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49" w:rsidRDefault="008750DF" w:rsidP="00E258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5.75pt;margin-top:-43.7pt;width:34pt;height:30.75pt;z-index:251658240" strokecolor="white [3212]">
            <v:textbox>
              <w:txbxContent>
                <w:p w:rsidR="006C7F7F" w:rsidRDefault="006C7F7F"/>
              </w:txbxContent>
            </v:textbox>
          </v:shape>
        </w:pict>
      </w:r>
      <w:r w:rsidR="004D379A" w:rsidRPr="00E258A5">
        <w:rPr>
          <w:rFonts w:asciiTheme="majorBidi" w:hAnsiTheme="majorBidi" w:cstheme="majorBidi"/>
          <w:b/>
          <w:bCs/>
          <w:sz w:val="28"/>
          <w:szCs w:val="28"/>
        </w:rPr>
        <w:t>DAFTAR PUSTAKA</w:t>
      </w:r>
    </w:p>
    <w:p w:rsidR="00790346" w:rsidRPr="00E258A5" w:rsidRDefault="00790346" w:rsidP="00E258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6732E" w:rsidRPr="00361094" w:rsidRDefault="0016732E" w:rsidP="00EB0403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61094">
        <w:rPr>
          <w:rFonts w:asciiTheme="majorBidi" w:hAnsiTheme="majorBidi" w:cstheme="majorBidi"/>
          <w:sz w:val="24"/>
          <w:szCs w:val="24"/>
        </w:rPr>
        <w:t>Amerongen</w:t>
      </w:r>
      <w:proofErr w:type="spellEnd"/>
      <w:r w:rsidRPr="00361094">
        <w:rPr>
          <w:rFonts w:asciiTheme="majorBidi" w:hAnsiTheme="majorBidi" w:cstheme="majorBidi"/>
          <w:sz w:val="24"/>
          <w:szCs w:val="24"/>
        </w:rPr>
        <w:t xml:space="preserve">, A.V.N., </w:t>
      </w:r>
      <w:proofErr w:type="spellStart"/>
      <w:r w:rsidRPr="00361094">
        <w:rPr>
          <w:rFonts w:asciiTheme="majorBidi" w:hAnsiTheme="majorBidi" w:cstheme="majorBidi"/>
          <w:sz w:val="24"/>
          <w:szCs w:val="24"/>
        </w:rPr>
        <w:t>Michels</w:t>
      </w:r>
      <w:proofErr w:type="spellEnd"/>
      <w:r w:rsidRPr="00361094">
        <w:rPr>
          <w:rFonts w:asciiTheme="majorBidi" w:hAnsiTheme="majorBidi" w:cstheme="majorBidi"/>
          <w:sz w:val="24"/>
          <w:szCs w:val="24"/>
        </w:rPr>
        <w:t xml:space="preserve">, L.F.E, Roukema, </w:t>
      </w:r>
      <w:proofErr w:type="spellStart"/>
      <w:r w:rsidRPr="00361094">
        <w:rPr>
          <w:rFonts w:asciiTheme="majorBidi" w:hAnsiTheme="majorBidi" w:cstheme="majorBidi"/>
          <w:sz w:val="24"/>
          <w:szCs w:val="24"/>
        </w:rPr>
        <w:t>P.fA</w:t>
      </w:r>
      <w:proofErr w:type="spellEnd"/>
      <w:r w:rsidRPr="0036109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61094">
        <w:rPr>
          <w:rFonts w:asciiTheme="majorBidi" w:hAnsiTheme="majorBidi" w:cstheme="majorBidi"/>
          <w:sz w:val="24"/>
          <w:szCs w:val="24"/>
        </w:rPr>
        <w:t>Veerman</w:t>
      </w:r>
      <w:proofErr w:type="spellEnd"/>
      <w:r w:rsidRPr="00361094">
        <w:rPr>
          <w:rFonts w:asciiTheme="majorBidi" w:hAnsiTheme="majorBidi" w:cstheme="majorBidi"/>
          <w:sz w:val="24"/>
          <w:szCs w:val="24"/>
        </w:rPr>
        <w:t>, E.C.L.</w:t>
      </w:r>
      <w:r w:rsidR="00EB0403" w:rsidRPr="00EB0403">
        <w:rPr>
          <w:rFonts w:asciiTheme="majorBidi" w:hAnsiTheme="majorBidi" w:cstheme="majorBidi"/>
          <w:sz w:val="24"/>
          <w:szCs w:val="24"/>
        </w:rPr>
        <w:t xml:space="preserve"> </w:t>
      </w:r>
      <w:r w:rsidR="00EB0403">
        <w:rPr>
          <w:rFonts w:asciiTheme="majorBidi" w:hAnsiTheme="majorBidi" w:cstheme="majorBidi"/>
          <w:sz w:val="24"/>
          <w:szCs w:val="24"/>
        </w:rPr>
        <w:t>(</w:t>
      </w:r>
      <w:r w:rsidR="00EB0403" w:rsidRPr="00361094">
        <w:rPr>
          <w:rFonts w:asciiTheme="majorBidi" w:hAnsiTheme="majorBidi" w:cstheme="majorBidi"/>
          <w:sz w:val="24"/>
          <w:szCs w:val="24"/>
        </w:rPr>
        <w:t>1991</w:t>
      </w:r>
      <w:r w:rsidR="00EB0403">
        <w:rPr>
          <w:rFonts w:asciiTheme="majorBidi" w:hAnsiTheme="majorBidi" w:cstheme="majorBidi"/>
          <w:sz w:val="24"/>
          <w:szCs w:val="24"/>
        </w:rPr>
        <w:t>)</w:t>
      </w:r>
      <w:r w:rsidRPr="003610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i/>
          <w:iCs/>
          <w:sz w:val="24"/>
          <w:szCs w:val="24"/>
        </w:rPr>
        <w:t>Ludah</w:t>
      </w:r>
      <w:proofErr w:type="spellEnd"/>
      <w:r w:rsidRPr="0036109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i/>
          <w:iCs/>
          <w:sz w:val="24"/>
          <w:szCs w:val="24"/>
        </w:rPr>
        <w:t>dan</w:t>
      </w:r>
      <w:proofErr w:type="spellEnd"/>
      <w:r w:rsidRPr="0036109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i/>
          <w:iCs/>
          <w:sz w:val="24"/>
          <w:szCs w:val="24"/>
        </w:rPr>
        <w:t>kelenjar</w:t>
      </w:r>
      <w:proofErr w:type="spellEnd"/>
      <w:r w:rsidRPr="0036109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i/>
          <w:iCs/>
          <w:sz w:val="24"/>
          <w:szCs w:val="24"/>
        </w:rPr>
        <w:t>ludah</w:t>
      </w:r>
      <w:proofErr w:type="spellEnd"/>
      <w:r w:rsidRPr="0036109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i/>
          <w:iCs/>
          <w:sz w:val="24"/>
          <w:szCs w:val="24"/>
        </w:rPr>
        <w:t>arti</w:t>
      </w:r>
      <w:proofErr w:type="spellEnd"/>
      <w:r w:rsidRPr="0036109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i/>
          <w:iCs/>
          <w:sz w:val="24"/>
          <w:szCs w:val="24"/>
        </w:rPr>
        <w:t>bagi</w:t>
      </w:r>
      <w:proofErr w:type="spellEnd"/>
      <w:r w:rsidRPr="0036109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i/>
          <w:iCs/>
          <w:sz w:val="24"/>
          <w:szCs w:val="24"/>
        </w:rPr>
        <w:t>kesehatan</w:t>
      </w:r>
      <w:proofErr w:type="spellEnd"/>
      <w:r w:rsidRPr="0036109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i/>
          <w:iCs/>
          <w:sz w:val="24"/>
          <w:szCs w:val="24"/>
        </w:rPr>
        <w:t>gigi</w:t>
      </w:r>
      <w:proofErr w:type="spellEnd"/>
      <w:r w:rsidRPr="0036109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61094">
        <w:rPr>
          <w:rFonts w:asciiTheme="majorBidi" w:hAnsiTheme="majorBidi" w:cstheme="majorBidi"/>
          <w:sz w:val="24"/>
          <w:szCs w:val="24"/>
        </w:rPr>
        <w:t>Abyono</w:t>
      </w:r>
      <w:proofErr w:type="spellEnd"/>
      <w:r w:rsidRPr="00361094">
        <w:rPr>
          <w:rFonts w:asciiTheme="majorBidi" w:hAnsiTheme="majorBidi" w:cstheme="majorBidi"/>
          <w:sz w:val="24"/>
          <w:szCs w:val="24"/>
        </w:rPr>
        <w:t xml:space="preserve"> R, editor. </w:t>
      </w:r>
      <w:proofErr w:type="spellStart"/>
      <w:r w:rsidRPr="00361094">
        <w:rPr>
          <w:rFonts w:asciiTheme="majorBidi" w:hAnsiTheme="majorBidi" w:cstheme="majorBidi"/>
          <w:sz w:val="24"/>
          <w:szCs w:val="24"/>
        </w:rPr>
        <w:t>Yogyakarta</w:t>
      </w:r>
      <w:proofErr w:type="gramStart"/>
      <w:r w:rsidRPr="00361094">
        <w:rPr>
          <w:rFonts w:asciiTheme="majorBidi" w:hAnsiTheme="majorBidi" w:cstheme="majorBidi"/>
          <w:sz w:val="24"/>
          <w:szCs w:val="24"/>
        </w:rPr>
        <w:t>:Gadjah</w:t>
      </w:r>
      <w:proofErr w:type="spellEnd"/>
      <w:proofErr w:type="gramEnd"/>
      <w:r w:rsidRPr="003610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094">
        <w:rPr>
          <w:rFonts w:asciiTheme="majorBidi" w:hAnsiTheme="majorBidi" w:cstheme="majorBidi"/>
          <w:sz w:val="24"/>
          <w:szCs w:val="24"/>
        </w:rPr>
        <w:t>Mada</w:t>
      </w:r>
      <w:proofErr w:type="spellEnd"/>
      <w:r w:rsidRPr="00361094">
        <w:rPr>
          <w:rFonts w:asciiTheme="majorBidi" w:hAnsiTheme="majorBidi" w:cstheme="majorBidi"/>
          <w:sz w:val="24"/>
          <w:szCs w:val="24"/>
        </w:rPr>
        <w:t xml:space="preserve"> University </w:t>
      </w:r>
      <w:proofErr w:type="spellStart"/>
      <w:r w:rsidRPr="00361094">
        <w:rPr>
          <w:rFonts w:asciiTheme="majorBidi" w:hAnsiTheme="majorBidi" w:cstheme="majorBidi"/>
          <w:sz w:val="24"/>
          <w:szCs w:val="24"/>
        </w:rPr>
        <w:t>Prees</w:t>
      </w:r>
      <w:proofErr w:type="spellEnd"/>
      <w:r w:rsidRPr="00361094">
        <w:rPr>
          <w:rFonts w:asciiTheme="majorBidi" w:hAnsiTheme="majorBidi" w:cstheme="majorBidi"/>
          <w:sz w:val="24"/>
          <w:szCs w:val="24"/>
        </w:rPr>
        <w:t>.</w:t>
      </w:r>
    </w:p>
    <w:p w:rsidR="0016732E" w:rsidRDefault="0016732E" w:rsidP="00EB0403">
      <w:pPr>
        <w:spacing w:line="360" w:lineRule="auto"/>
        <w:ind w:left="720" w:hanging="720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</w:rPr>
        <w:t>Aprilia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L.</w:t>
      </w:r>
      <w:r w:rsidR="00EB0403" w:rsidRPr="00EB04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B0403">
        <w:rPr>
          <w:rFonts w:asciiTheme="majorBidi" w:eastAsia="Times New Roman" w:hAnsiTheme="majorBidi" w:cstheme="majorBidi"/>
          <w:sz w:val="24"/>
          <w:szCs w:val="24"/>
        </w:rPr>
        <w:t>(2016)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>Perbedaan</w:t>
      </w:r>
      <w:proofErr w:type="spellEnd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>Derajat</w:t>
      </w:r>
      <w:proofErr w:type="spellEnd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>Keasaman</w:t>
      </w:r>
      <w:proofErr w:type="spellEnd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(pH) Saliva </w:t>
      </w:r>
      <w:proofErr w:type="spellStart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>pada</w:t>
      </w:r>
      <w:proofErr w:type="spellEnd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>Perokok</w:t>
      </w:r>
      <w:proofErr w:type="spellEnd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>Kretek</w:t>
      </w:r>
      <w:proofErr w:type="spellEnd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>dan</w:t>
      </w:r>
      <w:proofErr w:type="spellEnd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Non </w:t>
      </w:r>
      <w:proofErr w:type="spellStart"/>
      <w:r w:rsidRPr="00406BB6">
        <w:rPr>
          <w:rFonts w:asciiTheme="majorBidi" w:eastAsia="Times New Roman" w:hAnsiTheme="majorBidi" w:cstheme="majorBidi"/>
          <w:i/>
          <w:iCs/>
          <w:sz w:val="24"/>
          <w:szCs w:val="24"/>
        </w:rPr>
        <w:t>Kretek</w:t>
      </w:r>
      <w:proofErr w:type="spellEnd"/>
      <w:r w:rsidRPr="00540FAF"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gramStart"/>
      <w:r w:rsidRPr="00540FAF">
        <w:rPr>
          <w:rFonts w:asciiTheme="majorBidi" w:eastAsia="Times New Roman" w:hAnsiTheme="majorBidi" w:cstheme="majorBidi"/>
          <w:sz w:val="24"/>
          <w:szCs w:val="24"/>
        </w:rPr>
        <w:t>Repositor</w:t>
      </w:r>
      <w:r w:rsidR="00EB0403">
        <w:rPr>
          <w:rFonts w:asciiTheme="majorBidi" w:eastAsia="Times New Roman" w:hAnsiTheme="majorBidi" w:cstheme="majorBidi"/>
          <w:sz w:val="24"/>
          <w:szCs w:val="24"/>
        </w:rPr>
        <w:t>y UIN Jakarta.</w:t>
      </w:r>
      <w:proofErr w:type="gramEnd"/>
    </w:p>
    <w:p w:rsidR="0016732E" w:rsidRDefault="0016732E" w:rsidP="009D1D67">
      <w:pPr>
        <w:spacing w:line="360" w:lineRule="auto"/>
        <w:ind w:left="180" w:hanging="18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Edwina A. M. Kidd. </w:t>
      </w:r>
      <w:proofErr w:type="spellStart"/>
      <w:proofErr w:type="gramStart"/>
      <w:r w:rsidRPr="0022103D">
        <w:rPr>
          <w:rFonts w:asciiTheme="majorBidi" w:hAnsiTheme="majorBidi" w:cstheme="majorBidi"/>
          <w:i/>
          <w:iCs/>
          <w:sz w:val="24"/>
          <w:szCs w:val="24"/>
        </w:rPr>
        <w:t>Dasar-dasar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karies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Jakarta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EGC, 1991.</w:t>
      </w:r>
    </w:p>
    <w:p w:rsidR="0016732E" w:rsidRPr="00103829" w:rsidRDefault="0016732E" w:rsidP="009D1D67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40FAF">
        <w:rPr>
          <w:rFonts w:asciiTheme="majorBidi" w:hAnsiTheme="majorBidi" w:cstheme="majorBidi"/>
          <w:sz w:val="24"/>
          <w:szCs w:val="24"/>
        </w:rPr>
        <w:t>Ganong</w:t>
      </w:r>
      <w:proofErr w:type="spellEnd"/>
      <w:r w:rsidRPr="00540FAF">
        <w:rPr>
          <w:rFonts w:asciiTheme="majorBidi" w:hAnsiTheme="majorBidi" w:cstheme="majorBidi"/>
          <w:sz w:val="24"/>
          <w:szCs w:val="24"/>
        </w:rPr>
        <w:t xml:space="preserve"> WF. </w:t>
      </w:r>
      <w:proofErr w:type="spellStart"/>
      <w:r w:rsidRPr="00A52AE6">
        <w:rPr>
          <w:rFonts w:asciiTheme="majorBidi" w:eastAsia="Times New Roman" w:hAnsiTheme="majorBidi" w:cstheme="majorBidi"/>
          <w:i/>
          <w:iCs/>
          <w:sz w:val="24"/>
          <w:szCs w:val="24"/>
        </w:rPr>
        <w:t>Buku</w:t>
      </w:r>
      <w:proofErr w:type="spellEnd"/>
      <w:r w:rsidRPr="00A52AE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ajar </w:t>
      </w:r>
      <w:proofErr w:type="spellStart"/>
      <w:r w:rsidRPr="00A52AE6">
        <w:rPr>
          <w:rFonts w:asciiTheme="majorBidi" w:eastAsia="Times New Roman" w:hAnsiTheme="majorBidi" w:cstheme="majorBidi"/>
          <w:i/>
          <w:iCs/>
          <w:sz w:val="24"/>
          <w:szCs w:val="24"/>
        </w:rPr>
        <w:t>fisiologi</w:t>
      </w:r>
      <w:proofErr w:type="spellEnd"/>
      <w:r w:rsidRPr="00A52AE6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52AE6">
        <w:rPr>
          <w:rFonts w:asciiTheme="majorBidi" w:eastAsia="Times New Roman" w:hAnsiTheme="majorBidi" w:cstheme="majorBidi"/>
          <w:i/>
          <w:iCs/>
          <w:sz w:val="24"/>
          <w:szCs w:val="24"/>
        </w:rPr>
        <w:t>kedokteran</w:t>
      </w:r>
      <w:proofErr w:type="spellEnd"/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(</w:t>
      </w:r>
      <w:r w:rsidRPr="00540FAF">
        <w:rPr>
          <w:rFonts w:asciiTheme="majorBidi" w:eastAsia="Times New Roman" w:hAnsiTheme="majorBidi" w:cstheme="majorBidi"/>
          <w:sz w:val="24"/>
          <w:szCs w:val="24"/>
        </w:rPr>
        <w:t>22</w:t>
      </w:r>
      <w:r w:rsidRPr="00540FAF">
        <w:rPr>
          <w:rFonts w:asciiTheme="majorBidi" w:eastAsia="Times New Roman" w:hAnsiTheme="majorBidi" w:cstheme="majorBidi"/>
          <w:sz w:val="24"/>
          <w:szCs w:val="24"/>
          <w:vertAlign w:val="superscript"/>
        </w:rPr>
        <w:t>nd</w:t>
      </w:r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540FAF">
        <w:rPr>
          <w:rFonts w:asciiTheme="majorBidi" w:eastAsia="Times New Roman" w:hAnsiTheme="majorBidi" w:cstheme="majorBidi"/>
          <w:sz w:val="24"/>
          <w:szCs w:val="24"/>
        </w:rPr>
        <w:t>ed</w:t>
      </w:r>
      <w:proofErr w:type="spellEnd"/>
      <w:proofErr w:type="gramStart"/>
      <w:r>
        <w:rPr>
          <w:rFonts w:asciiTheme="majorBidi" w:eastAsia="Times New Roman" w:hAnsiTheme="majorBidi" w:cstheme="majorBidi"/>
          <w:sz w:val="24"/>
          <w:szCs w:val="24"/>
        </w:rPr>
        <w:t>)(</w:t>
      </w:r>
      <w:proofErr w:type="spellStart"/>
      <w:proofErr w:type="gramEnd"/>
      <w:r>
        <w:rPr>
          <w:rFonts w:asciiTheme="majorBidi" w:eastAsia="Times New Roman" w:hAnsiTheme="majorBidi" w:cstheme="majorBidi"/>
          <w:sz w:val="24"/>
          <w:szCs w:val="24"/>
        </w:rPr>
        <w:t>Petrus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Andrianto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Penerjemah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)</w:t>
      </w:r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 w:rsidRPr="00540FAF">
        <w:rPr>
          <w:rFonts w:asciiTheme="majorBidi" w:eastAsia="Times New Roman" w:hAnsiTheme="majorBidi" w:cstheme="majorBidi"/>
          <w:sz w:val="24"/>
          <w:szCs w:val="24"/>
        </w:rPr>
        <w:t>Jakarta</w:t>
      </w:r>
      <w:proofErr w:type="gramStart"/>
      <w:r w:rsidRPr="00540FAF">
        <w:rPr>
          <w:rFonts w:asciiTheme="majorBidi" w:eastAsia="Times New Roman" w:hAnsiTheme="majorBidi" w:cstheme="majorBidi"/>
          <w:sz w:val="24"/>
          <w:szCs w:val="24"/>
        </w:rPr>
        <w:t>:EGC</w:t>
      </w:r>
      <w:proofErr w:type="spellEnd"/>
      <w:proofErr w:type="gramEnd"/>
      <w:r w:rsidRPr="00540FAF">
        <w:rPr>
          <w:rFonts w:asciiTheme="majorBidi" w:eastAsia="Times New Roman" w:hAnsiTheme="majorBidi" w:cstheme="majorBidi"/>
          <w:sz w:val="24"/>
          <w:szCs w:val="24"/>
        </w:rPr>
        <w:t>; 2008.</w:t>
      </w:r>
    </w:p>
    <w:p w:rsidR="0016732E" w:rsidRDefault="00EB0403" w:rsidP="00717FC9">
      <w:pPr>
        <w:spacing w:line="36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Global Youth Tobacco Survey.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(</w:t>
      </w:r>
      <w:r w:rsidR="009D1D67">
        <w:rPr>
          <w:rFonts w:asciiTheme="majorBidi" w:hAnsiTheme="majorBidi" w:cstheme="majorBidi"/>
          <w:sz w:val="24"/>
          <w:szCs w:val="24"/>
        </w:rPr>
        <w:t>2014</w:t>
      </w:r>
      <w:r>
        <w:rPr>
          <w:rFonts w:asciiTheme="majorBidi" w:hAnsiTheme="majorBidi" w:cstheme="majorBidi"/>
          <w:sz w:val="24"/>
          <w:szCs w:val="24"/>
        </w:rPr>
        <w:t>)</w:t>
      </w:r>
      <w:r w:rsidR="009D1D67">
        <w:rPr>
          <w:rFonts w:asciiTheme="majorBidi" w:hAnsiTheme="majorBidi" w:cstheme="majorBidi"/>
          <w:sz w:val="24"/>
          <w:szCs w:val="24"/>
        </w:rPr>
        <w:t xml:space="preserve">. </w:t>
      </w:r>
      <w:r w:rsidR="0016732E">
        <w:rPr>
          <w:rFonts w:asciiTheme="majorBidi" w:hAnsiTheme="majorBidi" w:cstheme="majorBidi"/>
          <w:sz w:val="24"/>
          <w:szCs w:val="24"/>
        </w:rPr>
        <w:t>http://www.searo.who.int/to</w:t>
      </w:r>
      <w:r w:rsidR="0016732E" w:rsidRPr="00540FAF">
        <w:rPr>
          <w:rFonts w:asciiTheme="majorBidi" w:hAnsiTheme="majorBidi" w:cstheme="majorBidi"/>
          <w:sz w:val="24"/>
          <w:szCs w:val="24"/>
        </w:rPr>
        <w:t>b</w:t>
      </w:r>
      <w:r w:rsidR="0016732E">
        <w:rPr>
          <w:rFonts w:asciiTheme="majorBidi" w:hAnsiTheme="majorBidi" w:cstheme="majorBidi"/>
          <w:sz w:val="24"/>
          <w:szCs w:val="24"/>
        </w:rPr>
        <w:t>acco/documents/ino_gyts_report-2014.pdf&amp;ved=2ahUKEwifypfW0sPeAhWHso8KHTzvCQkQFjAAegQIA&amp;usg=AOvVaw1iTy</w:t>
      </w:r>
      <w:r w:rsidR="0016732E" w:rsidRPr="00540FAF">
        <w:rPr>
          <w:rFonts w:asciiTheme="majorBidi" w:hAnsiTheme="majorBidi" w:cstheme="majorBidi"/>
          <w:sz w:val="24"/>
          <w:szCs w:val="24"/>
        </w:rPr>
        <w:t>b</w:t>
      </w:r>
      <w:r w:rsidR="0016732E">
        <w:rPr>
          <w:rFonts w:asciiTheme="majorBidi" w:hAnsiTheme="majorBidi" w:cstheme="majorBidi"/>
          <w:sz w:val="24"/>
          <w:szCs w:val="24"/>
        </w:rPr>
        <w:t>0a6</w:t>
      </w:r>
      <w:r w:rsidR="0016732E" w:rsidRPr="00540FAF">
        <w:rPr>
          <w:rFonts w:asciiTheme="majorBidi" w:eastAsia="Times New Roman" w:hAnsiTheme="majorBidi" w:cstheme="majorBidi"/>
          <w:sz w:val="24"/>
          <w:szCs w:val="24"/>
        </w:rPr>
        <w:t>B</w:t>
      </w:r>
      <w:r w:rsidR="0016732E">
        <w:rPr>
          <w:rFonts w:asciiTheme="majorBidi" w:eastAsia="Times New Roman" w:hAnsiTheme="majorBidi" w:cstheme="majorBidi"/>
          <w:sz w:val="24"/>
          <w:szCs w:val="24"/>
        </w:rPr>
        <w:t>7</w:t>
      </w:r>
      <w:r w:rsidR="0016732E" w:rsidRPr="00540FAF">
        <w:rPr>
          <w:rFonts w:asciiTheme="majorBidi" w:eastAsia="Times New Roman" w:hAnsiTheme="majorBidi" w:cstheme="majorBidi"/>
          <w:sz w:val="24"/>
          <w:szCs w:val="24"/>
        </w:rPr>
        <w:t>B</w:t>
      </w:r>
      <w:r w:rsidR="0016732E">
        <w:rPr>
          <w:rFonts w:asciiTheme="majorBidi" w:eastAsia="Times New Roman" w:hAnsiTheme="majorBidi" w:cstheme="majorBidi"/>
          <w:sz w:val="24"/>
          <w:szCs w:val="24"/>
        </w:rPr>
        <w:t>3sqctKQEPP&amp;cshid=1541640650496.</w:t>
      </w:r>
      <w:proofErr w:type="gramEnd"/>
      <w:r w:rsidR="001673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16732E">
        <w:rPr>
          <w:rFonts w:asciiTheme="majorBidi" w:eastAsia="Times New Roman" w:hAnsiTheme="majorBidi" w:cstheme="majorBidi"/>
          <w:sz w:val="24"/>
          <w:szCs w:val="24"/>
        </w:rPr>
        <w:t>Diunduh</w:t>
      </w:r>
      <w:proofErr w:type="spellEnd"/>
      <w:r w:rsidR="001673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16732E">
        <w:rPr>
          <w:rFonts w:asciiTheme="majorBidi" w:eastAsia="Times New Roman" w:hAnsiTheme="majorBidi" w:cstheme="majorBidi"/>
          <w:sz w:val="24"/>
          <w:szCs w:val="24"/>
        </w:rPr>
        <w:t>tanggal</w:t>
      </w:r>
      <w:proofErr w:type="spellEnd"/>
      <w:r w:rsidR="0016732E">
        <w:rPr>
          <w:rFonts w:asciiTheme="majorBidi" w:eastAsia="Times New Roman" w:hAnsiTheme="majorBidi" w:cstheme="majorBidi"/>
          <w:sz w:val="24"/>
          <w:szCs w:val="24"/>
        </w:rPr>
        <w:t xml:space="preserve"> 27 </w:t>
      </w:r>
      <w:proofErr w:type="spellStart"/>
      <w:r w:rsidR="0016732E">
        <w:rPr>
          <w:rFonts w:asciiTheme="majorBidi" w:eastAsia="Times New Roman" w:hAnsiTheme="majorBidi" w:cstheme="majorBidi"/>
          <w:sz w:val="24"/>
          <w:szCs w:val="24"/>
        </w:rPr>
        <w:t>Oktober</w:t>
      </w:r>
      <w:proofErr w:type="spellEnd"/>
      <w:r w:rsidR="001673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16732E">
        <w:rPr>
          <w:rFonts w:asciiTheme="majorBidi" w:eastAsia="Times New Roman" w:hAnsiTheme="majorBidi" w:cstheme="majorBidi"/>
          <w:sz w:val="24"/>
          <w:szCs w:val="24"/>
        </w:rPr>
        <w:t>pukul</w:t>
      </w:r>
      <w:proofErr w:type="spellEnd"/>
      <w:r w:rsidR="0016732E">
        <w:rPr>
          <w:rFonts w:asciiTheme="majorBidi" w:eastAsia="Times New Roman" w:hAnsiTheme="majorBidi" w:cstheme="majorBidi"/>
          <w:sz w:val="24"/>
          <w:szCs w:val="24"/>
        </w:rPr>
        <w:t xml:space="preserve"> 15.30 </w:t>
      </w:r>
      <w:proofErr w:type="spellStart"/>
      <w:r w:rsidR="0016732E">
        <w:rPr>
          <w:rFonts w:asciiTheme="majorBidi" w:eastAsia="Times New Roman" w:hAnsiTheme="majorBidi" w:cstheme="majorBidi"/>
          <w:sz w:val="24"/>
          <w:szCs w:val="24"/>
        </w:rPr>
        <w:t>wib</w:t>
      </w:r>
      <w:proofErr w:type="spellEnd"/>
      <w:r w:rsidR="0016732E"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</w:p>
    <w:p w:rsidR="00103829" w:rsidRDefault="00C952A1" w:rsidP="00717FC9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proofErr w:type="spellStart"/>
      <w:r w:rsidRPr="00540FAF">
        <w:rPr>
          <w:rFonts w:asciiTheme="majorBidi" w:hAnsiTheme="majorBidi" w:cstheme="majorBidi"/>
          <w:sz w:val="24"/>
          <w:szCs w:val="24"/>
        </w:rPr>
        <w:t>Kementrian</w:t>
      </w:r>
      <w:proofErr w:type="spellEnd"/>
      <w:r w:rsidRPr="00540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40FAF">
        <w:rPr>
          <w:rFonts w:asciiTheme="majorBidi" w:hAnsiTheme="majorBidi" w:cstheme="majorBidi"/>
          <w:sz w:val="24"/>
          <w:szCs w:val="24"/>
        </w:rPr>
        <w:t>Kesehatan</w:t>
      </w:r>
      <w:proofErr w:type="spellEnd"/>
      <w:r w:rsidRPr="00540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40FAF">
        <w:rPr>
          <w:rFonts w:asciiTheme="majorBidi" w:hAnsiTheme="majorBidi" w:cstheme="majorBidi"/>
          <w:sz w:val="24"/>
          <w:szCs w:val="24"/>
        </w:rPr>
        <w:t>Repu</w:t>
      </w:r>
      <w:r w:rsidRPr="00540FAF">
        <w:rPr>
          <w:rFonts w:asciiTheme="majorBidi" w:eastAsia="Times New Roman" w:hAnsiTheme="majorBidi" w:cstheme="majorBidi"/>
          <w:sz w:val="24"/>
          <w:szCs w:val="24"/>
        </w:rPr>
        <w:t>blik</w:t>
      </w:r>
      <w:proofErr w:type="spellEnd"/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Indonesia, </w:t>
      </w:r>
      <w:r w:rsidR="001249E6">
        <w:rPr>
          <w:rFonts w:asciiTheme="majorBidi" w:eastAsia="Times New Roman" w:hAnsiTheme="majorBidi" w:cstheme="majorBidi"/>
          <w:sz w:val="24"/>
          <w:szCs w:val="24"/>
        </w:rPr>
        <w:t>http://</w:t>
      </w:r>
      <w:r w:rsidR="001249E6">
        <w:rPr>
          <w:rFonts w:asciiTheme="majorBidi" w:hAnsiTheme="majorBidi" w:cstheme="majorBidi"/>
          <w:sz w:val="24"/>
          <w:szCs w:val="24"/>
        </w:rPr>
        <w:t>www.pusdatin.kemkes.go.id/resources/download/pusdatin/infodatin/infodatin-hari-tanpa-tem</w:t>
      </w:r>
      <w:r w:rsidR="001249E6" w:rsidRPr="00540FAF">
        <w:rPr>
          <w:rFonts w:asciiTheme="majorBidi" w:hAnsiTheme="majorBidi" w:cstheme="majorBidi"/>
          <w:sz w:val="24"/>
          <w:szCs w:val="24"/>
        </w:rPr>
        <w:t>b</w:t>
      </w:r>
      <w:r w:rsidR="001249E6">
        <w:rPr>
          <w:rFonts w:asciiTheme="majorBidi" w:hAnsiTheme="majorBidi" w:cstheme="majorBidi"/>
          <w:sz w:val="24"/>
          <w:szCs w:val="24"/>
        </w:rPr>
        <w:t>akau-</w:t>
      </w:r>
      <w:proofErr w:type="gramStart"/>
      <w:r w:rsidR="001249E6">
        <w:rPr>
          <w:rFonts w:asciiTheme="majorBidi" w:hAnsiTheme="majorBidi" w:cstheme="majorBidi"/>
          <w:sz w:val="24"/>
          <w:szCs w:val="24"/>
        </w:rPr>
        <w:t>sedunia.pdf</w:t>
      </w:r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AE5F13"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  <w:r w:rsidR="00AE5F1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AE5F13">
        <w:rPr>
          <w:rFonts w:asciiTheme="majorBidi" w:hAnsiTheme="majorBidi" w:cstheme="majorBidi"/>
          <w:sz w:val="24"/>
          <w:szCs w:val="24"/>
        </w:rPr>
        <w:t>D</w:t>
      </w:r>
      <w:r w:rsidR="00FB456D" w:rsidRPr="00540FAF">
        <w:rPr>
          <w:rFonts w:asciiTheme="majorBidi" w:hAnsiTheme="majorBidi" w:cstheme="majorBidi"/>
          <w:sz w:val="24"/>
          <w:szCs w:val="24"/>
        </w:rPr>
        <w:t>iunduh</w:t>
      </w:r>
      <w:proofErr w:type="spellEnd"/>
      <w:r w:rsidR="00FB456D" w:rsidRPr="00540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456D" w:rsidRPr="00540FAF">
        <w:rPr>
          <w:rFonts w:asciiTheme="majorBidi" w:hAnsiTheme="majorBidi" w:cstheme="majorBidi"/>
          <w:sz w:val="24"/>
          <w:szCs w:val="24"/>
        </w:rPr>
        <w:t>tangg</w:t>
      </w:r>
      <w:r w:rsidRPr="00540FAF">
        <w:rPr>
          <w:rFonts w:asciiTheme="majorBidi" w:hAnsiTheme="majorBidi" w:cstheme="majorBidi"/>
          <w:sz w:val="24"/>
          <w:szCs w:val="24"/>
        </w:rPr>
        <w:t>al</w:t>
      </w:r>
      <w:proofErr w:type="spellEnd"/>
      <w:r w:rsidRPr="00540FAF">
        <w:rPr>
          <w:rFonts w:asciiTheme="majorBidi" w:hAnsiTheme="majorBidi" w:cstheme="majorBidi"/>
          <w:sz w:val="24"/>
          <w:szCs w:val="24"/>
        </w:rPr>
        <w:t xml:space="preserve"> 22 </w:t>
      </w:r>
      <w:proofErr w:type="spellStart"/>
      <w:r w:rsidRPr="00540FAF">
        <w:rPr>
          <w:rFonts w:asciiTheme="majorBidi" w:hAnsiTheme="majorBidi" w:cstheme="majorBidi"/>
          <w:sz w:val="24"/>
          <w:szCs w:val="24"/>
        </w:rPr>
        <w:t>Okto</w:t>
      </w:r>
      <w:r w:rsidRPr="00540FAF">
        <w:rPr>
          <w:rFonts w:asciiTheme="majorBidi" w:eastAsia="Times New Roman" w:hAnsiTheme="majorBidi" w:cstheme="majorBidi"/>
          <w:sz w:val="24"/>
          <w:szCs w:val="24"/>
        </w:rPr>
        <w:t>ber</w:t>
      </w:r>
      <w:proofErr w:type="spellEnd"/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2018 </w:t>
      </w:r>
      <w:proofErr w:type="spellStart"/>
      <w:r w:rsidRPr="00540FAF">
        <w:rPr>
          <w:rFonts w:asciiTheme="majorBidi" w:eastAsia="Times New Roman" w:hAnsiTheme="majorBidi" w:cstheme="majorBidi"/>
          <w:sz w:val="24"/>
          <w:szCs w:val="24"/>
        </w:rPr>
        <w:t>pukul</w:t>
      </w:r>
      <w:proofErr w:type="spellEnd"/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13.38 </w:t>
      </w:r>
      <w:proofErr w:type="spellStart"/>
      <w:r w:rsidRPr="00540FAF">
        <w:rPr>
          <w:rFonts w:asciiTheme="majorBidi" w:eastAsia="Times New Roman" w:hAnsiTheme="majorBidi" w:cstheme="majorBidi"/>
          <w:sz w:val="24"/>
          <w:szCs w:val="24"/>
        </w:rPr>
        <w:t>wib</w:t>
      </w:r>
      <w:proofErr w:type="spellEnd"/>
      <w:r w:rsidR="00FB456D" w:rsidRPr="00540FAF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E258A5">
        <w:rPr>
          <w:rFonts w:asciiTheme="majorBidi" w:hAnsiTheme="majorBidi" w:cstheme="majorBidi"/>
          <w:sz w:val="24"/>
          <w:szCs w:val="24"/>
        </w:rPr>
        <w:t xml:space="preserve"> </w:t>
      </w:r>
    </w:p>
    <w:p w:rsidR="0016732E" w:rsidRDefault="0016732E" w:rsidP="00EB0403">
      <w:pPr>
        <w:spacing w:line="360" w:lineRule="auto"/>
        <w:ind w:left="180" w:hanging="18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Kamus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EB040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B0403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="00EB0403">
        <w:rPr>
          <w:rFonts w:asciiTheme="majorBidi" w:hAnsiTheme="majorBidi" w:cstheme="majorBidi"/>
          <w:sz w:val="24"/>
          <w:szCs w:val="24"/>
        </w:rPr>
        <w:t xml:space="preserve"> Indonesia </w:t>
      </w:r>
      <w:proofErr w:type="spellStart"/>
      <w:r w:rsidR="00EB0403">
        <w:rPr>
          <w:rFonts w:asciiTheme="majorBidi" w:hAnsiTheme="majorBidi" w:cstheme="majorBidi"/>
          <w:sz w:val="24"/>
          <w:szCs w:val="24"/>
        </w:rPr>
        <w:t>Edisi</w:t>
      </w:r>
      <w:proofErr w:type="spellEnd"/>
      <w:r w:rsidR="00EB040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B0403">
        <w:rPr>
          <w:rFonts w:asciiTheme="majorBidi" w:hAnsiTheme="majorBidi" w:cstheme="majorBidi"/>
          <w:sz w:val="24"/>
          <w:szCs w:val="24"/>
        </w:rPr>
        <w:t>Keempat</w:t>
      </w:r>
      <w:proofErr w:type="spellEnd"/>
      <w:r w:rsidR="00EB0403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EB0403" w:rsidRPr="00EB040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B0403">
        <w:rPr>
          <w:rFonts w:asciiTheme="majorBidi" w:hAnsiTheme="majorBidi" w:cstheme="majorBidi"/>
          <w:sz w:val="24"/>
          <w:szCs w:val="24"/>
        </w:rPr>
        <w:t>(2008).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Penerbit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PT </w:t>
      </w:r>
      <w:proofErr w:type="spellStart"/>
      <w:r>
        <w:rPr>
          <w:rFonts w:asciiTheme="majorBidi" w:hAnsiTheme="majorBidi" w:cstheme="majorBidi"/>
          <w:sz w:val="24"/>
          <w:szCs w:val="24"/>
        </w:rPr>
        <w:t>Gramedia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Pustaka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F208DD" w:rsidRDefault="0016732E" w:rsidP="00F208DD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  <w:sectPr w:rsidR="00F208DD" w:rsidSect="003B3D08">
          <w:headerReference w:type="default" r:id="rId6"/>
          <w:footerReference w:type="default" r:id="rId7"/>
          <w:pgSz w:w="12240" w:h="15840"/>
          <w:pgMar w:top="1440" w:right="1440" w:bottom="1440" w:left="1440" w:header="708" w:footer="708" w:gutter="0"/>
          <w:pgNumType w:start="41"/>
          <w:cols w:space="708"/>
          <w:docGrid w:linePitch="360"/>
        </w:sectPr>
      </w:pPr>
      <w:proofErr w:type="spellStart"/>
      <w:r>
        <w:rPr>
          <w:rFonts w:asciiTheme="majorBidi" w:hAnsiTheme="majorBidi" w:cstheme="majorBidi"/>
          <w:sz w:val="24"/>
          <w:szCs w:val="24"/>
        </w:rPr>
        <w:t>Kanwar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>
        <w:rPr>
          <w:rFonts w:asciiTheme="majorBidi" w:hAnsiTheme="majorBidi" w:cstheme="majorBidi"/>
          <w:sz w:val="24"/>
          <w:szCs w:val="24"/>
        </w:rPr>
        <w:t>Sah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K, Grover N, Chandra S, Singh RR (2013). </w:t>
      </w:r>
      <w:r w:rsidRPr="00FD0BB2">
        <w:rPr>
          <w:rFonts w:asciiTheme="majorBidi" w:hAnsiTheme="majorBidi" w:cstheme="majorBidi"/>
          <w:i/>
          <w:iCs/>
          <w:sz w:val="24"/>
          <w:szCs w:val="24"/>
        </w:rPr>
        <w:t xml:space="preserve">Long-term effect of tobacco on resting whole mouth salivary flow rate and pH: </w:t>
      </w:r>
      <w:proofErr w:type="gramStart"/>
      <w:r w:rsidRPr="00FD0BB2">
        <w:rPr>
          <w:rFonts w:asciiTheme="majorBidi" w:hAnsiTheme="majorBidi" w:cstheme="majorBidi"/>
          <w:i/>
          <w:iCs/>
          <w:sz w:val="24"/>
          <w:szCs w:val="24"/>
        </w:rPr>
        <w:t>An</w:t>
      </w:r>
      <w:proofErr w:type="gramEnd"/>
      <w:r w:rsidRPr="00FD0BB2">
        <w:rPr>
          <w:rFonts w:asciiTheme="majorBidi" w:hAnsiTheme="majorBidi" w:cstheme="majorBidi"/>
          <w:i/>
          <w:iCs/>
          <w:sz w:val="24"/>
          <w:szCs w:val="24"/>
        </w:rPr>
        <w:t xml:space="preserve"> institutional based comparative study</w:t>
      </w:r>
      <w:r>
        <w:rPr>
          <w:rFonts w:asciiTheme="majorBidi" w:hAnsiTheme="majorBidi" w:cstheme="majorBidi"/>
          <w:sz w:val="24"/>
          <w:szCs w:val="24"/>
        </w:rPr>
        <w:t>, 296-299. European Journal of general Dentistry. http://www.ejgd.org/text.asp?2013/2/3/296/116017</w:t>
      </w:r>
    </w:p>
    <w:p w:rsidR="009D1D67" w:rsidRDefault="0016732E" w:rsidP="00EB0403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29DC">
        <w:rPr>
          <w:rFonts w:asciiTheme="majorBidi" w:hAnsiTheme="majorBidi" w:cstheme="majorBidi"/>
          <w:sz w:val="24"/>
          <w:szCs w:val="24"/>
        </w:rPr>
        <w:lastRenderedPageBreak/>
        <w:t>Kusuma</w:t>
      </w:r>
      <w:proofErr w:type="spellEnd"/>
      <w:r w:rsidRPr="00A329DC">
        <w:rPr>
          <w:rFonts w:asciiTheme="majorBidi" w:hAnsiTheme="majorBidi" w:cstheme="majorBidi"/>
          <w:sz w:val="24"/>
          <w:szCs w:val="24"/>
        </w:rPr>
        <w:t xml:space="preserve"> DA, </w:t>
      </w:r>
      <w:proofErr w:type="spellStart"/>
      <w:r w:rsidRPr="00A329DC">
        <w:rPr>
          <w:rFonts w:asciiTheme="majorBidi" w:hAnsiTheme="majorBidi" w:cstheme="majorBidi"/>
          <w:sz w:val="24"/>
          <w:szCs w:val="24"/>
        </w:rPr>
        <w:t>Yuwono</w:t>
      </w:r>
      <w:proofErr w:type="spellEnd"/>
      <w:r w:rsidRPr="00A329DC">
        <w:rPr>
          <w:rFonts w:asciiTheme="majorBidi" w:hAnsiTheme="majorBidi" w:cstheme="majorBidi"/>
          <w:sz w:val="24"/>
          <w:szCs w:val="24"/>
        </w:rPr>
        <w:t xml:space="preserve"> SS, </w:t>
      </w:r>
      <w:proofErr w:type="spellStart"/>
      <w:r w:rsidRPr="00A329DC">
        <w:rPr>
          <w:rFonts w:asciiTheme="majorBidi" w:hAnsiTheme="majorBidi" w:cstheme="majorBidi"/>
          <w:sz w:val="24"/>
          <w:szCs w:val="24"/>
        </w:rPr>
        <w:t>Wulan</w:t>
      </w:r>
      <w:proofErr w:type="spellEnd"/>
      <w:r w:rsidRPr="00A329DC">
        <w:rPr>
          <w:rFonts w:asciiTheme="majorBidi" w:hAnsiTheme="majorBidi" w:cstheme="majorBidi"/>
          <w:sz w:val="24"/>
          <w:szCs w:val="24"/>
        </w:rPr>
        <w:t xml:space="preserve"> SN.</w:t>
      </w:r>
      <w:proofErr w:type="gramEnd"/>
      <w:r w:rsidR="00EB0403" w:rsidRPr="00EB040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B0403">
        <w:rPr>
          <w:rFonts w:asciiTheme="majorBidi" w:hAnsiTheme="majorBidi" w:cstheme="majorBidi"/>
          <w:sz w:val="24"/>
          <w:szCs w:val="24"/>
        </w:rPr>
        <w:t>(</w:t>
      </w:r>
      <w:r w:rsidR="00EB0403" w:rsidRPr="00A329DC">
        <w:rPr>
          <w:rFonts w:asciiTheme="majorBidi" w:hAnsiTheme="majorBidi" w:cstheme="majorBidi"/>
          <w:sz w:val="24"/>
          <w:szCs w:val="24"/>
        </w:rPr>
        <w:t>2004</w:t>
      </w:r>
      <w:r w:rsidR="00EB0403">
        <w:rPr>
          <w:rFonts w:asciiTheme="majorBidi" w:hAnsiTheme="majorBidi" w:cstheme="majorBidi"/>
          <w:sz w:val="24"/>
          <w:szCs w:val="24"/>
        </w:rPr>
        <w:t>)</w:t>
      </w:r>
      <w:r w:rsidR="00CF67D3">
        <w:rPr>
          <w:rFonts w:asciiTheme="majorBidi" w:hAnsiTheme="majorBidi" w:cstheme="majorBidi"/>
          <w:sz w:val="24"/>
          <w:szCs w:val="24"/>
        </w:rPr>
        <w:t>.</w:t>
      </w:r>
      <w:r w:rsidRPr="00A329D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Studi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Kadar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Nikotin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dan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Tar Sembilan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Merk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Rokok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Kretek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Filter yang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Bered</w:t>
      </w:r>
      <w:r w:rsidR="00EB0403" w:rsidRPr="00CF67D3">
        <w:rPr>
          <w:rFonts w:asciiTheme="majorBidi" w:hAnsiTheme="majorBidi" w:cstheme="majorBidi"/>
          <w:i/>
          <w:iCs/>
          <w:sz w:val="24"/>
          <w:szCs w:val="24"/>
        </w:rPr>
        <w:t>ar</w:t>
      </w:r>
      <w:proofErr w:type="spellEnd"/>
      <w:r w:rsidR="00EB0403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EB0403" w:rsidRPr="00CF67D3">
        <w:rPr>
          <w:rFonts w:asciiTheme="majorBidi" w:hAnsiTheme="majorBidi" w:cstheme="majorBidi"/>
          <w:i/>
          <w:iCs/>
          <w:sz w:val="24"/>
          <w:szCs w:val="24"/>
        </w:rPr>
        <w:t>di</w:t>
      </w:r>
      <w:proofErr w:type="spellEnd"/>
      <w:r w:rsidR="00EB0403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Wilayah </w:t>
      </w:r>
      <w:proofErr w:type="spellStart"/>
      <w:r w:rsidR="00EB0403" w:rsidRPr="00CF67D3">
        <w:rPr>
          <w:rFonts w:asciiTheme="majorBidi" w:hAnsiTheme="majorBidi" w:cstheme="majorBidi"/>
          <w:i/>
          <w:iCs/>
          <w:sz w:val="24"/>
          <w:szCs w:val="24"/>
        </w:rPr>
        <w:t>Kabupaten</w:t>
      </w:r>
      <w:proofErr w:type="spellEnd"/>
      <w:r w:rsidR="00EB0403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EB0403" w:rsidRPr="00CF67D3">
        <w:rPr>
          <w:rFonts w:asciiTheme="majorBidi" w:hAnsiTheme="majorBidi" w:cstheme="majorBidi"/>
          <w:i/>
          <w:iCs/>
          <w:sz w:val="24"/>
          <w:szCs w:val="24"/>
        </w:rPr>
        <w:t>Nganjuk</w:t>
      </w:r>
      <w:proofErr w:type="spellEnd"/>
      <w:r w:rsidRPr="00A329DC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16732E" w:rsidRDefault="0016732E" w:rsidP="009D1D67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Megananda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HP.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Ilmu</w:t>
      </w:r>
      <w:proofErr w:type="spellEnd"/>
      <w:r w:rsidRPr="00406BB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Pencegahan</w:t>
      </w:r>
      <w:proofErr w:type="spellEnd"/>
      <w:r w:rsidRPr="00406BB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Penyakit</w:t>
      </w:r>
      <w:proofErr w:type="spellEnd"/>
      <w:r w:rsidRPr="00406BB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Jaringan</w:t>
      </w:r>
      <w:proofErr w:type="spellEnd"/>
      <w:r w:rsidRPr="00406BB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Keras</w:t>
      </w:r>
      <w:proofErr w:type="spellEnd"/>
      <w:r w:rsidRPr="00406BB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dan</w:t>
      </w:r>
      <w:proofErr w:type="spellEnd"/>
      <w:r w:rsidRPr="00406BB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Jaringan</w:t>
      </w:r>
      <w:proofErr w:type="spellEnd"/>
      <w:r w:rsidRPr="00406BB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Pendukung</w:t>
      </w:r>
      <w:proofErr w:type="spellEnd"/>
      <w:r w:rsidRPr="00406BB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06BB6">
        <w:rPr>
          <w:rFonts w:asciiTheme="majorBidi" w:hAnsiTheme="majorBidi" w:cstheme="majorBidi"/>
          <w:i/>
          <w:iCs/>
          <w:sz w:val="24"/>
          <w:szCs w:val="24"/>
        </w:rPr>
        <w:t>Gigi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Jakarta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EGC, 2010.</w:t>
      </w:r>
    </w:p>
    <w:p w:rsidR="0016732E" w:rsidRPr="00A329DC" w:rsidRDefault="00EB0403" w:rsidP="00EB0403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Mellawati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J, </w:t>
      </w:r>
      <w:proofErr w:type="spellStart"/>
      <w:r>
        <w:rPr>
          <w:rFonts w:asciiTheme="majorBidi" w:hAnsiTheme="majorBidi" w:cstheme="majorBidi"/>
          <w:sz w:val="24"/>
          <w:szCs w:val="24"/>
        </w:rPr>
        <w:t>Chichester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D. (</w:t>
      </w:r>
      <w:r w:rsidRPr="00A329DC">
        <w:rPr>
          <w:rFonts w:asciiTheme="majorBidi" w:hAnsiTheme="majorBidi" w:cstheme="majorBidi"/>
          <w:sz w:val="24"/>
          <w:szCs w:val="24"/>
        </w:rPr>
        <w:t>1996</w:t>
      </w:r>
      <w:r>
        <w:rPr>
          <w:rFonts w:asciiTheme="majorBidi" w:hAnsiTheme="majorBidi" w:cstheme="majorBidi"/>
          <w:sz w:val="24"/>
          <w:szCs w:val="24"/>
        </w:rPr>
        <w:t>).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>Penentuan</w:t>
      </w:r>
      <w:proofErr w:type="spellEnd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>kandungan</w:t>
      </w:r>
      <w:proofErr w:type="spellEnd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>unsur</w:t>
      </w:r>
      <w:proofErr w:type="spellEnd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>beracun</w:t>
      </w:r>
      <w:proofErr w:type="spellEnd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>dalam</w:t>
      </w:r>
      <w:proofErr w:type="spellEnd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proofErr w:type="gramStart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>asap</w:t>
      </w:r>
      <w:proofErr w:type="spellEnd"/>
      <w:proofErr w:type="gramEnd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>rokok</w:t>
      </w:r>
      <w:proofErr w:type="spellEnd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16732E" w:rsidRPr="00CF67D3">
        <w:rPr>
          <w:rFonts w:asciiTheme="majorBidi" w:hAnsiTheme="majorBidi" w:cstheme="majorBidi"/>
          <w:i/>
          <w:iCs/>
          <w:sz w:val="24"/>
          <w:szCs w:val="24"/>
        </w:rPr>
        <w:t>den</w:t>
      </w:r>
      <w:r w:rsidRPr="00CF67D3">
        <w:rPr>
          <w:rFonts w:asciiTheme="majorBidi" w:hAnsiTheme="majorBidi" w:cstheme="majorBidi"/>
          <w:i/>
          <w:iCs/>
          <w:sz w:val="24"/>
          <w:szCs w:val="24"/>
        </w:rPr>
        <w:t>gan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metode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F67D3">
        <w:rPr>
          <w:rFonts w:asciiTheme="majorBidi" w:hAnsiTheme="majorBidi" w:cstheme="majorBidi"/>
          <w:i/>
          <w:iCs/>
          <w:sz w:val="24"/>
          <w:szCs w:val="24"/>
        </w:rPr>
        <w:t>pengaktifan</w:t>
      </w:r>
      <w:proofErr w:type="spellEnd"/>
      <w:r w:rsidRPr="00CF67D3">
        <w:rPr>
          <w:rFonts w:asciiTheme="majorBidi" w:hAnsiTheme="majorBidi" w:cstheme="majorBidi"/>
          <w:i/>
          <w:iCs/>
          <w:sz w:val="24"/>
          <w:szCs w:val="24"/>
        </w:rPr>
        <w:t xml:space="preserve"> neutron</w:t>
      </w:r>
      <w:r w:rsidR="0016732E" w:rsidRPr="00A329DC">
        <w:rPr>
          <w:rFonts w:asciiTheme="majorBidi" w:hAnsiTheme="majorBidi" w:cstheme="majorBidi"/>
          <w:sz w:val="24"/>
          <w:szCs w:val="24"/>
        </w:rPr>
        <w:t>.</w:t>
      </w:r>
    </w:p>
    <w:p w:rsidR="0016732E" w:rsidRDefault="0016732E" w:rsidP="00EB0403">
      <w:pPr>
        <w:spacing w:line="360" w:lineRule="auto"/>
        <w:ind w:left="720" w:hanging="720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Pramesta</w:t>
      </w:r>
      <w:proofErr w:type="spellEnd"/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BD.</w:t>
      </w:r>
      <w:r w:rsidR="00EB0403" w:rsidRPr="00EB04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B0403">
        <w:rPr>
          <w:rFonts w:asciiTheme="majorBidi" w:eastAsia="Times New Roman" w:hAnsiTheme="majorBidi" w:cstheme="majorBidi"/>
          <w:sz w:val="24"/>
          <w:szCs w:val="24"/>
        </w:rPr>
        <w:t>(2014).</w:t>
      </w:r>
      <w:r w:rsidRPr="00540FA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>Deteksi</w:t>
      </w:r>
      <w:proofErr w:type="spellEnd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>Derajat</w:t>
      </w:r>
      <w:proofErr w:type="spellEnd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>keasaman</w:t>
      </w:r>
      <w:proofErr w:type="spellEnd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(pH) Saliva </w:t>
      </w:r>
      <w:proofErr w:type="spellStart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>pada</w:t>
      </w:r>
      <w:proofErr w:type="spellEnd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>Pria</w:t>
      </w:r>
      <w:proofErr w:type="spellEnd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>Perokok</w:t>
      </w:r>
      <w:proofErr w:type="spellEnd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>dan</w:t>
      </w:r>
      <w:proofErr w:type="spellEnd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Non </w:t>
      </w:r>
      <w:proofErr w:type="spellStart"/>
      <w:r w:rsidRPr="00A63F92">
        <w:rPr>
          <w:rFonts w:asciiTheme="majorBidi" w:eastAsia="Times New Roman" w:hAnsiTheme="majorBidi" w:cstheme="majorBidi"/>
          <w:i/>
          <w:iCs/>
          <w:sz w:val="24"/>
          <w:szCs w:val="24"/>
        </w:rPr>
        <w:t>Perokok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4"/>
          <w:szCs w:val="24"/>
        </w:rPr>
        <w:t>Repository UIN Jakarta</w:t>
      </w:r>
      <w:r w:rsidR="009D1D67"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</w:p>
    <w:p w:rsidR="00EB0403" w:rsidRPr="00540FAF" w:rsidRDefault="00EB0403" w:rsidP="009D1D67">
      <w:pPr>
        <w:spacing w:line="360" w:lineRule="auto"/>
        <w:ind w:left="720" w:hanging="720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</w:rPr>
        <w:t>Rahmawaty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  <w:r>
        <w:rPr>
          <w:rFonts w:asciiTheme="majorBidi" w:eastAsia="Times New Roman" w:hAnsiTheme="majorBidi" w:cstheme="majorBidi"/>
          <w:sz w:val="24"/>
          <w:szCs w:val="24"/>
        </w:rPr>
        <w:t xml:space="preserve"> (2011).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Hubungan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proofErr w:type="gram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usia</w:t>
      </w:r>
      <w:proofErr w:type="spellEnd"/>
      <w:proofErr w:type="gram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obesitas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dan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perilaku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merokok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(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jumlah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rokok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yang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dihisap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lamanya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merokok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dan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jenis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rokok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)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terhadap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hipertensi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pada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karyawan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tetap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laki-laki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di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Universitas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Pembangunan </w:t>
      </w:r>
      <w:proofErr w:type="spellStart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>Nasional</w:t>
      </w:r>
      <w:proofErr w:type="spellEnd"/>
      <w:r w:rsidRPr="00EB040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Veteran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gramStart"/>
      <w:r>
        <w:rPr>
          <w:rFonts w:asciiTheme="majorBidi" w:eastAsia="Times New Roman" w:hAnsiTheme="majorBidi" w:cstheme="majorBidi"/>
          <w:sz w:val="24"/>
          <w:szCs w:val="24"/>
        </w:rPr>
        <w:t>Repository UPNV Jakarta.</w:t>
      </w:r>
      <w:proofErr w:type="gramEnd"/>
    </w:p>
    <w:p w:rsidR="0016732E" w:rsidRDefault="0016732E" w:rsidP="009D1D67">
      <w:pPr>
        <w:spacing w:line="360" w:lineRule="auto"/>
        <w:ind w:left="180" w:hanging="180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proofErr w:type="gramStart"/>
      <w:r w:rsidRPr="00D11EE3">
        <w:rPr>
          <w:rFonts w:asciiTheme="majorBidi" w:eastAsia="Times New Roman" w:hAnsiTheme="majorBidi" w:cstheme="majorBidi"/>
          <w:sz w:val="24"/>
          <w:szCs w:val="24"/>
        </w:rPr>
        <w:t>Riskesdas</w:t>
      </w:r>
      <w:proofErr w:type="spellEnd"/>
      <w:r w:rsidRPr="00D11EE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hyperlink r:id="rId8" w:history="1">
        <w:r w:rsidRPr="00D11EE3">
          <w:rPr>
            <w:rStyle w:val="Hyperlink"/>
            <w:rFonts w:asciiTheme="majorBidi" w:eastAsia="Times New Roman" w:hAnsiTheme="majorBidi" w:cstheme="majorBidi"/>
            <w:color w:val="auto"/>
            <w:sz w:val="24"/>
            <w:szCs w:val="24"/>
            <w:u w:val="none"/>
          </w:rPr>
          <w:t>https://goo.gl/TkrvZ</w:t>
        </w:r>
      </w:hyperlink>
      <w:r w:rsidRPr="00D11EE3"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</w:rPr>
        <w:t>Diunduh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tanggal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27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Oktober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2018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pukul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14.00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wib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</w:p>
    <w:p w:rsidR="0016732E" w:rsidRDefault="0016732E" w:rsidP="00EB0403">
      <w:pPr>
        <w:spacing w:line="360" w:lineRule="auto"/>
        <w:ind w:left="180" w:hanging="18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Soekidjo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EB0403" w:rsidRPr="00EB040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B0403">
        <w:rPr>
          <w:rFonts w:asciiTheme="majorBidi" w:hAnsiTheme="majorBidi" w:cstheme="majorBidi"/>
          <w:sz w:val="24"/>
          <w:szCs w:val="24"/>
        </w:rPr>
        <w:t>(2018)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309E">
        <w:rPr>
          <w:rFonts w:asciiTheme="majorBidi" w:hAnsiTheme="majorBidi" w:cstheme="majorBidi"/>
          <w:i/>
          <w:iCs/>
          <w:sz w:val="24"/>
          <w:szCs w:val="24"/>
        </w:rPr>
        <w:t>Metodologi</w:t>
      </w:r>
      <w:proofErr w:type="spellEnd"/>
      <w:r w:rsidRPr="004730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7309E">
        <w:rPr>
          <w:rFonts w:asciiTheme="majorBidi" w:hAnsiTheme="majorBidi" w:cstheme="majorBidi"/>
          <w:i/>
          <w:iCs/>
          <w:sz w:val="24"/>
          <w:szCs w:val="24"/>
        </w:rPr>
        <w:t>Penelitian</w:t>
      </w:r>
      <w:proofErr w:type="spellEnd"/>
      <w:r w:rsidRPr="004730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7309E">
        <w:rPr>
          <w:rFonts w:asciiTheme="majorBidi" w:hAnsiTheme="majorBidi" w:cstheme="majorBidi"/>
          <w:i/>
          <w:iCs/>
          <w:sz w:val="24"/>
          <w:szCs w:val="24"/>
        </w:rPr>
        <w:t>Kesehatan</w:t>
      </w:r>
      <w:proofErr w:type="spellEnd"/>
      <w:r w:rsidR="00EB0403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EB0403">
        <w:rPr>
          <w:rFonts w:asciiTheme="majorBidi" w:hAnsiTheme="majorBidi" w:cstheme="majorBidi"/>
          <w:sz w:val="24"/>
          <w:szCs w:val="24"/>
        </w:rPr>
        <w:t xml:space="preserve"> Jakarta: </w:t>
      </w:r>
      <w:proofErr w:type="spellStart"/>
      <w:r w:rsidR="00EB0403">
        <w:rPr>
          <w:rFonts w:asciiTheme="majorBidi" w:hAnsiTheme="majorBidi" w:cstheme="majorBidi"/>
          <w:sz w:val="24"/>
          <w:szCs w:val="24"/>
        </w:rPr>
        <w:t>Rineka</w:t>
      </w:r>
      <w:proofErr w:type="spellEnd"/>
      <w:r w:rsidR="00EB040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B0403">
        <w:rPr>
          <w:rFonts w:asciiTheme="majorBidi" w:hAnsiTheme="majorBidi" w:cstheme="majorBidi"/>
          <w:sz w:val="24"/>
          <w:szCs w:val="24"/>
        </w:rPr>
        <w:t>Cipta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16732E" w:rsidRDefault="0016732E" w:rsidP="00EB0403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Soesilo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D. </w:t>
      </w:r>
      <w:r w:rsidR="00EB0403">
        <w:rPr>
          <w:rFonts w:asciiTheme="majorBidi" w:hAnsiTheme="majorBidi" w:cstheme="majorBidi"/>
          <w:sz w:val="24"/>
          <w:szCs w:val="24"/>
        </w:rPr>
        <w:t xml:space="preserve">(2005).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Peranan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Sorbitol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Dalam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Mempertahankan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Kestabilan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pH Saliva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pada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Proses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Pencegahan</w:t>
      </w:r>
      <w:proofErr w:type="spellEnd"/>
      <w:r w:rsidRPr="0022103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i/>
          <w:iCs/>
          <w:sz w:val="24"/>
          <w:szCs w:val="24"/>
        </w:rPr>
        <w:t>Karies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proofErr w:type="gramStart"/>
      <w:r w:rsidRPr="0022103D">
        <w:rPr>
          <w:rFonts w:asciiTheme="majorBidi" w:hAnsiTheme="majorBidi" w:cstheme="majorBidi"/>
          <w:sz w:val="24"/>
          <w:szCs w:val="24"/>
        </w:rPr>
        <w:t>Majalah</w:t>
      </w:r>
      <w:proofErr w:type="spellEnd"/>
      <w:r w:rsidRPr="002210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sz w:val="24"/>
          <w:szCs w:val="24"/>
        </w:rPr>
        <w:t>kedokteran</w:t>
      </w:r>
      <w:proofErr w:type="spellEnd"/>
      <w:r w:rsidRPr="002210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103D">
        <w:rPr>
          <w:rFonts w:asciiTheme="majorBidi" w:hAnsiTheme="majorBidi" w:cstheme="majorBidi"/>
          <w:sz w:val="24"/>
          <w:szCs w:val="24"/>
        </w:rPr>
        <w:t>gigi</w:t>
      </w:r>
      <w:proofErr w:type="spellEnd"/>
      <w:r w:rsidRPr="0022103D">
        <w:rPr>
          <w:rFonts w:asciiTheme="majorBidi" w:hAnsiTheme="majorBidi" w:cstheme="majorBidi"/>
          <w:sz w:val="24"/>
          <w:szCs w:val="24"/>
        </w:rPr>
        <w:t xml:space="preserve"> (Dent J)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242918" w:rsidRPr="00540FAF" w:rsidRDefault="00242918" w:rsidP="009D1D67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proofErr w:type="gramStart"/>
      <w:r w:rsidRPr="00540FAF">
        <w:rPr>
          <w:rFonts w:asciiTheme="majorBidi" w:hAnsiTheme="majorBidi" w:cstheme="majorBidi"/>
          <w:sz w:val="24"/>
          <w:szCs w:val="24"/>
        </w:rPr>
        <w:t>Tarigan</w:t>
      </w:r>
      <w:proofErr w:type="spellEnd"/>
      <w:r w:rsidRPr="00540FAF">
        <w:rPr>
          <w:rFonts w:asciiTheme="majorBidi" w:hAnsiTheme="majorBidi" w:cstheme="majorBidi"/>
          <w:sz w:val="24"/>
          <w:szCs w:val="24"/>
        </w:rPr>
        <w:t xml:space="preserve"> R. </w:t>
      </w:r>
      <w:proofErr w:type="spellStart"/>
      <w:r w:rsidRPr="00A52AE6">
        <w:rPr>
          <w:rFonts w:asciiTheme="majorBidi" w:hAnsiTheme="majorBidi" w:cstheme="majorBidi"/>
          <w:i/>
          <w:iCs/>
          <w:sz w:val="24"/>
          <w:szCs w:val="24"/>
        </w:rPr>
        <w:t>Kesehatan</w:t>
      </w:r>
      <w:proofErr w:type="spellEnd"/>
      <w:r w:rsidRPr="00A52AE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52AE6">
        <w:rPr>
          <w:rFonts w:asciiTheme="majorBidi" w:hAnsiTheme="majorBidi" w:cstheme="majorBidi"/>
          <w:i/>
          <w:iCs/>
          <w:sz w:val="24"/>
          <w:szCs w:val="24"/>
        </w:rPr>
        <w:t>Gigi</w:t>
      </w:r>
      <w:proofErr w:type="spellEnd"/>
      <w:r w:rsidRPr="00A52AE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52AE6">
        <w:rPr>
          <w:rFonts w:asciiTheme="majorBidi" w:hAnsiTheme="majorBidi" w:cstheme="majorBidi"/>
          <w:i/>
          <w:iCs/>
          <w:sz w:val="24"/>
          <w:szCs w:val="24"/>
        </w:rPr>
        <w:t>dan</w:t>
      </w:r>
      <w:proofErr w:type="spellEnd"/>
      <w:r w:rsidRPr="00A52AE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52AE6">
        <w:rPr>
          <w:rFonts w:asciiTheme="majorBidi" w:hAnsiTheme="majorBidi" w:cstheme="majorBidi"/>
          <w:i/>
          <w:iCs/>
          <w:sz w:val="24"/>
          <w:szCs w:val="24"/>
        </w:rPr>
        <w:t>Mulut</w:t>
      </w:r>
      <w:proofErr w:type="spellEnd"/>
      <w:r w:rsidRPr="00540FAF">
        <w:rPr>
          <w:rFonts w:asciiTheme="majorBidi" w:hAnsiTheme="majorBidi" w:cstheme="majorBidi"/>
          <w:sz w:val="24"/>
          <w:szCs w:val="24"/>
        </w:rPr>
        <w:t xml:space="preserve"> </w:t>
      </w:r>
      <w:r w:rsidR="00A52AE6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540FAF">
        <w:rPr>
          <w:rFonts w:asciiTheme="majorBidi" w:hAnsiTheme="majorBidi" w:cstheme="majorBidi"/>
          <w:sz w:val="24"/>
          <w:szCs w:val="24"/>
        </w:rPr>
        <w:t>edisi</w:t>
      </w:r>
      <w:proofErr w:type="spellEnd"/>
      <w:r w:rsidRPr="00540FAF">
        <w:rPr>
          <w:rFonts w:asciiTheme="majorBidi" w:hAnsiTheme="majorBidi" w:cstheme="majorBidi"/>
          <w:sz w:val="24"/>
          <w:szCs w:val="24"/>
        </w:rPr>
        <w:t xml:space="preserve"> 3</w:t>
      </w:r>
      <w:r w:rsidR="00A52AE6">
        <w:rPr>
          <w:rFonts w:asciiTheme="majorBidi" w:hAnsiTheme="majorBidi" w:cstheme="majorBidi"/>
          <w:sz w:val="24"/>
          <w:szCs w:val="24"/>
        </w:rPr>
        <w:t>)</w:t>
      </w:r>
      <w:r w:rsidRPr="00540FAF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540FAF">
        <w:rPr>
          <w:rFonts w:asciiTheme="majorBidi" w:hAnsiTheme="majorBidi" w:cstheme="majorBidi"/>
          <w:sz w:val="24"/>
          <w:szCs w:val="24"/>
        </w:rPr>
        <w:t xml:space="preserve"> Jakarta: </w:t>
      </w:r>
      <w:proofErr w:type="spellStart"/>
      <w:r w:rsidRPr="00540FAF">
        <w:rPr>
          <w:rFonts w:asciiTheme="majorBidi" w:hAnsiTheme="majorBidi" w:cstheme="majorBidi"/>
          <w:sz w:val="24"/>
          <w:szCs w:val="24"/>
        </w:rPr>
        <w:t>Pener</w:t>
      </w:r>
      <w:r w:rsidR="00945F99" w:rsidRPr="00540FAF">
        <w:rPr>
          <w:rFonts w:asciiTheme="majorBidi" w:hAnsiTheme="majorBidi" w:cstheme="majorBidi"/>
          <w:sz w:val="24"/>
          <w:szCs w:val="24"/>
        </w:rPr>
        <w:t>b</w:t>
      </w:r>
      <w:r w:rsidRPr="00540FAF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540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80641">
        <w:rPr>
          <w:rFonts w:asciiTheme="majorBidi" w:eastAsia="Times New Roman" w:hAnsiTheme="majorBidi" w:cstheme="majorBidi"/>
          <w:sz w:val="24"/>
          <w:szCs w:val="24"/>
        </w:rPr>
        <w:t>Buku</w:t>
      </w:r>
      <w:proofErr w:type="spellEnd"/>
      <w:r w:rsidR="00280641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280641">
        <w:rPr>
          <w:rFonts w:asciiTheme="majorBidi" w:eastAsia="Times New Roman" w:hAnsiTheme="majorBidi" w:cstheme="majorBidi"/>
          <w:sz w:val="24"/>
          <w:szCs w:val="24"/>
        </w:rPr>
        <w:t>Kedokteran</w:t>
      </w:r>
      <w:proofErr w:type="spellEnd"/>
      <w:r w:rsidR="00280641">
        <w:rPr>
          <w:rFonts w:asciiTheme="majorBidi" w:eastAsia="Times New Roman" w:hAnsiTheme="majorBidi" w:cstheme="majorBidi"/>
          <w:sz w:val="24"/>
          <w:szCs w:val="24"/>
        </w:rPr>
        <w:t xml:space="preserve"> EGC; 1995</w:t>
      </w:r>
    </w:p>
    <w:p w:rsidR="003860D9" w:rsidRDefault="003860D9" w:rsidP="009D1D67">
      <w:pPr>
        <w:spacing w:line="360" w:lineRule="auto"/>
        <w:ind w:left="180" w:hanging="18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Tarigan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R. </w:t>
      </w:r>
      <w:proofErr w:type="spellStart"/>
      <w:r>
        <w:rPr>
          <w:rFonts w:asciiTheme="majorBidi" w:hAnsiTheme="majorBidi" w:cstheme="majorBidi"/>
          <w:sz w:val="24"/>
          <w:szCs w:val="24"/>
        </w:rPr>
        <w:t>Karies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Gigi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r w:rsidR="00D167A7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End"/>
      <w:r>
        <w:rPr>
          <w:rFonts w:asciiTheme="majorBidi" w:hAnsiTheme="majorBidi" w:cstheme="majorBidi"/>
          <w:sz w:val="24"/>
          <w:szCs w:val="24"/>
        </w:rPr>
        <w:t>Edisi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</w:t>
      </w:r>
      <w:r w:rsidR="00D167A7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</w:rPr>
        <w:t>Jakarta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EGC, 2013.</w:t>
      </w:r>
    </w:p>
    <w:p w:rsidR="00E06ECC" w:rsidRDefault="00E06ECC" w:rsidP="00EB0403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Tirtosarto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S, </w:t>
      </w:r>
      <w:proofErr w:type="spellStart"/>
      <w:r>
        <w:rPr>
          <w:rFonts w:asciiTheme="majorBidi" w:hAnsiTheme="majorBidi" w:cstheme="majorBidi"/>
          <w:sz w:val="24"/>
          <w:szCs w:val="24"/>
        </w:rPr>
        <w:t>Murdiyati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AS.</w:t>
      </w:r>
      <w:proofErr w:type="gramEnd"/>
      <w:r w:rsidR="00EB0403" w:rsidRPr="00EB040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B0403">
        <w:rPr>
          <w:rFonts w:asciiTheme="majorBidi" w:hAnsiTheme="majorBidi" w:cstheme="majorBidi"/>
          <w:sz w:val="24"/>
          <w:szCs w:val="24"/>
        </w:rPr>
        <w:t>(2010).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3A38">
        <w:rPr>
          <w:rFonts w:asciiTheme="majorBidi" w:hAnsiTheme="majorBidi" w:cstheme="majorBidi"/>
          <w:i/>
          <w:iCs/>
          <w:sz w:val="24"/>
          <w:szCs w:val="24"/>
        </w:rPr>
        <w:t>Kandungan</w:t>
      </w:r>
      <w:proofErr w:type="spellEnd"/>
      <w:r w:rsidRPr="006C3A38">
        <w:rPr>
          <w:rFonts w:asciiTheme="majorBidi" w:hAnsiTheme="majorBidi" w:cstheme="majorBidi"/>
          <w:i/>
          <w:iCs/>
          <w:sz w:val="24"/>
          <w:szCs w:val="24"/>
        </w:rPr>
        <w:t xml:space="preserve"> Kimia </w:t>
      </w:r>
      <w:proofErr w:type="spellStart"/>
      <w:r w:rsidRPr="006C3A38">
        <w:rPr>
          <w:rFonts w:asciiTheme="majorBidi" w:hAnsiTheme="majorBidi" w:cstheme="majorBidi"/>
          <w:i/>
          <w:iCs/>
          <w:sz w:val="24"/>
          <w:szCs w:val="24"/>
        </w:rPr>
        <w:t>Tembakau</w:t>
      </w:r>
      <w:proofErr w:type="spellEnd"/>
      <w:r w:rsidRPr="006C3A3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C3A38">
        <w:rPr>
          <w:rFonts w:asciiTheme="majorBidi" w:hAnsiTheme="majorBidi" w:cstheme="majorBidi"/>
          <w:i/>
          <w:iCs/>
          <w:sz w:val="24"/>
          <w:szCs w:val="24"/>
        </w:rPr>
        <w:t>dan</w:t>
      </w:r>
      <w:proofErr w:type="spellEnd"/>
      <w:r w:rsidRPr="006C3A3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C3A38">
        <w:rPr>
          <w:rFonts w:asciiTheme="majorBidi" w:hAnsiTheme="majorBidi" w:cstheme="majorBidi"/>
          <w:i/>
          <w:iCs/>
          <w:sz w:val="24"/>
          <w:szCs w:val="24"/>
        </w:rPr>
        <w:t>Rokok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Buletin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Tembakau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Serat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B0403">
        <w:rPr>
          <w:rFonts w:asciiTheme="majorBidi" w:hAnsiTheme="majorBidi" w:cstheme="majorBidi"/>
          <w:sz w:val="24"/>
          <w:szCs w:val="24"/>
        </w:rPr>
        <w:t>Minyak</w:t>
      </w:r>
      <w:proofErr w:type="spellEnd"/>
      <w:r w:rsidR="00EB040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B0403">
        <w:rPr>
          <w:rFonts w:asciiTheme="majorBidi" w:hAnsiTheme="majorBidi" w:cstheme="majorBidi"/>
          <w:sz w:val="24"/>
          <w:szCs w:val="24"/>
        </w:rPr>
        <w:t>Industri</w:t>
      </w:r>
      <w:proofErr w:type="spellEnd"/>
      <w:r w:rsidR="00EB0403">
        <w:rPr>
          <w:rFonts w:asciiTheme="majorBidi" w:hAnsiTheme="majorBidi" w:cstheme="majorBidi"/>
          <w:sz w:val="24"/>
          <w:szCs w:val="24"/>
        </w:rPr>
        <w:t>.</w:t>
      </w:r>
    </w:p>
    <w:p w:rsidR="00B3510D" w:rsidRDefault="00B3510D" w:rsidP="00B3510D">
      <w:pPr>
        <w:spacing w:line="360" w:lineRule="auto"/>
        <w:ind w:left="720" w:hanging="720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</w:rPr>
        <w:t>Tjandra</w:t>
      </w:r>
      <w:proofErr w:type="spellEnd"/>
      <w:r>
        <w:rPr>
          <w:rFonts w:asciiTheme="majorBidi" w:hAnsiTheme="majorBidi" w:cstheme="majorBidi"/>
        </w:rPr>
        <w:t xml:space="preserve"> YA.</w:t>
      </w:r>
      <w:proofErr w:type="gramEnd"/>
      <w:r>
        <w:rPr>
          <w:rFonts w:asciiTheme="majorBidi" w:hAnsiTheme="majorBidi" w:cstheme="majorBidi"/>
        </w:rPr>
        <w:t xml:space="preserve"> </w:t>
      </w:r>
      <w:proofErr w:type="gramStart"/>
      <w:r>
        <w:rPr>
          <w:rFonts w:asciiTheme="majorBidi" w:hAnsiTheme="majorBidi" w:cstheme="majorBidi"/>
        </w:rPr>
        <w:t xml:space="preserve">CNN Indonesia Gaya </w:t>
      </w:r>
      <w:proofErr w:type="spellStart"/>
      <w:r>
        <w:rPr>
          <w:rFonts w:asciiTheme="majorBidi" w:hAnsiTheme="majorBidi" w:cstheme="majorBidi"/>
        </w:rPr>
        <w:t>Hidup</w:t>
      </w:r>
      <w:proofErr w:type="spellEnd"/>
      <w:r>
        <w:rPr>
          <w:rFonts w:asciiTheme="majorBidi" w:hAnsiTheme="majorBidi" w:cstheme="majorBidi"/>
        </w:rPr>
        <w:t xml:space="preserve"> 2015.</w:t>
      </w:r>
      <w:proofErr w:type="gramEnd"/>
      <w:r>
        <w:rPr>
          <w:rFonts w:asciiTheme="majorBidi" w:hAnsiTheme="majorBidi" w:cstheme="majorBidi"/>
        </w:rPr>
        <w:t xml:space="preserve"> </w:t>
      </w:r>
      <w:hyperlink r:id="rId9" w:history="1">
        <w:r w:rsidRPr="00CA70B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https://m.cnnindonesia.com/gaya-hidup/20150531094612-255-56771/18-persen-pelajar-indonesia-sudah-jadi-pecandu-rokok</w:t>
        </w:r>
      </w:hyperlink>
      <w:r w:rsidRPr="00CA70B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proofErr w:type="gramStart"/>
      <w:r w:rsidRPr="00103829">
        <w:rPr>
          <w:rFonts w:asciiTheme="majorBidi" w:hAnsiTheme="majorBidi" w:cstheme="majorBidi"/>
          <w:sz w:val="24"/>
          <w:szCs w:val="24"/>
        </w:rPr>
        <w:t>Diund</w:t>
      </w:r>
      <w:r>
        <w:rPr>
          <w:rFonts w:asciiTheme="majorBidi" w:hAnsiTheme="majorBidi" w:cstheme="majorBidi"/>
          <w:sz w:val="24"/>
          <w:szCs w:val="24"/>
        </w:rPr>
        <w:t>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tanggal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29 November 2018 </w:t>
      </w:r>
      <w:proofErr w:type="spellStart"/>
      <w:r>
        <w:rPr>
          <w:rFonts w:asciiTheme="majorBidi" w:hAnsiTheme="majorBidi" w:cstheme="majorBidi"/>
          <w:sz w:val="24"/>
          <w:szCs w:val="24"/>
        </w:rPr>
        <w:t>pukul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10.10 </w:t>
      </w:r>
      <w:proofErr w:type="spellStart"/>
      <w:r>
        <w:rPr>
          <w:rFonts w:asciiTheme="majorBidi" w:hAnsiTheme="majorBidi" w:cstheme="majorBidi"/>
          <w:sz w:val="24"/>
          <w:szCs w:val="24"/>
        </w:rPr>
        <w:t>wib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B3510D" w:rsidRDefault="00B3510D" w:rsidP="009D1D67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sectPr w:rsidR="00B3510D" w:rsidSect="00F208DD">
      <w:footerReference w:type="default" r:id="rId10"/>
      <w:pgSz w:w="12240" w:h="15840"/>
      <w:pgMar w:top="1440" w:right="1440" w:bottom="1440" w:left="1440" w:header="708" w:footer="708" w:gutter="0"/>
      <w:pgNumType w:start="2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B8E" w:rsidRDefault="002F3B8E" w:rsidP="006C7F7F">
      <w:pPr>
        <w:spacing w:after="0" w:line="240" w:lineRule="auto"/>
      </w:pPr>
      <w:r>
        <w:separator/>
      </w:r>
    </w:p>
  </w:endnote>
  <w:endnote w:type="continuationSeparator" w:id="1">
    <w:p w:rsidR="002F3B8E" w:rsidRDefault="002F3B8E" w:rsidP="006C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9094"/>
      <w:docPartObj>
        <w:docPartGallery w:val="Page Numbers (Bottom of Page)"/>
        <w:docPartUnique/>
      </w:docPartObj>
    </w:sdtPr>
    <w:sdtContent>
      <w:p w:rsidR="00F208DD" w:rsidRDefault="003B3D08" w:rsidP="003B3D08">
        <w:pPr>
          <w:pStyle w:val="Footer"/>
          <w:jc w:val="center"/>
        </w:pPr>
        <w:r>
          <w:t>41</w:t>
        </w:r>
      </w:p>
    </w:sdtContent>
  </w:sdt>
  <w:p w:rsidR="006C7F7F" w:rsidRDefault="006C7F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8DD" w:rsidRDefault="00F208DD" w:rsidP="00F208DD">
    <w:pPr>
      <w:pStyle w:val="Footer"/>
      <w:jc w:val="center"/>
    </w:pPr>
  </w:p>
  <w:p w:rsidR="00F208DD" w:rsidRDefault="00F208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B8E" w:rsidRDefault="002F3B8E" w:rsidP="006C7F7F">
      <w:pPr>
        <w:spacing w:after="0" w:line="240" w:lineRule="auto"/>
      </w:pPr>
      <w:r>
        <w:separator/>
      </w:r>
    </w:p>
  </w:footnote>
  <w:footnote w:type="continuationSeparator" w:id="1">
    <w:p w:rsidR="002F3B8E" w:rsidRDefault="002F3B8E" w:rsidP="006C7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9095"/>
      <w:docPartObj>
        <w:docPartGallery w:val="Page Numbers (Top of Page)"/>
        <w:docPartUnique/>
      </w:docPartObj>
    </w:sdtPr>
    <w:sdtContent>
      <w:p w:rsidR="00F208DD" w:rsidRDefault="003B3D08" w:rsidP="004F645C">
        <w:pPr>
          <w:pStyle w:val="Header"/>
          <w:jc w:val="right"/>
        </w:pPr>
        <w:r>
          <w:t>42</w:t>
        </w:r>
      </w:p>
    </w:sdtContent>
  </w:sdt>
  <w:p w:rsidR="00F208DD" w:rsidRDefault="00F208D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379A"/>
    <w:rsid w:val="00005BD9"/>
    <w:rsid w:val="00007F13"/>
    <w:rsid w:val="00020D1E"/>
    <w:rsid w:val="0002608A"/>
    <w:rsid w:val="00036E40"/>
    <w:rsid w:val="0004579E"/>
    <w:rsid w:val="000624B0"/>
    <w:rsid w:val="00091C43"/>
    <w:rsid w:val="000B124D"/>
    <w:rsid w:val="00103829"/>
    <w:rsid w:val="001249E6"/>
    <w:rsid w:val="00127C03"/>
    <w:rsid w:val="001304A7"/>
    <w:rsid w:val="00155717"/>
    <w:rsid w:val="00165AB0"/>
    <w:rsid w:val="0016732E"/>
    <w:rsid w:val="001710CA"/>
    <w:rsid w:val="00186025"/>
    <w:rsid w:val="001C3A07"/>
    <w:rsid w:val="001C471A"/>
    <w:rsid w:val="0021780D"/>
    <w:rsid w:val="0022103D"/>
    <w:rsid w:val="00225A3D"/>
    <w:rsid w:val="00227E05"/>
    <w:rsid w:val="00242918"/>
    <w:rsid w:val="00251E4E"/>
    <w:rsid w:val="00267E0B"/>
    <w:rsid w:val="00274050"/>
    <w:rsid w:val="00280641"/>
    <w:rsid w:val="00290BAA"/>
    <w:rsid w:val="00293F98"/>
    <w:rsid w:val="002A039E"/>
    <w:rsid w:val="002C7A64"/>
    <w:rsid w:val="002F3B8E"/>
    <w:rsid w:val="003246B7"/>
    <w:rsid w:val="0034047D"/>
    <w:rsid w:val="00360BD1"/>
    <w:rsid w:val="00360ED9"/>
    <w:rsid w:val="00361094"/>
    <w:rsid w:val="0036295A"/>
    <w:rsid w:val="003860D9"/>
    <w:rsid w:val="003A52E1"/>
    <w:rsid w:val="003B3D08"/>
    <w:rsid w:val="003E2E31"/>
    <w:rsid w:val="00406BB6"/>
    <w:rsid w:val="004076B8"/>
    <w:rsid w:val="00435963"/>
    <w:rsid w:val="00456418"/>
    <w:rsid w:val="00464A99"/>
    <w:rsid w:val="0047309E"/>
    <w:rsid w:val="004D379A"/>
    <w:rsid w:val="004F1E1D"/>
    <w:rsid w:val="004F645C"/>
    <w:rsid w:val="00540FAF"/>
    <w:rsid w:val="005B7249"/>
    <w:rsid w:val="005B7D0B"/>
    <w:rsid w:val="005D3DEB"/>
    <w:rsid w:val="005E67BC"/>
    <w:rsid w:val="005F7391"/>
    <w:rsid w:val="00600A7B"/>
    <w:rsid w:val="00634CBD"/>
    <w:rsid w:val="0065008C"/>
    <w:rsid w:val="00687F16"/>
    <w:rsid w:val="006B4628"/>
    <w:rsid w:val="006C3A38"/>
    <w:rsid w:val="006C7F7F"/>
    <w:rsid w:val="006D4454"/>
    <w:rsid w:val="006F34D1"/>
    <w:rsid w:val="00701291"/>
    <w:rsid w:val="00702602"/>
    <w:rsid w:val="00705413"/>
    <w:rsid w:val="00717FC9"/>
    <w:rsid w:val="0073004E"/>
    <w:rsid w:val="007363B3"/>
    <w:rsid w:val="007377B1"/>
    <w:rsid w:val="00766EBC"/>
    <w:rsid w:val="007871DA"/>
    <w:rsid w:val="00790346"/>
    <w:rsid w:val="007A07C3"/>
    <w:rsid w:val="007A6251"/>
    <w:rsid w:val="007A7494"/>
    <w:rsid w:val="007C700F"/>
    <w:rsid w:val="007D760E"/>
    <w:rsid w:val="007F1ABB"/>
    <w:rsid w:val="008750DF"/>
    <w:rsid w:val="00891B94"/>
    <w:rsid w:val="00893D8A"/>
    <w:rsid w:val="00894EFF"/>
    <w:rsid w:val="008C7C60"/>
    <w:rsid w:val="008D4969"/>
    <w:rsid w:val="008E1A95"/>
    <w:rsid w:val="008F3426"/>
    <w:rsid w:val="009176E5"/>
    <w:rsid w:val="00922DD5"/>
    <w:rsid w:val="00943532"/>
    <w:rsid w:val="00945F99"/>
    <w:rsid w:val="00980932"/>
    <w:rsid w:val="009D1D67"/>
    <w:rsid w:val="009D76EC"/>
    <w:rsid w:val="009E4723"/>
    <w:rsid w:val="009F06BE"/>
    <w:rsid w:val="00A00114"/>
    <w:rsid w:val="00A045E1"/>
    <w:rsid w:val="00A329DC"/>
    <w:rsid w:val="00A52AE6"/>
    <w:rsid w:val="00A5771B"/>
    <w:rsid w:val="00A63F92"/>
    <w:rsid w:val="00AA237C"/>
    <w:rsid w:val="00AB7C2F"/>
    <w:rsid w:val="00AD56D4"/>
    <w:rsid w:val="00AE5F13"/>
    <w:rsid w:val="00B04C04"/>
    <w:rsid w:val="00B11DC1"/>
    <w:rsid w:val="00B20ADC"/>
    <w:rsid w:val="00B267E3"/>
    <w:rsid w:val="00B3510D"/>
    <w:rsid w:val="00B60C49"/>
    <w:rsid w:val="00B9061B"/>
    <w:rsid w:val="00BA00B6"/>
    <w:rsid w:val="00BA1D0B"/>
    <w:rsid w:val="00BC16B9"/>
    <w:rsid w:val="00BC3BBE"/>
    <w:rsid w:val="00BD1FBC"/>
    <w:rsid w:val="00BF44A1"/>
    <w:rsid w:val="00BF619E"/>
    <w:rsid w:val="00C01C65"/>
    <w:rsid w:val="00C036B1"/>
    <w:rsid w:val="00C109A8"/>
    <w:rsid w:val="00C3798F"/>
    <w:rsid w:val="00C52A7D"/>
    <w:rsid w:val="00C53D13"/>
    <w:rsid w:val="00C6559F"/>
    <w:rsid w:val="00C7014F"/>
    <w:rsid w:val="00C72AF3"/>
    <w:rsid w:val="00C83ED8"/>
    <w:rsid w:val="00C952A1"/>
    <w:rsid w:val="00CA70B0"/>
    <w:rsid w:val="00CC181D"/>
    <w:rsid w:val="00CF67D3"/>
    <w:rsid w:val="00D11EE3"/>
    <w:rsid w:val="00D167A7"/>
    <w:rsid w:val="00D273EE"/>
    <w:rsid w:val="00D32305"/>
    <w:rsid w:val="00D3407A"/>
    <w:rsid w:val="00D375AC"/>
    <w:rsid w:val="00D517B6"/>
    <w:rsid w:val="00D67146"/>
    <w:rsid w:val="00D71E3D"/>
    <w:rsid w:val="00D7735A"/>
    <w:rsid w:val="00D82A1A"/>
    <w:rsid w:val="00DA49EE"/>
    <w:rsid w:val="00DB3387"/>
    <w:rsid w:val="00DD6F2F"/>
    <w:rsid w:val="00DE6B67"/>
    <w:rsid w:val="00E04506"/>
    <w:rsid w:val="00E06ECC"/>
    <w:rsid w:val="00E258A5"/>
    <w:rsid w:val="00E3739B"/>
    <w:rsid w:val="00E5106E"/>
    <w:rsid w:val="00E57F49"/>
    <w:rsid w:val="00E72BEB"/>
    <w:rsid w:val="00E80A46"/>
    <w:rsid w:val="00EB0403"/>
    <w:rsid w:val="00EB59F3"/>
    <w:rsid w:val="00EF5131"/>
    <w:rsid w:val="00F17FE8"/>
    <w:rsid w:val="00F208DD"/>
    <w:rsid w:val="00F216A5"/>
    <w:rsid w:val="00F22802"/>
    <w:rsid w:val="00F27810"/>
    <w:rsid w:val="00F71638"/>
    <w:rsid w:val="00FB456D"/>
    <w:rsid w:val="00FD0BB2"/>
    <w:rsid w:val="00FE124E"/>
    <w:rsid w:val="00FF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5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00B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952A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F7F"/>
  </w:style>
  <w:style w:type="paragraph" w:styleId="Footer">
    <w:name w:val="footer"/>
    <w:basedOn w:val="Normal"/>
    <w:link w:val="FooterChar"/>
    <w:uiPriority w:val="99"/>
    <w:unhideWhenUsed/>
    <w:rsid w:val="006C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TkrvZ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m.cnnindonesia.com/gaya-hidup/20150531094612-255-56771/18-persen-pelajar-indonesia-sudah-jadi-pecandu-rok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dcterms:created xsi:type="dcterms:W3CDTF">2018-10-08T04:42:00Z</dcterms:created>
  <dcterms:modified xsi:type="dcterms:W3CDTF">2019-06-30T23:37:00Z</dcterms:modified>
</cp:coreProperties>
</file>