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CC" w:rsidRDefault="00AF1DCC" w:rsidP="00AF1DCC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BAB II</w:t>
      </w:r>
    </w:p>
    <w:p w:rsidR="00AF1DCC" w:rsidRDefault="00AF1DCC" w:rsidP="00AF1DCC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TINJAUAN PUSTAKA</w:t>
      </w:r>
    </w:p>
    <w:p w:rsidR="00AF1DCC" w:rsidRDefault="00AF1DCC" w:rsidP="00AF1DCC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AF1DCC" w:rsidRDefault="00AF1DCC" w:rsidP="00AF1DCC">
      <w:pPr>
        <w:pStyle w:val="ListParagraph"/>
        <w:numPr>
          <w:ilvl w:val="1"/>
          <w:numId w:val="8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Kecemasan </w:t>
      </w:r>
    </w:p>
    <w:p w:rsidR="00AF1DCC" w:rsidRPr="009612EE" w:rsidRDefault="00AF1DCC" w:rsidP="00AF1DCC">
      <w:pPr>
        <w:pStyle w:val="ListParagraph"/>
        <w:numPr>
          <w:ilvl w:val="2"/>
          <w:numId w:val="8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Definisi Kecemasan </w:t>
      </w:r>
    </w:p>
    <w:p w:rsidR="00AF1DCC" w:rsidRPr="00696FD9" w:rsidRDefault="00AF1DCC" w:rsidP="00AF1DCC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Kecemasan berasal dari kata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cemas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yang  artinya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khawatir,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 gelisah, dan takut.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Kecemasan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gramEnd"/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 bisa didefinisikan sebagai rasa t</w:t>
      </w:r>
      <w:r>
        <w:rPr>
          <w:rFonts w:ascii="Times New Roman" w:eastAsia="Times New Roman" w:hAnsi="Times New Roman" w:cs="Times New Roman"/>
          <w:sz w:val="24"/>
          <w:szCs w:val="24"/>
        </w:rPr>
        <w:t>akut yang tidak diketahui dari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rasa takut itu berasal. Tetapi, faktor yang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paling banyak membentuk kecemasan ialah faktor lingkungan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(Ryanda, 2016).</w:t>
      </w:r>
    </w:p>
    <w:p w:rsidR="00AF1DCC" w:rsidRPr="00696FD9" w:rsidRDefault="00AF1DCC" w:rsidP="00AF1DCC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Kecemasan adalah respon terhadap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sit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uasi tertentu yang mengancam dan merupakan hal yang normal terjadi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menyerta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i perkembangan,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perubahan, pengalaman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baru atau yang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belum pernah dilakukan,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serta </w:t>
      </w:r>
      <w:proofErr w:type="gramStart"/>
      <w:r w:rsidRPr="00696FD9">
        <w:rPr>
          <w:rFonts w:ascii="Times New Roman" w:eastAsia="Times New Roman" w:hAnsi="Times New Roman" w:cs="Times New Roman"/>
          <w:sz w:val="24"/>
          <w:szCs w:val="24"/>
        </w:rPr>
        <w:t>dalam  menemukan</w:t>
      </w:r>
      <w:proofErr w:type="gramEnd"/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identitas diri dan arti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hidup.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Kecemasan adalah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reaksi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yang dapat dialami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siapapun. Namun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cemas yang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berlebihan, apalagi yang sudah menjadi   gangguan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menghambat fungsi seseorang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dalam kehidupannya (Ryanda, 2016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F1DCC" w:rsidRPr="00696FD9" w:rsidRDefault="00AF1DCC" w:rsidP="00AF1DCC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Kecemasan  juga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berarti suatu keadaan emosional yang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mempunyai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ciri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keterangsa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ngan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fisiologi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perasaan tegang yang tidak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menyenangkan,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kekhaw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atiran bahwa sesuatu yang buruk 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 xml:space="preserve">akan terjadi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E7650">
        <w:rPr>
          <w:rFonts w:ascii="Times New Roman" w:eastAsia="Times New Roman" w:hAnsi="Times New Roman" w:cs="Times New Roman"/>
          <w:sz w:val="24"/>
          <w:szCs w:val="24"/>
        </w:rPr>
        <w:t>Turner S, 2012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F1DCC" w:rsidRDefault="00AF1DCC" w:rsidP="00AF1DCC">
      <w:pPr>
        <w:pStyle w:val="ListParagraph"/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DCC" w:rsidRDefault="00AF1DCC" w:rsidP="00AF1DCC">
      <w:pPr>
        <w:pStyle w:val="ListParagraph"/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DCC" w:rsidRPr="00747B40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B40">
        <w:rPr>
          <w:rFonts w:ascii="Times New Roman" w:eastAsia="Times New Roman" w:hAnsi="Times New Roman" w:cs="Times New Roman"/>
          <w:b/>
          <w:sz w:val="24"/>
          <w:szCs w:val="24"/>
        </w:rPr>
        <w:t>Etiologi Kecemasan</w:t>
      </w:r>
    </w:p>
    <w:p w:rsidR="00AF1DCC" w:rsidRPr="00696FD9" w:rsidRDefault="00AF1DCC" w:rsidP="00AF1DCC">
      <w:pPr>
        <w:shd w:val="clear" w:color="auto" w:fill="FFFFFF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Kecemasan atau rasa takut pada anak merupakan suatu keadaan yang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multifaktorial.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Kecemasan terhadap pemeriksaan gigi seringka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 dinyatakan dengan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penolakan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pemeriksaan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gigi atau ketakutan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operator.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Namun,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orangtua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terkadang tidak   menyadari bahwa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mereka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membentuk dan mewujudkan tingkah laku anak yang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bisa kooperatif dalam menerima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pemeriksaan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gigi (Parajeeta, 2013).</w:t>
      </w:r>
    </w:p>
    <w:p w:rsidR="00AF1DCC" w:rsidRPr="009612EE" w:rsidRDefault="00AF1DCC" w:rsidP="00AF1DCC">
      <w:pPr>
        <w:shd w:val="clear" w:color="auto" w:fill="FFFFFF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Kecemasan yang dialami oleh anak dalam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meriksaan gigi tidak terlepas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dari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peranan orang tua.  Hal-hal yang dilakukan orang tua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 xml:space="preserve">tanpa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disadari </w:t>
      </w:r>
      <w:r w:rsidRPr="00696FD9">
        <w:rPr>
          <w:rFonts w:ascii="Times New Roman" w:eastAsia="Times New Roman" w:hAnsi="Times New Roman" w:cs="Times New Roman"/>
          <w:sz w:val="24"/>
          <w:szCs w:val="24"/>
        </w:rPr>
        <w:t>memberikan dampak langsung kepada anak, antara lain (Soesilo S, 2010).</w:t>
      </w:r>
    </w:p>
    <w:p w:rsidR="00AF1DCC" w:rsidRDefault="00AF1DCC" w:rsidP="00AF1DCC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Orang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tua sering membawa anaknya ke klinik gigi ketika mendekati waktu tidur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nya, anak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menjadi tidak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 xml:space="preserve"> kooperatif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dan mudah marah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karena sudah mendekati waktu tidurnya.</w:t>
      </w:r>
    </w:p>
    <w:p w:rsidR="00AF1DCC" w:rsidRDefault="00AF1DCC" w:rsidP="00AF1DCC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Orang tua sering membawa anaknya ketika gigi telah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 xml:space="preserve">sakit.  Sehingga selama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perjalanan anak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semakin cemas dan takut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menu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ke klinik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gigi.</w:t>
      </w:r>
    </w:p>
    <w:p w:rsidR="00AF1DCC" w:rsidRDefault="00AF1DCC" w:rsidP="00AF1DCC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Beberapa orang tua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membawa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anaknya ke klinik gigi sebagai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 xml:space="preserve">bentuk hukuman sehingga anak </w:t>
      </w:r>
      <w:proofErr w:type="gramStart"/>
      <w:r w:rsidRPr="001E0593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1E0593">
        <w:rPr>
          <w:rFonts w:ascii="Times New Roman" w:eastAsia="Times New Roman" w:hAnsi="Times New Roman" w:cs="Times New Roman"/>
          <w:sz w:val="24"/>
          <w:szCs w:val="24"/>
        </w:rPr>
        <w:t xml:space="preserve"> berfikir negatif mengenai operator.</w:t>
      </w:r>
    </w:p>
    <w:p w:rsidR="00AF1DCC" w:rsidRPr="001E0593" w:rsidRDefault="00AF1DCC" w:rsidP="00AF1DCC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Orang tua paling berperan untuk mencegah anak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 xml:space="preserve">mendengar </w:t>
      </w:r>
      <w:r>
        <w:rPr>
          <w:rFonts w:ascii="Times New Roman" w:eastAsia="Times New Roman" w:hAnsi="Times New Roman" w:cs="Times New Roman"/>
          <w:sz w:val="24"/>
          <w:szCs w:val="24"/>
        </w:rPr>
        <w:t>cerita yang menakutkan tentang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 xml:space="preserve"> peme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riksaan gigi sehingga anak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merasa </w:t>
      </w:r>
      <w:r w:rsidRPr="001E0593">
        <w:rPr>
          <w:rFonts w:ascii="Times New Roman" w:eastAsia="Times New Roman" w:hAnsi="Times New Roman" w:cs="Times New Roman"/>
          <w:sz w:val="24"/>
          <w:szCs w:val="24"/>
        </w:rPr>
        <w:t>cemas saat kunjungan.</w:t>
      </w:r>
    </w:p>
    <w:p w:rsidR="00AF1DCC" w:rsidRPr="00EB3C7D" w:rsidRDefault="00AF1DCC" w:rsidP="00AF1DCC">
      <w:pPr>
        <w:shd w:val="clear" w:color="auto" w:fill="FFFFFF"/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Kecemasan sering kali berkembang selama jangka waktu 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>hidup seseorang.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Peristiwa–peristiwa atau situasi 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>khusus dapat mempercepa</w:t>
      </w:r>
      <w:r>
        <w:rPr>
          <w:rFonts w:ascii="Times New Roman" w:eastAsia="Times New Roman" w:hAnsi="Times New Roman" w:cs="Times New Roman"/>
          <w:sz w:val="24"/>
          <w:szCs w:val="24"/>
        </w:rPr>
        <w:t>t munculnya serangan kecemasan. Faktor yang mempengaruhi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 xml:space="preserve"> adan</w:t>
      </w:r>
      <w:r>
        <w:rPr>
          <w:rFonts w:ascii="Times New Roman" w:eastAsia="Times New Roman" w:hAnsi="Times New Roman" w:cs="Times New Roman"/>
          <w:sz w:val="24"/>
          <w:szCs w:val="24"/>
        </w:rPr>
        <w:t>ya kecemasan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 xml:space="preserve"> yaitu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EB3C7D">
        <w:rPr>
          <w:rFonts w:ascii="Times New Roman" w:eastAsia="Times New Roman" w:hAnsi="Times New Roman" w:cs="Times New Roman"/>
          <w:sz w:val="24"/>
          <w:szCs w:val="24"/>
        </w:rPr>
        <w:t>Sumer  A</w:t>
      </w:r>
      <w:proofErr w:type="gramEnd"/>
      <w:r w:rsidRPr="00EB3C7D">
        <w:rPr>
          <w:rFonts w:ascii="Times New Roman" w:eastAsia="Times New Roman" w:hAnsi="Times New Roman" w:cs="Times New Roman"/>
          <w:sz w:val="24"/>
          <w:szCs w:val="24"/>
        </w:rPr>
        <w:t>, 2012)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1DCC" w:rsidRPr="00747B40" w:rsidRDefault="00AF1DCC" w:rsidP="00AF1DCC">
      <w:pPr>
        <w:pStyle w:val="ListParagraph"/>
        <w:numPr>
          <w:ilvl w:val="1"/>
          <w:numId w:val="11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B40">
        <w:rPr>
          <w:rFonts w:ascii="Times New Roman" w:eastAsia="Times New Roman" w:hAnsi="Times New Roman" w:cs="Times New Roman"/>
          <w:sz w:val="24"/>
          <w:szCs w:val="24"/>
        </w:rPr>
        <w:t>Lingkungan keluarga</w:t>
      </w:r>
    </w:p>
    <w:p w:rsidR="00AF1DCC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7D">
        <w:rPr>
          <w:rFonts w:ascii="Times New Roman" w:eastAsia="Times New Roman" w:hAnsi="Times New Roman" w:cs="Times New Roman"/>
          <w:sz w:val="24"/>
          <w:szCs w:val="24"/>
        </w:rPr>
        <w:lastRenderedPageBreak/>
        <w:t>Keadaan rumah dengan kondisi yang penuh den</w:t>
      </w:r>
      <w:r>
        <w:rPr>
          <w:rFonts w:ascii="Times New Roman" w:eastAsia="Times New Roman" w:hAnsi="Times New Roman" w:cs="Times New Roman"/>
          <w:sz w:val="24"/>
          <w:szCs w:val="24"/>
        </w:rPr>
        <w:t>gan ketidak pedulian orang tua terhadap anak-anaknya, dapat menyebabkan   ketidaknyamanan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 xml:space="preserve"> serta kecemasan pada anak baik saat berada di dalam maupun di luar rumah.</w:t>
      </w:r>
    </w:p>
    <w:p w:rsidR="00AF1DCC" w:rsidRPr="00747B40" w:rsidRDefault="00AF1DCC" w:rsidP="00AF1DCC">
      <w:pPr>
        <w:pStyle w:val="ListParagraph"/>
        <w:numPr>
          <w:ilvl w:val="0"/>
          <w:numId w:val="11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B40">
        <w:rPr>
          <w:rFonts w:ascii="Times New Roman" w:eastAsia="Times New Roman" w:hAnsi="Times New Roman" w:cs="Times New Roman"/>
          <w:sz w:val="24"/>
          <w:szCs w:val="24"/>
        </w:rPr>
        <w:t>Lingkungan sosial</w:t>
      </w:r>
    </w:p>
    <w:p w:rsidR="00AF1DCC" w:rsidRPr="007B78F8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7D">
        <w:rPr>
          <w:rFonts w:ascii="Times New Roman" w:eastAsia="Times New Roman" w:hAnsi="Times New Roman" w:cs="Times New Roman"/>
          <w:sz w:val="24"/>
          <w:szCs w:val="24"/>
        </w:rPr>
        <w:t>Jika individu tersebut berada pada lingkungan yang 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dak baik dan individu tersebut menimbulkan suatu perilaku yang buruk,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maka  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menimbulkan adanya berbagai perilaku  buruk, sehingga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 xml:space="preserve"> dapat  me</w:t>
      </w:r>
      <w:r>
        <w:rPr>
          <w:rFonts w:ascii="Times New Roman" w:eastAsia="Times New Roman" w:hAnsi="Times New Roman" w:cs="Times New Roman"/>
          <w:sz w:val="24"/>
          <w:szCs w:val="24"/>
        </w:rPr>
        <w:t>nyebabkan</w:t>
      </w:r>
      <w:r w:rsidRPr="00EB3C7D">
        <w:rPr>
          <w:rFonts w:ascii="Times New Roman" w:eastAsia="Times New Roman" w:hAnsi="Times New Roman" w:cs="Times New Roman"/>
          <w:sz w:val="24"/>
          <w:szCs w:val="24"/>
        </w:rPr>
        <w:t xml:space="preserve"> munculnya kecemasan.</w:t>
      </w:r>
    </w:p>
    <w:p w:rsidR="00AF1DCC" w:rsidRPr="00747B40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7B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Faktor Penyebab</w:t>
      </w:r>
    </w:p>
    <w:p w:rsidR="00AF1DCC" w:rsidRDefault="00AF1DCC" w:rsidP="00AF1DCC">
      <w:pPr>
        <w:shd w:val="clear" w:color="auto" w:fill="FFFFFF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Menurut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mud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(2009), beberapa faktor yang secara konsisten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dapat dikaitkan dengan timbulnya kecemasan dental, antara lain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1DCC" w:rsidRDefault="00AF1DCC" w:rsidP="00AF1DC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Default="00AF1DCC" w:rsidP="00AF1DC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Pr="00C20064" w:rsidRDefault="00AF1DCC" w:rsidP="00AF1DCC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Faktor pengalaman traumatik </w:t>
      </w:r>
    </w:p>
    <w:p w:rsidR="00AF1DCC" w:rsidRPr="00511B62" w:rsidRDefault="00AF1DCC" w:rsidP="00AF1DCC">
      <w:pPr>
        <w:shd w:val="clear" w:color="auto" w:fill="FFFFFF"/>
        <w:spacing w:after="0" w:line="480" w:lineRule="auto"/>
        <w:ind w:left="184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Kecemasan yang dialami oleh pasien pada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umnya disebabkan oleh sesuatu hal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dialami pasien dari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pengalaman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traumatic pribadi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sebelumnya.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Pengalaman traumatik pada waktu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asih kecil atau masa remaja dapat menjadi penyebab utama rasa takut dan cemas pada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orang </w:t>
      </w:r>
      <w:bookmarkStart w:id="0" w:name="10"/>
      <w:bookmarkEnd w:id="0"/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dewasa.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Bahkan sejumlah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besar  masyarakat  berpendapat  bahwa  tingkah laku  karakteristik  pribadi operatorata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orang-orang yang terlibat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dala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pengobatan gigi   tersebut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apat menjadi salah  satu  faktor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yang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menimbulkan  rasa  takut  dan  cemas  dalam  diri mereka. Ini  berarti,  para operator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atau  perawat  yang  berkerja  dalam  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igi  tersebut memainkan  suatu peranan yang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penting juga, oleh karena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nantinya mempengar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uhi   bagaimana sikap dan tingkah laku pasien t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erhadap operator.</w:t>
      </w:r>
    </w:p>
    <w:p w:rsidR="00AF1DCC" w:rsidRPr="00C20064" w:rsidRDefault="00AF1DCC" w:rsidP="00AF1DCC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Faktor sosial ekonomi </w:t>
      </w:r>
    </w:p>
    <w:p w:rsidR="00AF1DCC" w:rsidRDefault="00AF1DCC" w:rsidP="00AF1DCC">
      <w:pPr>
        <w:shd w:val="clear" w:color="auto" w:fill="FFFFFF"/>
        <w:spacing w:after="0" w:line="480" w:lineRule="auto"/>
        <w:ind w:left="184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Beberapa pengamatan dan penelitian telah menunjukkan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bahwa masyarakat yang status sosial ekonominya renda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cenderung untuk lebih takut dan cemas terhadap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pemeriksaan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gigi dibandingkan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masyarakat yang sosial ekonominya menengah ke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atas.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 ini dikarenakan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gigi tersebut kurang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umum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bagi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masy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arakat yang status ekonominya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rendah.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Disamping itu, masyarakat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tersebut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merasa bahwa biaya 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gigi sangat mahal.</w:t>
      </w:r>
    </w:p>
    <w:p w:rsidR="00AF1DCC" w:rsidRPr="00C20064" w:rsidRDefault="00AF1DCC" w:rsidP="00AF1DCC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Faktor pendidikan </w:t>
      </w:r>
    </w:p>
    <w:p w:rsidR="00AF1DCC" w:rsidRPr="00511B62" w:rsidRDefault="00AF1DCC" w:rsidP="00AF1DCC">
      <w:pPr>
        <w:shd w:val="clear" w:color="auto" w:fill="FFFFFF"/>
        <w:spacing w:after="0" w:line="480" w:lineRule="auto"/>
        <w:ind w:left="184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Kurangnya pendidikan khususnya pengetahuan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mengenai 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gigi dapat menyebabkan timbulnya rasa cemas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pada 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emeriksaan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gigi. Hal ini disebabkan masyarakat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yang  pendidikannya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rendah tersebut tidak mendapatkan informasi yang cukup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mengenai pemeriksaan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gigi sehingga mereka menganggap hal tersebut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dalah sesuatu yang menakutkan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tidak jarang pula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erjadi, pasien datang keklinik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gigi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dengan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keadaan gigi dan rasa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sakit yang sudah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egitu  parah yang tentu saja ini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membutuhkan  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dan  pengobatan  yang ekstensif.</w:t>
      </w:r>
    </w:p>
    <w:p w:rsidR="00AF1DCC" w:rsidRPr="00C20064" w:rsidRDefault="00AF1DCC" w:rsidP="00AF1DCC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Faktor keluarga dan teman </w:t>
      </w:r>
    </w:p>
    <w:p w:rsidR="00AF1DCC" w:rsidRDefault="00AF1DCC" w:rsidP="00AF1DCC">
      <w:pPr>
        <w:shd w:val="clear" w:color="auto" w:fill="FFFFFF"/>
        <w:spacing w:after="0" w:line="480" w:lineRule="auto"/>
        <w:ind w:left="184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Cerita-cerita dari anggota keluarga ataupun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teman-tem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lainnya tentang ketakutan mereka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operator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punyai pengaruh yang sangat besar terhadap pandangan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seseorang 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hadap operator. Jika orang tua ataupun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saudara dan teman lainnya menunjukkan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ketakutan terhadap 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erator, maka orang tersebut pun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memiliki perasaan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bookmarkStart w:id="1" w:name="11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sama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ula. Komentar negatif dan perkiraan yang salah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tentang 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gigi dapat menyebabkan rasa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akut  pada</w:t>
      </w:r>
      <w:proofErr w:type="gramEnd"/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orang  dewasa  dan anak -anak.</w:t>
      </w:r>
    </w:p>
    <w:p w:rsidR="00AF1DCC" w:rsidRPr="00511B62" w:rsidRDefault="00AF1DCC" w:rsidP="00AF1DCC">
      <w:pPr>
        <w:shd w:val="clear" w:color="auto" w:fill="FFFFFF"/>
        <w:spacing w:after="0" w:line="480" w:lineRule="auto"/>
        <w:ind w:left="184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Pr="00C20064" w:rsidRDefault="00AF1DCC" w:rsidP="00AF1DCC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Faktor fobia alat perawatan gigi </w:t>
      </w:r>
    </w:p>
    <w:p w:rsidR="00AF1DCC" w:rsidRDefault="00AF1DCC" w:rsidP="00AF1DCC">
      <w:pPr>
        <w:shd w:val="clear" w:color="auto" w:fill="FFFFFF"/>
        <w:spacing w:after="0" w:line="480" w:lineRule="auto"/>
        <w:ind w:left="184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Hal ini disebabkan karena ketidaktahuan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pasien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terhadap penggunaan setiap alat yang terdapat di ruang perawatan sehingga pasien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menjadi cemas terhadap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pemeriksaan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gigi.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Perasaan ini dapat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hilang apabila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operator</w:t>
      </w:r>
      <w:r w:rsidRPr="00511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menjelaskan kepada pasien penggunaan setiap </w:t>
      </w:r>
      <w:r w:rsidRPr="00EB3C7D">
        <w:rPr>
          <w:rFonts w:ascii="Times New Roman" w:eastAsia="Times New Roman" w:hAnsi="Times New Roman" w:cs="Times New Roman"/>
          <w:color w:val="000000"/>
          <w:sz w:val="24"/>
          <w:szCs w:val="24"/>
        </w:rPr>
        <w:t>alat tersebut.</w:t>
      </w:r>
    </w:p>
    <w:p w:rsidR="00AF1DCC" w:rsidRPr="00747B40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B40">
        <w:rPr>
          <w:rFonts w:ascii="Times New Roman" w:eastAsia="Times New Roman" w:hAnsi="Times New Roman" w:cs="Times New Roman"/>
          <w:b/>
          <w:sz w:val="24"/>
          <w:szCs w:val="24"/>
        </w:rPr>
        <w:t>Klasifikasi Kecemasan</w:t>
      </w:r>
    </w:p>
    <w:p w:rsidR="00AF1DCC" w:rsidRPr="002B37EB" w:rsidRDefault="00AF1DCC" w:rsidP="00AF1DCC">
      <w:pPr>
        <w:shd w:val="clear" w:color="auto" w:fill="FFFFFF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Kecemasan pada anak dapat diklasifikasikan sebagai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 xml:space="preserve"> berikut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(Ryanda, 2016</w:t>
      </w:r>
      <w:proofErr w:type="gramStart"/>
      <w:r w:rsidRPr="002B37E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AF1DCC" w:rsidRPr="00C20064" w:rsidRDefault="00AF1DCC" w:rsidP="00AF1DCC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sz w:val="24"/>
          <w:szCs w:val="24"/>
        </w:rPr>
        <w:t>Kecemasan realitas atau objektif</w:t>
      </w:r>
    </w:p>
    <w:p w:rsidR="00AF1DCC" w:rsidRPr="002B37EB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Kecemasan ini bersumber dari adanya ketakutan yang mengancam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dunia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nyata.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Kecemasan ini menuntun kita bagaimana    bersikap dalam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menghadapi bahaya.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Tidak jarang ketakutan ini berubah menjadi ekstrim.</w:t>
      </w:r>
    </w:p>
    <w:p w:rsidR="00AF1DCC" w:rsidRPr="00C20064" w:rsidRDefault="00AF1DCC" w:rsidP="00AF1DCC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sz w:val="24"/>
          <w:szCs w:val="24"/>
        </w:rPr>
        <w:t xml:space="preserve"> Kecemasan neurosis</w:t>
      </w:r>
    </w:p>
    <w:p w:rsidR="00AF1DCC" w:rsidRPr="002B37EB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Kecemasan ini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berdasar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kan pada masa kecil. Orang tua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>sering menghukum anak akibat pemenuhan kebutuha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impulsif anak. Kecemasan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terjadi apabila insting tersebut mengalami pemenuhan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 xml:space="preserve"> kebutuhan terhadap hukuman.</w:t>
      </w:r>
    </w:p>
    <w:p w:rsidR="00AF1DCC" w:rsidRPr="00C20064" w:rsidRDefault="00AF1DCC" w:rsidP="00AF1DCC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sz w:val="24"/>
          <w:szCs w:val="24"/>
        </w:rPr>
        <w:t>Kecemasan moral</w:t>
      </w:r>
    </w:p>
    <w:p w:rsidR="00AF1DCC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Kecemasan ini merupakan ketakutan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suara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 xml:space="preserve"> hati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individu 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 xml:space="preserve">itu </w:t>
      </w:r>
      <w:r>
        <w:rPr>
          <w:rFonts w:ascii="Times New Roman" w:eastAsia="Times New Roman" w:hAnsi="Times New Roman" w:cs="Times New Roman"/>
          <w:sz w:val="24"/>
          <w:szCs w:val="24"/>
        </w:rPr>
        <w:t>sendiri. Ketika individu termotivasi mengekspresikan impuls yang bertentangan dengan nilai moral, maka yang timbul adalah rasa</w:t>
      </w:r>
      <w:r w:rsidRPr="002B37EB">
        <w:rPr>
          <w:rFonts w:ascii="Times New Roman" w:eastAsia="Times New Roman" w:hAnsi="Times New Roman" w:cs="Times New Roman"/>
          <w:sz w:val="24"/>
          <w:szCs w:val="24"/>
        </w:rPr>
        <w:t xml:space="preserve"> malu atau rasa bersalah.</w:t>
      </w:r>
    </w:p>
    <w:p w:rsidR="00AF1DCC" w:rsidRPr="0007284E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28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Gejala Kecemasan</w:t>
      </w:r>
    </w:p>
    <w:p w:rsidR="00AF1DCC" w:rsidRPr="0056673B" w:rsidRDefault="00AF1DCC" w:rsidP="00AF1DCC">
      <w:pPr>
        <w:shd w:val="clear" w:color="auto" w:fill="FFFFFF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Kecemasan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juga memiliki karakteristik berupa munculnya perasaa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takut dan kehati-hatian atau kewaspadaan yang tidak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jelas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r w:rsidRPr="00566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tidak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menyenangkan.</w:t>
      </w:r>
      <w:r w:rsidRPr="00566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Gejala-gejala kecemasan yang muncul dapat berbeda pada masing-masing orang. Pendapat lain menyebutkan bahwa takut dan cemas merupakan dua emosi yang berfungsi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sebaga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tanda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adanya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bookmarkStart w:id="2" w:name="12"/>
      <w:bookmarkEnd w:id="2"/>
      <w:r w:rsidRPr="00566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bahaya. Rasa takut muncul jika terdapat ancaman yang jelas atau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nyata, berasal   dari   lingkung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  dan   tidak   menimbulkan konflik bagi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individu. Sedangkan kecemasan muncul jika bahaya berasal dari dalam diri, tidak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jelas, atau menyebabkan konflik bagi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(Ryanda, 2016).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Gejala kecemasan di klasifikasikan dalam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tiga jenis gejala, antara lain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1DCC" w:rsidRDefault="00AF1DCC" w:rsidP="00AF1DCC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>Gejala    fisik</w:t>
      </w:r>
    </w:p>
    <w:p w:rsidR="00AF1DCC" w:rsidRDefault="00AF1DCC" w:rsidP="00AF1DCC">
      <w:pPr>
        <w:pStyle w:val="ListParagraph"/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Gejala fisik yaitu </w:t>
      </w:r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kegelisahan, anggota   tubuh    bergetar,    banyak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berkeringat</w:t>
      </w:r>
      <w:proofErr w:type="gramStart"/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,  sulit</w:t>
      </w:r>
      <w:proofErr w:type="gramEnd"/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bernafas,  jantung  berdetak  kencang,  merasa  lemas, panas dingin, mudah marah atau tersinggung.</w:t>
      </w:r>
    </w:p>
    <w:p w:rsidR="00AF1DCC" w:rsidRDefault="00AF1DCC" w:rsidP="00AF1DCC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Gejala behavorial</w:t>
      </w:r>
    </w:p>
    <w:p w:rsidR="00AF1DCC" w:rsidRDefault="00AF1DCC" w:rsidP="00AF1DCC">
      <w:pPr>
        <w:pStyle w:val="ListParagraph"/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Gejala behavorial yaitu</w:t>
      </w:r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>berperilaku  menghindar</w:t>
      </w:r>
      <w:proofErr w:type="gramEnd"/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terguncang,  melekat </w:t>
      </w:r>
      <w:r w:rsidRPr="002B37EB">
        <w:rPr>
          <w:rFonts w:ascii="Times New Roman" w:eastAsia="Times New Roman" w:hAnsi="Times New Roman" w:cs="Times New Roman"/>
          <w:color w:val="000000"/>
          <w:sz w:val="24"/>
          <w:szCs w:val="24"/>
        </w:rPr>
        <w:t>dan dependen.</w:t>
      </w:r>
    </w:p>
    <w:p w:rsidR="00AF1DCC" w:rsidRPr="002B37EB" w:rsidRDefault="00AF1DCC" w:rsidP="00AF1DCC">
      <w:pPr>
        <w:pStyle w:val="ListParagraph"/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Default="00AF1DCC" w:rsidP="00AF1DCC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>Gejala kognitif</w:t>
      </w:r>
    </w:p>
    <w:p w:rsidR="00AF1DCC" w:rsidRPr="006C4EE9" w:rsidRDefault="00AF1DCC" w:rsidP="00AF1DCC">
      <w:pPr>
        <w:pStyle w:val="ListParagraph"/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Gejala kognitif yaitu </w:t>
      </w:r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>khawatir tentang sesuatu, perasaan terganggu akan ketakutan terhadap sesuatu yang terjadi di masa depan, keyakinan bahw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sesuatu yang menakutkan akan segera terjadi, ketakutan </w:t>
      </w:r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akan </w:t>
      </w:r>
      <w:proofErr w:type="gramStart"/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>ketidakmampuan  untuk</w:t>
      </w:r>
      <w:proofErr w:type="gramEnd"/>
      <w:r w:rsidRPr="00633E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mengatasi  masalah,  pikiran  terasa  bercampur aduk atau kebingungan, sulit berkonsentrasi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1DCC" w:rsidRPr="0007284E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28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Tingkat Kecemasan</w:t>
      </w:r>
    </w:p>
    <w:p w:rsidR="00AF1DCC" w:rsidRPr="002608CB" w:rsidRDefault="00AF1DCC" w:rsidP="00AF1DCC">
      <w:pPr>
        <w:shd w:val="clear" w:color="auto" w:fill="FFFFFF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Menurut Ayu LW (2015),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mengidentifikasi kecemasan   dalam   empat   tingkatan   dan   menggambarkan   efek   dari   tiap tingkatan:</w:t>
      </w:r>
    </w:p>
    <w:p w:rsidR="00AF1DCC" w:rsidRPr="00C20064" w:rsidRDefault="00AF1DCC" w:rsidP="00AF1DCC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>Cemas Ringan</w:t>
      </w:r>
    </w:p>
    <w:p w:rsidR="00AF1DCC" w:rsidRPr="002608CB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Cemas ringan merupakan cemas yang normal yang berhubungan dengan ketegangan dalam kehidupan sehari-hari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dan   menyebabkan seseorang menjadi waspada dan meningkatkan lahan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persepsinya, seperti melihat, mendengar </w:t>
      </w:r>
      <w:proofErr w:type="gramStart"/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dan  gerakan</w:t>
      </w:r>
      <w:proofErr w:type="gramEnd"/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menggenggam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lebih  kuat. Kecemasan tingkat ini dapat memotivasi belajar dan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menghasilkan pertumbuhan dan kreativitas.</w:t>
      </w:r>
    </w:p>
    <w:p w:rsidR="00AF1DCC" w:rsidRPr="00C20064" w:rsidRDefault="00AF1DCC" w:rsidP="00AF1DCC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>Cemas Sedang</w:t>
      </w:r>
    </w:p>
    <w:p w:rsidR="00AF1DCC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Cemas sedang memungkinkan seseorang untuk memusatkan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 hal yang penting dan mengesampingkan hal yang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lain, sehingga seseorang mengalami perhatian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selektif namun dapat melakukan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sesuatu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ang lebih terarah.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Kecemasan ini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mempersempit lapang p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sepsi </w:t>
      </w:r>
      <w:bookmarkStart w:id="3" w:name="13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individu, seperti penglihatan, pendengaran, dan gerakan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menggenggam berkurang.</w:t>
      </w:r>
    </w:p>
    <w:p w:rsidR="00AF1DCC" w:rsidRPr="00C20064" w:rsidRDefault="00AF1DCC" w:rsidP="00AF1DCC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>Cemas Berat</w:t>
      </w:r>
    </w:p>
    <w:p w:rsidR="00AF1DCC" w:rsidRPr="002608CB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Cemas berat sangat mengurangi lahan persepsi seseorang.  Seseorang cenderung untuk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memusa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tkan pada sesuatu yang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terper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inci dan spesifik dan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tidak dapat berpikir tentang hal lain.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Semua   perilaku ditujukan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untuk mengurangi ketegangan. Individu </w:t>
      </w:r>
      <w:proofErr w:type="gramStart"/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tersebut  memerlukan</w:t>
      </w:r>
      <w:proofErr w:type="gramEnd"/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banyak  pengarahan untuk dapat memusatkan pada suatu area lain. </w:t>
      </w:r>
    </w:p>
    <w:p w:rsidR="00AF1DCC" w:rsidRPr="00C20064" w:rsidRDefault="00AF1DCC" w:rsidP="00AF1DCC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ind w:left="1843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064">
        <w:rPr>
          <w:rFonts w:ascii="Times New Roman" w:eastAsia="Times New Roman" w:hAnsi="Times New Roman" w:cs="Times New Roman"/>
          <w:color w:val="000000"/>
          <w:sz w:val="24"/>
          <w:szCs w:val="24"/>
        </w:rPr>
        <w:t>Panik</w:t>
      </w:r>
    </w:p>
    <w:p w:rsidR="00AF1DCC" w:rsidRPr="002608CB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Panik berhubungan dengan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rpengarah, ketakutan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  t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emor</w:t>
      </w:r>
      <w:proofErr w:type="gramEnd"/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.  Individ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yang  mengalami  panik  tidak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mampu  melakukan  sesuatu  walaupun  dengan pengarahan, hal  itu  dikarenaka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 individu tersebut  mengalami kehilangan kendali, terjadi peningkatan aktivitas motorik,   menurunnya kemampuan untuk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berhubungan  dengan  orang  lain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persepsi yang menyimpang, dan kehilangan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mikiran yang rasional. 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Panik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melibatkan disorganisasi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kepribadian.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Individu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 mengalami panik juga tidak dapat berkomunikasi secara 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efektif.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Tingkat kecemasan ini tidak sejalan dengan kehidupan, dan jika berlangsung   terus menerus dalam waktu yang lama, dapat terjadi kelelahan yang sangat bahkan kematian (GW, 2001 dalam kutipan Ayu LW</w:t>
      </w:r>
      <w:r w:rsidRPr="002608CB">
        <w:rPr>
          <w:rFonts w:ascii="Times New Roman" w:eastAsia="Times New Roman" w:hAnsi="Times New Roman" w:cs="Times New Roman"/>
          <w:color w:val="000000"/>
          <w:sz w:val="24"/>
          <w:szCs w:val="24"/>
        </w:rPr>
        <w:t>, 2015).</w:t>
      </w:r>
    </w:p>
    <w:p w:rsidR="00AF1DCC" w:rsidRPr="0007284E" w:rsidRDefault="00AF1DCC" w:rsidP="00AF1DCC">
      <w:pPr>
        <w:pStyle w:val="ListParagraph"/>
        <w:numPr>
          <w:ilvl w:val="2"/>
          <w:numId w:val="8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28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Dampak Kecemasan</w:t>
      </w:r>
    </w:p>
    <w:p w:rsidR="00AF1DCC" w:rsidRPr="00302B5A" w:rsidRDefault="00AF1DCC" w:rsidP="00AF1DCC">
      <w:pPr>
        <w:pStyle w:val="ListParagraph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Pasien yang menunggu pemeriksaan pada umumnya cemas   dan kecemasan dapat ditingkatkan oleh persepsi</w:t>
      </w:r>
      <w:r w:rsidRPr="00302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02B5A">
        <w:rPr>
          <w:rFonts w:ascii="Times New Roman" w:eastAsia="Times New Roman" w:hAnsi="Times New Roman" w:cs="Times New Roman"/>
          <w:color w:val="000000"/>
          <w:sz w:val="24"/>
          <w:szCs w:val="24"/>
        </w:rPr>
        <w:t>pasien  tentang</w:t>
      </w:r>
      <w:proofErr w:type="gramEnd"/>
      <w:r w:rsidRPr="00302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ruang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praktek sebagai lingkungan yang mengancam, </w:t>
      </w:r>
      <w:r w:rsidRPr="00302B5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entang </w:t>
      </w:r>
      <w:r w:rsidRPr="00302B5A">
        <w:rPr>
          <w:rFonts w:ascii="Times New Roman" w:eastAsia="Times New Roman" w:hAnsi="Times New Roman" w:cs="Times New Roman"/>
          <w:color w:val="000000"/>
          <w:sz w:val="24"/>
          <w:szCs w:val="24"/>
        </w:rPr>
        <w:t>perawat,  cahaya,  bunyi,  dan bahasa   teknis    yang   asing   bagi   pasien.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  kenyataannya menunggu pemeriksaan lebih traumatic </w:t>
      </w:r>
      <w:r w:rsidRPr="00302B5A">
        <w:rPr>
          <w:rFonts w:ascii="Times New Roman" w:eastAsia="Times New Roman" w:hAnsi="Times New Roman" w:cs="Times New Roman"/>
          <w:color w:val="000000"/>
          <w:sz w:val="24"/>
          <w:szCs w:val="24"/>
        </w:rPr>
        <w:t>daripada perawatan itu sendiri (Soesilo S, 2010).</w:t>
      </w:r>
    </w:p>
    <w:p w:rsidR="00AF1DCC" w:rsidRPr="0007284E" w:rsidRDefault="00AF1DCC" w:rsidP="00AF1DCC">
      <w:pPr>
        <w:pStyle w:val="ListParagraph"/>
        <w:numPr>
          <w:ilvl w:val="2"/>
          <w:numId w:val="8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28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Pengukuran Tingkat Kecemasan</w:t>
      </w:r>
    </w:p>
    <w:p w:rsidR="00AF1DCC" w:rsidRDefault="00AF1DCC" w:rsidP="00AF1DCC">
      <w:pPr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Kecemasan  pada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penelitian ini diukur dengan menggunakan </w:t>
      </w:r>
      <w:r w:rsidRPr="004D63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Facial Image Scale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(FIS). </w:t>
      </w:r>
      <w:r w:rsidRPr="004D63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Facial Image Scale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(FIS) merupakan alat  ukur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digunakan untuk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mengukur tingkat kecemasan yang terdiri dari lima kategori ekspresi  wajah  yang  menggambarkan  situasi  atau  keadaan  dari  kecemasan, mulai  dari  ekspresi  wajah 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ngat  senang  (skor 1) hingga sangat tidak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senang.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(skor5). Skor 1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 ekspresi yang paling positif dan skor 5 merupakan ekspresi paling negatif.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Studi validitas menunjukkan bahwa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 cocok untuk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mengukur tingkat kecemasan dental pada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Alat ukur ini dipilih sebagai alat ukur dalam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menilai kecemasan dental pada anak karena didasarkan pada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sifat gambar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sederhana dan mudah untuk dimengerti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(Buchannan, 2002).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 merupakan skala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pengukura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  berjenis   likert. Skala likert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meruapakan  skala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yang  digu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nakan  untuk  mengukur sikap, pendapat, dan presepsi seseorang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terhadap  fenom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 sosial yang ditunujukkan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melalui respon sangat setuju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hingga sangat tidak setuju (Rid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wan,2009)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1DCC" w:rsidRPr="005E3F0A" w:rsidRDefault="00AF1DCC" w:rsidP="00AF1DCC">
      <w:pPr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758EBFC" wp14:editId="7961CB3B">
            <wp:extent cx="4352925" cy="1456922"/>
            <wp:effectExtent l="19050" t="0" r="9525" b="0"/>
            <wp:docPr id="2" name="Picture 1" descr="File:Wong-Baker scale with emoji.pn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Wong-Baker scale with emoji.pn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45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CC" w:rsidRDefault="00AF1DCC" w:rsidP="00AF1D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Gambar 2.1 </w:t>
      </w:r>
      <w:r w:rsidRPr="004D63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Facial Image Scale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(FIS)</w:t>
      </w:r>
    </w:p>
    <w:p w:rsidR="00AF1DCC" w:rsidRPr="0007284E" w:rsidRDefault="00AF1DCC" w:rsidP="00AF1D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0728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https://en.m.wikipedia.org/wiki/Wong%E2%80%93Baker_Faces_Pain_Rating_Scale</w:t>
        </w:r>
      </w:hyperlink>
    </w:p>
    <w:p w:rsidR="00AF1DCC" w:rsidRDefault="00AF1DCC" w:rsidP="00AF1D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Default="00AF1DCC" w:rsidP="00AF1DCC">
      <w:pPr>
        <w:spacing w:after="0" w:line="48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Pada gambar diatas menentukan FIS antara lain:</w:t>
      </w:r>
    </w:p>
    <w:p w:rsidR="00AF1DCC" w:rsidRDefault="00AF1DCC" w:rsidP="00AF1DCC">
      <w:pPr>
        <w:spacing w:after="0" w:line="480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Sangat senang dalam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menerima pemeriksaan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itunjukkan</w:t>
      </w:r>
    </w:p>
    <w:p w:rsidR="00AF1DCC" w:rsidRPr="005E3F0A" w:rsidRDefault="00AF1DCC" w:rsidP="00AF1DCC">
      <w:pPr>
        <w:spacing w:after="0" w:line="480" w:lineRule="auto"/>
        <w:ind w:left="2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gramEnd"/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sudut bibir terangkat ke ataske arah mata dan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memiliki skor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AF1DCC" w:rsidRDefault="00AF1DCC" w:rsidP="00AF1DCC">
      <w:pPr>
        <w:spacing w:after="0" w:line="480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 Senang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dalam menerima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pemeriksaan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ditunjukkan dengan</w:t>
      </w:r>
    </w:p>
    <w:p w:rsidR="00AF1DCC" w:rsidRPr="005E3F0A" w:rsidRDefault="00AF1DCC" w:rsidP="00AF1DCC">
      <w:pPr>
        <w:spacing w:after="0" w:line="480" w:lineRule="auto"/>
        <w:ind w:left="2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sudut</w:t>
      </w:r>
      <w:proofErr w:type="gramEnd"/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bibir sedikit terangkat ke atas ke arah mata dan memiliki skor 2.</w:t>
      </w:r>
    </w:p>
    <w:p w:rsidR="00AF1DCC" w:rsidRPr="005E3F0A" w:rsidRDefault="00AF1DCC" w:rsidP="00AF1DCC">
      <w:pPr>
        <w:spacing w:after="0" w:line="480" w:lineRule="auto"/>
        <w:ind w:left="2410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=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Merasa  biasa</w:t>
      </w:r>
      <w:proofErr w:type="gramEnd"/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dalam  menerima  pemeriksaan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ditunjukkan  dengan sudut bibir ditarik ke samping atau tidak bergerak dan memiliki skor 3.</w:t>
      </w:r>
    </w:p>
    <w:p w:rsidR="00AF1DCC" w:rsidRPr="005E3F0A" w:rsidRDefault="00AF1DCC" w:rsidP="00AF1DCC">
      <w:pPr>
        <w:spacing w:after="0" w:line="480" w:lineRule="auto"/>
        <w:ind w:left="2552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 Tidak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senang  dalam  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erima  pemeriksaan ditunjukkan 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dengan  sudut bibir ditekuk ke bawah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arah dagu dan memiliki skor 4.</w:t>
      </w:r>
    </w:p>
    <w:p w:rsidR="00AF1DCC" w:rsidRDefault="00AF1DCC" w:rsidP="00AF1DCC">
      <w:pPr>
        <w:spacing w:after="0" w:line="480" w:lineRule="auto"/>
        <w:ind w:left="2552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 =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Sangat tidak senang 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menerima pemeriksaan d</w:t>
      </w:r>
      <w:r w:rsidRPr="005E3F0A">
        <w:rPr>
          <w:rFonts w:ascii="Times New Roman" w:eastAsia="Times New Roman" w:hAnsi="Times New Roman" w:cs="Times New Roman"/>
          <w:color w:val="000000"/>
          <w:sz w:val="24"/>
          <w:szCs w:val="24"/>
        </w:rPr>
        <w:t>itunjukkan  dengan sudut bibir sangat ditekuk ke bawah ke arah dagu hingga menangis dan memiliki skor 5.</w:t>
      </w:r>
    </w:p>
    <w:p w:rsidR="00AF1DCC" w:rsidRPr="009A651A" w:rsidRDefault="00AF1DCC" w:rsidP="00AF1DCC">
      <w:pPr>
        <w:pStyle w:val="ListParagraph"/>
        <w:numPr>
          <w:ilvl w:val="1"/>
          <w:numId w:val="8"/>
        </w:numPr>
        <w:shd w:val="clear" w:color="auto" w:fill="FFFFFF"/>
        <w:spacing w:after="0" w:line="480" w:lineRule="auto"/>
        <w:ind w:hanging="86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Pemeriksaan Gigi</w:t>
      </w:r>
    </w:p>
    <w:p w:rsidR="00AF1DCC" w:rsidRPr="009A651A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Pemeriksaan Subyektif</w:t>
      </w:r>
    </w:p>
    <w:p w:rsidR="00AF1DCC" w:rsidRDefault="00AF1DCC" w:rsidP="00AF1DCC">
      <w:pPr>
        <w:shd w:val="clear" w:color="auto" w:fill="FFFFFF"/>
        <w:spacing w:after="0" w:line="48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Pemeriksaan berdasarkan atas keluhan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pasien.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Untuk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emperoleh suatu riwayat dalam bentuk wawancara, maka hendaklah pemeriksa dan penderita dapat dimengerti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oleh    pasien.</w:t>
      </w:r>
      <w:r w:rsidRPr="00301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Pemeriksa harus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dapat mengembangkan suatu situasi guna perekaman wawancara dengan baik.</w:t>
      </w:r>
    </w:p>
    <w:p w:rsidR="00AF1DCC" w:rsidRPr="009A651A" w:rsidRDefault="00AF1DCC" w:rsidP="00AF1DCC">
      <w:pPr>
        <w:pStyle w:val="ListParagraph"/>
        <w:numPr>
          <w:ilvl w:val="2"/>
          <w:numId w:val="8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Pemeriksaan Obyektif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418"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Pemeriksaaan yang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dilakukan operator pad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obyek dengan keadaan keadaan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ebagaimana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adan</w:t>
      </w:r>
      <w:r w:rsidRPr="00301FC8">
        <w:rPr>
          <w:rFonts w:ascii="Times New Roman" w:eastAsia="Times New Roman" w:hAnsi="Times New Roman" w:cs="Times New Roman"/>
          <w:color w:val="000000"/>
          <w:sz w:val="24"/>
          <w:szCs w:val="24"/>
        </w:rPr>
        <w:t>ya,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tidak ada pengaruh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perasaan. 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Tujuan pemeriksaan obyektif adalah untuk mengidentifikasi kelainan </w:t>
      </w:r>
      <w:proofErr w:type="gramStart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yang  ada</w:t>
      </w:r>
      <w:proofErr w:type="gramEnd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gigi dan mulut.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Pemeriksaan Ekstra Oral terdiri </w:t>
      </w:r>
      <w:proofErr w:type="gramStart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dari :</w:t>
      </w:r>
      <w:proofErr w:type="gramEnd"/>
    </w:p>
    <w:p w:rsidR="00AF1DCC" w:rsidRPr="007162C4" w:rsidRDefault="00AF1DCC" w:rsidP="00AF1DCC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ind w:left="1843" w:hanging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Pemeriksaan ekstra oral 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Pemeriksaan bagian dari tubuh pasien di luar mulut yaitu daerah 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wajah</w:t>
      </w:r>
      <w:proofErr w:type="gramEnd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, kepala, leher.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Cara pemeriksaan ekstra oral</w:t>
      </w:r>
    </w:p>
    <w:p w:rsidR="00AF1DCC" w:rsidRPr="009A651A" w:rsidRDefault="00AF1DCC" w:rsidP="00AF1DCC">
      <w:pPr>
        <w:pStyle w:val="ListParagraph"/>
        <w:numPr>
          <w:ilvl w:val="0"/>
          <w:numId w:val="12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Membandingkan  sisi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muka  </w:t>
      </w:r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penderita   sebelah   kiri   dengan </w:t>
      </w:r>
      <w:r w:rsidRPr="009A651A">
        <w:rPr>
          <w:rFonts w:ascii="Times New Roman" w:eastAsia="Times New Roman" w:hAnsi="Times New Roman" w:cs="Times New Roman"/>
          <w:color w:val="000000"/>
          <w:sz w:val="24"/>
          <w:szCs w:val="24"/>
        </w:rPr>
        <w:t>sebelah kanan, simetris atau tidak.</w:t>
      </w:r>
    </w:p>
    <w:p w:rsidR="00AF1DCC" w:rsidRPr="009F0555" w:rsidRDefault="00AF1DCC" w:rsidP="00AF1DCC">
      <w:pPr>
        <w:pStyle w:val="ListParagraph"/>
        <w:numPr>
          <w:ilvl w:val="0"/>
          <w:numId w:val="12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Memeriksa </w:t>
      </w:r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pembengkakan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dengan palpasi atau </w:t>
      </w:r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>merab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 yaitu meraba</w:t>
      </w:r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kelenjar. Untuk meraba kelenjar submandibularis dengan </w:t>
      </w:r>
      <w:proofErr w:type="gramStart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gramEnd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penderita duduk pada posisi tegak, pandangan mata kedepan kemudian raba kelenjar submandibulari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posisi operator</w:t>
      </w:r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dibelakang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tubuh pasien.  Dalam keadaan normal akan teraba lunak </w:t>
      </w:r>
      <w:proofErr w:type="gramStart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>dan  tidak</w:t>
      </w:r>
      <w:proofErr w:type="gramEnd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sakit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kadang tidak  teraba. Bila </w:t>
      </w:r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terdapat keradangan akut, maka kelenjar </w:t>
      </w:r>
      <w:proofErr w:type="gramStart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gramEnd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teraba lunak dan sakit. Jika teraba  keras  dan  tidak  sakit  ada  peradangan  kronis,  tetapi  bila terba keras dan sakit  berarti ada keradangan kronis dengan akut execebrasi.</w:t>
      </w:r>
    </w:p>
    <w:p w:rsidR="00AF1DCC" w:rsidRPr="009F0555" w:rsidRDefault="00AF1DCC" w:rsidP="00AF1DCC">
      <w:pPr>
        <w:pStyle w:val="ListParagraph"/>
        <w:numPr>
          <w:ilvl w:val="0"/>
          <w:numId w:val="12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21"/>
      <w:bookmarkEnd w:id="4"/>
      <w:r w:rsidRPr="009F0555">
        <w:rPr>
          <w:rFonts w:ascii="Times New Roman" w:eastAsia="Times New Roman" w:hAnsi="Times New Roman" w:cs="Times New Roman"/>
          <w:color w:val="000000"/>
          <w:sz w:val="24"/>
          <w:szCs w:val="24"/>
        </w:rPr>
        <w:t>Meraba   pada   daerah   pembengkakan   dengan   menggunakan punggung     tangan,     untuk     mengetahui     suhu     di     daerah pembengkakan tersebut.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Pemeriksaan Intra Oral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Pemeriksaan intra oral yaitu pemeriksaan dari bagian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rongga mulut   yang meliputi mukosa dan gigi.  Pemeriksaan intra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oral dilakukan dengan cara memeriksa keadaan mulut secara menyeluruh melihat  kelainan  mukosa  dari  pipi,  bibir</w:t>
      </w:r>
      <w:r w:rsidRPr="00301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lidah,  palatum,  gu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 dan gigi. 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 memeriksa gigi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igi dimulai dari kwadran kanan atas kemudian kiri atas, kiri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bawah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 terakhir kwadran kanan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bawah.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Untuk geligi teta</w:t>
      </w:r>
      <w:r w:rsidRPr="00301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p, kode </w:t>
      </w: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kwadrannya sebagai berikut.</w:t>
      </w:r>
    </w:p>
    <w:p w:rsidR="00AF1DCC" w:rsidRPr="00686F8C" w:rsidRDefault="00AF1DCC" w:rsidP="00AF1DCC">
      <w:pPr>
        <w:pStyle w:val="ListParagraph"/>
        <w:numPr>
          <w:ilvl w:val="0"/>
          <w:numId w:val="13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kanan atas</w:t>
      </w:r>
    </w:p>
    <w:p w:rsidR="00AF1DCC" w:rsidRPr="00686F8C" w:rsidRDefault="00AF1DCC" w:rsidP="00AF1DCC">
      <w:pPr>
        <w:pStyle w:val="ListParagraph"/>
        <w:numPr>
          <w:ilvl w:val="0"/>
          <w:numId w:val="13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kiri atas</w:t>
      </w:r>
    </w:p>
    <w:p w:rsidR="00AF1DCC" w:rsidRPr="00686F8C" w:rsidRDefault="00AF1DCC" w:rsidP="00AF1DCC">
      <w:pPr>
        <w:pStyle w:val="ListParagraph"/>
        <w:numPr>
          <w:ilvl w:val="0"/>
          <w:numId w:val="13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Untuk kwadran kiri bawah</w:t>
      </w:r>
    </w:p>
    <w:p w:rsidR="00AF1DCC" w:rsidRPr="00686F8C" w:rsidRDefault="00AF1DCC" w:rsidP="00AF1DCC">
      <w:pPr>
        <w:pStyle w:val="ListParagraph"/>
        <w:numPr>
          <w:ilvl w:val="0"/>
          <w:numId w:val="13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kanan bawah</w:t>
      </w:r>
    </w:p>
    <w:p w:rsidR="00AF1DCC" w:rsidRPr="00AF2882" w:rsidRDefault="00AF1DCC" w:rsidP="00AF1DCC">
      <w:pPr>
        <w:shd w:val="clear" w:color="auto" w:fill="FFFFFF"/>
        <w:spacing w:after="0" w:line="480" w:lineRule="auto"/>
        <w:ind w:left="1440" w:firstLine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Sedangkan kode kwadran gigi geligi </w:t>
      </w:r>
      <w:proofErr w:type="gramStart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>susu</w:t>
      </w:r>
      <w:proofErr w:type="gramEnd"/>
      <w:r w:rsidRPr="00AF2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sebagai berikut.</w:t>
      </w:r>
    </w:p>
    <w:p w:rsidR="00AF1DCC" w:rsidRPr="00686F8C" w:rsidRDefault="00AF1DCC" w:rsidP="00AF1DCC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kanan atas</w:t>
      </w:r>
    </w:p>
    <w:p w:rsidR="00AF1DCC" w:rsidRPr="00686F8C" w:rsidRDefault="00AF1DCC" w:rsidP="00AF1DCC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kiri atas</w:t>
      </w:r>
    </w:p>
    <w:p w:rsidR="00AF1DCC" w:rsidRPr="00686F8C" w:rsidRDefault="00AF1DCC" w:rsidP="00AF1DCC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kiri bawah</w:t>
      </w:r>
    </w:p>
    <w:p w:rsidR="00AF1DCC" w:rsidRDefault="00AF1DCC" w:rsidP="00AF1DCC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8C">
        <w:rPr>
          <w:rFonts w:ascii="Times New Roman" w:eastAsia="Times New Roman" w:hAnsi="Times New Roman" w:cs="Times New Roman"/>
          <w:color w:val="000000"/>
          <w:sz w:val="24"/>
          <w:szCs w:val="24"/>
        </w:rPr>
        <w:t>Untuk kwadran kanan bawah</w:t>
      </w:r>
    </w:p>
    <w:p w:rsidR="00AF1DCC" w:rsidRPr="00CC28AD" w:rsidRDefault="00AF1DCC" w:rsidP="00AF1DCC">
      <w:pPr>
        <w:shd w:val="clear" w:color="auto" w:fill="FFFFFF"/>
        <w:spacing w:after="0" w:line="480" w:lineRule="auto"/>
        <w:ind w:left="112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Protokol kesehatan pada saat pemeriksaan </w:t>
      </w:r>
    </w:p>
    <w:p w:rsidR="00AF1DCC" w:rsidRPr="00CC28AD" w:rsidRDefault="00AF1DCC" w:rsidP="00AF1DCC">
      <w:pPr>
        <w:pStyle w:val="ListParagraph"/>
        <w:numPr>
          <w:ilvl w:val="0"/>
          <w:numId w:val="14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8AD">
        <w:rPr>
          <w:rFonts w:ascii="Times New Roman" w:eastAsia="Times New Roman" w:hAnsi="Times New Roman" w:cs="Times New Roman"/>
          <w:color w:val="000000"/>
          <w:sz w:val="24"/>
          <w:szCs w:val="24"/>
        </w:rPr>
        <w:t>pertama pasien / anak mencuci tangan dengan sabun dan memakai masker</w:t>
      </w:r>
    </w:p>
    <w:p w:rsidR="00AF1DCC" w:rsidRPr="00CC28AD" w:rsidRDefault="00AF1DCC" w:rsidP="00AF1DCC">
      <w:pPr>
        <w:pStyle w:val="ListParagraph"/>
        <w:numPr>
          <w:ilvl w:val="0"/>
          <w:numId w:val="14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C28AD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gramEnd"/>
      <w:r w:rsidRPr="00CC2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saat pemeriksaan,  menjaga jarak kurang lebih 1 sampai 2 meter antara anak 1 dan lainnya. </w:t>
      </w:r>
    </w:p>
    <w:p w:rsidR="00AF1DCC" w:rsidRDefault="00AF1DCC" w:rsidP="00AF1DCC">
      <w:pPr>
        <w:pStyle w:val="ListParagraph"/>
        <w:numPr>
          <w:ilvl w:val="0"/>
          <w:numId w:val="14"/>
        </w:numPr>
        <w:shd w:val="clear" w:color="auto" w:fill="FFFFFF"/>
        <w:spacing w:after="0" w:line="480" w:lineRule="auto"/>
        <w:ind w:left="226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C28AD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gramEnd"/>
      <w:r w:rsidRPr="00CC2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pemeriksa / mahasiswa mencuci tangan dan memakai masker serta </w:t>
      </w:r>
      <w:r w:rsidRPr="009A651A">
        <w:rPr>
          <w:rFonts w:ascii="Times New Roman" w:eastAsia="Times New Roman" w:hAnsi="Times New Roman" w:cs="Times New Roman"/>
          <w:color w:val="000000"/>
          <w:sz w:val="24"/>
          <w:szCs w:val="24"/>
        </w:rPr>
        <w:t>Apd lengkap dan tidak lupa setelah pemeriksaan tiap anak / pasien harus tetap disterilkan alat tersebut untuk mencegah virus/ penyakit.</w:t>
      </w:r>
    </w:p>
    <w:p w:rsidR="00AF1DCC" w:rsidRPr="009A651A" w:rsidRDefault="00AF1DCC" w:rsidP="00AF1DCC">
      <w:pPr>
        <w:pStyle w:val="ListParagraph"/>
        <w:shd w:val="clear" w:color="auto" w:fill="FFFFFF"/>
        <w:spacing w:after="0" w:line="48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Pr="009A651A" w:rsidRDefault="00AF1DCC" w:rsidP="00AF1DCC">
      <w:pPr>
        <w:pStyle w:val="ListParagraph"/>
        <w:numPr>
          <w:ilvl w:val="1"/>
          <w:numId w:val="8"/>
        </w:numPr>
        <w:shd w:val="clear" w:color="auto" w:fill="FFFFFF"/>
        <w:spacing w:after="0" w:line="480" w:lineRule="auto"/>
        <w:ind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651A">
        <w:rPr>
          <w:rFonts w:ascii="Times New Roman" w:eastAsia="Times New Roman" w:hAnsi="Times New Roman" w:cs="Times New Roman"/>
          <w:b/>
          <w:sz w:val="24"/>
          <w:szCs w:val="24"/>
        </w:rPr>
        <w:t>Kerangka Teori</w:t>
      </w:r>
    </w:p>
    <w:p w:rsidR="00AF1DCC" w:rsidRDefault="00AF1DCC" w:rsidP="00AF1DCC">
      <w:pPr>
        <w:shd w:val="clear" w:color="auto" w:fill="FFFFFF"/>
        <w:spacing w:after="0" w:line="480" w:lineRule="auto"/>
        <w:ind w:left="70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Berbagai aspek yang disajikan secara rinci namun t</w:t>
      </w:r>
      <w:r w:rsidRPr="00301FC8">
        <w:rPr>
          <w:rFonts w:ascii="Times New Roman" w:eastAsia="Times New Roman" w:hAnsi="Times New Roman" w:cs="Times New Roman"/>
          <w:sz w:val="24"/>
          <w:szCs w:val="24"/>
        </w:rPr>
        <w:t xml:space="preserve">erfokus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dalam tinjauan pustaka merupakan</w:t>
      </w:r>
      <w:r w:rsidRPr="00301FC8">
        <w:rPr>
          <w:rFonts w:ascii="Times New Roman" w:eastAsia="Times New Roman" w:hAnsi="Times New Roman" w:cs="Times New Roman"/>
          <w:sz w:val="24"/>
          <w:szCs w:val="24"/>
        </w:rPr>
        <w:t xml:space="preserve"> gambaran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dari kerangka </w:t>
      </w:r>
      <w:proofErr w:type="gramStart"/>
      <w:r w:rsidRPr="00301FC8">
        <w:rPr>
          <w:rFonts w:ascii="Times New Roman" w:eastAsia="Times New Roman" w:hAnsi="Times New Roman" w:cs="Times New Roman"/>
          <w:sz w:val="24"/>
          <w:szCs w:val="24"/>
        </w:rPr>
        <w:t>teori  (</w:t>
      </w:r>
      <w:proofErr w:type="gramEnd"/>
      <w:r w:rsidRPr="00301FC8">
        <w:rPr>
          <w:rFonts w:ascii="Times New Roman" w:eastAsia="Times New Roman" w:hAnsi="Times New Roman" w:cs="Times New Roman"/>
          <w:sz w:val="24"/>
          <w:szCs w:val="24"/>
        </w:rPr>
        <w:t>Sastroasmoro, 2011)</w:t>
      </w:r>
    </w:p>
    <w:p w:rsidR="00AF1DCC" w:rsidRPr="00AF2882" w:rsidRDefault="00AF1DCC" w:rsidP="00AF1DC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167640</wp:posOffset>
                </wp:positionV>
                <wp:extent cx="1076325" cy="666750"/>
                <wp:effectExtent l="0" t="0" r="28575" b="1905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F1DCC" w:rsidRPr="00AF106B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KECEMASAN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129.6pt;margin-top:13.2pt;width:84.7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">
                <v:textbox>
                  <w:txbxContent>
                    <w:p w:rsidR="00AF1DCC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AF1DCC" w:rsidRPr="00AF106B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KECEMASAN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180975</wp:posOffset>
                </wp:positionV>
                <wp:extent cx="1323975" cy="857250"/>
                <wp:effectExtent l="0" t="0" r="28575" b="1905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Perkembangan</w:t>
                            </w:r>
                          </w:p>
                          <w:p w:rsidR="00AF1DCC" w:rsidRPr="00F91F38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Anak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usia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9-10 tahun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357.6pt;margin-top:14.25pt;width:104.25pt;height:6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">
                <v:textbox>
                  <w:txbxContent>
                    <w:p w:rsidR="00AF1DCC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Perkembangan</w:t>
                      </w:r>
                    </w:p>
                    <w:p w:rsidR="00AF1DCC" w:rsidRPr="00F91F38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Anak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usia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9-10 tahun</w:t>
                      </w:r>
                    </w:p>
                  </w:txbxContent>
                </v:textbox>
              </v:shape>
            </w:pict>
          </mc:Fallback>
        </mc:AlternateContent>
      </w:r>
    </w:p>
    <w:p w:rsidR="00AF1DCC" w:rsidRPr="005E3F0A" w:rsidRDefault="00AF1DCC" w:rsidP="00AF1DC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CC" w:rsidRPr="005E3F0A" w:rsidRDefault="001122DE" w:rsidP="00AF1DC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EE6BA43" wp14:editId="748492CC">
                <wp:simplePos x="0" y="0"/>
                <wp:positionH relativeFrom="column">
                  <wp:posOffset>-350388</wp:posOffset>
                </wp:positionH>
                <wp:positionV relativeFrom="paragraph">
                  <wp:posOffset>357571</wp:posOffset>
                </wp:positionV>
                <wp:extent cx="2543175" cy="0"/>
                <wp:effectExtent l="0" t="0" r="9525" b="1905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3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C10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-27.6pt;margin-top:28.15pt;width:200.2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"/>
            </w:pict>
          </mc:Fallback>
        </mc:AlternateContent>
      </w:r>
      <w:bookmarkEnd w:id="5"/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ACE73" wp14:editId="375EC69B">
                <wp:simplePos x="0" y="0"/>
                <wp:positionH relativeFrom="column">
                  <wp:posOffset>2255849</wp:posOffset>
                </wp:positionH>
                <wp:positionV relativeFrom="paragraph">
                  <wp:posOffset>175392</wp:posOffset>
                </wp:positionV>
                <wp:extent cx="635" cy="784860"/>
                <wp:effectExtent l="76200" t="0" r="75565" b="5334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84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7745F" id="Straight Arrow Connector 32" o:spid="_x0000_s1026" type="#_x0000_t32" style="position:absolute;margin-left:177.65pt;margin-top:13.8pt;width:.05pt;height: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AF1DC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F5F4F6" wp14:editId="7BC3543C">
                <wp:simplePos x="0" y="0"/>
                <wp:positionH relativeFrom="column">
                  <wp:posOffset>5180330</wp:posOffset>
                </wp:positionH>
                <wp:positionV relativeFrom="paragraph">
                  <wp:posOffset>346710</wp:posOffset>
                </wp:positionV>
                <wp:extent cx="8890" cy="4855845"/>
                <wp:effectExtent l="0" t="0" r="29210" b="2095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90" cy="4855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566C3" id="Straight Arrow Connector 33" o:spid="_x0000_s1026" type="#_x0000_t32" style="position:absolute;margin-left:407.9pt;margin-top:27.3pt;width:.7pt;height:382.3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"/>
            </w:pict>
          </mc:Fallback>
        </mc:AlternateContent>
      </w:r>
      <w:r w:rsidR="00AF1DC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F837DF5" wp14:editId="4283D2BB">
                <wp:simplePos x="0" y="0"/>
                <wp:positionH relativeFrom="column">
                  <wp:posOffset>2150745</wp:posOffset>
                </wp:positionH>
                <wp:positionV relativeFrom="paragraph">
                  <wp:posOffset>337184</wp:posOffset>
                </wp:positionV>
                <wp:extent cx="1476375" cy="0"/>
                <wp:effectExtent l="0" t="0" r="28575" b="190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4D1A5" id="Straight Arrow Connector 31" o:spid="_x0000_s1026" type="#_x0000_t32" style="position:absolute;margin-left:169.35pt;margin-top:26.55pt;width:116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"/>
            </w:pict>
          </mc:Fallback>
        </mc:AlternateContent>
      </w:r>
      <w:r w:rsidR="00AF1DC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63828A6" wp14:editId="437C448B">
                <wp:simplePos x="0" y="0"/>
                <wp:positionH relativeFrom="column">
                  <wp:posOffset>3627119</wp:posOffset>
                </wp:positionH>
                <wp:positionV relativeFrom="paragraph">
                  <wp:posOffset>337185</wp:posOffset>
                </wp:positionV>
                <wp:extent cx="0" cy="571500"/>
                <wp:effectExtent l="76200" t="0" r="57150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6774" id="Straight Arrow Connector 30" o:spid="_x0000_s1026" type="#_x0000_t32" style="position:absolute;margin-left:285.6pt;margin-top:26.55pt;width:0;height:4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AF1DCC" w:rsidRPr="00EB3C7D" w:rsidRDefault="00AF1DCC" w:rsidP="00AF1DC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-392431</wp:posOffset>
                </wp:positionH>
                <wp:positionV relativeFrom="paragraph">
                  <wp:posOffset>-3810</wp:posOffset>
                </wp:positionV>
                <wp:extent cx="0" cy="571500"/>
                <wp:effectExtent l="76200" t="0" r="57150" b="571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6FD3F" id="Straight Arrow Connector 28" o:spid="_x0000_s1026" type="#_x0000_t32" style="position:absolute;margin-left:-30.9pt;margin-top:-.3pt;width:0;height:4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AF1DCC" w:rsidRPr="00EB3C7D" w:rsidRDefault="00AF1DCC" w:rsidP="00AF1DC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293370</wp:posOffset>
                </wp:positionV>
                <wp:extent cx="1038225" cy="695325"/>
                <wp:effectExtent l="0" t="0" r="28575" b="2857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Pr="00820BC5" w:rsidRDefault="00AF1DCC" w:rsidP="00AF1D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0BC5">
                              <w:rPr>
                                <w:sz w:val="24"/>
                                <w:szCs w:val="24"/>
                              </w:rPr>
                              <w:t>Tingkat</w:t>
                            </w:r>
                          </w:p>
                          <w:p w:rsidR="00AF1DCC" w:rsidRPr="00820BC5" w:rsidRDefault="00AF1DCC" w:rsidP="00AF1D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0BC5">
                              <w:rPr>
                                <w:sz w:val="24"/>
                                <w:szCs w:val="24"/>
                              </w:rPr>
                              <w:t>Kecemasan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margin-left:132.6pt;margin-top:23.1pt;width:81.7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">
                <v:textbox>
                  <w:txbxContent>
                    <w:p w:rsidR="00AF1DCC" w:rsidRPr="00820BC5" w:rsidRDefault="00AF1DCC" w:rsidP="00AF1D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20BC5">
                        <w:rPr>
                          <w:sz w:val="24"/>
                          <w:szCs w:val="24"/>
                        </w:rPr>
                        <w:t>Tingkat</w:t>
                      </w:r>
                    </w:p>
                    <w:p w:rsidR="00AF1DCC" w:rsidRPr="00820BC5" w:rsidRDefault="00AF1DCC" w:rsidP="00AF1D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20BC5">
                        <w:rPr>
                          <w:sz w:val="24"/>
                          <w:szCs w:val="24"/>
                        </w:rPr>
                        <w:t>Kecemasan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3236595</wp:posOffset>
                </wp:positionH>
                <wp:positionV relativeFrom="paragraph">
                  <wp:posOffset>293370</wp:posOffset>
                </wp:positionV>
                <wp:extent cx="1000125" cy="714375"/>
                <wp:effectExtent l="0" t="0" r="28575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Pr="00820BC5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Dampak</w:t>
                            </w:r>
                          </w:p>
                          <w:p w:rsidR="00AF1DCC" w:rsidRPr="00820BC5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Kecemas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82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9" type="#_x0000_t202" style="position:absolute;margin-left:254.85pt;margin-top:23.1pt;width:78.7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">
                <v:textbox>
                  <w:txbxContent>
                    <w:p w:rsidR="00AF1DCC" w:rsidRPr="00820BC5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Dampak</w:t>
                      </w:r>
                    </w:p>
                    <w:p w:rsidR="00AF1DCC" w:rsidRPr="00820BC5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Kecemas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82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293370</wp:posOffset>
                </wp:positionV>
                <wp:extent cx="1247775" cy="695325"/>
                <wp:effectExtent l="0" t="0" r="28575" b="285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Pr="00820BC5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Faktor</w:t>
                            </w:r>
                          </w:p>
                          <w:p w:rsidR="00AF1DCC" w:rsidRPr="00820BC5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Penyebab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-74.4pt;margin-top:23.1pt;width:98.2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">
                <v:textbox>
                  <w:txbxContent>
                    <w:p w:rsidR="00AF1DCC" w:rsidRPr="00820BC5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Faktor</w:t>
                      </w:r>
                    </w:p>
                    <w:p w:rsidR="00AF1DCC" w:rsidRPr="00820BC5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Penyebab</w:t>
                      </w:r>
                    </w:p>
                  </w:txbxContent>
                </v:textbox>
              </v:shape>
            </w:pict>
          </mc:Fallback>
        </mc:AlternateContent>
      </w:r>
    </w:p>
    <w:p w:rsidR="00AF1DCC" w:rsidRDefault="00AF1DCC" w:rsidP="00AF1DC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DCC" w:rsidRPr="00EB3C7D" w:rsidRDefault="00AF1DCC" w:rsidP="00AF1DC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307340</wp:posOffset>
                </wp:positionV>
                <wp:extent cx="28575" cy="2857500"/>
                <wp:effectExtent l="0" t="0" r="28575" b="190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85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19E3B" id="Straight Arrow Connector 24" o:spid="_x0000_s1026" type="#_x0000_t32" style="position:absolute;margin-left:296.85pt;margin-top:24.2pt;width:2.25pt;height:2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HNwKQIAAFA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2150744</wp:posOffset>
                </wp:positionH>
                <wp:positionV relativeFrom="paragraph">
                  <wp:posOffset>307340</wp:posOffset>
                </wp:positionV>
                <wp:extent cx="0" cy="419100"/>
                <wp:effectExtent l="0" t="0" r="19050" b="1905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FEDAE" id="Straight Arrow Connector 23" o:spid="_x0000_s1026" type="#_x0000_t32" style="position:absolute;margin-left:169.35pt;margin-top:24.2pt;width:0;height:33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-392431</wp:posOffset>
                </wp:positionH>
                <wp:positionV relativeFrom="paragraph">
                  <wp:posOffset>288290</wp:posOffset>
                </wp:positionV>
                <wp:extent cx="0" cy="552450"/>
                <wp:effectExtent l="0" t="0" r="19050" b="1905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3354C" id="Straight Arrow Connector 22" o:spid="_x0000_s1026" type="#_x0000_t32" style="position:absolute;margin-left:-30.9pt;margin-top:22.7pt;width:0;height:43.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"/>
            </w:pict>
          </mc:Fallback>
        </mc:AlternateContent>
      </w:r>
    </w:p>
    <w:p w:rsidR="00AF1DCC" w:rsidRDefault="00AF1DCC" w:rsidP="00AF1DC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DCC" w:rsidRPr="00696FD9" w:rsidRDefault="00AF1DCC" w:rsidP="00AF1DC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25400</wp:posOffset>
                </wp:positionV>
                <wp:extent cx="1495425" cy="1619250"/>
                <wp:effectExtent l="0" t="0" r="28575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Cemas Ringan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Cemas Sedang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Cemas Berat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118.35pt;margin-top:2pt;width:117.75pt;height:1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">
                <v:textbox>
                  <w:txbxContent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Cemas Ringan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Cemas Sedang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Cemas Berat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-1011555</wp:posOffset>
                </wp:positionH>
                <wp:positionV relativeFrom="paragraph">
                  <wp:posOffset>139700</wp:posOffset>
                </wp:positionV>
                <wp:extent cx="1609725" cy="1828800"/>
                <wp:effectExtent l="0" t="0" r="28575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Pengalaman Traumatik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Ekonomi  Sosial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Pobia</w:t>
                            </w:r>
                          </w:p>
                          <w:p w:rsidR="00AF1DCC" w:rsidRPr="001233F3" w:rsidRDefault="00AF1DCC" w:rsidP="00AF1D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Keluarga dan Teman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-79.65pt;margin-top:11pt;width:126.75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">
                <v:textbox>
                  <w:txbxContent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Pengalaman Traumatik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Ekonomi  Sosial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Pendidikan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Pobia</w:t>
                      </w:r>
                    </w:p>
                    <w:p w:rsidR="00AF1DCC" w:rsidRPr="001233F3" w:rsidRDefault="00AF1DCC" w:rsidP="00AF1D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Keluarga dan Teman</w:t>
                      </w:r>
                    </w:p>
                  </w:txbxContent>
                </v:textbox>
              </v:shape>
            </w:pict>
          </mc:Fallback>
        </mc:AlternateContent>
      </w:r>
    </w:p>
    <w:p w:rsidR="00AF1DCC" w:rsidRPr="00EE7650" w:rsidRDefault="00AF1DCC" w:rsidP="00AF1DCC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AF1DCC" w:rsidRPr="00EE7650" w:rsidRDefault="00AF1DCC" w:rsidP="00AF1DCC">
      <w:pPr>
        <w:shd w:val="clear" w:color="auto" w:fill="FFFFFF"/>
        <w:tabs>
          <w:tab w:val="left" w:pos="284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AF1DCC" w:rsidRDefault="00AF1DCC" w:rsidP="00AF1DCC">
      <w:pPr>
        <w:shd w:val="clear" w:color="auto" w:fill="FFFFFF"/>
        <w:tabs>
          <w:tab w:val="left" w:pos="284"/>
        </w:tabs>
        <w:spacing w:after="0" w:line="480" w:lineRule="auto"/>
        <w:rPr>
          <w:rFonts w:ascii="Arial" w:eastAsia="Times New Roman" w:hAnsi="Arial" w:cs="Arial"/>
          <w:sz w:val="24"/>
          <w:szCs w:val="24"/>
          <w:lang w:eastAsia="id-ID"/>
        </w:rPr>
      </w:pPr>
    </w:p>
    <w:p w:rsidR="00AF1DCC" w:rsidRPr="00C46862" w:rsidRDefault="00AF1DCC" w:rsidP="00AF1DCC">
      <w:pPr>
        <w:shd w:val="clear" w:color="auto" w:fill="FFFFFF"/>
        <w:tabs>
          <w:tab w:val="left" w:pos="284"/>
        </w:tabs>
        <w:spacing w:after="0" w:line="480" w:lineRule="auto"/>
        <w:rPr>
          <w:rFonts w:ascii="Arial" w:eastAsia="Times New Roman" w:hAnsi="Arial" w:cs="Arial"/>
          <w:sz w:val="24"/>
          <w:szCs w:val="24"/>
          <w:lang w:eastAsia="id-ID"/>
        </w:rPr>
      </w:pPr>
    </w:p>
    <w:p w:rsidR="00AF1DCC" w:rsidRDefault="00AF1DCC" w:rsidP="00AF1DCC">
      <w:pPr>
        <w:shd w:val="clear" w:color="auto" w:fill="FFFFFF"/>
        <w:tabs>
          <w:tab w:val="left" w:pos="284"/>
        </w:tabs>
        <w:spacing w:line="480" w:lineRule="auto"/>
        <w:ind w:left="426"/>
        <w:rPr>
          <w:rFonts w:ascii="Arial" w:eastAsia="Times New Roman" w:hAnsi="Arial" w:cs="Arial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239395</wp:posOffset>
                </wp:positionV>
                <wp:extent cx="635" cy="495300"/>
                <wp:effectExtent l="0" t="0" r="37465" b="1905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050A1" id="Straight Arrow Connector 19" o:spid="_x0000_s1026" type="#_x0000_t32" style="position:absolute;margin-left:-25.6pt;margin-top:18.85pt;width:.05pt;height:39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"/>
            </w:pict>
          </mc:Fallback>
        </mc:AlternateContent>
      </w:r>
    </w:p>
    <w:p w:rsidR="00AF1DCC" w:rsidRPr="00C46862" w:rsidRDefault="00AF1DCC" w:rsidP="00AF1DCC">
      <w:pPr>
        <w:shd w:val="clear" w:color="auto" w:fill="FFFFFF"/>
        <w:spacing w:line="480" w:lineRule="auto"/>
        <w:ind w:left="426" w:firstLine="720"/>
        <w:rPr>
          <w:rFonts w:ascii="Arial" w:eastAsia="Times New Roman" w:hAnsi="Arial" w:cs="Arial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1626869</wp:posOffset>
                </wp:positionH>
                <wp:positionV relativeFrom="paragraph">
                  <wp:posOffset>286385</wp:posOffset>
                </wp:positionV>
                <wp:extent cx="0" cy="447675"/>
                <wp:effectExtent l="0" t="0" r="19050" b="2857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55E67" id="Straight Arrow Connector 18" o:spid="_x0000_s1026" type="#_x0000_t32" style="position:absolute;margin-left:128.1pt;margin-top:22.55pt;width:0;height:35.2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234315</wp:posOffset>
                </wp:positionV>
                <wp:extent cx="4095750" cy="23495"/>
                <wp:effectExtent l="0" t="0" r="19050" b="3365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C42E9" id="Straight Arrow Connector 17" o:spid="_x0000_s1026" type="#_x0000_t32" style="position:absolute;margin-left:-24.15pt;margin-top:18.45pt;width:322.5pt;height:1.8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"/>
            </w:pict>
          </mc:Fallback>
        </mc:AlternateContent>
      </w:r>
    </w:p>
    <w:p w:rsidR="00AF1DCC" w:rsidRPr="007D6DC2" w:rsidRDefault="00AF1DCC" w:rsidP="00AF1DCC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269240</wp:posOffset>
                </wp:positionV>
                <wp:extent cx="447675" cy="8890"/>
                <wp:effectExtent l="0" t="76200" r="28575" b="8636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6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B81C6" id="Straight Arrow Connector 16" o:spid="_x0000_s1026" type="#_x0000_t32" style="position:absolute;margin-left:128.1pt;margin-top:21.2pt;width:35.25pt;height:.7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154305</wp:posOffset>
                </wp:positionV>
                <wp:extent cx="1066800" cy="6096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CC" w:rsidRPr="001233F3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Pemeriksaan</w:t>
                            </w:r>
                          </w:p>
                          <w:p w:rsidR="00AF1DCC" w:rsidRPr="001233F3" w:rsidRDefault="00AF1DCC" w:rsidP="00AF1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3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Gigi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169.35pt;margin-top:12.15pt;width:84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">
                <v:textbox>
                  <w:txbxContent>
                    <w:p w:rsidR="00AF1DCC" w:rsidRPr="001233F3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Pemeriksaan</w:t>
                      </w:r>
                    </w:p>
                    <w:p w:rsidR="00AF1DCC" w:rsidRPr="001233F3" w:rsidRDefault="00AF1DCC" w:rsidP="00AF1D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3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Gigi</w:t>
                      </w:r>
                    </w:p>
                  </w:txbxContent>
                </v:textbox>
              </v:shape>
            </w:pict>
          </mc:Fallback>
        </mc:AlternateContent>
      </w:r>
    </w:p>
    <w:p w:rsidR="00AF1DCC" w:rsidRPr="004E2EEA" w:rsidRDefault="00AF1DCC" w:rsidP="00AF1DCC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56514</wp:posOffset>
                </wp:positionV>
                <wp:extent cx="1894840" cy="0"/>
                <wp:effectExtent l="38100" t="76200" r="0" b="9525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4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EA7DB" id="Straight Arrow Connector 14" o:spid="_x0000_s1026" type="#_x0000_t32" style="position:absolute;margin-left:259.4pt;margin-top:4.45pt;width:149.2pt;height:0;flip:x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">
                <v:stroke endarrow="block"/>
              </v:shape>
            </w:pict>
          </mc:Fallback>
        </mc:AlternateContent>
      </w:r>
    </w:p>
    <w:p w:rsidR="001D4E2B" w:rsidRDefault="001D4E2B"/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27E4"/>
    <w:multiLevelType w:val="hybridMultilevel"/>
    <w:tmpl w:val="C58E6A8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96293"/>
    <w:multiLevelType w:val="hybridMultilevel"/>
    <w:tmpl w:val="045C8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73200"/>
    <w:multiLevelType w:val="hybridMultilevel"/>
    <w:tmpl w:val="B9C8D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32D18"/>
    <w:multiLevelType w:val="hybridMultilevel"/>
    <w:tmpl w:val="4440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91959"/>
    <w:multiLevelType w:val="hybridMultilevel"/>
    <w:tmpl w:val="FA7621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6A724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3634A"/>
    <w:multiLevelType w:val="hybridMultilevel"/>
    <w:tmpl w:val="BDE20B4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322B04"/>
    <w:multiLevelType w:val="hybridMultilevel"/>
    <w:tmpl w:val="5C3CD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21623"/>
    <w:multiLevelType w:val="multilevel"/>
    <w:tmpl w:val="08FC2A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E557C3B"/>
    <w:multiLevelType w:val="hybridMultilevel"/>
    <w:tmpl w:val="5E6263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37B2B"/>
    <w:multiLevelType w:val="hybridMultilevel"/>
    <w:tmpl w:val="D070D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41EA2"/>
    <w:multiLevelType w:val="hybridMultilevel"/>
    <w:tmpl w:val="A8483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2E27C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D3738"/>
    <w:multiLevelType w:val="hybridMultilevel"/>
    <w:tmpl w:val="4D4CBC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4651E"/>
    <w:multiLevelType w:val="hybridMultilevel"/>
    <w:tmpl w:val="DAC201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50BB5"/>
    <w:multiLevelType w:val="hybridMultilevel"/>
    <w:tmpl w:val="3480A0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3"/>
  </w:num>
  <w:num w:numId="5">
    <w:abstractNumId w:val="6"/>
  </w:num>
  <w:num w:numId="6">
    <w:abstractNumId w:val="12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45"/>
    <w:rsid w:val="001122DE"/>
    <w:rsid w:val="001D4E2B"/>
    <w:rsid w:val="00685E45"/>
    <w:rsid w:val="00AF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AutoShape 21"/>
        <o:r id="V:Rule2" type="connector" idref="#AutoShape 22"/>
        <o:r id="V:Rule3" type="connector" idref="#AutoShape 6"/>
        <o:r id="V:Rule4" type="connector" idref="#AutoShape 18"/>
        <o:r id="V:Rule5" type="connector" idref="#AutoShape 16"/>
        <o:r id="V:Rule6" type="connector" idref="#AutoShape 8"/>
        <o:r id="V:Rule7" type="connector" idref="#AutoShape 14"/>
        <o:r id="V:Rule8" type="connector" idref="#AutoShape 10"/>
        <o:r id="V:Rule9" type="connector" idref="#AutoShape 9"/>
        <o:r id="V:Rule10" type="connector" idref="#AutoShape 7"/>
        <o:r id="V:Rule11" type="connector" idref="#AutoShape 24"/>
        <o:r id="V:Rule12" type="connector" idref="#AutoShape 25"/>
        <o:r id="V:Rule13" type="connector" idref="#AutoShape 19"/>
        <o:r id="V:Rule14" type="connector" idref="#AutoShape 20"/>
      </o:rules>
    </o:shapelayout>
  </w:shapeDefaults>
  <w:decimalSymbol w:val=","/>
  <w:listSeparator w:val=";"/>
  <w15:chartTrackingRefBased/>
  <w15:docId w15:val="{33638028-92C5-4DA5-B120-AA36377D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DC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D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m.wikipedia.org/wiki/Wong%E2%80%93Baker_Faces_Pain_Rating_Scal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2241</Words>
  <Characters>12775</Characters>
  <Application>Microsoft Office Word</Application>
  <DocSecurity>0</DocSecurity>
  <Lines>106</Lines>
  <Paragraphs>29</Paragraphs>
  <ScaleCrop>false</ScaleCrop>
  <Company/>
  <LinksUpToDate>false</LinksUpToDate>
  <CharactersWithSpaces>14987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2022-11-08T07:33:00Z</dcterms:created>
  <dcterms:modified xsi:type="dcterms:W3CDTF">2022-11-08T07:33:00Z</dcterms:modified>
</cp:coreProperties>
</file>