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4F5FC" w14:textId="77777777" w:rsidR="00890BE1" w:rsidRPr="009F2265" w:rsidRDefault="00890BE1" w:rsidP="00890BE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9F2265">
        <w:rPr>
          <w:rFonts w:ascii="Times New Roman" w:hAnsi="Times New Roman" w:cs="Times New Roman"/>
          <w:b/>
          <w:sz w:val="24"/>
          <w:szCs w:val="24"/>
          <w:lang w:val="id-ID"/>
        </w:rPr>
        <w:t>DAFTAR PUSTAKA</w:t>
      </w:r>
    </w:p>
    <w:p w14:paraId="01ED825E" w14:textId="77777777" w:rsidR="00890BE1" w:rsidRPr="0029692D" w:rsidRDefault="00890BE1" w:rsidP="00890B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92D">
        <w:rPr>
          <w:rFonts w:ascii="Times New Roman" w:hAnsi="Times New Roman" w:cs="Times New Roman"/>
          <w:sz w:val="24"/>
          <w:szCs w:val="24"/>
        </w:rPr>
        <w:t>Arikunto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, S. 2011.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Prosedur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Praktik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Cipta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>.</w:t>
      </w:r>
    </w:p>
    <w:p w14:paraId="0FAEFE02" w14:textId="77777777" w:rsidR="00890BE1" w:rsidRPr="0029692D" w:rsidRDefault="00890BE1" w:rsidP="00890BE1">
      <w:pPr>
        <w:tabs>
          <w:tab w:val="left" w:pos="720"/>
        </w:tabs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92D">
        <w:rPr>
          <w:rFonts w:ascii="Times New Roman" w:hAnsi="Times New Roman" w:cs="Times New Roman"/>
          <w:sz w:val="24"/>
          <w:szCs w:val="24"/>
        </w:rPr>
        <w:t>Aritonang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I. 2012</w:t>
      </w:r>
      <w:r w:rsidRPr="0029692D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Hubungan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karakteristik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dantindakan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ibu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dalam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pemeliharaan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status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kebersihan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dan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mulut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anak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di SD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kecamatan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Medan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Tuntungan</w:t>
      </w:r>
      <w:r w:rsidRPr="0029692D">
        <w:rPr>
          <w:rFonts w:ascii="Times New Roman" w:hAnsi="Times New Roman" w:cs="Times New Roman"/>
          <w:sz w:val="24"/>
          <w:szCs w:val="24"/>
        </w:rPr>
        <w:t>.Medan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>: Universitas Sumatra Utara. 2012.</w:t>
      </w:r>
    </w:p>
    <w:p w14:paraId="47534C80" w14:textId="77777777" w:rsidR="00890BE1" w:rsidRPr="000B5C3D" w:rsidRDefault="00890BE1" w:rsidP="00890BE1">
      <w:pPr>
        <w:spacing w:line="360" w:lineRule="auto"/>
        <w:ind w:left="720" w:hanging="720"/>
        <w:jc w:val="both"/>
        <w:rPr>
          <w:rFonts w:ascii="Times New Roman" w:eastAsiaTheme="minorHAnsi" w:hAnsi="Times New Roman" w:cs="Times New Roman"/>
          <w:sz w:val="24"/>
          <w:szCs w:val="24"/>
          <w:lang w:val="id-ID"/>
        </w:rPr>
      </w:pPr>
      <w:proofErr w:type="spellStart"/>
      <w:r w:rsidRPr="000B5C3D">
        <w:rPr>
          <w:rFonts w:ascii="Times New Roman" w:eastAsiaTheme="minorHAnsi" w:hAnsi="Times New Roman" w:cs="Times New Roman"/>
          <w:sz w:val="24"/>
          <w:szCs w:val="24"/>
        </w:rPr>
        <w:t>Aryanti</w:t>
      </w:r>
      <w:proofErr w:type="spellEnd"/>
      <w:r w:rsidRPr="000B5C3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0B5C3D">
        <w:rPr>
          <w:rFonts w:ascii="Times New Roman" w:eastAsiaTheme="minorHAnsi" w:hAnsi="Times New Roman" w:cs="Times New Roman"/>
          <w:sz w:val="24"/>
          <w:szCs w:val="24"/>
        </w:rPr>
        <w:t>Sartika</w:t>
      </w:r>
      <w:proofErr w:type="spellEnd"/>
      <w:r w:rsidRPr="000B5C3D">
        <w:rPr>
          <w:rFonts w:ascii="Times New Roman" w:eastAsiaTheme="minorHAnsi" w:hAnsi="Times New Roman" w:cs="Times New Roman"/>
          <w:sz w:val="24"/>
          <w:szCs w:val="24"/>
        </w:rPr>
        <w:t xml:space="preserve">, 2007, </w:t>
      </w:r>
      <w:proofErr w:type="spellStart"/>
      <w:r w:rsidRPr="000B5C3D">
        <w:rPr>
          <w:rFonts w:ascii="Times New Roman" w:eastAsiaTheme="minorHAnsi" w:hAnsi="Times New Roman" w:cs="Times New Roman"/>
          <w:sz w:val="24"/>
          <w:szCs w:val="24"/>
        </w:rPr>
        <w:t>Penanggulangan</w:t>
      </w:r>
      <w:proofErr w:type="spellEnd"/>
      <w:r w:rsidRPr="000B5C3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0B5C3D">
        <w:rPr>
          <w:rFonts w:ascii="Times New Roman" w:eastAsiaTheme="minorHAnsi" w:hAnsi="Times New Roman" w:cs="Times New Roman"/>
          <w:sz w:val="24"/>
          <w:szCs w:val="24"/>
        </w:rPr>
        <w:t>Gangguan</w:t>
      </w:r>
      <w:proofErr w:type="spellEnd"/>
      <w:r w:rsidRPr="000B5C3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0B5C3D">
        <w:rPr>
          <w:rFonts w:ascii="Times New Roman" w:eastAsiaTheme="minorHAnsi" w:hAnsi="Times New Roman" w:cs="Times New Roman"/>
          <w:sz w:val="24"/>
          <w:szCs w:val="24"/>
        </w:rPr>
        <w:t>Sendi</w:t>
      </w:r>
      <w:proofErr w:type="spellEnd"/>
      <w:r w:rsidRPr="000B5C3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0B5C3D">
        <w:rPr>
          <w:rFonts w:ascii="Times New Roman" w:eastAsiaTheme="minorHAnsi" w:hAnsi="Times New Roman" w:cs="Times New Roman"/>
          <w:sz w:val="24"/>
          <w:szCs w:val="24"/>
        </w:rPr>
        <w:t>Temporomandubula</w:t>
      </w:r>
      <w:proofErr w:type="spellEnd"/>
      <w:r w:rsidRPr="000B5C3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0B5C3D">
        <w:rPr>
          <w:rFonts w:ascii="Times New Roman" w:eastAsiaTheme="minorHAnsi" w:hAnsi="Times New Roman" w:cs="Times New Roman"/>
          <w:sz w:val="24"/>
          <w:szCs w:val="24"/>
        </w:rPr>
        <w:t>Akibat</w:t>
      </w:r>
      <w:proofErr w:type="spellEnd"/>
      <w:r w:rsidRPr="000B5C3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0B5C3D">
        <w:rPr>
          <w:rFonts w:ascii="Times New Roman" w:eastAsiaTheme="minorHAnsi" w:hAnsi="Times New Roman" w:cs="Times New Roman"/>
          <w:sz w:val="24"/>
          <w:szCs w:val="24"/>
        </w:rPr>
        <w:t>Kelainan</w:t>
      </w:r>
      <w:proofErr w:type="spellEnd"/>
      <w:r w:rsidRPr="000B5C3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0B5C3D">
        <w:rPr>
          <w:rFonts w:ascii="Times New Roman" w:eastAsiaTheme="minorHAnsi" w:hAnsi="Times New Roman" w:cs="Times New Roman"/>
          <w:sz w:val="24"/>
          <w:szCs w:val="24"/>
        </w:rPr>
        <w:t>Oklusi</w:t>
      </w:r>
      <w:proofErr w:type="spellEnd"/>
      <w:r w:rsidRPr="000B5C3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0B5C3D">
        <w:rPr>
          <w:rFonts w:ascii="Times New Roman" w:eastAsiaTheme="minorHAnsi" w:hAnsi="Times New Roman" w:cs="Times New Roman"/>
          <w:sz w:val="24"/>
          <w:szCs w:val="24"/>
        </w:rPr>
        <w:t>Secara</w:t>
      </w:r>
      <w:proofErr w:type="spellEnd"/>
      <w:r w:rsidRPr="000B5C3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0B5C3D">
        <w:rPr>
          <w:rFonts w:ascii="Times New Roman" w:eastAsiaTheme="minorHAnsi" w:hAnsi="Times New Roman" w:cs="Times New Roman"/>
          <w:sz w:val="24"/>
          <w:szCs w:val="24"/>
        </w:rPr>
        <w:t>Konservatif</w:t>
      </w:r>
      <w:proofErr w:type="spellEnd"/>
      <w:r w:rsidRPr="000B5C3D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0B5C3D">
        <w:rPr>
          <w:rFonts w:ascii="Times New Roman" w:eastAsiaTheme="minorHAnsi" w:hAnsi="Times New Roman" w:cs="Times New Roman"/>
          <w:sz w:val="24"/>
          <w:szCs w:val="24"/>
        </w:rPr>
        <w:t>Jurnal</w:t>
      </w:r>
      <w:proofErr w:type="spellEnd"/>
      <w:r w:rsidRPr="000B5C3D">
        <w:rPr>
          <w:rFonts w:ascii="Times New Roman" w:eastAsiaTheme="minorHAnsi" w:hAnsi="Times New Roman" w:cs="Times New Roman"/>
          <w:sz w:val="24"/>
          <w:szCs w:val="24"/>
        </w:rPr>
        <w:t>, Universitas Sumatera Utara</w:t>
      </w:r>
    </w:p>
    <w:p w14:paraId="61AA96B3" w14:textId="77777777" w:rsidR="00890BE1" w:rsidRPr="0029692D" w:rsidRDefault="00890BE1" w:rsidP="00890BE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9692D">
        <w:rPr>
          <w:rFonts w:ascii="Times New Roman" w:hAnsi="Times New Roman" w:cs="Times New Roman"/>
          <w:sz w:val="24"/>
          <w:szCs w:val="24"/>
        </w:rPr>
        <w:t>Carranza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>.2002.</w:t>
      </w:r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r w:rsidRPr="0029692D">
        <w:rPr>
          <w:rFonts w:ascii="Times New Roman" w:hAnsi="Times New Roman" w:cs="Times New Roman"/>
          <w:i/>
          <w:sz w:val="24"/>
          <w:szCs w:val="24"/>
        </w:rPr>
        <w:t>FA Takei HH, Newman MG</w:t>
      </w:r>
      <w:r w:rsidRPr="0029692D">
        <w:rPr>
          <w:rFonts w:ascii="Times New Roman" w:hAnsi="Times New Roman" w:cs="Times New Roman"/>
          <w:sz w:val="24"/>
          <w:szCs w:val="24"/>
        </w:rPr>
        <w:t>.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9692D">
        <w:rPr>
          <w:rFonts w:ascii="Times New Roman" w:hAnsi="Times New Roman" w:cs="Times New Roman"/>
          <w:sz w:val="24"/>
          <w:szCs w:val="24"/>
        </w:rPr>
        <w:t>Carranza’s Clinical Periodontology: 9th ed. Philadelphia: W.B Saunders. h. 96-105,10</w:t>
      </w:r>
    </w:p>
    <w:p w14:paraId="686446D0" w14:textId="77777777" w:rsidR="00890BE1" w:rsidRPr="0029692D" w:rsidRDefault="00890BE1" w:rsidP="00890BE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29692D">
        <w:rPr>
          <w:rFonts w:ascii="Times New Roman" w:hAnsi="Times New Roman" w:cs="Times New Roman"/>
          <w:sz w:val="24"/>
          <w:szCs w:val="24"/>
        </w:rPr>
        <w:t>Depkes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RI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>.</w:t>
      </w:r>
      <w:r w:rsidRPr="0029692D">
        <w:rPr>
          <w:rFonts w:ascii="Times New Roman" w:hAnsi="Times New Roman" w:cs="Times New Roman"/>
          <w:sz w:val="24"/>
          <w:szCs w:val="24"/>
        </w:rPr>
        <w:t xml:space="preserve"> 2010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>.</w:t>
      </w:r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36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2009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Kesehatan</w:t>
      </w:r>
    </w:p>
    <w:p w14:paraId="69FD8814" w14:textId="77777777" w:rsidR="00890BE1" w:rsidRPr="0029692D" w:rsidRDefault="00890BE1" w:rsidP="00890BE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92D">
        <w:rPr>
          <w:rFonts w:ascii="Times New Roman" w:hAnsi="Times New Roman" w:cs="Times New Roman"/>
          <w:sz w:val="24"/>
          <w:szCs w:val="24"/>
        </w:rPr>
        <w:t>Dwi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Setyaningsih</w:t>
      </w:r>
      <w:proofErr w:type="spellEnd"/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 w:rsidRPr="0029692D">
        <w:rPr>
          <w:rFonts w:ascii="Times New Roman" w:hAnsi="Times New Roman" w:cs="Times New Roman"/>
          <w:sz w:val="24"/>
          <w:szCs w:val="24"/>
        </w:rPr>
        <w:t>2007.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Menjaga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Kesehatan Gigi dan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Mulut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, Jakarta: CV.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Sinar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Cemerlang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Abadi.</w:t>
      </w:r>
    </w:p>
    <w:p w14:paraId="3E5A6465" w14:textId="77777777" w:rsidR="00890BE1" w:rsidRPr="0029692D" w:rsidRDefault="00890BE1" w:rsidP="00890BE1">
      <w:pPr>
        <w:spacing w:after="0" w:line="360" w:lineRule="auto"/>
        <w:ind w:left="709" w:right="6" w:hanging="709"/>
        <w:jc w:val="both"/>
        <w:rPr>
          <w:rFonts w:ascii="Times New Roman" w:hAnsi="Times New Roman" w:cs="Times New Roman"/>
          <w:sz w:val="24"/>
          <w:szCs w:val="24"/>
        </w:rPr>
      </w:pPr>
      <w:r w:rsidRPr="0029692D">
        <w:rPr>
          <w:rFonts w:ascii="Times New Roman" w:hAnsi="Times New Roman" w:cs="Times New Roman"/>
          <w:sz w:val="24"/>
          <w:szCs w:val="24"/>
        </w:rPr>
        <w:t xml:space="preserve">Haida,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Erida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692D">
        <w:rPr>
          <w:rFonts w:ascii="Times New Roman" w:hAnsi="Times New Roman" w:cs="Times New Roman"/>
          <w:sz w:val="24"/>
          <w:szCs w:val="24"/>
        </w:rPr>
        <w:t>K.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>.</w:t>
      </w:r>
      <w:proofErr w:type="gramEnd"/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9692D">
        <w:rPr>
          <w:rFonts w:ascii="Times New Roman" w:hAnsi="Times New Roman" w:cs="Times New Roman"/>
          <w:sz w:val="24"/>
          <w:szCs w:val="24"/>
        </w:rPr>
        <w:t xml:space="preserve">2014.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Perbandingan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Efektivitas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Mengunyah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Buah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Pir dan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Bengkuang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Terhadap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Penurunan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Indeks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Plak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92D">
        <w:rPr>
          <w:rFonts w:ascii="Times New Roman" w:hAnsi="Times New Roman" w:cs="Times New Roman"/>
          <w:i/>
          <w:iCs/>
          <w:sz w:val="24"/>
          <w:szCs w:val="24"/>
        </w:rPr>
        <w:t>Skripsi</w:t>
      </w:r>
      <w:proofErr w:type="spellEnd"/>
      <w:r w:rsidRPr="0029692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, Universitas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Lambung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Mengkurat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>, Kalimantan Selatan.</w:t>
      </w:r>
    </w:p>
    <w:p w14:paraId="2CCA5D92" w14:textId="77777777" w:rsidR="00890BE1" w:rsidRPr="0029692D" w:rsidRDefault="00890BE1" w:rsidP="00890BE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92D">
        <w:rPr>
          <w:rFonts w:ascii="Times New Roman" w:hAnsi="Times New Roman" w:cs="Times New Roman"/>
          <w:sz w:val="24"/>
          <w:szCs w:val="24"/>
        </w:rPr>
        <w:t>Herijulianti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E.,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Indriani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TS.,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Artini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S. 2002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 w:rsidRPr="0029692D">
        <w:rPr>
          <w:rFonts w:ascii="Times New Roman" w:hAnsi="Times New Roman" w:cs="Times New Roman"/>
          <w:i/>
          <w:sz w:val="24"/>
          <w:szCs w:val="24"/>
        </w:rPr>
        <w:t xml:space="preserve">Pendidikan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9692D"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 w:rsidRPr="0029692D">
        <w:rPr>
          <w:rFonts w:ascii="Times New Roman" w:hAnsi="Times New Roman" w:cs="Times New Roman"/>
          <w:sz w:val="24"/>
          <w:szCs w:val="24"/>
        </w:rPr>
        <w:t xml:space="preserve"> EGC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>, Halaman 119-132.</w:t>
      </w:r>
    </w:p>
    <w:p w14:paraId="6A746C93" w14:textId="77777777" w:rsidR="00890BE1" w:rsidRPr="0029692D" w:rsidRDefault="00890BE1" w:rsidP="00890B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2969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KEMENKES, R. 2018.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Riset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Kesehatan Dasar (RISKESDAS).</w:t>
      </w:r>
    </w:p>
    <w:p w14:paraId="0F7628A2" w14:textId="77777777" w:rsidR="00890BE1" w:rsidRPr="0029692D" w:rsidRDefault="00890BE1" w:rsidP="00890BE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29692D">
        <w:rPr>
          <w:rFonts w:ascii="Times New Roman" w:hAnsi="Times New Roman" w:cs="Times New Roman"/>
          <w:sz w:val="24"/>
          <w:szCs w:val="24"/>
        </w:rPr>
        <w:t>Kenny T. Oral hygiene.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 2010. </w:t>
      </w:r>
      <w:r w:rsidRPr="0029692D">
        <w:rPr>
          <w:rFonts w:ascii="Times New Roman" w:hAnsi="Times New Roman" w:cs="Times New Roman"/>
          <w:i/>
          <w:sz w:val="24"/>
          <w:szCs w:val="24"/>
        </w:rPr>
        <w:t>British dental health education</w:t>
      </w:r>
      <w:r w:rsidRPr="0029692D">
        <w:rPr>
          <w:rFonts w:ascii="Times New Roman" w:hAnsi="Times New Roman" w:cs="Times New Roman"/>
          <w:sz w:val="24"/>
          <w:szCs w:val="24"/>
        </w:rPr>
        <w:t>. 2010 (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Februari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2019). </w:t>
      </w:r>
    </w:p>
    <w:p w14:paraId="4301918A" w14:textId="77777777" w:rsidR="00890BE1" w:rsidRPr="0029692D" w:rsidRDefault="00890BE1" w:rsidP="00890BE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9692D">
        <w:rPr>
          <w:rFonts w:ascii="Times New Roman" w:hAnsi="Times New Roman" w:cs="Times New Roman"/>
          <w:sz w:val="24"/>
          <w:szCs w:val="24"/>
        </w:rPr>
        <w:t>Malik I.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 2008. </w:t>
      </w:r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r w:rsidRPr="0029692D">
        <w:rPr>
          <w:rFonts w:ascii="Times New Roman" w:hAnsi="Times New Roman" w:cs="Times New Roman"/>
          <w:i/>
          <w:sz w:val="24"/>
          <w:szCs w:val="24"/>
        </w:rPr>
        <w:t xml:space="preserve">Kesehatan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dan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mulut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9692D">
        <w:rPr>
          <w:rFonts w:ascii="Times New Roman" w:hAnsi="Times New Roman" w:cs="Times New Roman"/>
          <w:sz w:val="24"/>
          <w:szCs w:val="24"/>
        </w:rPr>
        <w:t>Bandung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9692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29692D">
        <w:rPr>
          <w:rFonts w:ascii="Times New Roman" w:hAnsi="Times New Roman" w:cs="Times New Roman"/>
          <w:sz w:val="24"/>
          <w:szCs w:val="24"/>
        </w:rPr>
        <w:t xml:space="preserve"> Universitas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Padjadjaran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>..</w:t>
      </w:r>
    </w:p>
    <w:p w14:paraId="2E3927F0" w14:textId="77777777" w:rsidR="00890BE1" w:rsidRPr="0029692D" w:rsidRDefault="00890BE1" w:rsidP="00890BE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92D">
        <w:rPr>
          <w:rFonts w:ascii="Times New Roman" w:hAnsi="Times New Roman" w:cs="Times New Roman"/>
          <w:sz w:val="24"/>
          <w:szCs w:val="24"/>
        </w:rPr>
        <w:t>Masruroh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Nailil</w:t>
      </w:r>
      <w:proofErr w:type="spellEnd"/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 w:rsidRPr="0029692D">
        <w:rPr>
          <w:rFonts w:ascii="Times New Roman" w:hAnsi="Times New Roman" w:cs="Times New Roman"/>
          <w:sz w:val="24"/>
          <w:szCs w:val="24"/>
        </w:rPr>
        <w:t>2015</w:t>
      </w:r>
      <w:r w:rsidRPr="0029692D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Pengaruh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Berkumur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Larutan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Sukrosa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Terhadap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Nilai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Ambang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Nyeri pada Gigi dan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Mukosa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Rongga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Mulut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Anak-Anak</w:t>
      </w:r>
      <w:r w:rsidRPr="002969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Gigi, Universitas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Jember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Jember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>.</w:t>
      </w:r>
    </w:p>
    <w:p w14:paraId="61BDDCA1" w14:textId="77777777" w:rsidR="00890BE1" w:rsidRPr="0029692D" w:rsidRDefault="00890BE1" w:rsidP="00890BE1">
      <w:pPr>
        <w:tabs>
          <w:tab w:val="left" w:pos="1701"/>
        </w:tabs>
        <w:spacing w:after="0"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 w:rsidRPr="0029692D">
        <w:rPr>
          <w:rFonts w:ascii="Times New Roman" w:hAnsi="Times New Roman" w:cs="Times New Roman"/>
          <w:sz w:val="24"/>
          <w:szCs w:val="24"/>
        </w:rPr>
        <w:lastRenderedPageBreak/>
        <w:t>Moertyasih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, N. 2018. </w:t>
      </w:r>
      <w:r w:rsidRPr="0029692D">
        <w:rPr>
          <w:rFonts w:ascii="Times New Roman" w:hAnsi="Times New Roman" w:cs="Times New Roman"/>
          <w:i/>
          <w:sz w:val="24"/>
          <w:szCs w:val="24"/>
        </w:rPr>
        <w:t xml:space="preserve">Gambaran </w:t>
      </w:r>
      <w:r w:rsidRPr="0029692D">
        <w:rPr>
          <w:rFonts w:ascii="Times New Roman" w:hAnsi="Times New Roman" w:cs="Times New Roman"/>
          <w:i/>
          <w:sz w:val="24"/>
          <w:szCs w:val="24"/>
          <w:lang w:val="id-ID"/>
        </w:rPr>
        <w:t>Mengunyah Buah Tebu Terhadap Penurunan Indeks Plak pada Siswa-siswi Kelas VII MTS Al-Azhar Kecamatan Medan Sunggal</w:t>
      </w:r>
      <w:r w:rsidRPr="0029692D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Pr="0029692D">
        <w:rPr>
          <w:rFonts w:ascii="Times New Roman" w:hAnsi="Times New Roman" w:cs="Times New Roman"/>
          <w:sz w:val="24"/>
          <w:szCs w:val="24"/>
        </w:rPr>
        <w:t>Medan :</w:t>
      </w:r>
      <w:proofErr w:type="gram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9692D">
        <w:rPr>
          <w:rFonts w:ascii="Times New Roman" w:hAnsi="Times New Roman" w:cs="Times New Roman"/>
          <w:noProof/>
          <w:sz w:val="24"/>
          <w:szCs w:val="24"/>
          <w:lang w:val="id-ID"/>
        </w:rPr>
        <w:t>ecampus.poltekkes-medan.ac.id.</w:t>
      </w:r>
    </w:p>
    <w:p w14:paraId="4BC60067" w14:textId="77777777" w:rsidR="00890BE1" w:rsidRPr="00176F99" w:rsidRDefault="00890BE1" w:rsidP="00890BE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F3C23">
        <w:rPr>
          <w:rFonts w:ascii="Times New Roman" w:hAnsi="Times New Roman" w:cs="Times New Roman"/>
          <w:sz w:val="24"/>
          <w:szCs w:val="24"/>
          <w:lang w:val="id-ID"/>
        </w:rPr>
        <w:t>Muhammad Zainul Lafif, M. Z. L., Siti Sulastri, S</w:t>
      </w:r>
      <w:r>
        <w:rPr>
          <w:rFonts w:ascii="Times New Roman" w:hAnsi="Times New Roman" w:cs="Times New Roman"/>
          <w:sz w:val="24"/>
          <w:szCs w:val="24"/>
          <w:lang w:val="id-ID"/>
        </w:rPr>
        <w:t>. S., &amp; Aryani Widayati, A. W. 2019</w:t>
      </w:r>
      <w:r w:rsidRPr="009F3C23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 w:rsidRPr="00176F99">
        <w:rPr>
          <w:rFonts w:ascii="Times New Roman" w:hAnsi="Times New Roman" w:cs="Times New Roman"/>
          <w:i/>
          <w:sz w:val="24"/>
          <w:szCs w:val="24"/>
          <w:lang w:val="id-ID"/>
        </w:rPr>
        <w:t xml:space="preserve">HUBUNGAN KEBIASAAN MENGUNYAH MAKANAN DENGAN SKOR CALCULUS INDEX PADA REMAJA KARANG TARUNA CAHAYA BAKTI </w:t>
      </w:r>
      <w:r w:rsidRPr="00176F99">
        <w:rPr>
          <w:rFonts w:ascii="Times New Roman" w:hAnsi="Times New Roman" w:cs="Times New Roman"/>
          <w:sz w:val="24"/>
          <w:szCs w:val="24"/>
          <w:lang w:val="id-ID"/>
        </w:rPr>
        <w:t>(Doctoral dissertation, Poltekkes Kemenkes Yogyakarta).</w:t>
      </w:r>
    </w:p>
    <w:p w14:paraId="060A4930" w14:textId="77777777" w:rsidR="00890BE1" w:rsidRPr="0029692D" w:rsidRDefault="00890BE1" w:rsidP="00890BE1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Nasib. 2019. </w:t>
      </w:r>
      <w:r w:rsidRPr="0029692D">
        <w:rPr>
          <w:rFonts w:ascii="Times New Roman" w:hAnsi="Times New Roman" w:cs="Times New Roman"/>
          <w:i/>
          <w:sz w:val="24"/>
          <w:szCs w:val="24"/>
          <w:lang w:val="id-ID"/>
        </w:rPr>
        <w:t>Gambaran Pengetahuan Mengunyah Tebu terhadap Kebersihan Gigi dan Mulut pada Siswa/I Kelas IV SDN 047159 Desa Ketaren Kab. Karo.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 Medan : Poltekkes Kemenkes Medan.</w:t>
      </w:r>
    </w:p>
    <w:p w14:paraId="53A65AC7" w14:textId="77777777" w:rsidR="00890BE1" w:rsidRPr="0029692D" w:rsidRDefault="00890BE1" w:rsidP="00890BE1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proofErr w:type="spellStart"/>
      <w:proofErr w:type="gramStart"/>
      <w:r w:rsidRPr="0029692D">
        <w:rPr>
          <w:rFonts w:ascii="Times New Roman" w:hAnsi="Times New Roman" w:cs="Times New Roman"/>
          <w:sz w:val="24"/>
          <w:szCs w:val="24"/>
          <w:lang w:eastAsia="ja-JP"/>
        </w:rPr>
        <w:t>Natalia,L</w:t>
      </w:r>
      <w:proofErr w:type="spellEnd"/>
      <w:r w:rsidRPr="0029692D">
        <w:rPr>
          <w:rFonts w:ascii="Times New Roman" w:hAnsi="Times New Roman" w:cs="Times New Roman"/>
          <w:sz w:val="24"/>
          <w:szCs w:val="24"/>
          <w:lang w:eastAsia="ja-JP"/>
        </w:rPr>
        <w:t>.</w:t>
      </w:r>
      <w:proofErr w:type="gramEnd"/>
      <w:r w:rsidRPr="0029692D">
        <w:rPr>
          <w:rFonts w:ascii="Times New Roman" w:hAnsi="Times New Roman" w:cs="Times New Roman"/>
          <w:sz w:val="24"/>
          <w:szCs w:val="24"/>
          <w:lang w:eastAsia="ja-JP"/>
        </w:rPr>
        <w:t xml:space="preserve"> 2018.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  <w:lang w:eastAsia="ja-JP"/>
        </w:rPr>
        <w:t>Efektivitas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  <w:lang w:eastAsia="ja-JP"/>
        </w:rPr>
        <w:t xml:space="preserve"> Tebu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  <w:lang w:eastAsia="ja-JP"/>
        </w:rPr>
        <w:t>terhadap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  <w:lang w:eastAsia="ja-JP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  <w:lang w:eastAsia="ja-JP"/>
        </w:rPr>
        <w:t>Penurunan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  <w:lang w:eastAsia="ja-JP"/>
        </w:rPr>
        <w:t xml:space="preserve"> Debris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  <w:lang w:eastAsia="ja-JP"/>
        </w:rPr>
        <w:t>Indeks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  <w:lang w:eastAsia="ja-JP"/>
        </w:rPr>
        <w:t xml:space="preserve"> pada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  <w:lang w:eastAsia="ja-JP"/>
        </w:rPr>
        <w:t>Siswa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  <w:lang w:eastAsia="ja-JP"/>
        </w:rPr>
        <w:t xml:space="preserve">/I Kelas V SDN 091407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  <w:lang w:eastAsia="ja-JP"/>
        </w:rPr>
        <w:t>Sarimatondang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  <w:lang w:eastAsia="ja-JP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  <w:lang w:eastAsia="ja-JP"/>
        </w:rPr>
        <w:t>Kecamatan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  <w:lang w:eastAsia="ja-JP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  <w:lang w:eastAsia="ja-JP"/>
        </w:rPr>
        <w:t>Sidamanik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  <w:lang w:eastAsia="ja-JP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  <w:lang w:eastAsia="ja-JP"/>
        </w:rPr>
        <w:t>Kabupaten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  <w:lang w:eastAsia="ja-JP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  <w:lang w:eastAsia="ja-JP"/>
        </w:rPr>
        <w:t>Simalungun</w:t>
      </w:r>
      <w:proofErr w:type="spellEnd"/>
      <w:r w:rsidRPr="0029692D">
        <w:rPr>
          <w:rFonts w:ascii="Times New Roman" w:hAnsi="Times New Roman" w:cs="Times New Roman"/>
          <w:sz w:val="24"/>
          <w:szCs w:val="24"/>
          <w:lang w:eastAsia="ja-JP"/>
        </w:rPr>
        <w:t xml:space="preserve">. </w:t>
      </w:r>
      <w:proofErr w:type="gramStart"/>
      <w:r w:rsidRPr="0029692D">
        <w:rPr>
          <w:rFonts w:ascii="Times New Roman" w:hAnsi="Times New Roman" w:cs="Times New Roman"/>
          <w:sz w:val="24"/>
          <w:szCs w:val="24"/>
          <w:lang w:eastAsia="ja-JP"/>
        </w:rPr>
        <w:t>Medan :</w:t>
      </w:r>
      <w:proofErr w:type="gramEnd"/>
      <w:r w:rsidRPr="0029692D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Pr="0029692D">
        <w:rPr>
          <w:rFonts w:ascii="Times New Roman" w:hAnsi="Times New Roman" w:cs="Times New Roman"/>
          <w:noProof/>
          <w:sz w:val="24"/>
          <w:szCs w:val="24"/>
          <w:lang w:val="id-ID"/>
        </w:rPr>
        <w:t>ecampus.poltekkes-medan.ac.id.</w:t>
      </w:r>
    </w:p>
    <w:p w14:paraId="2FF561CE" w14:textId="77777777" w:rsidR="00890BE1" w:rsidRPr="00DD7A3C" w:rsidRDefault="00890BE1" w:rsidP="00890BE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Nugroho, C. (2017). </w:t>
      </w:r>
      <w:r w:rsidRPr="005D61D3">
        <w:rPr>
          <w:rFonts w:ascii="Times New Roman" w:hAnsi="Times New Roman" w:cs="Times New Roman"/>
          <w:i/>
          <w:sz w:val="24"/>
          <w:szCs w:val="24"/>
          <w:lang w:val="id-ID"/>
        </w:rPr>
        <w:t>Efek Konsumsi Jajan Tebu Batang Terhadap Kebersihan Gigi dan Mulut pada Siswa-siswi Kelas V SDN 3 Palimana Timur Kecamatan Palimana Kabupaten Cirebon</w:t>
      </w:r>
      <w:r>
        <w:rPr>
          <w:rFonts w:ascii="Times New Roman" w:hAnsi="Times New Roman" w:cs="Times New Roman"/>
          <w:sz w:val="24"/>
          <w:szCs w:val="24"/>
          <w:lang w:val="id-ID"/>
        </w:rPr>
        <w:t>. Indonesian Oral Healt Journal</w:t>
      </w:r>
      <w:r w:rsidRPr="00723A6B">
        <w:rPr>
          <w:rFonts w:ascii="Times New Roman" w:hAnsi="Times New Roman" w:cs="Times New Roman"/>
          <w:sz w:val="24"/>
          <w:szCs w:val="24"/>
          <w:lang w:val="id-ID"/>
        </w:rPr>
        <w:t>, 2(1).</w:t>
      </w:r>
    </w:p>
    <w:p w14:paraId="73B5E9AF" w14:textId="77777777" w:rsidR="00890BE1" w:rsidRPr="0029692D" w:rsidRDefault="00890BE1" w:rsidP="00890BE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692D">
        <w:rPr>
          <w:rFonts w:ascii="Times New Roman" w:hAnsi="Times New Roman" w:cs="Times New Roman"/>
          <w:sz w:val="24"/>
          <w:szCs w:val="24"/>
          <w:shd w:val="clear" w:color="auto" w:fill="FFFFFF"/>
        </w:rPr>
        <w:t>Putra, N. U. 2017. </w:t>
      </w:r>
      <w:proofErr w:type="spellStart"/>
      <w:r w:rsidRPr="0029692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Evaluasi</w:t>
      </w:r>
      <w:proofErr w:type="spellEnd"/>
      <w:r w:rsidRPr="0029692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Tingkat </w:t>
      </w:r>
      <w:proofErr w:type="spellStart"/>
      <w:r w:rsidRPr="0029692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Kualitas</w:t>
      </w:r>
      <w:proofErr w:type="spellEnd"/>
      <w:r w:rsidRPr="0029692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Pelayanan</w:t>
      </w:r>
      <w:proofErr w:type="spellEnd"/>
      <w:r w:rsidRPr="0029692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Pasien</w:t>
      </w:r>
      <w:proofErr w:type="spellEnd"/>
      <w:r w:rsidRPr="0029692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Rawat </w:t>
      </w:r>
      <w:proofErr w:type="spellStart"/>
      <w:r w:rsidRPr="0029692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Inap</w:t>
      </w:r>
      <w:proofErr w:type="spellEnd"/>
      <w:r w:rsidRPr="0029692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Menggunakan</w:t>
      </w:r>
      <w:proofErr w:type="spellEnd"/>
      <w:r w:rsidRPr="0029692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Metode</w:t>
      </w:r>
      <w:proofErr w:type="spellEnd"/>
      <w:r w:rsidRPr="0029692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Importance Performance Analysis dan Potential Gain </w:t>
      </w:r>
      <w:proofErr w:type="gramStart"/>
      <w:r w:rsidRPr="0029692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In</w:t>
      </w:r>
      <w:proofErr w:type="gramEnd"/>
      <w:r w:rsidRPr="0029692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Customer Values (</w:t>
      </w:r>
      <w:proofErr w:type="spellStart"/>
      <w:r w:rsidRPr="0029692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Studi</w:t>
      </w:r>
      <w:proofErr w:type="spellEnd"/>
      <w:r w:rsidRPr="0029692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Kasus</w:t>
      </w:r>
      <w:proofErr w:type="spellEnd"/>
      <w:r w:rsidRPr="0029692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RSUD </w:t>
      </w:r>
      <w:proofErr w:type="spellStart"/>
      <w:r w:rsidRPr="0029692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Bayu</w:t>
      </w:r>
      <w:proofErr w:type="spellEnd"/>
      <w:r w:rsidRPr="0029692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Asih</w:t>
      </w:r>
      <w:proofErr w:type="spellEnd"/>
      <w:r w:rsidRPr="0029692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Purwakarta</w:t>
      </w:r>
      <w:proofErr w:type="spellEnd"/>
      <w:r w:rsidRPr="0029692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)</w:t>
      </w:r>
      <w:r w:rsidRPr="002969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(Doctoral dissertation, Universitas </w:t>
      </w:r>
      <w:proofErr w:type="spellStart"/>
      <w:r w:rsidRPr="0029692D">
        <w:rPr>
          <w:rFonts w:ascii="Times New Roman" w:hAnsi="Times New Roman" w:cs="Times New Roman"/>
          <w:sz w:val="24"/>
          <w:szCs w:val="24"/>
          <w:shd w:val="clear" w:color="auto" w:fill="FFFFFF"/>
        </w:rPr>
        <w:t>Widyatama</w:t>
      </w:r>
      <w:proofErr w:type="spellEnd"/>
      <w:r w:rsidRPr="0029692D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14:paraId="24D2D437" w14:textId="77777777" w:rsidR="00890BE1" w:rsidRPr="0029692D" w:rsidRDefault="00890BE1" w:rsidP="00890BE1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Putri, Hanna Rianita. 2016. </w:t>
      </w:r>
      <w:r w:rsidRPr="0029692D">
        <w:rPr>
          <w:rFonts w:ascii="Times New Roman" w:hAnsi="Times New Roman" w:cs="Times New Roman"/>
          <w:i/>
          <w:sz w:val="24"/>
          <w:szCs w:val="24"/>
          <w:lang w:val="id-ID"/>
        </w:rPr>
        <w:t>“Pengaruh Tingkat Pendidikan Dan Pengalaman Kerja, Jenis Kelamin, Dan Umur Terhadap Produktifitas Kerja Karyawan Bagian Produksi CV. Karunia Abadi Wonosobo”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>. Skripsi. Fakultas Ekonomi Dan Bisnis Universitas Diponegoro Semarang.</w:t>
      </w:r>
    </w:p>
    <w:p w14:paraId="4723FC59" w14:textId="77777777" w:rsidR="00890BE1" w:rsidRPr="000B5C3D" w:rsidRDefault="00890BE1" w:rsidP="00890BE1">
      <w:pPr>
        <w:spacing w:line="360" w:lineRule="auto"/>
        <w:ind w:left="720" w:hanging="720"/>
        <w:jc w:val="both"/>
        <w:rPr>
          <w:rFonts w:ascii="Times New Roman" w:eastAsiaTheme="minorHAnsi" w:hAnsi="Times New Roman" w:cs="Times New Roman"/>
          <w:sz w:val="24"/>
          <w:szCs w:val="24"/>
          <w:lang w:val="id-ID"/>
        </w:rPr>
      </w:pPr>
      <w:proofErr w:type="spellStart"/>
      <w:r w:rsidRPr="000B5C3D">
        <w:rPr>
          <w:rFonts w:ascii="Times New Roman" w:eastAsiaTheme="minorHAnsi" w:hAnsi="Times New Roman" w:cs="Times New Roman"/>
          <w:sz w:val="24"/>
          <w:szCs w:val="24"/>
        </w:rPr>
        <w:t>Rahmadhan</w:t>
      </w:r>
      <w:proofErr w:type="spellEnd"/>
      <w:r w:rsidRPr="000B5C3D">
        <w:rPr>
          <w:rFonts w:ascii="Times New Roman" w:eastAsiaTheme="minorHAnsi" w:hAnsi="Times New Roman" w:cs="Times New Roman"/>
          <w:sz w:val="24"/>
          <w:szCs w:val="24"/>
        </w:rPr>
        <w:t xml:space="preserve">, A.G., 2010, </w:t>
      </w:r>
      <w:proofErr w:type="spellStart"/>
      <w:r w:rsidRPr="000B5C3D">
        <w:rPr>
          <w:rFonts w:ascii="Times New Roman" w:eastAsiaTheme="minorHAnsi" w:hAnsi="Times New Roman" w:cs="Times New Roman"/>
          <w:sz w:val="24"/>
          <w:szCs w:val="24"/>
        </w:rPr>
        <w:t>Serba</w:t>
      </w:r>
      <w:proofErr w:type="spellEnd"/>
      <w:r w:rsidRPr="000B5C3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0B5C3D">
        <w:rPr>
          <w:rFonts w:ascii="Times New Roman" w:eastAsiaTheme="minorHAnsi" w:hAnsi="Times New Roman" w:cs="Times New Roman"/>
          <w:sz w:val="24"/>
          <w:szCs w:val="24"/>
        </w:rPr>
        <w:t>Serbi</w:t>
      </w:r>
      <w:proofErr w:type="spellEnd"/>
      <w:r w:rsidRPr="000B5C3D">
        <w:rPr>
          <w:rFonts w:ascii="Times New Roman" w:eastAsiaTheme="minorHAnsi" w:hAnsi="Times New Roman" w:cs="Times New Roman"/>
          <w:sz w:val="24"/>
          <w:szCs w:val="24"/>
        </w:rPr>
        <w:t xml:space="preserve"> Kesehatan Gigi Dan </w:t>
      </w:r>
      <w:proofErr w:type="spellStart"/>
      <w:r w:rsidRPr="000B5C3D">
        <w:rPr>
          <w:rFonts w:ascii="Times New Roman" w:eastAsiaTheme="minorHAnsi" w:hAnsi="Times New Roman" w:cs="Times New Roman"/>
          <w:sz w:val="24"/>
          <w:szCs w:val="24"/>
        </w:rPr>
        <w:t>Mulut</w:t>
      </w:r>
      <w:proofErr w:type="spellEnd"/>
      <w:r w:rsidRPr="000B5C3D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0B5C3D">
        <w:rPr>
          <w:rFonts w:ascii="Times New Roman" w:eastAsiaTheme="minorHAnsi" w:hAnsi="Times New Roman" w:cs="Times New Roman"/>
          <w:sz w:val="24"/>
          <w:szCs w:val="24"/>
        </w:rPr>
        <w:t>Bukune</w:t>
      </w:r>
      <w:proofErr w:type="spellEnd"/>
      <w:r w:rsidRPr="000B5C3D">
        <w:rPr>
          <w:rFonts w:ascii="Times New Roman" w:eastAsiaTheme="minorHAnsi" w:hAnsi="Times New Roman" w:cs="Times New Roman"/>
          <w:sz w:val="24"/>
          <w:szCs w:val="24"/>
        </w:rPr>
        <w:t>, Jakarta.</w:t>
      </w:r>
    </w:p>
    <w:p w14:paraId="4A94CF47" w14:textId="77777777" w:rsidR="00890BE1" w:rsidRPr="0029692D" w:rsidRDefault="00890BE1" w:rsidP="00890BE1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92D">
        <w:rPr>
          <w:rFonts w:ascii="Times New Roman" w:hAnsi="Times New Roman" w:cs="Times New Roman"/>
          <w:sz w:val="24"/>
          <w:szCs w:val="24"/>
        </w:rPr>
        <w:t>Risvan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. 2008. </w:t>
      </w:r>
      <w:r w:rsidRPr="0029692D">
        <w:rPr>
          <w:rFonts w:ascii="Times New Roman" w:hAnsi="Times New Roman" w:cs="Times New Roman"/>
          <w:i/>
          <w:sz w:val="24"/>
          <w:szCs w:val="24"/>
        </w:rPr>
        <w:t xml:space="preserve">Kesehatan Gigi dan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Mulut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>.</w:t>
      </w:r>
      <w:r w:rsidRPr="0029692D">
        <w:rPr>
          <w:rFonts w:ascii="Times New Roman" w:hAnsi="Times New Roman" w:cs="Times New Roman"/>
          <w:sz w:val="24"/>
          <w:szCs w:val="24"/>
        </w:rPr>
        <w:t xml:space="preserve"> Pustaka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Reka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Cipta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>. Bandung.</w:t>
      </w:r>
    </w:p>
    <w:p w14:paraId="49E0B4AE" w14:textId="77777777" w:rsidR="00890BE1" w:rsidRPr="0029692D" w:rsidRDefault="00890BE1" w:rsidP="00890BE1">
      <w:pPr>
        <w:spacing w:after="0" w:line="360" w:lineRule="auto"/>
        <w:ind w:left="709" w:right="6" w:hanging="709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29692D">
        <w:rPr>
          <w:rFonts w:ascii="Times New Roman" w:hAnsi="Times New Roman" w:cs="Times New Roman"/>
          <w:sz w:val="24"/>
          <w:szCs w:val="24"/>
        </w:rPr>
        <w:t>Rukmana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Rahmat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. 2015. </w:t>
      </w:r>
      <w:proofErr w:type="spellStart"/>
      <w:r w:rsidRPr="0029692D">
        <w:rPr>
          <w:rFonts w:ascii="Times New Roman" w:hAnsi="Times New Roman" w:cs="Times New Roman"/>
          <w:i/>
          <w:iCs/>
          <w:sz w:val="24"/>
          <w:szCs w:val="24"/>
        </w:rPr>
        <w:t>Untung</w:t>
      </w:r>
      <w:proofErr w:type="spellEnd"/>
      <w:r w:rsidRPr="0029692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iCs/>
          <w:sz w:val="24"/>
          <w:szCs w:val="24"/>
        </w:rPr>
        <w:t>Selangit</w:t>
      </w:r>
      <w:proofErr w:type="spellEnd"/>
      <w:r w:rsidRPr="0029692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 w:rsidRPr="0029692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iCs/>
          <w:sz w:val="24"/>
          <w:szCs w:val="24"/>
        </w:rPr>
        <w:t>Agribisnis</w:t>
      </w:r>
      <w:proofErr w:type="spellEnd"/>
      <w:r w:rsidRPr="0029692D">
        <w:rPr>
          <w:rFonts w:ascii="Times New Roman" w:hAnsi="Times New Roman" w:cs="Times New Roman"/>
          <w:i/>
          <w:iCs/>
          <w:sz w:val="24"/>
          <w:szCs w:val="24"/>
        </w:rPr>
        <w:t xml:space="preserve"> Tebu, </w:t>
      </w:r>
      <w:r w:rsidRPr="0029692D">
        <w:rPr>
          <w:rFonts w:ascii="Times New Roman" w:hAnsi="Times New Roman" w:cs="Times New Roman"/>
          <w:sz w:val="24"/>
          <w:szCs w:val="24"/>
        </w:rPr>
        <w:t>Lily Publisher, Yogyakarta</w:t>
      </w:r>
    </w:p>
    <w:p w14:paraId="4C80418A" w14:textId="77777777" w:rsidR="00890BE1" w:rsidRPr="0029692D" w:rsidRDefault="00890BE1" w:rsidP="00890BE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92D">
        <w:rPr>
          <w:rFonts w:ascii="Times New Roman" w:hAnsi="Times New Roman" w:cs="Times New Roman"/>
          <w:sz w:val="24"/>
          <w:szCs w:val="24"/>
        </w:rPr>
        <w:t>Sardesai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>, V.M. 200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3. </w:t>
      </w:r>
      <w:r w:rsidRPr="0029692D">
        <w:rPr>
          <w:rFonts w:ascii="Times New Roman" w:hAnsi="Times New Roman" w:cs="Times New Roman"/>
          <w:i/>
          <w:sz w:val="24"/>
          <w:szCs w:val="24"/>
        </w:rPr>
        <w:t>Introduction of Clinical Nutrition</w:t>
      </w:r>
      <w:r w:rsidRPr="0029692D">
        <w:rPr>
          <w:rFonts w:ascii="Times New Roman" w:hAnsi="Times New Roman" w:cs="Times New Roman"/>
          <w:sz w:val="24"/>
          <w:szCs w:val="24"/>
        </w:rPr>
        <w:t>. 2nd ed. Marcel Dekker Inc. New York</w:t>
      </w:r>
    </w:p>
    <w:p w14:paraId="6F5F2C2A" w14:textId="77777777" w:rsidR="00890BE1" w:rsidRPr="0029692D" w:rsidRDefault="00890BE1" w:rsidP="00890B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Sarwono, S, W. 2012. </w:t>
      </w:r>
      <w:r w:rsidRPr="0029692D">
        <w:rPr>
          <w:rFonts w:ascii="Times New Roman" w:hAnsi="Times New Roman" w:cs="Times New Roman"/>
          <w:i/>
          <w:sz w:val="24"/>
          <w:szCs w:val="24"/>
          <w:lang w:val="id-ID"/>
        </w:rPr>
        <w:t>Psikologi Remaja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>, Rajawali Press. Jakarta.</w:t>
      </w:r>
    </w:p>
    <w:p w14:paraId="312E29B7" w14:textId="77777777" w:rsidR="00890BE1" w:rsidRPr="0029692D" w:rsidRDefault="00890BE1" w:rsidP="00890BE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92D">
        <w:rPr>
          <w:rFonts w:ascii="Times New Roman" w:hAnsi="Times New Roman" w:cs="Times New Roman"/>
          <w:sz w:val="24"/>
          <w:szCs w:val="24"/>
        </w:rPr>
        <w:lastRenderedPageBreak/>
        <w:t>Sinaga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. 2013.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Faktor-faktor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yang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berhubungan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Timbulnya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Karies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Gigi pada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Siswa-siswi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di SD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Inpres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Tendaruteng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Kabupaten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Menggarai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. Artikel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, S-1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STIK SINT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Carolous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Jakarta</w:t>
      </w:r>
    </w:p>
    <w:p w14:paraId="53031F08" w14:textId="77777777" w:rsidR="00890BE1" w:rsidRPr="0029692D" w:rsidRDefault="00890BE1" w:rsidP="00890BE1">
      <w:pPr>
        <w:spacing w:after="0" w:line="360" w:lineRule="auto"/>
        <w:ind w:left="709" w:right="6" w:hanging="709"/>
        <w:jc w:val="both"/>
        <w:rPr>
          <w:rFonts w:ascii="Times New Roman" w:hAnsi="Times New Roman" w:cs="Times New Roman"/>
          <w:sz w:val="24"/>
          <w:szCs w:val="24"/>
        </w:rPr>
      </w:pPr>
      <w:r w:rsidRPr="0029692D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Sony Mahardika. 2019. </w:t>
      </w:r>
      <w:r w:rsidRPr="0029692D">
        <w:rPr>
          <w:rFonts w:ascii="Times New Roman" w:hAnsi="Times New Roman" w:cs="Times New Roman"/>
          <w:i/>
          <w:iCs/>
          <w:noProof/>
          <w:sz w:val="24"/>
          <w:szCs w:val="24"/>
          <w:lang w:val="id-ID"/>
        </w:rPr>
        <w:t>Gambaran Efek Mengunyah Tebu Dengan Penurunan Debris Indeks Pada Siswa/i Kelas V SDN 101791.</w:t>
      </w:r>
      <w:r w:rsidRPr="0029692D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Medan</w:t>
      </w:r>
      <w:r w:rsidRPr="00296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9692D">
        <w:rPr>
          <w:rFonts w:ascii="Times New Roman" w:hAnsi="Times New Roman" w:cs="Times New Roman"/>
          <w:noProof/>
          <w:sz w:val="24"/>
          <w:szCs w:val="24"/>
          <w:lang w:val="id-ID"/>
        </w:rPr>
        <w:t>: ecampus.poltekkes-medan.ac.id.</w:t>
      </w:r>
    </w:p>
    <w:p w14:paraId="39CA4FAC" w14:textId="77777777" w:rsidR="00890BE1" w:rsidRPr="0029692D" w:rsidRDefault="00890BE1" w:rsidP="00890BE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92D"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. 2009.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Metode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Kuantitatif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Kualitatif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dan R&amp;D</w:t>
      </w:r>
      <w:r w:rsidRPr="0029692D">
        <w:rPr>
          <w:rFonts w:ascii="Times New Roman" w:hAnsi="Times New Roman" w:cs="Times New Roman"/>
          <w:sz w:val="24"/>
          <w:szCs w:val="24"/>
        </w:rPr>
        <w:t xml:space="preserve">. Bandung: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Alfabeta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>.</w:t>
      </w:r>
    </w:p>
    <w:p w14:paraId="215F4431" w14:textId="77777777" w:rsidR="00890BE1" w:rsidRPr="000B5C3D" w:rsidRDefault="00890BE1" w:rsidP="00890BE1">
      <w:pPr>
        <w:spacing w:line="360" w:lineRule="auto"/>
        <w:ind w:left="720" w:hanging="720"/>
        <w:jc w:val="both"/>
        <w:rPr>
          <w:rFonts w:ascii="Times New Roman" w:eastAsiaTheme="minorHAnsi" w:hAnsi="Times New Roman" w:cs="Times New Roman"/>
          <w:sz w:val="24"/>
          <w:szCs w:val="24"/>
          <w:lang w:val="id-ID"/>
        </w:rPr>
      </w:pPr>
      <w:proofErr w:type="spellStart"/>
      <w:r w:rsidRPr="00FD0904">
        <w:rPr>
          <w:rFonts w:ascii="Times New Roman" w:eastAsiaTheme="minorHAnsi" w:hAnsi="Times New Roman" w:cs="Times New Roman"/>
          <w:sz w:val="24"/>
          <w:szCs w:val="24"/>
        </w:rPr>
        <w:t>Suryawati</w:t>
      </w:r>
      <w:proofErr w:type="spellEnd"/>
      <w:r w:rsidRPr="00FD0904">
        <w:rPr>
          <w:rFonts w:ascii="Times New Roman" w:eastAsiaTheme="minorHAnsi" w:hAnsi="Times New Roman" w:cs="Times New Roman"/>
          <w:sz w:val="24"/>
          <w:szCs w:val="24"/>
        </w:rPr>
        <w:t xml:space="preserve">, N.P., 2010, </w:t>
      </w:r>
      <w:proofErr w:type="spellStart"/>
      <w:r w:rsidRPr="00FD0904">
        <w:rPr>
          <w:rFonts w:ascii="Times New Roman" w:eastAsiaTheme="minorHAnsi" w:hAnsi="Times New Roman" w:cs="Times New Roman"/>
          <w:sz w:val="24"/>
          <w:szCs w:val="24"/>
        </w:rPr>
        <w:t>Pertanyaan</w:t>
      </w:r>
      <w:proofErr w:type="spellEnd"/>
      <w:r w:rsidRPr="00FD090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FD0904">
        <w:rPr>
          <w:rFonts w:ascii="Times New Roman" w:eastAsiaTheme="minorHAnsi" w:hAnsi="Times New Roman" w:cs="Times New Roman"/>
          <w:sz w:val="24"/>
          <w:szCs w:val="24"/>
        </w:rPr>
        <w:t>Penting</w:t>
      </w:r>
      <w:proofErr w:type="spellEnd"/>
      <w:r w:rsidRPr="00FD090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FD0904">
        <w:rPr>
          <w:rFonts w:ascii="Times New Roman" w:eastAsiaTheme="minorHAnsi" w:hAnsi="Times New Roman" w:cs="Times New Roman"/>
          <w:sz w:val="24"/>
          <w:szCs w:val="24"/>
        </w:rPr>
        <w:t>Perawatan</w:t>
      </w:r>
      <w:proofErr w:type="spellEnd"/>
      <w:r w:rsidRPr="00FD0904">
        <w:rPr>
          <w:rFonts w:ascii="Times New Roman" w:eastAsiaTheme="minorHAnsi" w:hAnsi="Times New Roman" w:cs="Times New Roman"/>
          <w:sz w:val="24"/>
          <w:szCs w:val="24"/>
        </w:rPr>
        <w:t xml:space="preserve"> Gigi Anak, Dian Rakyat, Jakarta. </w:t>
      </w:r>
    </w:p>
    <w:p w14:paraId="5EC7C2F2" w14:textId="77777777" w:rsidR="00890BE1" w:rsidRPr="000B5C3D" w:rsidRDefault="00890BE1" w:rsidP="00890BE1">
      <w:pPr>
        <w:spacing w:line="360" w:lineRule="auto"/>
        <w:ind w:left="720" w:hanging="720"/>
        <w:jc w:val="both"/>
        <w:rPr>
          <w:rFonts w:ascii="Times New Roman" w:eastAsiaTheme="minorHAnsi" w:hAnsi="Times New Roman" w:cs="Times New Roman"/>
          <w:sz w:val="24"/>
          <w:szCs w:val="24"/>
          <w:lang w:val="id-ID"/>
        </w:rPr>
      </w:pPr>
      <w:r w:rsidRPr="000B5C3D">
        <w:rPr>
          <w:rFonts w:ascii="Times New Roman" w:eastAsiaTheme="minorHAnsi" w:hAnsi="Times New Roman" w:cs="Times New Roman"/>
          <w:sz w:val="24"/>
          <w:szCs w:val="24"/>
        </w:rPr>
        <w:t xml:space="preserve">Susanto, H., </w:t>
      </w:r>
      <w:proofErr w:type="spellStart"/>
      <w:r w:rsidRPr="000B5C3D">
        <w:rPr>
          <w:rFonts w:ascii="Times New Roman" w:eastAsiaTheme="minorHAnsi" w:hAnsi="Times New Roman" w:cs="Times New Roman"/>
          <w:sz w:val="24"/>
          <w:szCs w:val="24"/>
        </w:rPr>
        <w:t>Hanindriyo</w:t>
      </w:r>
      <w:proofErr w:type="spellEnd"/>
      <w:r w:rsidRPr="000B5C3D">
        <w:rPr>
          <w:rFonts w:ascii="Times New Roman" w:eastAsiaTheme="minorHAnsi" w:hAnsi="Times New Roman" w:cs="Times New Roman"/>
          <w:sz w:val="24"/>
          <w:szCs w:val="24"/>
        </w:rPr>
        <w:t xml:space="preserve">, L., 2014, </w:t>
      </w:r>
      <w:proofErr w:type="spellStart"/>
      <w:r w:rsidRPr="000B5C3D">
        <w:rPr>
          <w:rFonts w:ascii="Times New Roman" w:eastAsiaTheme="minorHAnsi" w:hAnsi="Times New Roman" w:cs="Times New Roman"/>
          <w:sz w:val="24"/>
          <w:szCs w:val="24"/>
        </w:rPr>
        <w:t>Materi</w:t>
      </w:r>
      <w:proofErr w:type="spellEnd"/>
      <w:r w:rsidRPr="000B5C3D">
        <w:rPr>
          <w:rFonts w:ascii="Times New Roman" w:eastAsiaTheme="minorHAnsi" w:hAnsi="Times New Roman" w:cs="Times New Roman"/>
          <w:sz w:val="24"/>
          <w:szCs w:val="24"/>
        </w:rPr>
        <w:t xml:space="preserve"> PHBS </w:t>
      </w:r>
      <w:proofErr w:type="spellStart"/>
      <w:r w:rsidRPr="000B5C3D">
        <w:rPr>
          <w:rFonts w:ascii="Times New Roman" w:eastAsiaTheme="minorHAnsi" w:hAnsi="Times New Roman" w:cs="Times New Roman"/>
          <w:sz w:val="24"/>
          <w:szCs w:val="24"/>
        </w:rPr>
        <w:t>Dalam</w:t>
      </w:r>
      <w:proofErr w:type="spellEnd"/>
      <w:r w:rsidRPr="000B5C3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0B5C3D">
        <w:rPr>
          <w:rFonts w:ascii="Times New Roman" w:eastAsiaTheme="minorHAnsi" w:hAnsi="Times New Roman" w:cs="Times New Roman"/>
          <w:sz w:val="24"/>
          <w:szCs w:val="24"/>
        </w:rPr>
        <w:t>Kegiatan</w:t>
      </w:r>
      <w:proofErr w:type="spellEnd"/>
      <w:r w:rsidRPr="000B5C3D">
        <w:rPr>
          <w:rFonts w:ascii="Times New Roman" w:eastAsiaTheme="minorHAnsi" w:hAnsi="Times New Roman" w:cs="Times New Roman"/>
          <w:sz w:val="24"/>
          <w:szCs w:val="24"/>
        </w:rPr>
        <w:t xml:space="preserve"> PPSMB UGM 2014, </w:t>
      </w:r>
      <w:proofErr w:type="spellStart"/>
      <w:r w:rsidRPr="000B5C3D">
        <w:rPr>
          <w:rFonts w:ascii="Times New Roman" w:eastAsiaTheme="minorHAnsi" w:hAnsi="Times New Roman" w:cs="Times New Roman"/>
          <w:sz w:val="24"/>
          <w:szCs w:val="24"/>
        </w:rPr>
        <w:t>Jurnal</w:t>
      </w:r>
      <w:proofErr w:type="spellEnd"/>
      <w:r w:rsidRPr="000B5C3D">
        <w:rPr>
          <w:rFonts w:ascii="Times New Roman" w:eastAsiaTheme="minorHAnsi" w:hAnsi="Times New Roman" w:cs="Times New Roman"/>
          <w:sz w:val="24"/>
          <w:szCs w:val="24"/>
        </w:rPr>
        <w:t xml:space="preserve">, Universitas Gajah </w:t>
      </w:r>
      <w:proofErr w:type="spellStart"/>
      <w:r w:rsidRPr="000B5C3D">
        <w:rPr>
          <w:rFonts w:ascii="Times New Roman" w:eastAsiaTheme="minorHAnsi" w:hAnsi="Times New Roman" w:cs="Times New Roman"/>
          <w:sz w:val="24"/>
          <w:szCs w:val="24"/>
        </w:rPr>
        <w:t>Mada</w:t>
      </w:r>
      <w:proofErr w:type="spellEnd"/>
    </w:p>
    <w:p w14:paraId="308EB221" w14:textId="77777777" w:rsidR="00890BE1" w:rsidRPr="0029692D" w:rsidRDefault="00890BE1" w:rsidP="00890BE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92D">
        <w:rPr>
          <w:rFonts w:ascii="Times New Roman" w:hAnsi="Times New Roman" w:cs="Times New Roman"/>
          <w:sz w:val="24"/>
          <w:szCs w:val="24"/>
        </w:rPr>
        <w:t>Utami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. 2018. </w:t>
      </w:r>
      <w:r w:rsidRPr="0029692D">
        <w:rPr>
          <w:rFonts w:ascii="Times New Roman" w:hAnsi="Times New Roman" w:cs="Times New Roman"/>
          <w:i/>
          <w:sz w:val="24"/>
          <w:szCs w:val="24"/>
        </w:rPr>
        <w:t xml:space="preserve">Status dan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perilaku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pemeliharaan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dan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mulut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murid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sekolah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di 8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Kecamatan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di Kota Medan</w:t>
      </w:r>
      <w:r w:rsidRPr="0029692D">
        <w:rPr>
          <w:rFonts w:ascii="Times New Roman" w:hAnsi="Times New Roman" w:cs="Times New Roman"/>
          <w:sz w:val="24"/>
          <w:szCs w:val="24"/>
        </w:rPr>
        <w:t>.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gramStart"/>
      <w:r w:rsidRPr="0029692D">
        <w:rPr>
          <w:rFonts w:ascii="Times New Roman" w:hAnsi="Times New Roman" w:cs="Times New Roman"/>
          <w:sz w:val="24"/>
          <w:szCs w:val="24"/>
        </w:rPr>
        <w:t>Medan :</w:t>
      </w:r>
      <w:proofErr w:type="gram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r w:rsidRPr="0029692D">
        <w:rPr>
          <w:rFonts w:ascii="Times New Roman" w:hAnsi="Times New Roman" w:cs="Times New Roman"/>
          <w:noProof/>
          <w:sz w:val="24"/>
          <w:szCs w:val="24"/>
          <w:lang w:val="id-ID"/>
        </w:rPr>
        <w:t>ecampus.poltekkes-medan.ac.id.</w:t>
      </w:r>
    </w:p>
    <w:p w14:paraId="6D546B43" w14:textId="77777777" w:rsidR="00890BE1" w:rsidRPr="0029692D" w:rsidRDefault="00890BE1" w:rsidP="00890BE1">
      <w:pPr>
        <w:spacing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29692D">
        <w:rPr>
          <w:rFonts w:ascii="Times New Roman" w:hAnsi="Times New Roman" w:cs="Times New Roman"/>
          <w:sz w:val="24"/>
          <w:szCs w:val="24"/>
        </w:rPr>
        <w:t>WHO.</w:t>
      </w:r>
      <w:proofErr w:type="gramEnd"/>
      <w:r w:rsidRPr="0029692D">
        <w:rPr>
          <w:rFonts w:ascii="Times New Roman" w:hAnsi="Times New Roman" w:cs="Times New Roman"/>
          <w:sz w:val="24"/>
          <w:szCs w:val="24"/>
        </w:rPr>
        <w:t xml:space="preserve"> 2015. </w:t>
      </w:r>
      <w:proofErr w:type="gramStart"/>
      <w:r w:rsidRPr="0029692D">
        <w:rPr>
          <w:rFonts w:ascii="Times New Roman" w:hAnsi="Times New Roman" w:cs="Times New Roman"/>
          <w:sz w:val="24"/>
          <w:szCs w:val="24"/>
        </w:rPr>
        <w:t xml:space="preserve">FDI </w:t>
      </w:r>
      <w:r w:rsidRPr="0029692D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Draft Guideline Sugars intake for adults and children</w:t>
      </w:r>
      <w:r w:rsidRPr="0029692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9692D">
        <w:rPr>
          <w:rFonts w:ascii="Times New Roman" w:hAnsi="Times New Roman" w:cs="Times New Roman"/>
          <w:sz w:val="24"/>
          <w:szCs w:val="24"/>
        </w:rPr>
        <w:t>USA</w:t>
      </w:r>
      <w:r w:rsidRPr="0029692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9692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29692D">
        <w:rPr>
          <w:rFonts w:ascii="Times New Roman" w:hAnsi="Times New Roman" w:cs="Times New Roman"/>
          <w:sz w:val="24"/>
          <w:szCs w:val="24"/>
        </w:rPr>
        <w:t xml:space="preserve"> New York.</w:t>
      </w:r>
    </w:p>
    <w:p w14:paraId="5AA3C9EC" w14:textId="77777777" w:rsidR="00890BE1" w:rsidRDefault="00890BE1" w:rsidP="00890BE1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92D">
        <w:rPr>
          <w:rFonts w:ascii="Times New Roman" w:hAnsi="Times New Roman" w:cs="Times New Roman"/>
          <w:sz w:val="24"/>
          <w:szCs w:val="24"/>
        </w:rPr>
        <w:t>Zultiniar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. 2011. </w:t>
      </w:r>
      <w:r w:rsidRPr="0029692D">
        <w:rPr>
          <w:rFonts w:ascii="Times New Roman" w:hAnsi="Times New Roman" w:cs="Times New Roman"/>
          <w:i/>
          <w:sz w:val="24"/>
          <w:szCs w:val="24"/>
        </w:rPr>
        <w:t xml:space="preserve">Gambaran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kebersihan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mulut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dan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pengetahuan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cara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menyikat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murid SD negeri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Hapingin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kelas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IV dan V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Kecamatan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Batang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Alai Utara </w:t>
      </w:r>
      <w:proofErr w:type="spellStart"/>
      <w:r w:rsidRPr="0029692D">
        <w:rPr>
          <w:rFonts w:ascii="Times New Roman" w:hAnsi="Times New Roman" w:cs="Times New Roman"/>
          <w:i/>
          <w:sz w:val="24"/>
          <w:szCs w:val="24"/>
        </w:rPr>
        <w:t>Kabupaten</w:t>
      </w:r>
      <w:proofErr w:type="spellEnd"/>
      <w:r w:rsidRPr="0029692D">
        <w:rPr>
          <w:rFonts w:ascii="Times New Roman" w:hAnsi="Times New Roman" w:cs="Times New Roman"/>
          <w:i/>
          <w:sz w:val="24"/>
          <w:szCs w:val="24"/>
        </w:rPr>
        <w:t xml:space="preserve"> Hulu Sungai Tengah</w:t>
      </w:r>
      <w:r w:rsidRPr="002969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Buletin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RSUD Dr </w:t>
      </w:r>
      <w:proofErr w:type="spellStart"/>
      <w:r w:rsidRPr="0029692D">
        <w:rPr>
          <w:rFonts w:ascii="Times New Roman" w:hAnsi="Times New Roman" w:cs="Times New Roman"/>
          <w:sz w:val="24"/>
          <w:szCs w:val="24"/>
        </w:rPr>
        <w:t>Soetomo</w:t>
      </w:r>
      <w:proofErr w:type="spellEnd"/>
      <w:r w:rsidRPr="0029692D">
        <w:rPr>
          <w:rFonts w:ascii="Times New Roman" w:hAnsi="Times New Roman" w:cs="Times New Roman"/>
          <w:sz w:val="24"/>
          <w:szCs w:val="24"/>
        </w:rPr>
        <w:t xml:space="preserve"> 2009 Sep; 3(11): 148-50.</w:t>
      </w:r>
    </w:p>
    <w:p w14:paraId="674418A5" w14:textId="77777777" w:rsidR="001C4308" w:rsidRDefault="001C4308"/>
    <w:sectPr w:rsidR="001C43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2FE"/>
    <w:rsid w:val="001C4308"/>
    <w:rsid w:val="007152FE"/>
    <w:rsid w:val="0089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E87C5-614F-44EB-AD9D-CB0A840DC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BE1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675</Words>
  <Characters>3853</Characters>
  <Application>Microsoft Office Word</Application>
  <DocSecurity>0</DocSecurity>
  <Lines>32</Lines>
  <Paragraphs>9</Paragraphs>
  <ScaleCrop>false</ScaleCrop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2021-12-14T02:44:00Z</dcterms:created>
  <dcterms:modified xsi:type="dcterms:W3CDTF">2021-12-14T02:45:00Z</dcterms:modified>
</cp:coreProperties>
</file>