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8FD" w:rsidRPr="00527956" w:rsidRDefault="001858FD" w:rsidP="001858FD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956">
        <w:rPr>
          <w:rFonts w:ascii="Times New Roman" w:hAnsi="Times New Roman" w:cs="Times New Roman"/>
          <w:b/>
          <w:sz w:val="24"/>
          <w:szCs w:val="24"/>
        </w:rPr>
        <w:t>BAB III</w:t>
      </w:r>
    </w:p>
    <w:p w:rsidR="001858FD" w:rsidRDefault="001858FD" w:rsidP="001858FD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956">
        <w:rPr>
          <w:rFonts w:ascii="Times New Roman" w:hAnsi="Times New Roman" w:cs="Times New Roman"/>
          <w:b/>
          <w:sz w:val="24"/>
          <w:szCs w:val="24"/>
        </w:rPr>
        <w:t>KERANGKA KONSEP DAN DEFINISI OPERASIONAL</w:t>
      </w:r>
    </w:p>
    <w:p w:rsidR="001858FD" w:rsidRDefault="001858FD" w:rsidP="001858FD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 Kerangka Konsep</w:t>
      </w:r>
    </w:p>
    <w:p w:rsidR="001858FD" w:rsidRDefault="001858FD" w:rsidP="001858FD">
      <w:pPr>
        <w:spacing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527956">
        <w:rPr>
          <w:rFonts w:ascii="Times New Roman" w:hAnsi="Times New Roman" w:cs="Times New Roman"/>
          <w:sz w:val="24"/>
          <w:szCs w:val="24"/>
        </w:rPr>
        <w:t xml:space="preserve">Kerangka konsep adalah suatu penjelasan </w:t>
      </w:r>
      <w:r>
        <w:rPr>
          <w:rFonts w:ascii="Times New Roman" w:hAnsi="Times New Roman" w:cs="Times New Roman"/>
          <w:sz w:val="24"/>
          <w:szCs w:val="24"/>
        </w:rPr>
        <w:t>serta gambaran mengenai hubungan ataupun berkaitan dengan konsep satu dan lainnya , atau variabel satu dan variabel lainnya, pada masalah yang ingin dilakukan penelitian. (Notoatmodjo,2018)</w:t>
      </w:r>
    </w:p>
    <w:p w:rsidR="001858FD" w:rsidRDefault="001858FD" w:rsidP="001858FD">
      <w:pPr>
        <w:spacing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Berdasarkan teori pada tinjauan pustaka, maka peneliti membuat kerangka konsep “Mekanisme Penggunaan Apd Pada Mahasiswa Kesehatan Gigi dengan Melalui Whatsapp di  Era Pandemi di Lingkungan Akg Puskesad” sebagai berikut  :</w:t>
      </w:r>
    </w:p>
    <w:p w:rsidR="001858FD" w:rsidRDefault="001858FD" w:rsidP="001858FD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F34">
        <w:rPr>
          <w:rFonts w:ascii="Times New Roman" w:hAnsi="Times New Roman" w:cs="Times New Roman"/>
          <w:b/>
          <w:noProof/>
          <w:color w:val="FFFFFF" w:themeColor="background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82C9CC" wp14:editId="53845B5E">
                <wp:simplePos x="0" y="0"/>
                <wp:positionH relativeFrom="column">
                  <wp:posOffset>3769995</wp:posOffset>
                </wp:positionH>
                <wp:positionV relativeFrom="paragraph">
                  <wp:posOffset>296545</wp:posOffset>
                </wp:positionV>
                <wp:extent cx="1649730" cy="1295400"/>
                <wp:effectExtent l="0" t="0" r="26670" b="19050"/>
                <wp:wrapNone/>
                <wp:docPr id="1" name="Flowchart: Proces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9730" cy="129540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58FD" w:rsidRPr="005452E8" w:rsidRDefault="001858FD" w:rsidP="001858F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Mahasiswa Kesehatan Gigi</w:t>
                            </w:r>
                          </w:p>
                          <w:p w:rsidR="001858FD" w:rsidRPr="005452E8" w:rsidRDefault="001858FD" w:rsidP="001858F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03A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Jenis Kelamin</w:t>
                            </w:r>
                          </w:p>
                          <w:p w:rsidR="001858FD" w:rsidRPr="004203A6" w:rsidRDefault="001858FD" w:rsidP="001858F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Umur</w:t>
                            </w:r>
                            <w:proofErr w:type="spellEnd"/>
                          </w:p>
                          <w:p w:rsidR="001858FD" w:rsidRDefault="001858FD" w:rsidP="001858F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200" w:line="48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Umur</w:t>
                            </w:r>
                          </w:p>
                          <w:p w:rsidR="001858FD" w:rsidRPr="00950F4F" w:rsidRDefault="001858FD" w:rsidP="001858F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200" w:line="48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Jenis kelamin</w:t>
                            </w:r>
                          </w:p>
                          <w:p w:rsidR="001858FD" w:rsidRDefault="001858FD" w:rsidP="001858F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1858FD" w:rsidRDefault="001858FD" w:rsidP="001858F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200" w:line="48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Umur</w:t>
                            </w:r>
                          </w:p>
                          <w:p w:rsidR="001858FD" w:rsidRPr="00950F4F" w:rsidRDefault="001858FD" w:rsidP="001858F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200" w:line="48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Jenis kelamin</w:t>
                            </w:r>
                          </w:p>
                          <w:p w:rsidR="001858FD" w:rsidRPr="005D3F34" w:rsidRDefault="001858FD" w:rsidP="001858F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82C9CC" id="_x0000_t109" coordsize="21600,21600" o:spt="109" path="m,l,21600r21600,l21600,xe">
                <v:stroke joinstyle="miter"/>
                <v:path gradientshapeok="t" o:connecttype="rect"/>
              </v:shapetype>
              <v:shape id="Flowchart: Process 1" o:spid="_x0000_s1026" type="#_x0000_t109" style="position:absolute;left:0;text-align:left;margin-left:296.85pt;margin-top:23.35pt;width:129.9pt;height:10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" fillcolor="white [3212]" strokecolor="black [3213]" strokeweight=".25pt">
                <v:textbox>
                  <w:txbxContent>
                    <w:p w:rsidR="001858FD" w:rsidRPr="005452E8" w:rsidRDefault="001858FD" w:rsidP="001858F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Mahasiswa Kesehatan Gigi</w:t>
                      </w:r>
                    </w:p>
                    <w:p w:rsidR="001858FD" w:rsidRPr="005452E8" w:rsidRDefault="001858FD" w:rsidP="001858F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200" w:line="276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03A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Jenis Kelamin</w:t>
                      </w:r>
                    </w:p>
                    <w:p w:rsidR="001858FD" w:rsidRPr="004203A6" w:rsidRDefault="001858FD" w:rsidP="001858F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200" w:line="276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Umur</w:t>
                      </w:r>
                      <w:proofErr w:type="spellEnd"/>
                    </w:p>
                    <w:p w:rsidR="001858FD" w:rsidRDefault="001858FD" w:rsidP="001858F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200" w:line="48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Umur</w:t>
                      </w:r>
                    </w:p>
                    <w:p w:rsidR="001858FD" w:rsidRPr="00950F4F" w:rsidRDefault="001858FD" w:rsidP="001858F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200" w:line="48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Jenis kelamin</w:t>
                      </w:r>
                    </w:p>
                    <w:p w:rsidR="001858FD" w:rsidRDefault="001858FD" w:rsidP="001858F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1858FD" w:rsidRDefault="001858FD" w:rsidP="001858F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200" w:line="48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Umur</w:t>
                      </w:r>
                    </w:p>
                    <w:p w:rsidR="001858FD" w:rsidRPr="00950F4F" w:rsidRDefault="001858FD" w:rsidP="001858F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200" w:line="48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Jenis kelamin</w:t>
                      </w:r>
                    </w:p>
                    <w:p w:rsidR="001858FD" w:rsidRPr="005D3F34" w:rsidRDefault="001858FD" w:rsidP="001858F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B21133" wp14:editId="254A8228">
                <wp:simplePos x="0" y="0"/>
                <wp:positionH relativeFrom="column">
                  <wp:posOffset>531495</wp:posOffset>
                </wp:positionH>
                <wp:positionV relativeFrom="paragraph">
                  <wp:posOffset>315595</wp:posOffset>
                </wp:positionV>
                <wp:extent cx="1400175" cy="121920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1219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58FD" w:rsidRPr="00F02A20" w:rsidRDefault="001858FD" w:rsidP="001858F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Penggunaan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APD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B21133" id="Rectangle 3" o:spid="_x0000_s1027" style="position:absolute;left:0;text-align:left;margin-left:41.85pt;margin-top:24.85pt;width:110.2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" fillcolor="white [3212]" strokecolor="black [3213]" strokeweight=".25pt">
                <v:textbox>
                  <w:txbxContent>
                    <w:p w:rsidR="001858FD" w:rsidRPr="00F02A20" w:rsidRDefault="001858FD" w:rsidP="001858F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Penggunaan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APD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1E1BBF">
        <w:rPr>
          <w:rFonts w:ascii="Times New Roman" w:hAnsi="Times New Roman" w:cs="Times New Roman"/>
          <w:b/>
          <w:sz w:val="24"/>
          <w:szCs w:val="24"/>
        </w:rPr>
        <w:t>Variabel Bebas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Variabel Terikat   </w:t>
      </w:r>
    </w:p>
    <w:p w:rsidR="001858FD" w:rsidRDefault="001858FD" w:rsidP="001858FD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700DF3" wp14:editId="03D3FFD1">
                <wp:simplePos x="0" y="0"/>
                <wp:positionH relativeFrom="column">
                  <wp:posOffset>1933575</wp:posOffset>
                </wp:positionH>
                <wp:positionV relativeFrom="paragraph">
                  <wp:posOffset>392430</wp:posOffset>
                </wp:positionV>
                <wp:extent cx="1838325" cy="0"/>
                <wp:effectExtent l="0" t="76200" r="28575" b="11430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83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49835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152.25pt;margin-top:30.9pt;width:144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" strokecolor="black [3200]" strokeweight=".5pt">
                <v:stroke endarrow="open" joinstyle="miter"/>
              </v:shape>
            </w:pict>
          </mc:Fallback>
        </mc:AlternateContent>
      </w:r>
    </w:p>
    <w:p w:rsidR="001858FD" w:rsidRPr="00D912E8" w:rsidRDefault="001858FD" w:rsidP="001858FD">
      <w:pPr>
        <w:tabs>
          <w:tab w:val="left" w:pos="5132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58FD" w:rsidRDefault="001858FD" w:rsidP="001858FD">
      <w:pPr>
        <w:tabs>
          <w:tab w:val="left" w:pos="5132"/>
        </w:tabs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1858FD" w:rsidRPr="00C73A79" w:rsidRDefault="001858FD" w:rsidP="001858FD">
      <w:pPr>
        <w:tabs>
          <w:tab w:val="left" w:pos="5132"/>
        </w:tabs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Gambar 3.1 Kerangka Konsep</w:t>
      </w:r>
    </w:p>
    <w:p w:rsidR="001858FD" w:rsidRDefault="001858FD" w:rsidP="001858FD">
      <w:pPr>
        <w:spacing w:line="480" w:lineRule="auto"/>
        <w:jc w:val="center"/>
        <w:sectPr w:rsidR="001858FD" w:rsidSect="006B0FF7">
          <w:headerReference w:type="default" r:id="rId5"/>
          <w:footerReference w:type="default" r:id="rId6"/>
          <w:pgSz w:w="11907" w:h="16839" w:code="9"/>
          <w:pgMar w:top="2268" w:right="1701" w:bottom="1701" w:left="2268" w:header="709" w:footer="709" w:gutter="0"/>
          <w:pgNumType w:start="1"/>
          <w:cols w:space="708"/>
          <w:docGrid w:linePitch="360"/>
        </w:sectPr>
      </w:pPr>
    </w:p>
    <w:p w:rsidR="001858FD" w:rsidRDefault="001858FD" w:rsidP="001858FD">
      <w:pPr>
        <w:pStyle w:val="ListParagraph"/>
        <w:numPr>
          <w:ilvl w:val="1"/>
          <w:numId w:val="1"/>
        </w:numPr>
        <w:spacing w:after="20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A49BD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Definisi Operasional </w:t>
      </w:r>
      <w:bookmarkStart w:id="0" w:name="_GoBack"/>
      <w:bookmarkEnd w:id="0"/>
    </w:p>
    <w:p w:rsidR="001858FD" w:rsidRPr="004E6DA3" w:rsidRDefault="001858FD" w:rsidP="001858FD">
      <w:pPr>
        <w:pStyle w:val="ListParagraph"/>
        <w:spacing w:line="240" w:lineRule="auto"/>
        <w:ind w:left="43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6DA3">
        <w:rPr>
          <w:rFonts w:ascii="Times New Roman" w:eastAsia="Calibri" w:hAnsi="Times New Roman" w:cs="Times New Roman"/>
          <w:sz w:val="24"/>
          <w:szCs w:val="24"/>
        </w:rPr>
        <w:t>Tabel 3.1 Definisi Operasional</w:t>
      </w:r>
    </w:p>
    <w:tbl>
      <w:tblPr>
        <w:tblStyle w:val="LightShading"/>
        <w:tblW w:w="10096" w:type="dxa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2475"/>
        <w:gridCol w:w="1211"/>
        <w:gridCol w:w="1559"/>
        <w:gridCol w:w="1843"/>
        <w:gridCol w:w="1057"/>
      </w:tblGrid>
      <w:tr w:rsidR="001858FD" w:rsidTr="00C200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FFFFFF" w:themeFill="background1"/>
          </w:tcPr>
          <w:p w:rsidR="001858FD" w:rsidRPr="00E32083" w:rsidRDefault="001858FD" w:rsidP="00C2005E">
            <w:pPr>
              <w:pStyle w:val="ListParagraph"/>
              <w:ind w:left="0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 w:val="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:rsidR="001858FD" w:rsidRDefault="001858FD" w:rsidP="00C2005E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Variabel</w:t>
            </w:r>
          </w:p>
        </w:tc>
        <w:tc>
          <w:tcPr>
            <w:tcW w:w="2475" w:type="dxa"/>
          </w:tcPr>
          <w:p w:rsidR="001858FD" w:rsidRDefault="001858FD" w:rsidP="00C2005E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Definisi Operasional</w:t>
            </w:r>
          </w:p>
        </w:tc>
        <w:tc>
          <w:tcPr>
            <w:tcW w:w="1211" w:type="dxa"/>
          </w:tcPr>
          <w:p w:rsidR="001858FD" w:rsidRDefault="001858FD" w:rsidP="00C2005E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Alat Ukur</w:t>
            </w:r>
          </w:p>
        </w:tc>
        <w:tc>
          <w:tcPr>
            <w:tcW w:w="1559" w:type="dxa"/>
          </w:tcPr>
          <w:p w:rsidR="001858FD" w:rsidRDefault="001858FD" w:rsidP="00C2005E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Cara Ukur</w:t>
            </w:r>
          </w:p>
        </w:tc>
        <w:tc>
          <w:tcPr>
            <w:tcW w:w="1843" w:type="dxa"/>
          </w:tcPr>
          <w:p w:rsidR="001858FD" w:rsidRDefault="001858FD" w:rsidP="00C2005E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Hasil Ukur</w:t>
            </w:r>
          </w:p>
        </w:tc>
        <w:tc>
          <w:tcPr>
            <w:tcW w:w="1057" w:type="dxa"/>
          </w:tcPr>
          <w:p w:rsidR="001858FD" w:rsidRDefault="001858FD" w:rsidP="00C2005E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Skala Ukur</w:t>
            </w:r>
          </w:p>
        </w:tc>
      </w:tr>
      <w:tr w:rsidR="001858FD" w:rsidRPr="004F0F0D" w:rsidTr="00C20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FFFFFF" w:themeFill="background1"/>
          </w:tcPr>
          <w:p w:rsidR="001858FD" w:rsidRPr="004203A6" w:rsidRDefault="001858FD" w:rsidP="00C2005E">
            <w:pPr>
              <w:pStyle w:val="ListParagraph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3A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  <w:shd w:val="clear" w:color="auto" w:fill="FFFFFF" w:themeFill="background1"/>
          </w:tcPr>
          <w:p w:rsidR="001858FD" w:rsidRPr="004203A6" w:rsidRDefault="001858FD" w:rsidP="00C2005E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Penggunaan APD</w:t>
            </w:r>
          </w:p>
        </w:tc>
        <w:tc>
          <w:tcPr>
            <w:tcW w:w="2475" w:type="dxa"/>
            <w:shd w:val="clear" w:color="auto" w:fill="FFFFFF" w:themeFill="background1"/>
          </w:tcPr>
          <w:p w:rsidR="001858FD" w:rsidRDefault="001858FD" w:rsidP="00C2005E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Sebagai salah satu unsur dalam upaya pencegahan kewaspadaan umum yang diharapkan dapat menurunkan resiko penurunan pathogen.</w:t>
            </w:r>
          </w:p>
          <w:p w:rsidR="001858FD" w:rsidRDefault="001858FD" w:rsidP="00C2005E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858FD" w:rsidRPr="007074EB" w:rsidRDefault="001858FD" w:rsidP="00C2005E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11" w:type="dxa"/>
            <w:shd w:val="clear" w:color="auto" w:fill="FFFFFF" w:themeFill="background1"/>
          </w:tcPr>
          <w:p w:rsidR="001858FD" w:rsidRPr="00C83A1C" w:rsidRDefault="001858FD" w:rsidP="00C2005E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Angket dengan jumlah pertanyaan7 soal.</w:t>
            </w:r>
          </w:p>
        </w:tc>
        <w:tc>
          <w:tcPr>
            <w:tcW w:w="1559" w:type="dxa"/>
            <w:shd w:val="clear" w:color="auto" w:fill="FFFFFF" w:themeFill="background1"/>
          </w:tcPr>
          <w:p w:rsidR="001858FD" w:rsidRPr="00C83A1C" w:rsidRDefault="001858FD" w:rsidP="00C2005E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Lembar checklist Ya diberi skor 1 Tidak diberi skor 0.</w:t>
            </w:r>
          </w:p>
        </w:tc>
        <w:tc>
          <w:tcPr>
            <w:tcW w:w="1843" w:type="dxa"/>
            <w:shd w:val="clear" w:color="auto" w:fill="FFFFFF" w:themeFill="background1"/>
          </w:tcPr>
          <w:p w:rsidR="001858FD" w:rsidRPr="00560BDF" w:rsidRDefault="001858FD" w:rsidP="00C2005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&gt;75-100%= baik </w:t>
            </w:r>
          </w:p>
          <w:p w:rsidR="001858FD" w:rsidRPr="00560BDF" w:rsidRDefault="001858FD" w:rsidP="00C2005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56-75%=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cukup </w:t>
            </w:r>
          </w:p>
          <w:p w:rsidR="001858FD" w:rsidRDefault="001858FD" w:rsidP="00C2005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&lt;56%=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kurang</w:t>
            </w:r>
          </w:p>
          <w:p w:rsidR="001858FD" w:rsidRPr="00C5248F" w:rsidRDefault="001858FD" w:rsidP="00C2005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(Arikunto, 2011)</w:t>
            </w:r>
          </w:p>
        </w:tc>
        <w:tc>
          <w:tcPr>
            <w:tcW w:w="1057" w:type="dxa"/>
            <w:shd w:val="clear" w:color="auto" w:fill="FFFFFF" w:themeFill="background1"/>
          </w:tcPr>
          <w:p w:rsidR="001858FD" w:rsidRPr="004F0F0D" w:rsidRDefault="001858FD" w:rsidP="00C2005E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Ordinal</w:t>
            </w:r>
          </w:p>
        </w:tc>
      </w:tr>
      <w:tr w:rsidR="001858FD" w:rsidRPr="004F0F0D" w:rsidTr="00C200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858FD" w:rsidRPr="004F0F0D" w:rsidRDefault="001858FD" w:rsidP="00C2005E">
            <w:pPr>
              <w:pStyle w:val="ListParagraph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0D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</w:tcPr>
          <w:p w:rsidR="001858FD" w:rsidRDefault="001858FD" w:rsidP="00C2005E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a.Jenis kelamin </w:t>
            </w:r>
          </w:p>
          <w:p w:rsidR="001858FD" w:rsidRDefault="001858FD" w:rsidP="00C2005E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58FD" w:rsidRDefault="001858FD" w:rsidP="00C2005E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58FD" w:rsidRDefault="001858FD" w:rsidP="00C2005E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58FD" w:rsidRDefault="001858FD" w:rsidP="00C2005E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58FD" w:rsidRDefault="001858FD" w:rsidP="00C2005E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58FD" w:rsidRDefault="001858FD" w:rsidP="00C2005E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58FD" w:rsidRPr="004F0F0D" w:rsidRDefault="001858FD" w:rsidP="00C2005E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b. Umur </w:t>
            </w:r>
          </w:p>
        </w:tc>
        <w:tc>
          <w:tcPr>
            <w:tcW w:w="2475" w:type="dxa"/>
          </w:tcPr>
          <w:p w:rsidR="001858FD" w:rsidRDefault="001858FD" w:rsidP="00C2005E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perbedaan antara laki-laki dan perempuan secara biologis sejak lahir.</w:t>
            </w:r>
          </w:p>
          <w:p w:rsidR="001858FD" w:rsidRDefault="001858FD" w:rsidP="00C2005E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58FD" w:rsidRDefault="001858FD" w:rsidP="00C2005E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58FD" w:rsidRPr="004F0F0D" w:rsidRDefault="001858FD" w:rsidP="00C2005E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Lamanya hidup seseorang yang dihitung sejak lahir sampai meninggal.</w:t>
            </w:r>
          </w:p>
        </w:tc>
        <w:tc>
          <w:tcPr>
            <w:tcW w:w="1211" w:type="dxa"/>
          </w:tcPr>
          <w:p w:rsidR="001858FD" w:rsidRDefault="001858FD" w:rsidP="00C2005E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Data sekunder</w:t>
            </w:r>
          </w:p>
          <w:p w:rsidR="001858FD" w:rsidRDefault="001858FD" w:rsidP="00C2005E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58FD" w:rsidRDefault="001858FD" w:rsidP="00C2005E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58FD" w:rsidRDefault="001858FD" w:rsidP="00C2005E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58FD" w:rsidRDefault="001858FD" w:rsidP="00C2005E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58FD" w:rsidRDefault="001858FD" w:rsidP="00C2005E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58FD" w:rsidRPr="004F0F0D" w:rsidRDefault="001858FD" w:rsidP="00C2005E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Data primer </w:t>
            </w:r>
          </w:p>
        </w:tc>
        <w:tc>
          <w:tcPr>
            <w:tcW w:w="1559" w:type="dxa"/>
          </w:tcPr>
          <w:p w:rsidR="001858FD" w:rsidRDefault="001858FD" w:rsidP="00C2005E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Dibedakan berdasarkan kelamin.</w:t>
            </w:r>
          </w:p>
          <w:p w:rsidR="001858FD" w:rsidRDefault="001858FD" w:rsidP="00C2005E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58FD" w:rsidRDefault="001858FD" w:rsidP="00C2005E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58FD" w:rsidRDefault="001858FD" w:rsidP="00C2005E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58FD" w:rsidRDefault="001858FD" w:rsidP="00C2005E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58FD" w:rsidRPr="004F0F0D" w:rsidRDefault="001858FD" w:rsidP="00C2005E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Dibedakan berdasarkan rentang usia.</w:t>
            </w:r>
          </w:p>
        </w:tc>
        <w:tc>
          <w:tcPr>
            <w:tcW w:w="1843" w:type="dxa"/>
          </w:tcPr>
          <w:p w:rsidR="001858FD" w:rsidRDefault="001858FD" w:rsidP="00C2005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8663D9">
              <w:rPr>
                <w:rFonts w:ascii="Times New Roman" w:eastAsia="Calibri" w:hAnsi="Times New Roman" w:cs="Times New Roman"/>
                <w:sz w:val="24"/>
                <w:szCs w:val="24"/>
              </w:rPr>
              <w:t>Laki-laki</w:t>
            </w:r>
          </w:p>
          <w:p w:rsidR="001858FD" w:rsidRDefault="001858FD" w:rsidP="00C2005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Perempuan</w:t>
            </w:r>
          </w:p>
          <w:p w:rsidR="001858FD" w:rsidRDefault="001858FD" w:rsidP="00C2005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58FD" w:rsidRDefault="001858FD" w:rsidP="00C2005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58FD" w:rsidRPr="00560BDF" w:rsidRDefault="001858FD" w:rsidP="00C2005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858FD" w:rsidRPr="008663D9" w:rsidRDefault="001858FD" w:rsidP="00C2005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 – 24 tahun</w:t>
            </w:r>
          </w:p>
        </w:tc>
        <w:tc>
          <w:tcPr>
            <w:tcW w:w="1057" w:type="dxa"/>
          </w:tcPr>
          <w:p w:rsidR="001858FD" w:rsidRDefault="001858FD" w:rsidP="00C2005E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Nominal </w:t>
            </w:r>
          </w:p>
          <w:p w:rsidR="001858FD" w:rsidRDefault="001858FD" w:rsidP="00C2005E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58FD" w:rsidRDefault="001858FD" w:rsidP="00C2005E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58FD" w:rsidRDefault="001858FD" w:rsidP="00C2005E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58FD" w:rsidRDefault="001858FD" w:rsidP="00C2005E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58FD" w:rsidRDefault="001858FD" w:rsidP="00C2005E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58FD" w:rsidRDefault="001858FD" w:rsidP="00C2005E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58FD" w:rsidRPr="004F0F0D" w:rsidRDefault="001858FD" w:rsidP="00C2005E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Nominal </w:t>
            </w:r>
          </w:p>
        </w:tc>
      </w:tr>
    </w:tbl>
    <w:p w:rsidR="001858FD" w:rsidRPr="004F0F0D" w:rsidRDefault="001858FD" w:rsidP="001858FD">
      <w:pPr>
        <w:pStyle w:val="ListParagraph"/>
        <w:spacing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858FD" w:rsidRPr="004F0F0D" w:rsidRDefault="001858FD" w:rsidP="001858FD">
      <w:pPr>
        <w:spacing w:line="480" w:lineRule="auto"/>
        <w:jc w:val="both"/>
      </w:pPr>
    </w:p>
    <w:p w:rsidR="001858FD" w:rsidRDefault="001858FD" w:rsidP="001858FD">
      <w:pPr>
        <w:pBdr>
          <w:top w:val="single" w:sz="4" w:space="1" w:color="auto"/>
          <w:left w:val="single" w:sz="4" w:space="4" w:color="auto"/>
          <w:bottom w:val="single" w:sz="4" w:space="1" w:color="auto"/>
        </w:pBdr>
        <w:spacing w:line="480" w:lineRule="auto"/>
        <w:jc w:val="both"/>
        <w:sectPr w:rsidR="001858FD" w:rsidSect="006B0FF7">
          <w:pgSz w:w="11907" w:h="16839" w:code="9"/>
          <w:pgMar w:top="1440" w:right="1440" w:bottom="1440" w:left="1440" w:header="709" w:footer="709" w:gutter="0"/>
          <w:cols w:space="708"/>
          <w:docGrid w:linePitch="360"/>
        </w:sectPr>
      </w:pPr>
    </w:p>
    <w:p w:rsidR="0093200E" w:rsidRDefault="0093200E"/>
    <w:sectPr w:rsidR="0093200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573" w:rsidRDefault="001858FD">
    <w:pPr>
      <w:pStyle w:val="Footer"/>
      <w:jc w:val="center"/>
    </w:pPr>
  </w:p>
  <w:p w:rsidR="004D2573" w:rsidRDefault="001858FD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0392229"/>
      <w:docPartObj>
        <w:docPartGallery w:val="Page Numbers (Top of Page)"/>
        <w:docPartUnique/>
      </w:docPartObj>
    </w:sdtPr>
    <w:sdtEndPr>
      <w:rPr>
        <w:noProof/>
      </w:rPr>
    </w:sdtEndPr>
    <w:sdtContent>
      <w:p w:rsidR="004D2573" w:rsidRPr="004F5D00" w:rsidRDefault="001858FD" w:rsidP="004F5D0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064233"/>
    <w:multiLevelType w:val="hybridMultilevel"/>
    <w:tmpl w:val="AB9C3214"/>
    <w:lvl w:ilvl="0" w:tplc="0409000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480" w:hanging="360"/>
      </w:pPr>
      <w:rPr>
        <w:rFonts w:ascii="Wingdings" w:hAnsi="Wingdings" w:hint="default"/>
      </w:rPr>
    </w:lvl>
  </w:abstractNum>
  <w:abstractNum w:abstractNumId="1">
    <w:nsid w:val="6F2235A6"/>
    <w:multiLevelType w:val="hybridMultilevel"/>
    <w:tmpl w:val="925AF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375DEB"/>
    <w:multiLevelType w:val="multilevel"/>
    <w:tmpl w:val="7B24AC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748"/>
    <w:rsid w:val="001858FD"/>
    <w:rsid w:val="0093200E"/>
    <w:rsid w:val="00FC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8A64F3-580F-4551-B391-352CEE6FC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58FD"/>
    <w:pPr>
      <w:spacing w:line="254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58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858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58FD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1858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58FD"/>
    <w:rPr>
      <w:lang w:val="id-ID"/>
    </w:rPr>
  </w:style>
  <w:style w:type="table" w:styleId="LightShading">
    <w:name w:val="Light Shading"/>
    <w:basedOn w:val="TableNormal"/>
    <w:uiPriority w:val="60"/>
    <w:rsid w:val="001858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2022-11-10T02:03:00Z</dcterms:created>
  <dcterms:modified xsi:type="dcterms:W3CDTF">2022-11-10T02:04:00Z</dcterms:modified>
</cp:coreProperties>
</file>