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1ABF" w:rsidRPr="005244FF" w:rsidRDefault="003E1ABF" w:rsidP="003E1ABF">
      <w:pPr>
        <w:spacing w:line="480" w:lineRule="auto"/>
        <w:jc w:val="center"/>
        <w:rPr>
          <w:b/>
          <w:szCs w:val="24"/>
        </w:rPr>
      </w:pPr>
      <w:r w:rsidRPr="005244FF">
        <w:rPr>
          <w:b/>
          <w:szCs w:val="24"/>
          <w:lang w:val="en-ID"/>
        </w:rPr>
        <w:t>B</w:t>
      </w:r>
      <w:r w:rsidRPr="005244FF">
        <w:rPr>
          <w:b/>
          <w:szCs w:val="24"/>
        </w:rPr>
        <w:t>AB III</w:t>
      </w:r>
    </w:p>
    <w:p w:rsidR="003E1ABF" w:rsidRPr="005244FF" w:rsidRDefault="003E1ABF" w:rsidP="003E1ABF">
      <w:pPr>
        <w:spacing w:line="480" w:lineRule="auto"/>
        <w:jc w:val="center"/>
        <w:rPr>
          <w:b/>
          <w:szCs w:val="24"/>
        </w:rPr>
      </w:pPr>
      <w:r w:rsidRPr="005244FF">
        <w:rPr>
          <w:b/>
          <w:szCs w:val="24"/>
          <w:lang w:val="en-ID"/>
        </w:rPr>
        <w:t>KERANGKA KONSEP DAN DEFINISI OPERASIONAL</w:t>
      </w:r>
      <w:r w:rsidRPr="005244FF">
        <w:rPr>
          <w:b/>
          <w:szCs w:val="24"/>
        </w:rPr>
        <w:t xml:space="preserve"> </w:t>
      </w:r>
    </w:p>
    <w:p w:rsidR="003E1ABF" w:rsidRPr="0022683E" w:rsidRDefault="003E1ABF" w:rsidP="003E1ABF">
      <w:pPr>
        <w:pStyle w:val="ListParagraph"/>
        <w:widowControl/>
        <w:numPr>
          <w:ilvl w:val="1"/>
          <w:numId w:val="1"/>
        </w:numPr>
        <w:autoSpaceDE/>
        <w:autoSpaceDN/>
        <w:spacing w:before="240" w:line="480" w:lineRule="auto"/>
        <w:ind w:left="720" w:hanging="720"/>
        <w:contextualSpacing/>
        <w:jc w:val="both"/>
        <w:rPr>
          <w:b/>
        </w:rPr>
      </w:pPr>
      <w:proofErr w:type="spellStart"/>
      <w:r w:rsidRPr="0022683E">
        <w:rPr>
          <w:b/>
          <w:lang w:val="en-ID"/>
        </w:rPr>
        <w:t>Kerangka</w:t>
      </w:r>
      <w:proofErr w:type="spellEnd"/>
      <w:r w:rsidRPr="0022683E">
        <w:rPr>
          <w:b/>
          <w:lang w:val="en-ID"/>
        </w:rPr>
        <w:t xml:space="preserve"> </w:t>
      </w:r>
      <w:proofErr w:type="spellStart"/>
      <w:r w:rsidRPr="0022683E">
        <w:rPr>
          <w:b/>
          <w:lang w:val="en-ID"/>
        </w:rPr>
        <w:t>Konsep</w:t>
      </w:r>
      <w:proofErr w:type="spellEnd"/>
    </w:p>
    <w:p w:rsidR="003E1ABF" w:rsidRPr="005244FF" w:rsidRDefault="003E1ABF" w:rsidP="003E1ABF">
      <w:pPr>
        <w:pStyle w:val="ListParagraph"/>
        <w:widowControl/>
        <w:autoSpaceDE/>
        <w:autoSpaceDN/>
        <w:spacing w:before="240" w:line="480" w:lineRule="auto"/>
        <w:ind w:left="720" w:firstLine="720"/>
        <w:contextualSpacing/>
        <w:jc w:val="both"/>
        <w:rPr>
          <w:lang w:val="en-ID"/>
        </w:rPr>
      </w:pPr>
      <w:r w:rsidRPr="0022683E">
        <w:rPr>
          <w:lang w:val="id-ID"/>
        </w:rPr>
        <w:t>Kerangka konsep merupakan suatu kerangka yang digunakan untuk mengamati atau mengukur hubungan antar konsep melalui penelitian yang akan dilakukan. Kerangka konseptual dapat berupa uraian kalimat, diagram atau persamaan yang berkaitan dengan penelitian</w:t>
      </w:r>
      <w:r>
        <w:rPr>
          <w:lang w:val="en-ID"/>
        </w:rPr>
        <w:t xml:space="preserve">          </w:t>
      </w:r>
      <w:r w:rsidRPr="005244FF">
        <w:rPr>
          <w:lang w:val="id-ID"/>
        </w:rPr>
        <w:t>(Sujarweni, 2014).</w:t>
      </w:r>
    </w:p>
    <w:p w:rsidR="003E1ABF" w:rsidRPr="001144A0" w:rsidRDefault="003E1ABF" w:rsidP="003E1ABF">
      <w:pPr>
        <w:pStyle w:val="ListParagraph"/>
        <w:widowControl/>
        <w:autoSpaceDE/>
        <w:autoSpaceDN/>
        <w:spacing w:before="240" w:line="480" w:lineRule="auto"/>
        <w:ind w:left="720" w:firstLine="720"/>
        <w:contextualSpacing/>
        <w:jc w:val="both"/>
        <w:rPr>
          <w:color w:val="000000"/>
          <w:shd w:val="clear" w:color="auto" w:fill="FFFFFF"/>
          <w:lang w:val="id-ID"/>
        </w:rPr>
      </w:pPr>
      <w:r w:rsidRPr="0022683E">
        <w:rPr>
          <w:lang w:val="id-ID"/>
        </w:rPr>
        <w:t xml:space="preserve">Berdasarkan dari teori pada tinjauan pustaka, maka peneliti membuat kerangka konsep “Efektifitas Konsumsi </w:t>
      </w:r>
      <w:r w:rsidRPr="00CD061E">
        <w:rPr>
          <w:lang w:val="id-ID"/>
        </w:rPr>
        <w:t xml:space="preserve">Olahan </w:t>
      </w:r>
      <w:r w:rsidRPr="0022683E">
        <w:rPr>
          <w:lang w:val="id-ID"/>
        </w:rPr>
        <w:t xml:space="preserve">Buah Belimbing Wuluh </w:t>
      </w:r>
      <w:r w:rsidRPr="00CD061E">
        <w:rPr>
          <w:lang w:val="id-ID"/>
        </w:rPr>
        <w:t>t</w:t>
      </w:r>
      <w:r w:rsidRPr="0022683E">
        <w:rPr>
          <w:lang w:val="id-ID"/>
        </w:rPr>
        <w:t>erhadap</w:t>
      </w:r>
      <w:r w:rsidRPr="00CD061E">
        <w:rPr>
          <w:lang w:val="id-ID"/>
        </w:rPr>
        <w:t xml:space="preserve"> Penurunan</w:t>
      </w:r>
      <w:r w:rsidRPr="0022683E">
        <w:rPr>
          <w:lang w:val="id-ID"/>
        </w:rPr>
        <w:t xml:space="preserve"> Skor Plak Gigi</w:t>
      </w:r>
      <w:r w:rsidRPr="0022683E">
        <w:rPr>
          <w:color w:val="000000"/>
          <w:shd w:val="clear" w:color="auto" w:fill="FFFFFF"/>
          <w:lang w:val="id-ID"/>
        </w:rPr>
        <w:t>” sebagai berikut:</w:t>
      </w:r>
    </w:p>
    <w:p w:rsidR="003E1ABF" w:rsidRPr="0022683E" w:rsidRDefault="003E1ABF" w:rsidP="003E1ABF">
      <w:pPr>
        <w:pStyle w:val="ListParagraph"/>
        <w:spacing w:line="480" w:lineRule="auto"/>
        <w:ind w:left="360" w:firstLine="360"/>
        <w:rPr>
          <w:b/>
          <w:lang w:val="id-ID"/>
        </w:rPr>
      </w:pPr>
      <w:r w:rsidRPr="0022683E">
        <w:rPr>
          <w:noProof/>
          <w:lang w:val="en-US"/>
        </w:rPr>
        <mc:AlternateContent>
          <mc:Choice Requires="wps">
            <w:drawing>
              <wp:anchor distT="0" distB="0" distL="114300" distR="114300" simplePos="0" relativeHeight="251659264" behindDoc="0" locked="0" layoutInCell="1" allowOverlap="1" wp14:anchorId="1CA0185B" wp14:editId="44D31F9E">
                <wp:simplePos x="0" y="0"/>
                <wp:positionH relativeFrom="column">
                  <wp:posOffset>3429000</wp:posOffset>
                </wp:positionH>
                <wp:positionV relativeFrom="paragraph">
                  <wp:posOffset>302895</wp:posOffset>
                </wp:positionV>
                <wp:extent cx="1645285" cy="925830"/>
                <wp:effectExtent l="0" t="0" r="12065" b="2667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0" cy="925830"/>
                        </a:xfrm>
                        <a:prstGeom prst="rect">
                          <a:avLst/>
                        </a:prstGeom>
                        <a:solidFill>
                          <a:srgbClr val="FFFFFF"/>
                        </a:solidFill>
                        <a:ln w="9525">
                          <a:solidFill>
                            <a:srgbClr val="000000"/>
                          </a:solidFill>
                          <a:round/>
                          <a:headEnd/>
                          <a:tailEnd/>
                        </a:ln>
                      </wps:spPr>
                      <wps:txbx>
                        <w:txbxContent>
                          <w:p w:rsidR="003E1ABF" w:rsidRDefault="003E1ABF" w:rsidP="003E1ABF">
                            <w:pPr>
                              <w:pStyle w:val="ListParagraph"/>
                              <w:ind w:left="0"/>
                              <w:jc w:val="center"/>
                              <w:rPr>
                                <w:lang w:val="id-ID"/>
                              </w:rPr>
                            </w:pPr>
                            <w:r>
                              <w:rPr>
                                <w:lang w:val="id-ID"/>
                              </w:rPr>
                              <w:t>Skor Plak Gigi</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CA0185B" id="Rectangle 9" o:spid="_x0000_s1026" style="position:absolute;left:0;text-align:left;margin-left:270pt;margin-top:23.85pt;width:129.55pt;height:72.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">
                <v:stroke joinstyle="round"/>
                <v:textbox>
                  <w:txbxContent>
                    <w:p w:rsidR="003E1ABF" w:rsidRDefault="003E1ABF" w:rsidP="003E1ABF">
                      <w:pPr>
                        <w:pStyle w:val="ListParagraph"/>
                        <w:ind w:left="0"/>
                        <w:jc w:val="center"/>
                        <w:rPr>
                          <w:lang w:val="id-ID"/>
                        </w:rPr>
                      </w:pPr>
                      <w:r>
                        <w:rPr>
                          <w:lang w:val="id-ID"/>
                        </w:rPr>
                        <w:t>Skor Plak Gigi</w:t>
                      </w:r>
                    </w:p>
                  </w:txbxContent>
                </v:textbox>
              </v:rect>
            </w:pict>
          </mc:Fallback>
        </mc:AlternateContent>
      </w:r>
      <w:r w:rsidRPr="0022683E">
        <w:rPr>
          <w:noProof/>
          <w:lang w:val="en-US"/>
        </w:rPr>
        <mc:AlternateContent>
          <mc:Choice Requires="wps">
            <w:drawing>
              <wp:anchor distT="0" distB="0" distL="114300" distR="114300" simplePos="0" relativeHeight="251661312" behindDoc="0" locked="0" layoutInCell="1" allowOverlap="1" wp14:anchorId="7270D1F4" wp14:editId="6D336A82">
                <wp:simplePos x="0" y="0"/>
                <wp:positionH relativeFrom="column">
                  <wp:posOffset>429895</wp:posOffset>
                </wp:positionH>
                <wp:positionV relativeFrom="paragraph">
                  <wp:posOffset>321310</wp:posOffset>
                </wp:positionV>
                <wp:extent cx="1820545" cy="894080"/>
                <wp:effectExtent l="0" t="0" r="27305" b="2032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0545" cy="893445"/>
                        </a:xfrm>
                        <a:prstGeom prst="rect">
                          <a:avLst/>
                        </a:prstGeom>
                        <a:solidFill>
                          <a:srgbClr val="FFFFFF"/>
                        </a:solidFill>
                        <a:ln w="9525">
                          <a:solidFill>
                            <a:srgbClr val="000000"/>
                          </a:solidFill>
                          <a:round/>
                          <a:headEnd/>
                          <a:tailEnd/>
                        </a:ln>
                      </wps:spPr>
                      <wps:txbx>
                        <w:txbxContent>
                          <w:p w:rsidR="003E1ABF" w:rsidRDefault="003E1ABF" w:rsidP="003E1ABF">
                            <w:pPr>
                              <w:pStyle w:val="ListParagraph"/>
                              <w:spacing w:line="360" w:lineRule="auto"/>
                              <w:ind w:left="0" w:firstLine="0"/>
                              <w:jc w:val="center"/>
                            </w:pPr>
                            <w:r>
                              <w:t>Konsumsi</w:t>
                            </w:r>
                            <w:r>
                              <w:rPr>
                                <w:lang w:val="en-ID"/>
                              </w:rPr>
                              <w:t xml:space="preserve"> </w:t>
                            </w:r>
                            <w:proofErr w:type="spellStart"/>
                            <w:r>
                              <w:rPr>
                                <w:lang w:val="en-ID"/>
                              </w:rPr>
                              <w:t>Olahan</w:t>
                            </w:r>
                            <w:proofErr w:type="spellEnd"/>
                            <w:r>
                              <w:t xml:space="preserve"> Buah Belimbing wuluh</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270D1F4" id="Rectangle 10" o:spid="_x0000_s1027" style="position:absolute;left:0;text-align:left;margin-left:33.85pt;margin-top:25.3pt;width:143.35pt;height:70.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">
                <v:stroke joinstyle="round"/>
                <v:textbox>
                  <w:txbxContent>
                    <w:p w:rsidR="003E1ABF" w:rsidRDefault="003E1ABF" w:rsidP="003E1ABF">
                      <w:pPr>
                        <w:pStyle w:val="ListParagraph"/>
                        <w:spacing w:line="360" w:lineRule="auto"/>
                        <w:ind w:left="0" w:firstLine="0"/>
                        <w:jc w:val="center"/>
                      </w:pPr>
                      <w:r>
                        <w:t>Konsumsi</w:t>
                      </w:r>
                      <w:r>
                        <w:rPr>
                          <w:lang w:val="en-ID"/>
                        </w:rPr>
                        <w:t xml:space="preserve"> </w:t>
                      </w:r>
                      <w:proofErr w:type="spellStart"/>
                      <w:r>
                        <w:rPr>
                          <w:lang w:val="en-ID"/>
                        </w:rPr>
                        <w:t>Olahan</w:t>
                      </w:r>
                      <w:proofErr w:type="spellEnd"/>
                      <w:r>
                        <w:t xml:space="preserve"> Buah Belimbing wuluh</w:t>
                      </w:r>
                    </w:p>
                  </w:txbxContent>
                </v:textbox>
              </v:rect>
            </w:pict>
          </mc:Fallback>
        </mc:AlternateContent>
      </w:r>
      <w:r w:rsidRPr="00CD061E">
        <w:rPr>
          <w:b/>
          <w:lang w:val="id-ID"/>
        </w:rPr>
        <w:t xml:space="preserve">       </w:t>
      </w:r>
      <w:r w:rsidRPr="0022683E">
        <w:rPr>
          <w:b/>
          <w:lang w:val="id-ID"/>
        </w:rPr>
        <w:t xml:space="preserve">Variabel Bebas </w:t>
      </w:r>
      <w:r w:rsidRPr="0022683E">
        <w:rPr>
          <w:b/>
          <w:lang w:val="id-ID"/>
        </w:rPr>
        <w:tab/>
      </w:r>
      <w:r w:rsidRPr="0022683E">
        <w:rPr>
          <w:b/>
          <w:lang w:val="id-ID"/>
        </w:rPr>
        <w:tab/>
      </w:r>
      <w:r w:rsidRPr="0022683E">
        <w:rPr>
          <w:b/>
          <w:lang w:val="id-ID"/>
        </w:rPr>
        <w:tab/>
      </w:r>
      <w:r w:rsidRPr="0022683E">
        <w:rPr>
          <w:b/>
          <w:lang w:val="id-ID"/>
        </w:rPr>
        <w:tab/>
      </w:r>
      <w:r w:rsidRPr="0022683E">
        <w:rPr>
          <w:b/>
          <w:lang w:val="id-ID"/>
        </w:rPr>
        <w:tab/>
      </w:r>
      <w:r w:rsidRPr="0022683E">
        <w:rPr>
          <w:b/>
          <w:lang w:val="en-ID"/>
        </w:rPr>
        <w:t xml:space="preserve">  </w:t>
      </w:r>
      <w:r w:rsidRPr="0022683E">
        <w:rPr>
          <w:b/>
          <w:lang w:val="id-ID"/>
        </w:rPr>
        <w:t>Variabel Terikat</w:t>
      </w:r>
    </w:p>
    <w:p w:rsidR="003E1ABF" w:rsidRPr="0022683E" w:rsidRDefault="003E1ABF" w:rsidP="003E1ABF">
      <w:pPr>
        <w:pStyle w:val="ListParagraph"/>
        <w:spacing w:line="480" w:lineRule="auto"/>
        <w:ind w:left="360" w:firstLine="0"/>
        <w:rPr>
          <w:lang w:val="id-ID"/>
        </w:rPr>
      </w:pPr>
      <w:r w:rsidRPr="0022683E">
        <w:rPr>
          <w:noProof/>
          <w:lang w:val="en-US"/>
        </w:rPr>
        <mc:AlternateContent>
          <mc:Choice Requires="wps">
            <w:drawing>
              <wp:anchor distT="0" distB="0" distL="114300" distR="114300" simplePos="0" relativeHeight="251660288" behindDoc="0" locked="0" layoutInCell="1" allowOverlap="1" wp14:anchorId="6889FA94" wp14:editId="105EFBA0">
                <wp:simplePos x="0" y="0"/>
                <wp:positionH relativeFrom="column">
                  <wp:posOffset>2308225</wp:posOffset>
                </wp:positionH>
                <wp:positionV relativeFrom="paragraph">
                  <wp:posOffset>295910</wp:posOffset>
                </wp:positionV>
                <wp:extent cx="1069340" cy="0"/>
                <wp:effectExtent l="0" t="76200" r="16510" b="952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9340" cy="0"/>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ADD772E" id="_x0000_t32" coordsize="21600,21600" o:spt="32" o:oned="t" path="m,l21600,21600e" filled="f">
                <v:path arrowok="t" fillok="f" o:connecttype="none"/>
                <o:lock v:ext="edit" shapetype="t"/>
              </v:shapetype>
              <v:shape id="Straight Arrow Connector 3" o:spid="_x0000_s1026" type="#_x0000_t32" style="position:absolute;margin-left:181.75pt;margin-top:23.3pt;width:84.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" strokeweight="2pt">
                <v:stroke endarrow="block"/>
              </v:shape>
            </w:pict>
          </mc:Fallback>
        </mc:AlternateContent>
      </w:r>
    </w:p>
    <w:p w:rsidR="003E1ABF" w:rsidRPr="0022683E" w:rsidRDefault="003E1ABF" w:rsidP="003E1ABF">
      <w:pPr>
        <w:pStyle w:val="ListParagraph"/>
        <w:spacing w:line="480" w:lineRule="auto"/>
        <w:ind w:left="360" w:firstLine="0"/>
        <w:rPr>
          <w:lang w:val="id-ID"/>
        </w:rPr>
      </w:pPr>
    </w:p>
    <w:p w:rsidR="003E1ABF" w:rsidRPr="0022683E" w:rsidRDefault="003E1ABF" w:rsidP="003E1ABF">
      <w:pPr>
        <w:pStyle w:val="ListParagraph"/>
        <w:spacing w:line="480" w:lineRule="auto"/>
        <w:ind w:left="360" w:firstLine="0"/>
        <w:rPr>
          <w:lang w:val="id-ID"/>
        </w:rPr>
      </w:pPr>
    </w:p>
    <w:p w:rsidR="003E1ABF" w:rsidRPr="00FD6A68" w:rsidRDefault="003E1ABF" w:rsidP="003E1ABF">
      <w:pPr>
        <w:pStyle w:val="ListParagraph"/>
        <w:spacing w:line="480" w:lineRule="auto"/>
        <w:ind w:left="360" w:firstLine="0"/>
        <w:jc w:val="center"/>
        <w:rPr>
          <w:sz w:val="22"/>
          <w:lang w:val="en-ID"/>
        </w:rPr>
      </w:pPr>
      <w:proofErr w:type="spellStart"/>
      <w:r>
        <w:rPr>
          <w:sz w:val="22"/>
          <w:lang w:val="en-ID"/>
        </w:rPr>
        <w:t>Bagan</w:t>
      </w:r>
      <w:proofErr w:type="spellEnd"/>
      <w:r w:rsidRPr="001144A0">
        <w:rPr>
          <w:sz w:val="22"/>
          <w:lang w:val="id-ID"/>
        </w:rPr>
        <w:t xml:space="preserve"> 3.1</w:t>
      </w:r>
      <w:r w:rsidRPr="001144A0">
        <w:rPr>
          <w:sz w:val="22"/>
          <w:lang w:val="en-ID"/>
        </w:rPr>
        <w:t xml:space="preserve"> </w:t>
      </w:r>
      <w:r w:rsidRPr="001144A0">
        <w:rPr>
          <w:sz w:val="22"/>
          <w:lang w:val="id-ID"/>
        </w:rPr>
        <w:t>Kerangka Konse</w:t>
      </w:r>
      <w:r w:rsidRPr="001144A0">
        <w:rPr>
          <w:sz w:val="22"/>
          <w:lang w:val="en-ID"/>
        </w:rPr>
        <w:t>p</w:t>
      </w:r>
    </w:p>
    <w:p w:rsidR="003E1ABF" w:rsidRPr="006F5DDE" w:rsidRDefault="003E1ABF" w:rsidP="003E1ABF">
      <w:pPr>
        <w:pStyle w:val="ListParagraph"/>
        <w:spacing w:line="480" w:lineRule="auto"/>
        <w:ind w:left="360" w:firstLine="0"/>
        <w:jc w:val="center"/>
        <w:rPr>
          <w:highlight w:val="cyan"/>
          <w:lang w:val="en-ID"/>
        </w:rPr>
      </w:pPr>
    </w:p>
    <w:p w:rsidR="003E1ABF" w:rsidRPr="006F5DDE" w:rsidRDefault="003E1ABF" w:rsidP="003E1ABF">
      <w:pPr>
        <w:pStyle w:val="ListParagraph"/>
        <w:spacing w:line="480" w:lineRule="auto"/>
        <w:ind w:left="360" w:firstLine="0"/>
        <w:jc w:val="center"/>
        <w:rPr>
          <w:highlight w:val="cyan"/>
          <w:lang w:val="en-ID"/>
        </w:rPr>
      </w:pPr>
    </w:p>
    <w:p w:rsidR="003E1ABF" w:rsidRPr="006F5DDE" w:rsidRDefault="003E1ABF" w:rsidP="003E1ABF">
      <w:pPr>
        <w:pStyle w:val="ListParagraph"/>
        <w:spacing w:line="480" w:lineRule="auto"/>
        <w:ind w:left="360" w:firstLine="0"/>
        <w:jc w:val="center"/>
        <w:rPr>
          <w:highlight w:val="cyan"/>
          <w:lang w:val="en-ID"/>
        </w:rPr>
      </w:pPr>
    </w:p>
    <w:p w:rsidR="003E1ABF" w:rsidRPr="006F5DDE" w:rsidRDefault="003E1ABF" w:rsidP="003E1ABF">
      <w:pPr>
        <w:pStyle w:val="ListParagraph"/>
        <w:spacing w:line="480" w:lineRule="auto"/>
        <w:ind w:left="360" w:firstLine="0"/>
        <w:jc w:val="center"/>
        <w:rPr>
          <w:highlight w:val="cyan"/>
          <w:lang w:val="en-ID"/>
        </w:rPr>
      </w:pPr>
    </w:p>
    <w:p w:rsidR="003E1ABF" w:rsidRPr="006F5DDE" w:rsidRDefault="003E1ABF" w:rsidP="003E1ABF">
      <w:pPr>
        <w:pStyle w:val="ListParagraph"/>
        <w:spacing w:line="480" w:lineRule="auto"/>
        <w:ind w:left="360" w:firstLine="0"/>
        <w:jc w:val="center"/>
        <w:rPr>
          <w:highlight w:val="cyan"/>
          <w:lang w:val="en-ID"/>
        </w:rPr>
      </w:pPr>
    </w:p>
    <w:p w:rsidR="003E1ABF" w:rsidRDefault="003E1ABF" w:rsidP="003E1ABF">
      <w:pPr>
        <w:pStyle w:val="ListParagraph"/>
        <w:spacing w:line="480" w:lineRule="auto"/>
        <w:ind w:left="360" w:firstLine="0"/>
        <w:jc w:val="center"/>
        <w:rPr>
          <w:highlight w:val="cyan"/>
          <w:lang w:val="en-ID"/>
        </w:rPr>
      </w:pPr>
    </w:p>
    <w:p w:rsidR="003E1ABF" w:rsidRPr="006F5DDE" w:rsidRDefault="003E1ABF" w:rsidP="003E1ABF">
      <w:pPr>
        <w:pStyle w:val="ListParagraph"/>
        <w:spacing w:line="480" w:lineRule="auto"/>
        <w:ind w:left="360" w:firstLine="0"/>
        <w:jc w:val="center"/>
        <w:rPr>
          <w:highlight w:val="cyan"/>
          <w:lang w:val="en-ID"/>
        </w:rPr>
      </w:pPr>
    </w:p>
    <w:p w:rsidR="003E1ABF" w:rsidRPr="006F5DDE" w:rsidRDefault="003E1ABF" w:rsidP="003E1ABF">
      <w:pPr>
        <w:pStyle w:val="ListParagraph"/>
        <w:spacing w:line="480" w:lineRule="auto"/>
        <w:ind w:left="360" w:firstLine="0"/>
        <w:jc w:val="center"/>
        <w:rPr>
          <w:highlight w:val="cyan"/>
          <w:lang w:val="en-ID"/>
        </w:rPr>
      </w:pPr>
    </w:p>
    <w:p w:rsidR="003E1ABF" w:rsidRPr="0022683E" w:rsidRDefault="003E1ABF" w:rsidP="003E1ABF">
      <w:pPr>
        <w:pStyle w:val="ListParagraph"/>
        <w:widowControl/>
        <w:numPr>
          <w:ilvl w:val="1"/>
          <w:numId w:val="1"/>
        </w:numPr>
        <w:autoSpaceDE/>
        <w:autoSpaceDN/>
        <w:spacing w:before="240" w:line="480" w:lineRule="auto"/>
        <w:ind w:left="720" w:hanging="720"/>
        <w:contextualSpacing/>
        <w:jc w:val="both"/>
        <w:rPr>
          <w:b/>
        </w:rPr>
      </w:pPr>
      <w:proofErr w:type="spellStart"/>
      <w:r w:rsidRPr="0022683E">
        <w:rPr>
          <w:b/>
          <w:lang w:val="en-ID"/>
        </w:rPr>
        <w:lastRenderedPageBreak/>
        <w:t>Definisi</w:t>
      </w:r>
      <w:proofErr w:type="spellEnd"/>
      <w:r w:rsidRPr="0022683E">
        <w:rPr>
          <w:b/>
          <w:lang w:val="en-ID"/>
        </w:rPr>
        <w:t xml:space="preserve"> </w:t>
      </w:r>
      <w:proofErr w:type="spellStart"/>
      <w:r w:rsidRPr="0022683E">
        <w:rPr>
          <w:b/>
          <w:lang w:val="en-ID"/>
        </w:rPr>
        <w:t>Operasional</w:t>
      </w:r>
      <w:proofErr w:type="spellEnd"/>
    </w:p>
    <w:p w:rsidR="003E1ABF" w:rsidRPr="0022683E" w:rsidRDefault="003E1ABF" w:rsidP="003E1ABF">
      <w:pPr>
        <w:pStyle w:val="ListParagraph"/>
        <w:spacing w:line="480" w:lineRule="auto"/>
        <w:ind w:firstLine="720"/>
        <w:jc w:val="both"/>
        <w:rPr>
          <w:color w:val="000000"/>
          <w:shd w:val="clear" w:color="auto" w:fill="FFFFFF"/>
          <w:lang w:val="en-ID"/>
        </w:rPr>
      </w:pPr>
      <w:proofErr w:type="spellStart"/>
      <w:r w:rsidRPr="0022683E">
        <w:rPr>
          <w:color w:val="000000"/>
          <w:shd w:val="clear" w:color="auto" w:fill="FFFFFF"/>
          <w:lang w:val="en-ID"/>
        </w:rPr>
        <w:t>Definisi</w:t>
      </w:r>
      <w:proofErr w:type="spellEnd"/>
      <w:r w:rsidRPr="0022683E">
        <w:rPr>
          <w:color w:val="000000"/>
          <w:shd w:val="clear" w:color="auto" w:fill="FFFFFF"/>
          <w:lang w:val="en-ID"/>
        </w:rPr>
        <w:t xml:space="preserve"> </w:t>
      </w:r>
      <w:proofErr w:type="spellStart"/>
      <w:r w:rsidRPr="0022683E">
        <w:rPr>
          <w:color w:val="000000"/>
          <w:shd w:val="clear" w:color="auto" w:fill="FFFFFF"/>
          <w:lang w:val="en-ID"/>
        </w:rPr>
        <w:t>operasional</w:t>
      </w:r>
      <w:proofErr w:type="spellEnd"/>
      <w:r w:rsidRPr="0022683E">
        <w:rPr>
          <w:color w:val="000000"/>
          <w:shd w:val="clear" w:color="auto" w:fill="FFFFFF"/>
          <w:lang w:val="en-ID"/>
        </w:rPr>
        <w:t xml:space="preserve"> </w:t>
      </w:r>
      <w:proofErr w:type="spellStart"/>
      <w:r w:rsidRPr="0022683E">
        <w:rPr>
          <w:color w:val="000000"/>
          <w:shd w:val="clear" w:color="auto" w:fill="FFFFFF"/>
          <w:lang w:val="en-ID"/>
        </w:rPr>
        <w:t>adalah</w:t>
      </w:r>
      <w:proofErr w:type="spellEnd"/>
      <w:r w:rsidRPr="0022683E">
        <w:rPr>
          <w:color w:val="000000"/>
          <w:shd w:val="clear" w:color="auto" w:fill="FFFFFF"/>
          <w:lang w:val="en-ID"/>
        </w:rPr>
        <w:t xml:space="preserve"> </w:t>
      </w:r>
      <w:proofErr w:type="spellStart"/>
      <w:r w:rsidRPr="0022683E">
        <w:rPr>
          <w:color w:val="000000"/>
          <w:shd w:val="clear" w:color="auto" w:fill="FFFFFF"/>
          <w:lang w:val="en-ID"/>
        </w:rPr>
        <w:t>penjabaran</w:t>
      </w:r>
      <w:proofErr w:type="spellEnd"/>
      <w:r w:rsidRPr="0022683E">
        <w:rPr>
          <w:color w:val="000000"/>
          <w:shd w:val="clear" w:color="auto" w:fill="FFFFFF"/>
          <w:lang w:val="en-ID"/>
        </w:rPr>
        <w:t xml:space="preserve"> </w:t>
      </w:r>
      <w:proofErr w:type="spellStart"/>
      <w:r w:rsidRPr="0022683E">
        <w:rPr>
          <w:color w:val="000000"/>
          <w:shd w:val="clear" w:color="auto" w:fill="FFFFFF"/>
          <w:lang w:val="en-ID"/>
        </w:rPr>
        <w:t>dari</w:t>
      </w:r>
      <w:proofErr w:type="spellEnd"/>
      <w:r w:rsidRPr="0022683E">
        <w:rPr>
          <w:color w:val="000000"/>
          <w:shd w:val="clear" w:color="auto" w:fill="FFFFFF"/>
          <w:lang w:val="en-ID"/>
        </w:rPr>
        <w:t xml:space="preserve"> </w:t>
      </w:r>
      <w:proofErr w:type="spellStart"/>
      <w:r w:rsidRPr="0022683E">
        <w:rPr>
          <w:color w:val="000000"/>
          <w:shd w:val="clear" w:color="auto" w:fill="FFFFFF"/>
          <w:lang w:val="en-ID"/>
        </w:rPr>
        <w:t>pengertian</w:t>
      </w:r>
      <w:proofErr w:type="spellEnd"/>
      <w:r w:rsidRPr="0022683E">
        <w:rPr>
          <w:color w:val="000000"/>
          <w:shd w:val="clear" w:color="auto" w:fill="FFFFFF"/>
          <w:lang w:val="en-ID"/>
        </w:rPr>
        <w:t xml:space="preserve"> </w:t>
      </w:r>
      <w:proofErr w:type="spellStart"/>
      <w:r w:rsidRPr="0022683E">
        <w:rPr>
          <w:color w:val="000000"/>
          <w:shd w:val="clear" w:color="auto" w:fill="FFFFFF"/>
          <w:lang w:val="en-ID"/>
        </w:rPr>
        <w:t>semua</w:t>
      </w:r>
      <w:proofErr w:type="spellEnd"/>
      <w:r w:rsidRPr="0022683E">
        <w:rPr>
          <w:color w:val="000000"/>
          <w:shd w:val="clear" w:color="auto" w:fill="FFFFFF"/>
          <w:lang w:val="en-ID"/>
        </w:rPr>
        <w:t xml:space="preserve"> </w:t>
      </w:r>
      <w:proofErr w:type="spellStart"/>
      <w:r w:rsidRPr="0022683E">
        <w:rPr>
          <w:color w:val="000000"/>
          <w:shd w:val="clear" w:color="auto" w:fill="FFFFFF"/>
          <w:lang w:val="en-ID"/>
        </w:rPr>
        <w:t>variabel</w:t>
      </w:r>
      <w:proofErr w:type="spellEnd"/>
      <w:r w:rsidRPr="0022683E">
        <w:rPr>
          <w:color w:val="000000"/>
          <w:shd w:val="clear" w:color="auto" w:fill="FFFFFF"/>
          <w:lang w:val="en-ID"/>
        </w:rPr>
        <w:t xml:space="preserve"> yang </w:t>
      </w:r>
      <w:proofErr w:type="spellStart"/>
      <w:r w:rsidRPr="0022683E">
        <w:rPr>
          <w:color w:val="000000"/>
          <w:shd w:val="clear" w:color="auto" w:fill="FFFFFF"/>
          <w:lang w:val="en-ID"/>
        </w:rPr>
        <w:t>diajukan</w:t>
      </w:r>
      <w:proofErr w:type="spellEnd"/>
      <w:r w:rsidRPr="0022683E">
        <w:rPr>
          <w:color w:val="000000"/>
          <w:shd w:val="clear" w:color="auto" w:fill="FFFFFF"/>
          <w:lang w:val="en-ID"/>
        </w:rPr>
        <w:t xml:space="preserve"> </w:t>
      </w:r>
      <w:proofErr w:type="spellStart"/>
      <w:r w:rsidRPr="0022683E">
        <w:rPr>
          <w:color w:val="000000"/>
          <w:shd w:val="clear" w:color="auto" w:fill="FFFFFF"/>
          <w:lang w:val="en-ID"/>
        </w:rPr>
        <w:t>dalam</w:t>
      </w:r>
      <w:proofErr w:type="spellEnd"/>
      <w:r w:rsidRPr="0022683E">
        <w:rPr>
          <w:color w:val="000000"/>
          <w:shd w:val="clear" w:color="auto" w:fill="FFFFFF"/>
          <w:lang w:val="en-ID"/>
        </w:rPr>
        <w:t xml:space="preserve"> </w:t>
      </w:r>
      <w:proofErr w:type="spellStart"/>
      <w:r w:rsidRPr="0022683E">
        <w:rPr>
          <w:color w:val="000000"/>
          <w:shd w:val="clear" w:color="auto" w:fill="FFFFFF"/>
          <w:lang w:val="en-ID"/>
        </w:rPr>
        <w:t>penelitian</w:t>
      </w:r>
      <w:proofErr w:type="spellEnd"/>
      <w:r w:rsidRPr="0022683E">
        <w:rPr>
          <w:color w:val="000000"/>
          <w:shd w:val="clear" w:color="auto" w:fill="FFFFFF"/>
          <w:lang w:val="en-ID"/>
        </w:rPr>
        <w:t xml:space="preserve">. </w:t>
      </w:r>
      <w:proofErr w:type="spellStart"/>
      <w:r w:rsidRPr="0022683E">
        <w:rPr>
          <w:color w:val="000000"/>
          <w:shd w:val="clear" w:color="auto" w:fill="FFFFFF"/>
          <w:lang w:val="en-ID"/>
        </w:rPr>
        <w:t>Definisi</w:t>
      </w:r>
      <w:proofErr w:type="spellEnd"/>
      <w:r w:rsidRPr="0022683E">
        <w:rPr>
          <w:color w:val="000000"/>
          <w:shd w:val="clear" w:color="auto" w:fill="FFFFFF"/>
          <w:lang w:val="en-ID"/>
        </w:rPr>
        <w:t xml:space="preserve"> </w:t>
      </w:r>
      <w:proofErr w:type="spellStart"/>
      <w:r w:rsidRPr="0022683E">
        <w:rPr>
          <w:color w:val="000000"/>
          <w:shd w:val="clear" w:color="auto" w:fill="FFFFFF"/>
          <w:lang w:val="en-ID"/>
        </w:rPr>
        <w:t>operasional</w:t>
      </w:r>
      <w:proofErr w:type="spellEnd"/>
      <w:r w:rsidRPr="0022683E">
        <w:rPr>
          <w:color w:val="000000"/>
          <w:shd w:val="clear" w:color="auto" w:fill="FFFFFF"/>
          <w:lang w:val="en-ID"/>
        </w:rPr>
        <w:t xml:space="preserve"> </w:t>
      </w:r>
      <w:proofErr w:type="spellStart"/>
      <w:r w:rsidRPr="0022683E">
        <w:rPr>
          <w:color w:val="000000"/>
          <w:shd w:val="clear" w:color="auto" w:fill="FFFFFF"/>
          <w:lang w:val="en-ID"/>
        </w:rPr>
        <w:t>bermanfaaat</w:t>
      </w:r>
      <w:proofErr w:type="spellEnd"/>
      <w:r w:rsidRPr="0022683E">
        <w:rPr>
          <w:color w:val="000000"/>
          <w:shd w:val="clear" w:color="auto" w:fill="FFFFFF"/>
          <w:lang w:val="en-ID"/>
        </w:rPr>
        <w:t xml:space="preserve"> </w:t>
      </w:r>
      <w:proofErr w:type="spellStart"/>
      <w:r w:rsidRPr="0022683E">
        <w:rPr>
          <w:color w:val="000000"/>
          <w:shd w:val="clear" w:color="auto" w:fill="FFFFFF"/>
          <w:lang w:val="en-ID"/>
        </w:rPr>
        <w:t>untuk</w:t>
      </w:r>
      <w:proofErr w:type="spellEnd"/>
      <w:r w:rsidRPr="0022683E">
        <w:rPr>
          <w:color w:val="000000"/>
          <w:shd w:val="clear" w:color="auto" w:fill="FFFFFF"/>
          <w:lang w:val="en-ID"/>
        </w:rPr>
        <w:t xml:space="preserve"> </w:t>
      </w:r>
      <w:proofErr w:type="spellStart"/>
      <w:r w:rsidRPr="0022683E">
        <w:rPr>
          <w:color w:val="000000"/>
          <w:shd w:val="clear" w:color="auto" w:fill="FFFFFF"/>
          <w:lang w:val="en-ID"/>
        </w:rPr>
        <w:t>mengarahkan</w:t>
      </w:r>
      <w:proofErr w:type="spellEnd"/>
      <w:r w:rsidRPr="0022683E">
        <w:rPr>
          <w:color w:val="000000"/>
          <w:shd w:val="clear" w:color="auto" w:fill="FFFFFF"/>
          <w:lang w:val="en-ID"/>
        </w:rPr>
        <w:t xml:space="preserve"> </w:t>
      </w:r>
      <w:proofErr w:type="spellStart"/>
      <w:r w:rsidRPr="0022683E">
        <w:rPr>
          <w:color w:val="000000"/>
          <w:shd w:val="clear" w:color="auto" w:fill="FFFFFF"/>
          <w:lang w:val="en-ID"/>
        </w:rPr>
        <w:t>pengukuran</w:t>
      </w:r>
      <w:proofErr w:type="spellEnd"/>
      <w:r w:rsidRPr="0022683E">
        <w:rPr>
          <w:color w:val="000000"/>
          <w:shd w:val="clear" w:color="auto" w:fill="FFFFFF"/>
          <w:lang w:val="en-ID"/>
        </w:rPr>
        <w:t xml:space="preserve">, </w:t>
      </w:r>
      <w:proofErr w:type="spellStart"/>
      <w:r w:rsidRPr="0022683E">
        <w:rPr>
          <w:color w:val="000000"/>
          <w:shd w:val="clear" w:color="auto" w:fill="FFFFFF"/>
          <w:lang w:val="en-ID"/>
        </w:rPr>
        <w:t>pengamatan</w:t>
      </w:r>
      <w:proofErr w:type="spellEnd"/>
      <w:r w:rsidRPr="0022683E">
        <w:rPr>
          <w:color w:val="000000"/>
          <w:shd w:val="clear" w:color="auto" w:fill="FFFFFF"/>
          <w:lang w:val="en-ID"/>
        </w:rPr>
        <w:t xml:space="preserve"> </w:t>
      </w:r>
      <w:proofErr w:type="spellStart"/>
      <w:r w:rsidRPr="0022683E">
        <w:rPr>
          <w:color w:val="000000"/>
          <w:shd w:val="clear" w:color="auto" w:fill="FFFFFF"/>
          <w:lang w:val="en-ID"/>
        </w:rPr>
        <w:t>terhadap</w:t>
      </w:r>
      <w:proofErr w:type="spellEnd"/>
      <w:r w:rsidRPr="0022683E">
        <w:rPr>
          <w:color w:val="000000"/>
          <w:shd w:val="clear" w:color="auto" w:fill="FFFFFF"/>
          <w:lang w:val="en-ID"/>
        </w:rPr>
        <w:t xml:space="preserve"> </w:t>
      </w:r>
      <w:proofErr w:type="spellStart"/>
      <w:r w:rsidRPr="0022683E">
        <w:rPr>
          <w:color w:val="000000"/>
          <w:shd w:val="clear" w:color="auto" w:fill="FFFFFF"/>
          <w:lang w:val="en-ID"/>
        </w:rPr>
        <w:t>variabel</w:t>
      </w:r>
      <w:proofErr w:type="spellEnd"/>
      <w:r w:rsidRPr="0022683E">
        <w:rPr>
          <w:color w:val="000000"/>
          <w:shd w:val="clear" w:color="auto" w:fill="FFFFFF"/>
          <w:lang w:val="en-ID"/>
        </w:rPr>
        <w:t xml:space="preserve"> yang </w:t>
      </w:r>
      <w:proofErr w:type="spellStart"/>
      <w:r w:rsidRPr="0022683E">
        <w:rPr>
          <w:color w:val="000000"/>
          <w:shd w:val="clear" w:color="auto" w:fill="FFFFFF"/>
          <w:lang w:val="en-ID"/>
        </w:rPr>
        <w:t>bersangkutan</w:t>
      </w:r>
      <w:proofErr w:type="spellEnd"/>
      <w:r w:rsidRPr="0022683E">
        <w:rPr>
          <w:color w:val="000000"/>
          <w:shd w:val="clear" w:color="auto" w:fill="FFFFFF"/>
          <w:lang w:val="en-ID"/>
        </w:rPr>
        <w:t xml:space="preserve"> </w:t>
      </w:r>
      <w:proofErr w:type="spellStart"/>
      <w:r w:rsidRPr="0022683E">
        <w:rPr>
          <w:color w:val="000000"/>
          <w:shd w:val="clear" w:color="auto" w:fill="FFFFFF"/>
          <w:lang w:val="en-ID"/>
        </w:rPr>
        <w:t>dan</w:t>
      </w:r>
      <w:proofErr w:type="spellEnd"/>
      <w:r w:rsidRPr="0022683E">
        <w:rPr>
          <w:color w:val="000000"/>
          <w:shd w:val="clear" w:color="auto" w:fill="FFFFFF"/>
          <w:lang w:val="en-ID"/>
        </w:rPr>
        <w:t xml:space="preserve"> </w:t>
      </w:r>
      <w:proofErr w:type="spellStart"/>
      <w:r w:rsidRPr="0022683E">
        <w:rPr>
          <w:color w:val="000000"/>
          <w:shd w:val="clear" w:color="auto" w:fill="FFFFFF"/>
          <w:lang w:val="en-ID"/>
        </w:rPr>
        <w:t>membatasi</w:t>
      </w:r>
      <w:proofErr w:type="spellEnd"/>
      <w:r w:rsidRPr="0022683E">
        <w:rPr>
          <w:color w:val="000000"/>
          <w:shd w:val="clear" w:color="auto" w:fill="FFFFFF"/>
          <w:lang w:val="en-ID"/>
        </w:rPr>
        <w:t xml:space="preserve"> </w:t>
      </w:r>
      <w:proofErr w:type="spellStart"/>
      <w:r w:rsidRPr="0022683E">
        <w:rPr>
          <w:color w:val="000000"/>
          <w:shd w:val="clear" w:color="auto" w:fill="FFFFFF"/>
          <w:lang w:val="en-ID"/>
        </w:rPr>
        <w:t>ruang</w:t>
      </w:r>
      <w:proofErr w:type="spellEnd"/>
      <w:r w:rsidRPr="0022683E">
        <w:rPr>
          <w:color w:val="000000"/>
          <w:shd w:val="clear" w:color="auto" w:fill="FFFFFF"/>
          <w:lang w:val="en-ID"/>
        </w:rPr>
        <w:t xml:space="preserve"> </w:t>
      </w:r>
      <w:proofErr w:type="spellStart"/>
      <w:r w:rsidRPr="0022683E">
        <w:rPr>
          <w:color w:val="000000"/>
          <w:shd w:val="clear" w:color="auto" w:fill="FFFFFF"/>
          <w:lang w:val="en-ID"/>
        </w:rPr>
        <w:t>lingkup</w:t>
      </w:r>
      <w:proofErr w:type="spellEnd"/>
      <w:r w:rsidRPr="0022683E">
        <w:rPr>
          <w:color w:val="000000"/>
          <w:shd w:val="clear" w:color="auto" w:fill="FFFFFF"/>
          <w:lang w:val="en-ID"/>
        </w:rPr>
        <w:t xml:space="preserve"> </w:t>
      </w:r>
      <w:proofErr w:type="spellStart"/>
      <w:r w:rsidRPr="0022683E">
        <w:rPr>
          <w:color w:val="000000"/>
          <w:shd w:val="clear" w:color="auto" w:fill="FFFFFF"/>
          <w:lang w:val="en-ID"/>
        </w:rPr>
        <w:t>atau</w:t>
      </w:r>
      <w:proofErr w:type="spellEnd"/>
      <w:r w:rsidRPr="0022683E">
        <w:rPr>
          <w:color w:val="000000"/>
          <w:shd w:val="clear" w:color="auto" w:fill="FFFFFF"/>
          <w:lang w:val="en-ID"/>
        </w:rPr>
        <w:t xml:space="preserve"> </w:t>
      </w:r>
      <w:proofErr w:type="spellStart"/>
      <w:r w:rsidRPr="0022683E">
        <w:rPr>
          <w:color w:val="000000"/>
          <w:shd w:val="clear" w:color="auto" w:fill="FFFFFF"/>
          <w:lang w:val="en-ID"/>
        </w:rPr>
        <w:t>pengertian</w:t>
      </w:r>
      <w:proofErr w:type="spellEnd"/>
      <w:r w:rsidRPr="0022683E">
        <w:rPr>
          <w:color w:val="000000"/>
          <w:shd w:val="clear" w:color="auto" w:fill="FFFFFF"/>
          <w:lang w:val="en-ID"/>
        </w:rPr>
        <w:t xml:space="preserve"> </w:t>
      </w:r>
      <w:proofErr w:type="spellStart"/>
      <w:r w:rsidRPr="0022683E">
        <w:rPr>
          <w:color w:val="000000"/>
          <w:shd w:val="clear" w:color="auto" w:fill="FFFFFF"/>
          <w:lang w:val="en-ID"/>
        </w:rPr>
        <w:t>dari</w:t>
      </w:r>
      <w:proofErr w:type="spellEnd"/>
      <w:r w:rsidRPr="0022683E">
        <w:rPr>
          <w:color w:val="000000"/>
          <w:shd w:val="clear" w:color="auto" w:fill="FFFFFF"/>
          <w:lang w:val="en-ID"/>
        </w:rPr>
        <w:t xml:space="preserve"> </w:t>
      </w:r>
      <w:proofErr w:type="spellStart"/>
      <w:r w:rsidRPr="0022683E">
        <w:rPr>
          <w:color w:val="000000"/>
          <w:shd w:val="clear" w:color="auto" w:fill="FFFFFF"/>
          <w:lang w:val="en-ID"/>
        </w:rPr>
        <w:t>variabel</w:t>
      </w:r>
      <w:proofErr w:type="spellEnd"/>
      <w:r w:rsidRPr="0022683E">
        <w:rPr>
          <w:color w:val="000000"/>
          <w:shd w:val="clear" w:color="auto" w:fill="FFFFFF"/>
          <w:lang w:val="en-ID"/>
        </w:rPr>
        <w:t xml:space="preserve"> yang </w:t>
      </w:r>
      <w:proofErr w:type="spellStart"/>
      <w:r w:rsidRPr="0022683E">
        <w:rPr>
          <w:color w:val="000000"/>
          <w:shd w:val="clear" w:color="auto" w:fill="FFFFFF"/>
          <w:lang w:val="en-ID"/>
        </w:rPr>
        <w:t>diteliti</w:t>
      </w:r>
      <w:proofErr w:type="spellEnd"/>
      <w:r w:rsidRPr="0022683E">
        <w:rPr>
          <w:color w:val="000000"/>
          <w:shd w:val="clear" w:color="auto" w:fill="FFFFFF"/>
          <w:lang w:val="en-ID"/>
        </w:rPr>
        <w:t xml:space="preserve"> (</w:t>
      </w:r>
      <w:proofErr w:type="spellStart"/>
      <w:r w:rsidRPr="0022683E">
        <w:rPr>
          <w:color w:val="000000"/>
          <w:shd w:val="clear" w:color="auto" w:fill="FFFFFF"/>
          <w:lang w:val="en-ID"/>
        </w:rPr>
        <w:t>Notoatmodjo</w:t>
      </w:r>
      <w:proofErr w:type="spellEnd"/>
      <w:r w:rsidRPr="0022683E">
        <w:rPr>
          <w:color w:val="000000"/>
          <w:shd w:val="clear" w:color="auto" w:fill="FFFFFF"/>
          <w:lang w:val="en-ID"/>
        </w:rPr>
        <w:t>, 2010).</w:t>
      </w:r>
    </w:p>
    <w:p w:rsidR="003E1ABF" w:rsidRPr="0022683E" w:rsidRDefault="003E1ABF" w:rsidP="003E1ABF">
      <w:pPr>
        <w:pStyle w:val="ListParagraph"/>
        <w:spacing w:line="480" w:lineRule="auto"/>
        <w:ind w:firstLine="720"/>
        <w:jc w:val="both"/>
        <w:rPr>
          <w:color w:val="000000"/>
          <w:shd w:val="clear" w:color="auto" w:fill="FFFFFF"/>
          <w:lang w:val="en-ID"/>
        </w:rPr>
      </w:pPr>
      <w:proofErr w:type="spellStart"/>
      <w:r w:rsidRPr="0022683E">
        <w:rPr>
          <w:color w:val="000000"/>
          <w:shd w:val="clear" w:color="auto" w:fill="FFFFFF"/>
          <w:lang w:val="en-ID"/>
        </w:rPr>
        <w:t>Berdasarkan</w:t>
      </w:r>
      <w:proofErr w:type="spellEnd"/>
      <w:r w:rsidRPr="0022683E">
        <w:rPr>
          <w:color w:val="000000"/>
          <w:shd w:val="clear" w:color="auto" w:fill="FFFFFF"/>
          <w:lang w:val="en-ID"/>
        </w:rPr>
        <w:t xml:space="preserve"> </w:t>
      </w:r>
      <w:proofErr w:type="spellStart"/>
      <w:r w:rsidRPr="0022683E">
        <w:rPr>
          <w:color w:val="000000"/>
          <w:shd w:val="clear" w:color="auto" w:fill="FFFFFF"/>
          <w:lang w:val="en-ID"/>
        </w:rPr>
        <w:t>uraian</w:t>
      </w:r>
      <w:proofErr w:type="spellEnd"/>
      <w:r w:rsidRPr="0022683E">
        <w:rPr>
          <w:color w:val="000000"/>
          <w:shd w:val="clear" w:color="auto" w:fill="FFFFFF"/>
          <w:lang w:val="en-ID"/>
        </w:rPr>
        <w:t xml:space="preserve"> </w:t>
      </w:r>
      <w:proofErr w:type="spellStart"/>
      <w:r w:rsidRPr="0022683E">
        <w:rPr>
          <w:color w:val="000000"/>
          <w:shd w:val="clear" w:color="auto" w:fill="FFFFFF"/>
          <w:lang w:val="en-ID"/>
        </w:rPr>
        <w:t>diatas</w:t>
      </w:r>
      <w:proofErr w:type="spellEnd"/>
      <w:r w:rsidRPr="0022683E">
        <w:rPr>
          <w:color w:val="000000"/>
          <w:shd w:val="clear" w:color="auto" w:fill="FFFFFF"/>
          <w:lang w:val="en-ID"/>
        </w:rPr>
        <w:t xml:space="preserve">, </w:t>
      </w:r>
      <w:proofErr w:type="spellStart"/>
      <w:r w:rsidRPr="0022683E">
        <w:rPr>
          <w:color w:val="000000"/>
          <w:shd w:val="clear" w:color="auto" w:fill="FFFFFF"/>
          <w:lang w:val="en-ID"/>
        </w:rPr>
        <w:t>maka</w:t>
      </w:r>
      <w:proofErr w:type="spellEnd"/>
      <w:r w:rsidRPr="0022683E">
        <w:rPr>
          <w:color w:val="000000"/>
          <w:shd w:val="clear" w:color="auto" w:fill="FFFFFF"/>
          <w:lang w:val="en-ID"/>
        </w:rPr>
        <w:t xml:space="preserve"> </w:t>
      </w:r>
      <w:proofErr w:type="spellStart"/>
      <w:r w:rsidRPr="0022683E">
        <w:rPr>
          <w:color w:val="000000"/>
          <w:shd w:val="clear" w:color="auto" w:fill="FFFFFF"/>
          <w:lang w:val="en-ID"/>
        </w:rPr>
        <w:t>peneliti</w:t>
      </w:r>
      <w:proofErr w:type="spellEnd"/>
      <w:r w:rsidRPr="0022683E">
        <w:rPr>
          <w:color w:val="000000"/>
          <w:shd w:val="clear" w:color="auto" w:fill="FFFFFF"/>
          <w:lang w:val="en-ID"/>
        </w:rPr>
        <w:t xml:space="preserve"> </w:t>
      </w:r>
      <w:proofErr w:type="spellStart"/>
      <w:r w:rsidRPr="0022683E">
        <w:rPr>
          <w:color w:val="000000"/>
          <w:shd w:val="clear" w:color="auto" w:fill="FFFFFF"/>
          <w:lang w:val="en-ID"/>
        </w:rPr>
        <w:t>membuat</w:t>
      </w:r>
      <w:proofErr w:type="spellEnd"/>
      <w:r w:rsidRPr="0022683E">
        <w:rPr>
          <w:color w:val="000000"/>
          <w:shd w:val="clear" w:color="auto" w:fill="FFFFFF"/>
          <w:lang w:val="en-ID"/>
        </w:rPr>
        <w:t xml:space="preserve"> </w:t>
      </w:r>
      <w:proofErr w:type="spellStart"/>
      <w:r w:rsidRPr="0022683E">
        <w:rPr>
          <w:color w:val="000000"/>
          <w:shd w:val="clear" w:color="auto" w:fill="FFFFFF"/>
          <w:lang w:val="en-ID"/>
        </w:rPr>
        <w:t>definisi</w:t>
      </w:r>
      <w:proofErr w:type="spellEnd"/>
      <w:r w:rsidRPr="0022683E">
        <w:rPr>
          <w:color w:val="000000"/>
          <w:shd w:val="clear" w:color="auto" w:fill="FFFFFF"/>
          <w:lang w:val="en-ID"/>
        </w:rPr>
        <w:t xml:space="preserve"> </w:t>
      </w:r>
      <w:proofErr w:type="spellStart"/>
      <w:r w:rsidRPr="0022683E">
        <w:rPr>
          <w:color w:val="000000"/>
          <w:shd w:val="clear" w:color="auto" w:fill="FFFFFF"/>
          <w:lang w:val="en-ID"/>
        </w:rPr>
        <w:t>operasional</w:t>
      </w:r>
      <w:proofErr w:type="spellEnd"/>
      <w:r w:rsidRPr="0022683E">
        <w:rPr>
          <w:color w:val="000000"/>
          <w:shd w:val="clear" w:color="auto" w:fill="FFFFFF"/>
          <w:lang w:val="en-ID"/>
        </w:rPr>
        <w:t xml:space="preserve"> “</w:t>
      </w:r>
      <w:proofErr w:type="spellStart"/>
      <w:r w:rsidRPr="0022683E">
        <w:rPr>
          <w:color w:val="000000"/>
          <w:shd w:val="clear" w:color="auto" w:fill="FFFFFF"/>
          <w:lang w:val="en-ID"/>
        </w:rPr>
        <w:t>Efektifitas</w:t>
      </w:r>
      <w:proofErr w:type="spellEnd"/>
      <w:r w:rsidRPr="0022683E">
        <w:rPr>
          <w:color w:val="000000"/>
          <w:shd w:val="clear" w:color="auto" w:fill="FFFFFF"/>
          <w:lang w:val="en-ID"/>
        </w:rPr>
        <w:t xml:space="preserve"> </w:t>
      </w:r>
      <w:proofErr w:type="spellStart"/>
      <w:r w:rsidRPr="0022683E">
        <w:rPr>
          <w:color w:val="000000"/>
          <w:shd w:val="clear" w:color="auto" w:fill="FFFFFF"/>
          <w:lang w:val="en-ID"/>
        </w:rPr>
        <w:t>Konsumsi</w:t>
      </w:r>
      <w:proofErr w:type="spellEnd"/>
      <w:r w:rsidRPr="0022683E">
        <w:rPr>
          <w:color w:val="000000"/>
          <w:shd w:val="clear" w:color="auto" w:fill="FFFFFF"/>
          <w:lang w:val="en-ID"/>
        </w:rPr>
        <w:t xml:space="preserve"> </w:t>
      </w:r>
      <w:proofErr w:type="spellStart"/>
      <w:r w:rsidRPr="0022683E">
        <w:rPr>
          <w:color w:val="000000"/>
          <w:shd w:val="clear" w:color="auto" w:fill="FFFFFF"/>
          <w:lang w:val="en-ID"/>
        </w:rPr>
        <w:t>Olahan</w:t>
      </w:r>
      <w:proofErr w:type="spellEnd"/>
      <w:r w:rsidRPr="0022683E">
        <w:rPr>
          <w:color w:val="000000"/>
          <w:shd w:val="clear" w:color="auto" w:fill="FFFFFF"/>
          <w:lang w:val="en-ID"/>
        </w:rPr>
        <w:t xml:space="preserve"> </w:t>
      </w:r>
      <w:proofErr w:type="spellStart"/>
      <w:r w:rsidRPr="0022683E">
        <w:rPr>
          <w:color w:val="000000"/>
          <w:shd w:val="clear" w:color="auto" w:fill="FFFFFF"/>
          <w:lang w:val="en-ID"/>
        </w:rPr>
        <w:t>Buah</w:t>
      </w:r>
      <w:proofErr w:type="spellEnd"/>
      <w:r w:rsidRPr="0022683E">
        <w:rPr>
          <w:color w:val="000000"/>
          <w:shd w:val="clear" w:color="auto" w:fill="FFFFFF"/>
          <w:lang w:val="en-ID"/>
        </w:rPr>
        <w:t xml:space="preserve"> </w:t>
      </w:r>
      <w:proofErr w:type="spellStart"/>
      <w:r w:rsidRPr="0022683E">
        <w:rPr>
          <w:color w:val="000000"/>
          <w:shd w:val="clear" w:color="auto" w:fill="FFFFFF"/>
          <w:lang w:val="en-ID"/>
        </w:rPr>
        <w:t>Belimbing</w:t>
      </w:r>
      <w:proofErr w:type="spellEnd"/>
      <w:r w:rsidRPr="0022683E">
        <w:rPr>
          <w:color w:val="000000"/>
          <w:shd w:val="clear" w:color="auto" w:fill="FFFFFF"/>
          <w:lang w:val="en-ID"/>
        </w:rPr>
        <w:t xml:space="preserve"> </w:t>
      </w:r>
      <w:proofErr w:type="spellStart"/>
      <w:r w:rsidRPr="0022683E">
        <w:rPr>
          <w:color w:val="000000"/>
          <w:shd w:val="clear" w:color="auto" w:fill="FFFFFF"/>
          <w:lang w:val="en-ID"/>
        </w:rPr>
        <w:t>Wuluh</w:t>
      </w:r>
      <w:proofErr w:type="spellEnd"/>
      <w:r w:rsidRPr="0022683E">
        <w:rPr>
          <w:color w:val="000000"/>
          <w:shd w:val="clear" w:color="auto" w:fill="FFFFFF"/>
          <w:lang w:val="en-ID"/>
        </w:rPr>
        <w:t xml:space="preserve"> </w:t>
      </w:r>
      <w:proofErr w:type="spellStart"/>
      <w:r>
        <w:rPr>
          <w:color w:val="000000"/>
          <w:shd w:val="clear" w:color="auto" w:fill="FFFFFF"/>
          <w:lang w:val="en-ID"/>
        </w:rPr>
        <w:t>t</w:t>
      </w:r>
      <w:r w:rsidRPr="0022683E">
        <w:rPr>
          <w:color w:val="000000"/>
          <w:shd w:val="clear" w:color="auto" w:fill="FFFFFF"/>
          <w:lang w:val="en-ID"/>
        </w:rPr>
        <w:t>erhadap</w:t>
      </w:r>
      <w:proofErr w:type="spellEnd"/>
      <w:r w:rsidRPr="0022683E">
        <w:rPr>
          <w:color w:val="000000"/>
          <w:shd w:val="clear" w:color="auto" w:fill="FFFFFF"/>
          <w:lang w:val="en-ID"/>
        </w:rPr>
        <w:t xml:space="preserve"> </w:t>
      </w:r>
      <w:proofErr w:type="spellStart"/>
      <w:r w:rsidRPr="0022683E">
        <w:rPr>
          <w:color w:val="000000"/>
          <w:shd w:val="clear" w:color="auto" w:fill="FFFFFF"/>
          <w:lang w:val="en-ID"/>
        </w:rPr>
        <w:t>Penurunan</w:t>
      </w:r>
      <w:proofErr w:type="spellEnd"/>
      <w:r w:rsidRPr="0022683E">
        <w:rPr>
          <w:color w:val="000000"/>
          <w:shd w:val="clear" w:color="auto" w:fill="FFFFFF"/>
          <w:lang w:val="en-ID"/>
        </w:rPr>
        <w:t xml:space="preserve"> </w:t>
      </w:r>
      <w:proofErr w:type="spellStart"/>
      <w:r w:rsidRPr="0022683E">
        <w:rPr>
          <w:color w:val="000000"/>
          <w:shd w:val="clear" w:color="auto" w:fill="FFFFFF"/>
          <w:lang w:val="en-ID"/>
        </w:rPr>
        <w:t>Skor</w:t>
      </w:r>
      <w:proofErr w:type="spellEnd"/>
      <w:r w:rsidRPr="0022683E">
        <w:rPr>
          <w:color w:val="000000"/>
          <w:shd w:val="clear" w:color="auto" w:fill="FFFFFF"/>
          <w:lang w:val="en-ID"/>
        </w:rPr>
        <w:t xml:space="preserve"> </w:t>
      </w:r>
      <w:proofErr w:type="spellStart"/>
      <w:r w:rsidRPr="0022683E">
        <w:rPr>
          <w:color w:val="000000"/>
          <w:shd w:val="clear" w:color="auto" w:fill="FFFFFF"/>
          <w:lang w:val="en-ID"/>
        </w:rPr>
        <w:t>Plak</w:t>
      </w:r>
      <w:proofErr w:type="spellEnd"/>
      <w:r w:rsidRPr="0022683E">
        <w:rPr>
          <w:color w:val="000000"/>
          <w:shd w:val="clear" w:color="auto" w:fill="FFFFFF"/>
          <w:lang w:val="en-ID"/>
        </w:rPr>
        <w:t xml:space="preserve"> Gigi” </w:t>
      </w:r>
      <w:proofErr w:type="spellStart"/>
      <w:r w:rsidRPr="0022683E">
        <w:rPr>
          <w:color w:val="000000"/>
          <w:shd w:val="clear" w:color="auto" w:fill="FFFFFF"/>
          <w:lang w:val="en-ID"/>
        </w:rPr>
        <w:t>sebagai</w:t>
      </w:r>
      <w:proofErr w:type="spellEnd"/>
      <w:r w:rsidRPr="0022683E">
        <w:rPr>
          <w:color w:val="000000"/>
          <w:shd w:val="clear" w:color="auto" w:fill="FFFFFF"/>
          <w:lang w:val="en-ID"/>
        </w:rPr>
        <w:t xml:space="preserve"> </w:t>
      </w:r>
      <w:proofErr w:type="spellStart"/>
      <w:r w:rsidRPr="0022683E">
        <w:rPr>
          <w:color w:val="000000"/>
          <w:shd w:val="clear" w:color="auto" w:fill="FFFFFF"/>
          <w:lang w:val="en-ID"/>
        </w:rPr>
        <w:t>berikut</w:t>
      </w:r>
      <w:proofErr w:type="spellEnd"/>
      <w:r w:rsidRPr="0022683E">
        <w:rPr>
          <w:color w:val="000000"/>
          <w:shd w:val="clear" w:color="auto" w:fill="FFFFFF"/>
          <w:lang w:val="en-ID"/>
        </w:rPr>
        <w:t>:</w:t>
      </w:r>
    </w:p>
    <w:p w:rsidR="003E1ABF" w:rsidRPr="006F5DDE" w:rsidRDefault="003E1ABF" w:rsidP="003E1ABF">
      <w:pPr>
        <w:pStyle w:val="ListParagraph"/>
        <w:spacing w:line="480" w:lineRule="auto"/>
        <w:ind w:firstLine="720"/>
        <w:jc w:val="both"/>
        <w:rPr>
          <w:color w:val="000000"/>
          <w:highlight w:val="cyan"/>
          <w:shd w:val="clear" w:color="auto" w:fill="FFFFFF"/>
          <w:lang w:val="en-ID"/>
        </w:rPr>
      </w:pPr>
    </w:p>
    <w:p w:rsidR="003E1ABF" w:rsidRPr="006F5DDE" w:rsidRDefault="003E1ABF" w:rsidP="003E1ABF">
      <w:pPr>
        <w:pStyle w:val="ListParagraph"/>
        <w:spacing w:line="480" w:lineRule="auto"/>
        <w:ind w:firstLine="720"/>
        <w:jc w:val="both"/>
        <w:rPr>
          <w:color w:val="000000"/>
          <w:highlight w:val="cyan"/>
          <w:shd w:val="clear" w:color="auto" w:fill="FFFFFF"/>
          <w:lang w:val="en-ID"/>
        </w:rPr>
      </w:pPr>
    </w:p>
    <w:p w:rsidR="003E1ABF" w:rsidRPr="006F5DDE" w:rsidRDefault="003E1ABF" w:rsidP="003E1ABF">
      <w:pPr>
        <w:pStyle w:val="ListParagraph"/>
        <w:spacing w:line="480" w:lineRule="auto"/>
        <w:ind w:firstLine="720"/>
        <w:jc w:val="both"/>
        <w:rPr>
          <w:color w:val="000000"/>
          <w:highlight w:val="cyan"/>
          <w:shd w:val="clear" w:color="auto" w:fill="FFFFFF"/>
          <w:lang w:val="en-ID"/>
        </w:rPr>
      </w:pPr>
    </w:p>
    <w:p w:rsidR="003E1ABF" w:rsidRPr="006F5DDE" w:rsidRDefault="003E1ABF" w:rsidP="003E1ABF">
      <w:pPr>
        <w:pStyle w:val="ListParagraph"/>
        <w:spacing w:line="480" w:lineRule="auto"/>
        <w:ind w:firstLine="720"/>
        <w:jc w:val="both"/>
        <w:rPr>
          <w:color w:val="000000"/>
          <w:highlight w:val="cyan"/>
          <w:shd w:val="clear" w:color="auto" w:fill="FFFFFF"/>
          <w:lang w:val="en-ID"/>
        </w:rPr>
      </w:pPr>
    </w:p>
    <w:p w:rsidR="003E1ABF" w:rsidRPr="006F5DDE" w:rsidRDefault="003E1ABF" w:rsidP="003E1ABF">
      <w:pPr>
        <w:pStyle w:val="ListParagraph"/>
        <w:spacing w:line="480" w:lineRule="auto"/>
        <w:ind w:firstLine="720"/>
        <w:jc w:val="both"/>
        <w:rPr>
          <w:color w:val="000000"/>
          <w:highlight w:val="cyan"/>
          <w:shd w:val="clear" w:color="auto" w:fill="FFFFFF"/>
          <w:lang w:val="en-ID"/>
        </w:rPr>
      </w:pPr>
    </w:p>
    <w:p w:rsidR="003E1ABF" w:rsidRPr="006F5DDE" w:rsidRDefault="003E1ABF" w:rsidP="003E1ABF">
      <w:pPr>
        <w:pStyle w:val="ListParagraph"/>
        <w:spacing w:line="480" w:lineRule="auto"/>
        <w:ind w:firstLine="720"/>
        <w:jc w:val="both"/>
        <w:rPr>
          <w:color w:val="000000"/>
          <w:highlight w:val="cyan"/>
          <w:shd w:val="clear" w:color="auto" w:fill="FFFFFF"/>
          <w:lang w:val="en-ID"/>
        </w:rPr>
      </w:pPr>
    </w:p>
    <w:p w:rsidR="003E1ABF" w:rsidRPr="006F5DDE" w:rsidRDefault="003E1ABF" w:rsidP="003E1ABF">
      <w:pPr>
        <w:pStyle w:val="ListParagraph"/>
        <w:spacing w:line="480" w:lineRule="auto"/>
        <w:ind w:firstLine="720"/>
        <w:jc w:val="both"/>
        <w:rPr>
          <w:color w:val="000000"/>
          <w:highlight w:val="cyan"/>
          <w:shd w:val="clear" w:color="auto" w:fill="FFFFFF"/>
          <w:lang w:val="en-ID"/>
        </w:rPr>
      </w:pPr>
    </w:p>
    <w:p w:rsidR="003E1ABF" w:rsidRPr="006F5DDE" w:rsidRDefault="003E1ABF" w:rsidP="003E1ABF">
      <w:pPr>
        <w:pStyle w:val="ListParagraph"/>
        <w:spacing w:line="480" w:lineRule="auto"/>
        <w:ind w:firstLine="720"/>
        <w:jc w:val="both"/>
        <w:rPr>
          <w:color w:val="000000"/>
          <w:highlight w:val="cyan"/>
          <w:shd w:val="clear" w:color="auto" w:fill="FFFFFF"/>
          <w:lang w:val="en-ID"/>
        </w:rPr>
      </w:pPr>
    </w:p>
    <w:p w:rsidR="003E1ABF" w:rsidRPr="006F5DDE" w:rsidRDefault="003E1ABF" w:rsidP="003E1ABF">
      <w:pPr>
        <w:spacing w:line="480" w:lineRule="auto"/>
        <w:jc w:val="both"/>
        <w:rPr>
          <w:color w:val="000000"/>
          <w:highlight w:val="cyan"/>
          <w:shd w:val="clear" w:color="auto" w:fill="FFFFFF"/>
          <w:lang w:val="en-ID"/>
        </w:rPr>
        <w:sectPr w:rsidR="003E1ABF" w:rsidRPr="006F5DDE" w:rsidSect="006E2F7D">
          <w:pgSz w:w="11920" w:h="16860"/>
          <w:pgMar w:top="2268" w:right="1701" w:bottom="1701" w:left="2268" w:header="720" w:footer="720" w:gutter="0"/>
          <w:pgNumType w:start="19"/>
          <w:cols w:space="720"/>
          <w:titlePg/>
          <w:docGrid w:linePitch="326"/>
        </w:sectPr>
      </w:pPr>
    </w:p>
    <w:p w:rsidR="003E1ABF" w:rsidRDefault="003E1ABF" w:rsidP="003E1ABF">
      <w:pPr>
        <w:spacing w:line="480" w:lineRule="auto"/>
        <w:jc w:val="center"/>
        <w:rPr>
          <w:rFonts w:cs="Times New Roman"/>
          <w:color w:val="000000" w:themeColor="text1"/>
          <w:sz w:val="20"/>
          <w:szCs w:val="24"/>
        </w:rPr>
      </w:pPr>
    </w:p>
    <w:p w:rsidR="003E1ABF" w:rsidRPr="005244FF" w:rsidRDefault="003E1ABF" w:rsidP="003E1ABF">
      <w:pPr>
        <w:spacing w:line="480" w:lineRule="auto"/>
        <w:jc w:val="center"/>
        <w:rPr>
          <w:b/>
          <w:bCs/>
          <w:szCs w:val="24"/>
          <w:lang w:val="en-ID"/>
        </w:rPr>
      </w:pPr>
      <w:r w:rsidRPr="005244FF">
        <w:rPr>
          <w:rFonts w:cs="Times New Roman"/>
          <w:b/>
          <w:bCs/>
          <w:color w:val="000000" w:themeColor="text1"/>
          <w:szCs w:val="24"/>
        </w:rPr>
        <w:t>Tabel 3.1</w:t>
      </w:r>
      <w:r w:rsidRPr="005244FF">
        <w:rPr>
          <w:rFonts w:cs="Times New Roman"/>
          <w:b/>
          <w:bCs/>
          <w:szCs w:val="24"/>
          <w:lang w:val="en-ID"/>
        </w:rPr>
        <w:t xml:space="preserve"> </w:t>
      </w:r>
      <w:proofErr w:type="spellStart"/>
      <w:r w:rsidRPr="005244FF">
        <w:rPr>
          <w:b/>
          <w:bCs/>
          <w:szCs w:val="24"/>
          <w:lang w:val="en-ID"/>
        </w:rPr>
        <w:t>Definisi</w:t>
      </w:r>
      <w:proofErr w:type="spellEnd"/>
      <w:r w:rsidRPr="005244FF">
        <w:rPr>
          <w:b/>
          <w:bCs/>
          <w:szCs w:val="24"/>
          <w:lang w:val="en-ID"/>
        </w:rPr>
        <w:t xml:space="preserve"> </w:t>
      </w:r>
      <w:proofErr w:type="spellStart"/>
      <w:r w:rsidRPr="005244FF">
        <w:rPr>
          <w:b/>
          <w:bCs/>
          <w:szCs w:val="24"/>
          <w:lang w:val="en-ID"/>
        </w:rPr>
        <w:t>Operasional</w:t>
      </w:r>
      <w:proofErr w:type="spellEnd"/>
    </w:p>
    <w:tbl>
      <w:tblPr>
        <w:tblStyle w:val="TableGrid"/>
        <w:tblW w:w="15027" w:type="dxa"/>
        <w:tblInd w:w="-318" w:type="dxa"/>
        <w:tblBorders>
          <w:left w:val="none" w:sz="0" w:space="0" w:color="auto"/>
          <w:right w:val="none" w:sz="0" w:space="0" w:color="auto"/>
          <w:insideV w:val="none" w:sz="0" w:space="0" w:color="auto"/>
        </w:tblBorders>
        <w:tblLook w:val="04A0" w:firstRow="1" w:lastRow="0" w:firstColumn="1" w:lastColumn="0" w:noHBand="0" w:noVBand="1"/>
      </w:tblPr>
      <w:tblGrid>
        <w:gridCol w:w="3161"/>
        <w:gridCol w:w="2368"/>
        <w:gridCol w:w="1985"/>
        <w:gridCol w:w="2268"/>
        <w:gridCol w:w="3544"/>
        <w:gridCol w:w="1701"/>
      </w:tblGrid>
      <w:tr w:rsidR="003E1ABF" w:rsidRPr="0022683E" w:rsidTr="005A2C55">
        <w:tc>
          <w:tcPr>
            <w:tcW w:w="3161" w:type="dxa"/>
          </w:tcPr>
          <w:p w:rsidR="003E1ABF" w:rsidRPr="0022683E" w:rsidRDefault="003E1ABF" w:rsidP="005A2C55">
            <w:pPr>
              <w:pStyle w:val="ListParagraph"/>
              <w:ind w:left="0" w:firstLine="0"/>
              <w:jc w:val="center"/>
              <w:rPr>
                <w:b/>
                <w:color w:val="000000"/>
                <w:shd w:val="clear" w:color="auto" w:fill="FFFFFF"/>
                <w:lang w:val="en-ID"/>
              </w:rPr>
            </w:pPr>
            <w:proofErr w:type="spellStart"/>
            <w:r w:rsidRPr="0022683E">
              <w:rPr>
                <w:b/>
                <w:color w:val="000000"/>
                <w:shd w:val="clear" w:color="auto" w:fill="FFFFFF"/>
                <w:lang w:val="en-ID"/>
              </w:rPr>
              <w:t>Variabel</w:t>
            </w:r>
            <w:proofErr w:type="spellEnd"/>
          </w:p>
        </w:tc>
        <w:tc>
          <w:tcPr>
            <w:tcW w:w="2368" w:type="dxa"/>
          </w:tcPr>
          <w:p w:rsidR="003E1ABF" w:rsidRPr="0022683E" w:rsidRDefault="003E1ABF" w:rsidP="005A2C55">
            <w:pPr>
              <w:pStyle w:val="ListParagraph"/>
              <w:ind w:left="0" w:firstLine="0"/>
              <w:jc w:val="center"/>
              <w:rPr>
                <w:b/>
                <w:color w:val="000000"/>
                <w:shd w:val="clear" w:color="auto" w:fill="FFFFFF"/>
                <w:lang w:val="en-ID"/>
              </w:rPr>
            </w:pPr>
            <w:proofErr w:type="spellStart"/>
            <w:r w:rsidRPr="0022683E">
              <w:rPr>
                <w:b/>
                <w:color w:val="000000"/>
                <w:shd w:val="clear" w:color="auto" w:fill="FFFFFF"/>
                <w:lang w:val="en-ID"/>
              </w:rPr>
              <w:t>Definisi</w:t>
            </w:r>
            <w:proofErr w:type="spellEnd"/>
            <w:r w:rsidRPr="0022683E">
              <w:rPr>
                <w:b/>
                <w:color w:val="000000"/>
                <w:shd w:val="clear" w:color="auto" w:fill="FFFFFF"/>
                <w:lang w:val="en-ID"/>
              </w:rPr>
              <w:t xml:space="preserve"> </w:t>
            </w:r>
            <w:proofErr w:type="spellStart"/>
            <w:r w:rsidRPr="0022683E">
              <w:rPr>
                <w:b/>
                <w:color w:val="000000"/>
                <w:shd w:val="clear" w:color="auto" w:fill="FFFFFF"/>
                <w:lang w:val="en-ID"/>
              </w:rPr>
              <w:t>Operasional</w:t>
            </w:r>
            <w:proofErr w:type="spellEnd"/>
          </w:p>
        </w:tc>
        <w:tc>
          <w:tcPr>
            <w:tcW w:w="1985" w:type="dxa"/>
          </w:tcPr>
          <w:p w:rsidR="003E1ABF" w:rsidRPr="0022683E" w:rsidRDefault="003E1ABF" w:rsidP="005A2C55">
            <w:pPr>
              <w:pStyle w:val="ListParagraph"/>
              <w:ind w:left="0" w:firstLine="0"/>
              <w:jc w:val="center"/>
              <w:rPr>
                <w:b/>
                <w:color w:val="000000"/>
                <w:shd w:val="clear" w:color="auto" w:fill="FFFFFF"/>
                <w:lang w:val="en-ID"/>
              </w:rPr>
            </w:pPr>
            <w:proofErr w:type="spellStart"/>
            <w:r w:rsidRPr="0022683E">
              <w:rPr>
                <w:b/>
                <w:color w:val="000000"/>
                <w:shd w:val="clear" w:color="auto" w:fill="FFFFFF"/>
                <w:lang w:val="en-ID"/>
              </w:rPr>
              <w:t>Alat</w:t>
            </w:r>
            <w:proofErr w:type="spellEnd"/>
            <w:r w:rsidRPr="0022683E">
              <w:rPr>
                <w:b/>
                <w:color w:val="000000"/>
                <w:shd w:val="clear" w:color="auto" w:fill="FFFFFF"/>
                <w:lang w:val="en-ID"/>
              </w:rPr>
              <w:t xml:space="preserve"> </w:t>
            </w:r>
            <w:proofErr w:type="spellStart"/>
            <w:r w:rsidRPr="0022683E">
              <w:rPr>
                <w:b/>
                <w:color w:val="000000"/>
                <w:shd w:val="clear" w:color="auto" w:fill="FFFFFF"/>
                <w:lang w:val="en-ID"/>
              </w:rPr>
              <w:t>Ukur</w:t>
            </w:r>
            <w:proofErr w:type="spellEnd"/>
          </w:p>
        </w:tc>
        <w:tc>
          <w:tcPr>
            <w:tcW w:w="2268" w:type="dxa"/>
          </w:tcPr>
          <w:p w:rsidR="003E1ABF" w:rsidRPr="0022683E" w:rsidRDefault="003E1ABF" w:rsidP="005A2C55">
            <w:pPr>
              <w:pStyle w:val="ListParagraph"/>
              <w:ind w:left="0" w:firstLine="0"/>
              <w:jc w:val="center"/>
              <w:rPr>
                <w:b/>
                <w:color w:val="000000"/>
                <w:shd w:val="clear" w:color="auto" w:fill="FFFFFF"/>
                <w:lang w:val="en-ID"/>
              </w:rPr>
            </w:pPr>
            <w:r w:rsidRPr="0022683E">
              <w:rPr>
                <w:b/>
                <w:color w:val="000000"/>
                <w:shd w:val="clear" w:color="auto" w:fill="FFFFFF"/>
                <w:lang w:val="en-ID"/>
              </w:rPr>
              <w:t xml:space="preserve">Cara </w:t>
            </w:r>
            <w:proofErr w:type="spellStart"/>
            <w:r w:rsidRPr="0022683E">
              <w:rPr>
                <w:b/>
                <w:color w:val="000000"/>
                <w:shd w:val="clear" w:color="auto" w:fill="FFFFFF"/>
                <w:lang w:val="en-ID"/>
              </w:rPr>
              <w:t>Ukur</w:t>
            </w:r>
            <w:proofErr w:type="spellEnd"/>
          </w:p>
        </w:tc>
        <w:tc>
          <w:tcPr>
            <w:tcW w:w="3544" w:type="dxa"/>
          </w:tcPr>
          <w:p w:rsidR="003E1ABF" w:rsidRPr="0022683E" w:rsidRDefault="003E1ABF" w:rsidP="005A2C55">
            <w:pPr>
              <w:pStyle w:val="ListParagraph"/>
              <w:ind w:left="0" w:firstLine="0"/>
              <w:jc w:val="center"/>
              <w:rPr>
                <w:b/>
                <w:color w:val="000000"/>
                <w:shd w:val="clear" w:color="auto" w:fill="FFFFFF"/>
                <w:lang w:val="en-ID"/>
              </w:rPr>
            </w:pPr>
            <w:proofErr w:type="spellStart"/>
            <w:r w:rsidRPr="0022683E">
              <w:rPr>
                <w:b/>
                <w:color w:val="000000"/>
                <w:shd w:val="clear" w:color="auto" w:fill="FFFFFF"/>
                <w:lang w:val="en-ID"/>
              </w:rPr>
              <w:t>Hasil</w:t>
            </w:r>
            <w:proofErr w:type="spellEnd"/>
            <w:r w:rsidRPr="0022683E">
              <w:rPr>
                <w:b/>
                <w:color w:val="000000"/>
                <w:shd w:val="clear" w:color="auto" w:fill="FFFFFF"/>
                <w:lang w:val="en-ID"/>
              </w:rPr>
              <w:t xml:space="preserve"> </w:t>
            </w:r>
            <w:proofErr w:type="spellStart"/>
            <w:r w:rsidRPr="0022683E">
              <w:rPr>
                <w:b/>
                <w:color w:val="000000"/>
                <w:shd w:val="clear" w:color="auto" w:fill="FFFFFF"/>
                <w:lang w:val="en-ID"/>
              </w:rPr>
              <w:t>Ukur</w:t>
            </w:r>
            <w:proofErr w:type="spellEnd"/>
          </w:p>
        </w:tc>
        <w:tc>
          <w:tcPr>
            <w:tcW w:w="1701" w:type="dxa"/>
          </w:tcPr>
          <w:p w:rsidR="003E1ABF" w:rsidRPr="0022683E" w:rsidRDefault="003E1ABF" w:rsidP="005A2C55">
            <w:pPr>
              <w:pStyle w:val="ListParagraph"/>
              <w:ind w:left="0" w:firstLine="0"/>
              <w:jc w:val="center"/>
              <w:rPr>
                <w:b/>
                <w:color w:val="000000"/>
                <w:shd w:val="clear" w:color="auto" w:fill="FFFFFF"/>
                <w:lang w:val="en-ID"/>
              </w:rPr>
            </w:pPr>
            <w:proofErr w:type="spellStart"/>
            <w:r w:rsidRPr="0022683E">
              <w:rPr>
                <w:b/>
                <w:color w:val="000000"/>
                <w:shd w:val="clear" w:color="auto" w:fill="FFFFFF"/>
                <w:lang w:val="en-ID"/>
              </w:rPr>
              <w:t>Skala</w:t>
            </w:r>
            <w:proofErr w:type="spellEnd"/>
          </w:p>
        </w:tc>
      </w:tr>
      <w:tr w:rsidR="003E1ABF" w:rsidRPr="0022683E" w:rsidTr="005A2C55">
        <w:trPr>
          <w:trHeight w:val="2812"/>
        </w:trPr>
        <w:tc>
          <w:tcPr>
            <w:tcW w:w="3161" w:type="dxa"/>
          </w:tcPr>
          <w:p w:rsidR="003E1ABF" w:rsidRPr="0022683E" w:rsidRDefault="003E1ABF" w:rsidP="005A2C55">
            <w:pPr>
              <w:pStyle w:val="ListParagraph"/>
              <w:ind w:left="0" w:firstLine="0"/>
              <w:jc w:val="both"/>
              <w:rPr>
                <w:color w:val="000000"/>
                <w:shd w:val="clear" w:color="auto" w:fill="FFFFFF"/>
                <w:lang w:val="en-ID"/>
              </w:rPr>
            </w:pPr>
            <w:proofErr w:type="spellStart"/>
            <w:r w:rsidRPr="0022683E">
              <w:rPr>
                <w:color w:val="000000"/>
                <w:shd w:val="clear" w:color="auto" w:fill="FFFFFF"/>
                <w:lang w:val="en-ID"/>
              </w:rPr>
              <w:t>Konsumsi</w:t>
            </w:r>
            <w:proofErr w:type="spellEnd"/>
            <w:r w:rsidRPr="0022683E">
              <w:rPr>
                <w:color w:val="000000"/>
                <w:shd w:val="clear" w:color="auto" w:fill="FFFFFF"/>
                <w:lang w:val="en-ID"/>
              </w:rPr>
              <w:t xml:space="preserve"> </w:t>
            </w:r>
            <w:proofErr w:type="spellStart"/>
            <w:r w:rsidRPr="0022683E">
              <w:rPr>
                <w:color w:val="000000"/>
                <w:shd w:val="clear" w:color="auto" w:fill="FFFFFF"/>
                <w:lang w:val="en-ID"/>
              </w:rPr>
              <w:t>Olahan</w:t>
            </w:r>
            <w:proofErr w:type="spellEnd"/>
            <w:r w:rsidRPr="0022683E">
              <w:rPr>
                <w:color w:val="000000"/>
                <w:shd w:val="clear" w:color="auto" w:fill="FFFFFF"/>
                <w:lang w:val="en-ID"/>
              </w:rPr>
              <w:t xml:space="preserve"> </w:t>
            </w:r>
            <w:proofErr w:type="spellStart"/>
            <w:r w:rsidRPr="0022683E">
              <w:rPr>
                <w:color w:val="000000"/>
                <w:shd w:val="clear" w:color="auto" w:fill="FFFFFF"/>
                <w:lang w:val="en-ID"/>
              </w:rPr>
              <w:t>Buah</w:t>
            </w:r>
            <w:proofErr w:type="spellEnd"/>
            <w:r w:rsidRPr="0022683E">
              <w:rPr>
                <w:color w:val="000000"/>
                <w:shd w:val="clear" w:color="auto" w:fill="FFFFFF"/>
                <w:lang w:val="en-ID"/>
              </w:rPr>
              <w:t xml:space="preserve"> </w:t>
            </w:r>
            <w:proofErr w:type="spellStart"/>
            <w:r w:rsidRPr="0022683E">
              <w:rPr>
                <w:color w:val="000000"/>
                <w:shd w:val="clear" w:color="auto" w:fill="FFFFFF"/>
                <w:lang w:val="en-ID"/>
              </w:rPr>
              <w:t>Belimbing</w:t>
            </w:r>
            <w:proofErr w:type="spellEnd"/>
            <w:r w:rsidRPr="0022683E">
              <w:rPr>
                <w:color w:val="000000"/>
                <w:shd w:val="clear" w:color="auto" w:fill="FFFFFF"/>
                <w:lang w:val="en-ID"/>
              </w:rPr>
              <w:t xml:space="preserve"> </w:t>
            </w:r>
            <w:proofErr w:type="spellStart"/>
            <w:r w:rsidRPr="0022683E">
              <w:rPr>
                <w:color w:val="000000"/>
                <w:shd w:val="clear" w:color="auto" w:fill="FFFFFF"/>
                <w:lang w:val="en-ID"/>
              </w:rPr>
              <w:t>Wuluh</w:t>
            </w:r>
            <w:proofErr w:type="spellEnd"/>
            <w:r w:rsidRPr="0022683E">
              <w:rPr>
                <w:color w:val="000000"/>
                <w:shd w:val="clear" w:color="auto" w:fill="FFFFFF"/>
                <w:lang w:val="en-ID"/>
              </w:rPr>
              <w:t xml:space="preserve"> </w:t>
            </w:r>
          </w:p>
        </w:tc>
        <w:tc>
          <w:tcPr>
            <w:tcW w:w="2368" w:type="dxa"/>
          </w:tcPr>
          <w:p w:rsidR="003E1ABF" w:rsidRPr="0022683E" w:rsidRDefault="003E1ABF" w:rsidP="005A2C55">
            <w:pPr>
              <w:pStyle w:val="ListParagraph"/>
              <w:ind w:left="0" w:firstLine="0"/>
              <w:jc w:val="both"/>
              <w:rPr>
                <w:color w:val="000000"/>
                <w:shd w:val="clear" w:color="auto" w:fill="FFFFFF"/>
                <w:lang w:val="en-ID"/>
              </w:rPr>
            </w:pPr>
            <w:proofErr w:type="spellStart"/>
            <w:r w:rsidRPr="0022683E">
              <w:rPr>
                <w:color w:val="000000"/>
                <w:shd w:val="clear" w:color="auto" w:fill="FFFFFF"/>
                <w:lang w:val="en-ID"/>
              </w:rPr>
              <w:t>Informasi</w:t>
            </w:r>
            <w:proofErr w:type="spellEnd"/>
            <w:r w:rsidRPr="0022683E">
              <w:rPr>
                <w:color w:val="000000"/>
                <w:shd w:val="clear" w:color="auto" w:fill="FFFFFF"/>
                <w:lang w:val="en-ID"/>
              </w:rPr>
              <w:t xml:space="preserve"> </w:t>
            </w:r>
            <w:proofErr w:type="spellStart"/>
            <w:r w:rsidRPr="0022683E">
              <w:rPr>
                <w:color w:val="000000"/>
                <w:shd w:val="clear" w:color="auto" w:fill="FFFFFF"/>
                <w:lang w:val="en-ID"/>
              </w:rPr>
              <w:t>mengenai</w:t>
            </w:r>
            <w:proofErr w:type="spellEnd"/>
            <w:r w:rsidRPr="0022683E">
              <w:rPr>
                <w:color w:val="000000"/>
                <w:shd w:val="clear" w:color="auto" w:fill="FFFFFF"/>
                <w:lang w:val="en-ID"/>
              </w:rPr>
              <w:t xml:space="preserve"> </w:t>
            </w:r>
            <w:proofErr w:type="spellStart"/>
            <w:r>
              <w:rPr>
                <w:color w:val="000000"/>
                <w:shd w:val="clear" w:color="auto" w:fill="FFFFFF"/>
                <w:lang w:val="en-ID"/>
              </w:rPr>
              <w:t>konsumsi</w:t>
            </w:r>
            <w:proofErr w:type="spellEnd"/>
            <w:r>
              <w:rPr>
                <w:color w:val="000000"/>
                <w:shd w:val="clear" w:color="auto" w:fill="FFFFFF"/>
                <w:lang w:val="en-ID"/>
              </w:rPr>
              <w:t xml:space="preserve"> </w:t>
            </w:r>
            <w:proofErr w:type="spellStart"/>
            <w:r w:rsidRPr="0022683E">
              <w:rPr>
                <w:color w:val="000000"/>
                <w:shd w:val="clear" w:color="auto" w:fill="FFFFFF"/>
                <w:lang w:val="en-ID"/>
              </w:rPr>
              <w:t>olahan</w:t>
            </w:r>
            <w:proofErr w:type="spellEnd"/>
            <w:r w:rsidRPr="0022683E">
              <w:rPr>
                <w:color w:val="000000"/>
                <w:shd w:val="clear" w:color="auto" w:fill="FFFFFF"/>
                <w:lang w:val="en-ID"/>
              </w:rPr>
              <w:t xml:space="preserve"> </w:t>
            </w:r>
            <w:proofErr w:type="spellStart"/>
            <w:r w:rsidRPr="0022683E">
              <w:rPr>
                <w:color w:val="000000"/>
                <w:shd w:val="clear" w:color="auto" w:fill="FFFFFF"/>
                <w:lang w:val="en-ID"/>
              </w:rPr>
              <w:t>belimbing</w:t>
            </w:r>
            <w:proofErr w:type="spellEnd"/>
            <w:r w:rsidRPr="0022683E">
              <w:rPr>
                <w:color w:val="000000"/>
                <w:shd w:val="clear" w:color="auto" w:fill="FFFFFF"/>
                <w:lang w:val="en-ID"/>
              </w:rPr>
              <w:t xml:space="preserve"> </w:t>
            </w:r>
            <w:proofErr w:type="spellStart"/>
            <w:r w:rsidRPr="0022683E">
              <w:rPr>
                <w:color w:val="000000"/>
                <w:shd w:val="clear" w:color="auto" w:fill="FFFFFF"/>
                <w:lang w:val="en-ID"/>
              </w:rPr>
              <w:t>wuluh</w:t>
            </w:r>
            <w:proofErr w:type="spellEnd"/>
            <w:r w:rsidRPr="0022683E">
              <w:rPr>
                <w:color w:val="000000"/>
                <w:shd w:val="clear" w:color="auto" w:fill="FFFFFF"/>
                <w:lang w:val="en-ID"/>
              </w:rPr>
              <w:t xml:space="preserve"> yang </w:t>
            </w:r>
            <w:proofErr w:type="spellStart"/>
            <w:r w:rsidRPr="0022683E">
              <w:rPr>
                <w:color w:val="000000"/>
                <w:shd w:val="clear" w:color="auto" w:fill="FFFFFF"/>
                <w:lang w:val="en-ID"/>
              </w:rPr>
              <w:t>dapat</w:t>
            </w:r>
            <w:proofErr w:type="spellEnd"/>
            <w:r w:rsidRPr="0022683E">
              <w:rPr>
                <w:color w:val="000000"/>
                <w:shd w:val="clear" w:color="auto" w:fill="FFFFFF"/>
                <w:lang w:val="en-ID"/>
              </w:rPr>
              <w:t xml:space="preserve"> </w:t>
            </w:r>
            <w:proofErr w:type="spellStart"/>
            <w:r w:rsidRPr="0022683E">
              <w:rPr>
                <w:color w:val="000000"/>
                <w:shd w:val="clear" w:color="auto" w:fill="FFFFFF"/>
                <w:lang w:val="en-ID"/>
              </w:rPr>
              <w:t>menurunkan</w:t>
            </w:r>
            <w:proofErr w:type="spellEnd"/>
            <w:r w:rsidRPr="0022683E">
              <w:rPr>
                <w:color w:val="000000"/>
                <w:shd w:val="clear" w:color="auto" w:fill="FFFFFF"/>
                <w:lang w:val="en-ID"/>
              </w:rPr>
              <w:t xml:space="preserve"> </w:t>
            </w:r>
            <w:proofErr w:type="spellStart"/>
            <w:r w:rsidRPr="0022683E">
              <w:rPr>
                <w:color w:val="000000"/>
                <w:shd w:val="clear" w:color="auto" w:fill="FFFFFF"/>
                <w:lang w:val="en-ID"/>
              </w:rPr>
              <w:t>skor</w:t>
            </w:r>
            <w:proofErr w:type="spellEnd"/>
            <w:r w:rsidRPr="0022683E">
              <w:rPr>
                <w:color w:val="000000"/>
                <w:shd w:val="clear" w:color="auto" w:fill="FFFFFF"/>
                <w:lang w:val="en-ID"/>
              </w:rPr>
              <w:t xml:space="preserve"> </w:t>
            </w:r>
            <w:proofErr w:type="spellStart"/>
            <w:r w:rsidRPr="0022683E">
              <w:rPr>
                <w:color w:val="000000"/>
                <w:shd w:val="clear" w:color="auto" w:fill="FFFFFF"/>
                <w:lang w:val="en-ID"/>
              </w:rPr>
              <w:t>plak</w:t>
            </w:r>
            <w:proofErr w:type="spellEnd"/>
            <w:r w:rsidRPr="0022683E">
              <w:rPr>
                <w:color w:val="000000"/>
                <w:shd w:val="clear" w:color="auto" w:fill="FFFFFF"/>
                <w:lang w:val="en-ID"/>
              </w:rPr>
              <w:t xml:space="preserve"> </w:t>
            </w:r>
            <w:proofErr w:type="spellStart"/>
            <w:r w:rsidRPr="0022683E">
              <w:rPr>
                <w:color w:val="000000"/>
                <w:shd w:val="clear" w:color="auto" w:fill="FFFFFF"/>
                <w:lang w:val="en-ID"/>
              </w:rPr>
              <w:t>gigi</w:t>
            </w:r>
            <w:proofErr w:type="spellEnd"/>
            <w:r w:rsidRPr="0022683E">
              <w:rPr>
                <w:color w:val="000000"/>
                <w:shd w:val="clear" w:color="auto" w:fill="FFFFFF"/>
                <w:lang w:val="en-ID"/>
              </w:rPr>
              <w:t>.</w:t>
            </w:r>
          </w:p>
        </w:tc>
        <w:tc>
          <w:tcPr>
            <w:tcW w:w="1985" w:type="dxa"/>
          </w:tcPr>
          <w:p w:rsidR="003E1ABF" w:rsidRPr="0022683E" w:rsidRDefault="003E1ABF" w:rsidP="005A2C55">
            <w:pPr>
              <w:pStyle w:val="ListParagraph"/>
              <w:ind w:left="0" w:firstLine="0"/>
              <w:rPr>
                <w:color w:val="000000"/>
                <w:shd w:val="clear" w:color="auto" w:fill="FFFFFF"/>
                <w:lang w:val="en-ID"/>
              </w:rPr>
            </w:pPr>
            <w:proofErr w:type="spellStart"/>
            <w:r w:rsidRPr="0022683E">
              <w:rPr>
                <w:color w:val="000000"/>
                <w:shd w:val="clear" w:color="auto" w:fill="FFFFFF"/>
                <w:lang w:val="en-ID"/>
              </w:rPr>
              <w:t>Menggunakan</w:t>
            </w:r>
            <w:proofErr w:type="spellEnd"/>
            <w:r w:rsidRPr="0022683E">
              <w:rPr>
                <w:color w:val="000000"/>
                <w:shd w:val="clear" w:color="auto" w:fill="FFFFFF"/>
                <w:lang w:val="en-ID"/>
              </w:rPr>
              <w:t xml:space="preserve"> </w:t>
            </w:r>
            <w:proofErr w:type="spellStart"/>
            <w:r w:rsidRPr="0022683E">
              <w:rPr>
                <w:color w:val="000000"/>
                <w:shd w:val="clear" w:color="auto" w:fill="FFFFFF"/>
                <w:lang w:val="en-ID"/>
              </w:rPr>
              <w:t>studi</w:t>
            </w:r>
            <w:proofErr w:type="spellEnd"/>
            <w:r w:rsidRPr="0022683E">
              <w:rPr>
                <w:color w:val="000000"/>
                <w:shd w:val="clear" w:color="auto" w:fill="FFFFFF"/>
                <w:lang w:val="en-ID"/>
              </w:rPr>
              <w:t xml:space="preserve"> </w:t>
            </w:r>
            <w:r w:rsidRPr="004D7C36">
              <w:rPr>
                <w:i/>
                <w:iCs/>
                <w:color w:val="000000"/>
                <w:shd w:val="clear" w:color="auto" w:fill="FFFFFF"/>
                <w:lang w:val="en-ID"/>
              </w:rPr>
              <w:t xml:space="preserve">literature </w:t>
            </w:r>
            <w:proofErr w:type="spellStart"/>
            <w:r w:rsidRPr="0022683E">
              <w:rPr>
                <w:color w:val="000000"/>
                <w:shd w:val="clear" w:color="auto" w:fill="FFFFFF"/>
                <w:lang w:val="en-ID"/>
              </w:rPr>
              <w:t>dengan</w:t>
            </w:r>
            <w:proofErr w:type="spellEnd"/>
            <w:r w:rsidRPr="0022683E">
              <w:rPr>
                <w:color w:val="000000"/>
                <w:shd w:val="clear" w:color="auto" w:fill="FFFFFF"/>
                <w:lang w:val="en-ID"/>
              </w:rPr>
              <w:t xml:space="preserve"> </w:t>
            </w:r>
            <w:proofErr w:type="spellStart"/>
            <w:r w:rsidRPr="0022683E">
              <w:rPr>
                <w:color w:val="000000"/>
                <w:shd w:val="clear" w:color="auto" w:fill="FFFFFF"/>
                <w:lang w:val="en-ID"/>
              </w:rPr>
              <w:t>sumber</w:t>
            </w:r>
            <w:proofErr w:type="spellEnd"/>
            <w:r w:rsidRPr="0022683E">
              <w:rPr>
                <w:color w:val="000000"/>
                <w:shd w:val="clear" w:color="auto" w:fill="FFFFFF"/>
                <w:lang w:val="en-ID"/>
              </w:rPr>
              <w:t xml:space="preserve"> data </w:t>
            </w:r>
            <w:proofErr w:type="spellStart"/>
            <w:r w:rsidRPr="0022683E">
              <w:rPr>
                <w:color w:val="000000"/>
                <w:shd w:val="clear" w:color="auto" w:fill="FFFFFF"/>
                <w:lang w:val="en-ID"/>
              </w:rPr>
              <w:t>berupa</w:t>
            </w:r>
            <w:proofErr w:type="spellEnd"/>
            <w:r w:rsidRPr="0022683E">
              <w:rPr>
                <w:color w:val="000000"/>
                <w:shd w:val="clear" w:color="auto" w:fill="FFFFFF"/>
                <w:lang w:val="en-ID"/>
              </w:rPr>
              <w:t xml:space="preserve"> </w:t>
            </w:r>
            <w:proofErr w:type="spellStart"/>
            <w:r w:rsidRPr="0022683E">
              <w:rPr>
                <w:color w:val="000000"/>
                <w:shd w:val="clear" w:color="auto" w:fill="FFFFFF"/>
                <w:lang w:val="en-ID"/>
              </w:rPr>
              <w:t>artikel</w:t>
            </w:r>
            <w:proofErr w:type="spellEnd"/>
            <w:r w:rsidRPr="0022683E">
              <w:rPr>
                <w:color w:val="000000"/>
                <w:shd w:val="clear" w:color="auto" w:fill="FFFFFF"/>
                <w:lang w:val="en-ID"/>
              </w:rPr>
              <w:t xml:space="preserve"> </w:t>
            </w:r>
            <w:proofErr w:type="spellStart"/>
            <w:r w:rsidRPr="0022683E">
              <w:rPr>
                <w:color w:val="000000"/>
                <w:shd w:val="clear" w:color="auto" w:fill="FFFFFF"/>
                <w:lang w:val="en-ID"/>
              </w:rPr>
              <w:t>maupun</w:t>
            </w:r>
            <w:proofErr w:type="spellEnd"/>
            <w:r w:rsidRPr="0022683E">
              <w:rPr>
                <w:color w:val="000000"/>
                <w:shd w:val="clear" w:color="auto" w:fill="FFFFFF"/>
                <w:lang w:val="en-ID"/>
              </w:rPr>
              <w:t xml:space="preserve"> </w:t>
            </w:r>
            <w:proofErr w:type="spellStart"/>
            <w:r w:rsidRPr="0022683E">
              <w:rPr>
                <w:color w:val="000000"/>
                <w:shd w:val="clear" w:color="auto" w:fill="FFFFFF"/>
                <w:lang w:val="en-ID"/>
              </w:rPr>
              <w:t>jurnal</w:t>
            </w:r>
            <w:proofErr w:type="spellEnd"/>
            <w:r w:rsidRPr="0022683E">
              <w:rPr>
                <w:color w:val="000000"/>
                <w:shd w:val="clear" w:color="auto" w:fill="FFFFFF"/>
                <w:lang w:val="en-ID"/>
              </w:rPr>
              <w:t>.</w:t>
            </w:r>
          </w:p>
        </w:tc>
        <w:tc>
          <w:tcPr>
            <w:tcW w:w="2268" w:type="dxa"/>
          </w:tcPr>
          <w:p w:rsidR="003E1ABF" w:rsidRPr="0022683E" w:rsidRDefault="003E1ABF" w:rsidP="005A2C55">
            <w:pPr>
              <w:pStyle w:val="ListParagraph"/>
              <w:ind w:left="0" w:firstLine="0"/>
              <w:jc w:val="both"/>
              <w:rPr>
                <w:color w:val="000000"/>
                <w:shd w:val="clear" w:color="auto" w:fill="FFFFFF"/>
                <w:lang w:val="en-ID"/>
              </w:rPr>
            </w:pPr>
            <w:proofErr w:type="spellStart"/>
            <w:r w:rsidRPr="0022683E">
              <w:rPr>
                <w:color w:val="000000"/>
                <w:shd w:val="clear" w:color="auto" w:fill="FFFFFF"/>
                <w:lang w:val="en-ID"/>
              </w:rPr>
              <w:t>Membandingkan</w:t>
            </w:r>
            <w:proofErr w:type="spellEnd"/>
            <w:r w:rsidRPr="0022683E">
              <w:rPr>
                <w:color w:val="000000"/>
                <w:shd w:val="clear" w:color="auto" w:fill="FFFFFF"/>
                <w:lang w:val="en-ID"/>
              </w:rPr>
              <w:t xml:space="preserve"> </w:t>
            </w:r>
            <w:proofErr w:type="spellStart"/>
            <w:r w:rsidRPr="0022683E">
              <w:rPr>
                <w:color w:val="000000"/>
                <w:shd w:val="clear" w:color="auto" w:fill="FFFFFF"/>
                <w:lang w:val="en-ID"/>
              </w:rPr>
              <w:t>dan</w:t>
            </w:r>
            <w:proofErr w:type="spellEnd"/>
            <w:r w:rsidRPr="0022683E">
              <w:rPr>
                <w:color w:val="000000"/>
                <w:shd w:val="clear" w:color="auto" w:fill="FFFFFF"/>
                <w:lang w:val="en-ID"/>
              </w:rPr>
              <w:t xml:space="preserve"> </w:t>
            </w:r>
            <w:proofErr w:type="spellStart"/>
            <w:r w:rsidRPr="0022683E">
              <w:rPr>
                <w:color w:val="000000"/>
                <w:shd w:val="clear" w:color="auto" w:fill="FFFFFF"/>
                <w:lang w:val="en-ID"/>
              </w:rPr>
              <w:t>menganalisis</w:t>
            </w:r>
            <w:proofErr w:type="spellEnd"/>
            <w:r w:rsidRPr="0022683E">
              <w:rPr>
                <w:color w:val="000000"/>
                <w:shd w:val="clear" w:color="auto" w:fill="FFFFFF"/>
                <w:lang w:val="en-ID"/>
              </w:rPr>
              <w:t xml:space="preserve"> data yang </w:t>
            </w:r>
            <w:proofErr w:type="spellStart"/>
            <w:r w:rsidRPr="0022683E">
              <w:rPr>
                <w:color w:val="000000"/>
                <w:shd w:val="clear" w:color="auto" w:fill="FFFFFF"/>
                <w:lang w:val="en-ID"/>
              </w:rPr>
              <w:t>terdapat</w:t>
            </w:r>
            <w:proofErr w:type="spellEnd"/>
            <w:r w:rsidRPr="0022683E">
              <w:rPr>
                <w:color w:val="000000"/>
                <w:shd w:val="clear" w:color="auto" w:fill="FFFFFF"/>
                <w:lang w:val="en-ID"/>
              </w:rPr>
              <w:t xml:space="preserve"> </w:t>
            </w:r>
            <w:proofErr w:type="spellStart"/>
            <w:r w:rsidRPr="0022683E">
              <w:rPr>
                <w:color w:val="000000"/>
                <w:shd w:val="clear" w:color="auto" w:fill="FFFFFF"/>
                <w:lang w:val="en-ID"/>
              </w:rPr>
              <w:t>pada</w:t>
            </w:r>
            <w:proofErr w:type="spellEnd"/>
            <w:r w:rsidRPr="0022683E">
              <w:rPr>
                <w:color w:val="000000"/>
                <w:shd w:val="clear" w:color="auto" w:fill="FFFFFF"/>
                <w:lang w:val="en-ID"/>
              </w:rPr>
              <w:t xml:space="preserve"> </w:t>
            </w:r>
            <w:proofErr w:type="spellStart"/>
            <w:r w:rsidRPr="0022683E">
              <w:rPr>
                <w:color w:val="000000"/>
                <w:shd w:val="clear" w:color="auto" w:fill="FFFFFF"/>
                <w:lang w:val="en-ID"/>
              </w:rPr>
              <w:t>penelitian</w:t>
            </w:r>
            <w:proofErr w:type="spellEnd"/>
            <w:r w:rsidRPr="0022683E">
              <w:rPr>
                <w:color w:val="000000"/>
                <w:shd w:val="clear" w:color="auto" w:fill="FFFFFF"/>
                <w:lang w:val="en-ID"/>
              </w:rPr>
              <w:t xml:space="preserve"> </w:t>
            </w:r>
            <w:proofErr w:type="spellStart"/>
            <w:r w:rsidRPr="0022683E">
              <w:rPr>
                <w:color w:val="000000"/>
                <w:shd w:val="clear" w:color="auto" w:fill="FFFFFF"/>
                <w:lang w:val="en-ID"/>
              </w:rPr>
              <w:t>sebelumnya</w:t>
            </w:r>
            <w:proofErr w:type="spellEnd"/>
            <w:r w:rsidRPr="0022683E">
              <w:rPr>
                <w:color w:val="000000"/>
                <w:shd w:val="clear" w:color="auto" w:fill="FFFFFF"/>
                <w:lang w:val="en-ID"/>
              </w:rPr>
              <w:t>.</w:t>
            </w:r>
          </w:p>
        </w:tc>
        <w:tc>
          <w:tcPr>
            <w:tcW w:w="3544" w:type="dxa"/>
          </w:tcPr>
          <w:p w:rsidR="003E1ABF" w:rsidRPr="0022683E" w:rsidRDefault="003E1ABF" w:rsidP="003E1ABF">
            <w:pPr>
              <w:pStyle w:val="ListParagraph"/>
              <w:numPr>
                <w:ilvl w:val="0"/>
                <w:numId w:val="2"/>
              </w:numPr>
              <w:jc w:val="both"/>
              <w:rPr>
                <w:color w:val="000000"/>
                <w:shd w:val="clear" w:color="auto" w:fill="FFFFFF"/>
                <w:lang w:val="en-ID"/>
              </w:rPr>
            </w:pPr>
            <w:r w:rsidRPr="0022683E">
              <w:rPr>
                <w:color w:val="000000"/>
                <w:shd w:val="clear" w:color="auto" w:fill="FFFFFF"/>
                <w:lang w:val="en-ID"/>
              </w:rPr>
              <w:t xml:space="preserve">4 </w:t>
            </w:r>
            <w:proofErr w:type="spellStart"/>
            <w:r w:rsidRPr="0022683E">
              <w:rPr>
                <w:color w:val="000000"/>
                <w:shd w:val="clear" w:color="auto" w:fill="FFFFFF"/>
                <w:lang w:val="en-ID"/>
              </w:rPr>
              <w:t>jurnal</w:t>
            </w:r>
            <w:proofErr w:type="spellEnd"/>
            <w:r w:rsidRPr="0022683E">
              <w:rPr>
                <w:color w:val="000000"/>
                <w:shd w:val="clear" w:color="auto" w:fill="FFFFFF"/>
                <w:lang w:val="en-ID"/>
              </w:rPr>
              <w:t xml:space="preserve"> </w:t>
            </w:r>
            <w:proofErr w:type="spellStart"/>
            <w:r w:rsidRPr="0022683E">
              <w:rPr>
                <w:color w:val="000000"/>
                <w:shd w:val="clear" w:color="auto" w:fill="FFFFFF"/>
                <w:lang w:val="en-ID"/>
              </w:rPr>
              <w:t>menjelaskan</w:t>
            </w:r>
            <w:proofErr w:type="spellEnd"/>
            <w:r w:rsidRPr="0022683E">
              <w:rPr>
                <w:color w:val="000000"/>
                <w:shd w:val="clear" w:color="auto" w:fill="FFFFFF"/>
                <w:lang w:val="en-ID"/>
              </w:rPr>
              <w:t xml:space="preserve"> </w:t>
            </w:r>
            <w:proofErr w:type="spellStart"/>
            <w:r w:rsidRPr="0022683E">
              <w:rPr>
                <w:color w:val="000000"/>
                <w:shd w:val="clear" w:color="auto" w:fill="FFFFFF"/>
                <w:lang w:val="en-ID"/>
              </w:rPr>
              <w:t>mengenai</w:t>
            </w:r>
            <w:proofErr w:type="spellEnd"/>
            <w:r w:rsidRPr="0022683E">
              <w:rPr>
                <w:color w:val="000000"/>
                <w:shd w:val="clear" w:color="auto" w:fill="FFFFFF"/>
                <w:lang w:val="en-ID"/>
              </w:rPr>
              <w:t xml:space="preserve"> </w:t>
            </w:r>
            <w:proofErr w:type="spellStart"/>
            <w:r w:rsidRPr="0022683E">
              <w:rPr>
                <w:color w:val="000000"/>
                <w:shd w:val="clear" w:color="auto" w:fill="FFFFFF"/>
                <w:lang w:val="en-ID"/>
              </w:rPr>
              <w:t>olahan</w:t>
            </w:r>
            <w:proofErr w:type="spellEnd"/>
            <w:r w:rsidRPr="0022683E">
              <w:rPr>
                <w:color w:val="000000"/>
                <w:shd w:val="clear" w:color="auto" w:fill="FFFFFF"/>
                <w:lang w:val="en-ID"/>
              </w:rPr>
              <w:t xml:space="preserve"> </w:t>
            </w:r>
            <w:proofErr w:type="spellStart"/>
            <w:r w:rsidRPr="0022683E">
              <w:rPr>
                <w:color w:val="000000"/>
                <w:shd w:val="clear" w:color="auto" w:fill="FFFFFF"/>
                <w:lang w:val="en-ID"/>
              </w:rPr>
              <w:t>ekstrak</w:t>
            </w:r>
            <w:proofErr w:type="spellEnd"/>
            <w:r w:rsidRPr="0022683E">
              <w:rPr>
                <w:color w:val="000000"/>
                <w:shd w:val="clear" w:color="auto" w:fill="FFFFFF"/>
                <w:lang w:val="en-ID"/>
              </w:rPr>
              <w:t xml:space="preserve"> </w:t>
            </w:r>
            <w:proofErr w:type="spellStart"/>
            <w:r w:rsidRPr="0022683E">
              <w:rPr>
                <w:color w:val="000000"/>
                <w:shd w:val="clear" w:color="auto" w:fill="FFFFFF"/>
                <w:lang w:val="en-ID"/>
              </w:rPr>
              <w:t>buah</w:t>
            </w:r>
            <w:proofErr w:type="spellEnd"/>
            <w:r w:rsidRPr="0022683E">
              <w:rPr>
                <w:color w:val="000000"/>
                <w:shd w:val="clear" w:color="auto" w:fill="FFFFFF"/>
                <w:lang w:val="en-ID"/>
              </w:rPr>
              <w:t xml:space="preserve"> </w:t>
            </w:r>
            <w:proofErr w:type="spellStart"/>
            <w:r w:rsidRPr="0022683E">
              <w:rPr>
                <w:color w:val="000000"/>
                <w:shd w:val="clear" w:color="auto" w:fill="FFFFFF"/>
                <w:lang w:val="en-ID"/>
              </w:rPr>
              <w:t>belimbing</w:t>
            </w:r>
            <w:proofErr w:type="spellEnd"/>
            <w:r w:rsidRPr="0022683E">
              <w:rPr>
                <w:color w:val="000000"/>
                <w:shd w:val="clear" w:color="auto" w:fill="FFFFFF"/>
                <w:lang w:val="en-ID"/>
              </w:rPr>
              <w:t xml:space="preserve"> </w:t>
            </w:r>
            <w:proofErr w:type="spellStart"/>
            <w:r w:rsidRPr="0022683E">
              <w:rPr>
                <w:color w:val="000000"/>
                <w:shd w:val="clear" w:color="auto" w:fill="FFFFFF"/>
                <w:lang w:val="en-ID"/>
              </w:rPr>
              <w:t>wuluh</w:t>
            </w:r>
            <w:proofErr w:type="spellEnd"/>
          </w:p>
          <w:p w:rsidR="003E1ABF" w:rsidRPr="0022683E" w:rsidRDefault="003E1ABF" w:rsidP="003E1ABF">
            <w:pPr>
              <w:pStyle w:val="ListParagraph"/>
              <w:numPr>
                <w:ilvl w:val="0"/>
                <w:numId w:val="2"/>
              </w:numPr>
              <w:jc w:val="both"/>
              <w:rPr>
                <w:color w:val="000000"/>
                <w:shd w:val="clear" w:color="auto" w:fill="FFFFFF"/>
                <w:lang w:val="en-ID"/>
              </w:rPr>
            </w:pPr>
            <w:r w:rsidRPr="0022683E">
              <w:rPr>
                <w:color w:val="000000"/>
                <w:shd w:val="clear" w:color="auto" w:fill="FFFFFF"/>
                <w:lang w:val="en-ID"/>
              </w:rPr>
              <w:t xml:space="preserve">4 </w:t>
            </w:r>
            <w:proofErr w:type="spellStart"/>
            <w:r w:rsidRPr="0022683E">
              <w:rPr>
                <w:color w:val="000000"/>
                <w:shd w:val="clear" w:color="auto" w:fill="FFFFFF"/>
                <w:lang w:val="en-ID"/>
              </w:rPr>
              <w:t>jurnal</w:t>
            </w:r>
            <w:proofErr w:type="spellEnd"/>
            <w:r w:rsidRPr="0022683E">
              <w:rPr>
                <w:color w:val="000000"/>
                <w:shd w:val="clear" w:color="auto" w:fill="FFFFFF"/>
                <w:lang w:val="en-ID"/>
              </w:rPr>
              <w:t xml:space="preserve"> </w:t>
            </w:r>
            <w:proofErr w:type="spellStart"/>
            <w:r w:rsidRPr="0022683E">
              <w:rPr>
                <w:color w:val="000000"/>
                <w:shd w:val="clear" w:color="auto" w:fill="FFFFFF"/>
                <w:lang w:val="en-ID"/>
              </w:rPr>
              <w:t>menjelaskan</w:t>
            </w:r>
            <w:proofErr w:type="spellEnd"/>
            <w:r w:rsidRPr="0022683E">
              <w:rPr>
                <w:color w:val="000000"/>
                <w:shd w:val="clear" w:color="auto" w:fill="FFFFFF"/>
                <w:lang w:val="en-ID"/>
              </w:rPr>
              <w:t xml:space="preserve"> </w:t>
            </w:r>
            <w:proofErr w:type="spellStart"/>
            <w:r w:rsidRPr="0022683E">
              <w:rPr>
                <w:color w:val="000000"/>
                <w:shd w:val="clear" w:color="auto" w:fill="FFFFFF"/>
                <w:lang w:val="en-ID"/>
              </w:rPr>
              <w:t>mengenai</w:t>
            </w:r>
            <w:proofErr w:type="spellEnd"/>
            <w:r w:rsidRPr="0022683E">
              <w:rPr>
                <w:color w:val="000000"/>
                <w:shd w:val="clear" w:color="auto" w:fill="FFFFFF"/>
                <w:lang w:val="en-ID"/>
              </w:rPr>
              <w:t xml:space="preserve"> </w:t>
            </w:r>
            <w:proofErr w:type="spellStart"/>
            <w:r w:rsidRPr="0022683E">
              <w:rPr>
                <w:color w:val="000000"/>
                <w:shd w:val="clear" w:color="auto" w:fill="FFFFFF"/>
                <w:lang w:val="en-ID"/>
              </w:rPr>
              <w:t>buah</w:t>
            </w:r>
            <w:proofErr w:type="spellEnd"/>
            <w:r w:rsidRPr="0022683E">
              <w:rPr>
                <w:color w:val="000000"/>
                <w:shd w:val="clear" w:color="auto" w:fill="FFFFFF"/>
                <w:lang w:val="en-ID"/>
              </w:rPr>
              <w:t xml:space="preserve"> </w:t>
            </w:r>
            <w:proofErr w:type="spellStart"/>
            <w:r w:rsidRPr="0022683E">
              <w:rPr>
                <w:color w:val="000000"/>
                <w:shd w:val="clear" w:color="auto" w:fill="FFFFFF"/>
                <w:lang w:val="en-ID"/>
              </w:rPr>
              <w:t>belimbing</w:t>
            </w:r>
            <w:proofErr w:type="spellEnd"/>
            <w:r w:rsidRPr="0022683E">
              <w:rPr>
                <w:color w:val="000000"/>
                <w:shd w:val="clear" w:color="auto" w:fill="FFFFFF"/>
                <w:lang w:val="en-ID"/>
              </w:rPr>
              <w:t xml:space="preserve"> </w:t>
            </w:r>
            <w:proofErr w:type="spellStart"/>
            <w:r w:rsidRPr="0022683E">
              <w:rPr>
                <w:color w:val="000000"/>
                <w:shd w:val="clear" w:color="auto" w:fill="FFFFFF"/>
                <w:lang w:val="en-ID"/>
              </w:rPr>
              <w:t>wuluh</w:t>
            </w:r>
            <w:proofErr w:type="spellEnd"/>
            <w:r w:rsidRPr="0022683E">
              <w:rPr>
                <w:color w:val="000000"/>
                <w:shd w:val="clear" w:color="auto" w:fill="FFFFFF"/>
                <w:lang w:val="en-ID"/>
              </w:rPr>
              <w:t xml:space="preserve"> yang </w:t>
            </w:r>
            <w:proofErr w:type="spellStart"/>
            <w:r w:rsidRPr="0022683E">
              <w:rPr>
                <w:color w:val="000000"/>
                <w:shd w:val="clear" w:color="auto" w:fill="FFFFFF"/>
                <w:lang w:val="en-ID"/>
              </w:rPr>
              <w:t>dikonsumsi</w:t>
            </w:r>
            <w:proofErr w:type="spellEnd"/>
            <w:r w:rsidRPr="0022683E">
              <w:rPr>
                <w:color w:val="000000"/>
                <w:shd w:val="clear" w:color="auto" w:fill="FFFFFF"/>
                <w:lang w:val="en-ID"/>
              </w:rPr>
              <w:t xml:space="preserve"> </w:t>
            </w:r>
            <w:proofErr w:type="spellStart"/>
            <w:r w:rsidRPr="0022683E">
              <w:rPr>
                <w:color w:val="000000"/>
                <w:shd w:val="clear" w:color="auto" w:fill="FFFFFF"/>
                <w:lang w:val="en-ID"/>
              </w:rPr>
              <w:t>secara</w:t>
            </w:r>
            <w:proofErr w:type="spellEnd"/>
            <w:r w:rsidRPr="0022683E">
              <w:rPr>
                <w:color w:val="000000"/>
                <w:shd w:val="clear" w:color="auto" w:fill="FFFFFF"/>
                <w:lang w:val="en-ID"/>
              </w:rPr>
              <w:t xml:space="preserve"> </w:t>
            </w:r>
            <w:proofErr w:type="spellStart"/>
            <w:r w:rsidRPr="0022683E">
              <w:rPr>
                <w:color w:val="000000"/>
                <w:shd w:val="clear" w:color="auto" w:fill="FFFFFF"/>
                <w:lang w:val="en-ID"/>
              </w:rPr>
              <w:t>langsung</w:t>
            </w:r>
            <w:proofErr w:type="spellEnd"/>
          </w:p>
          <w:p w:rsidR="003E1ABF" w:rsidRPr="0022683E" w:rsidRDefault="003E1ABF" w:rsidP="003E1ABF">
            <w:pPr>
              <w:pStyle w:val="ListParagraph"/>
              <w:numPr>
                <w:ilvl w:val="0"/>
                <w:numId w:val="2"/>
              </w:numPr>
              <w:jc w:val="both"/>
              <w:rPr>
                <w:color w:val="000000"/>
                <w:shd w:val="clear" w:color="auto" w:fill="FFFFFF"/>
                <w:lang w:val="en-ID"/>
              </w:rPr>
            </w:pPr>
            <w:r w:rsidRPr="0022683E">
              <w:rPr>
                <w:color w:val="000000"/>
                <w:shd w:val="clear" w:color="auto" w:fill="FFFFFF"/>
                <w:lang w:val="en-ID"/>
              </w:rPr>
              <w:t xml:space="preserve">2 </w:t>
            </w:r>
            <w:proofErr w:type="spellStart"/>
            <w:r w:rsidRPr="0022683E">
              <w:rPr>
                <w:color w:val="000000"/>
                <w:shd w:val="clear" w:color="auto" w:fill="FFFFFF"/>
                <w:lang w:val="en-ID"/>
              </w:rPr>
              <w:t>jurnal</w:t>
            </w:r>
            <w:proofErr w:type="spellEnd"/>
            <w:r w:rsidRPr="0022683E">
              <w:rPr>
                <w:color w:val="000000"/>
                <w:shd w:val="clear" w:color="auto" w:fill="FFFFFF"/>
                <w:lang w:val="en-ID"/>
              </w:rPr>
              <w:t xml:space="preserve"> </w:t>
            </w:r>
            <w:proofErr w:type="spellStart"/>
            <w:r w:rsidRPr="0022683E">
              <w:rPr>
                <w:color w:val="000000"/>
                <w:shd w:val="clear" w:color="auto" w:fill="FFFFFF"/>
                <w:lang w:val="en-ID"/>
              </w:rPr>
              <w:t>menjelaskan</w:t>
            </w:r>
            <w:proofErr w:type="spellEnd"/>
            <w:r w:rsidRPr="0022683E">
              <w:rPr>
                <w:color w:val="000000"/>
                <w:shd w:val="clear" w:color="auto" w:fill="FFFFFF"/>
                <w:lang w:val="en-ID"/>
              </w:rPr>
              <w:t xml:space="preserve"> </w:t>
            </w:r>
            <w:proofErr w:type="spellStart"/>
            <w:r w:rsidRPr="0022683E">
              <w:rPr>
                <w:color w:val="000000"/>
                <w:shd w:val="clear" w:color="auto" w:fill="FFFFFF"/>
                <w:lang w:val="en-ID"/>
              </w:rPr>
              <w:t>olahan</w:t>
            </w:r>
            <w:proofErr w:type="spellEnd"/>
            <w:r w:rsidRPr="0022683E">
              <w:rPr>
                <w:color w:val="000000"/>
                <w:shd w:val="clear" w:color="auto" w:fill="FFFFFF"/>
                <w:lang w:val="en-ID"/>
              </w:rPr>
              <w:t xml:space="preserve"> </w:t>
            </w:r>
            <w:proofErr w:type="spellStart"/>
            <w:r w:rsidRPr="0022683E">
              <w:rPr>
                <w:color w:val="000000"/>
                <w:shd w:val="clear" w:color="auto" w:fill="FFFFFF"/>
                <w:lang w:val="en-ID"/>
              </w:rPr>
              <w:t>belimbing</w:t>
            </w:r>
            <w:proofErr w:type="spellEnd"/>
            <w:r w:rsidRPr="0022683E">
              <w:rPr>
                <w:color w:val="000000"/>
                <w:shd w:val="clear" w:color="auto" w:fill="FFFFFF"/>
                <w:lang w:val="en-ID"/>
              </w:rPr>
              <w:t xml:space="preserve"> </w:t>
            </w:r>
            <w:proofErr w:type="spellStart"/>
            <w:r w:rsidRPr="0022683E">
              <w:rPr>
                <w:color w:val="000000"/>
                <w:shd w:val="clear" w:color="auto" w:fill="FFFFFF"/>
                <w:lang w:val="en-ID"/>
              </w:rPr>
              <w:t>wuluh</w:t>
            </w:r>
            <w:proofErr w:type="spellEnd"/>
            <w:r w:rsidRPr="0022683E">
              <w:rPr>
                <w:color w:val="000000"/>
                <w:shd w:val="clear" w:color="auto" w:fill="FFFFFF"/>
                <w:lang w:val="en-ID"/>
              </w:rPr>
              <w:t xml:space="preserve"> </w:t>
            </w:r>
            <w:proofErr w:type="spellStart"/>
            <w:r w:rsidRPr="0022683E">
              <w:rPr>
                <w:color w:val="000000"/>
                <w:shd w:val="clear" w:color="auto" w:fill="FFFFFF"/>
                <w:lang w:val="en-ID"/>
              </w:rPr>
              <w:t>dengan</w:t>
            </w:r>
            <w:proofErr w:type="spellEnd"/>
            <w:r w:rsidRPr="0022683E">
              <w:rPr>
                <w:color w:val="000000"/>
                <w:shd w:val="clear" w:color="auto" w:fill="FFFFFF"/>
                <w:lang w:val="en-ID"/>
              </w:rPr>
              <w:t xml:space="preserve"> </w:t>
            </w:r>
            <w:proofErr w:type="spellStart"/>
            <w:r w:rsidRPr="0022683E">
              <w:rPr>
                <w:color w:val="000000"/>
                <w:shd w:val="clear" w:color="auto" w:fill="FFFFFF"/>
                <w:lang w:val="en-ID"/>
              </w:rPr>
              <w:t>menjadikan</w:t>
            </w:r>
            <w:proofErr w:type="spellEnd"/>
            <w:r w:rsidRPr="0022683E">
              <w:rPr>
                <w:color w:val="000000"/>
                <w:shd w:val="clear" w:color="auto" w:fill="FFFFFF"/>
                <w:lang w:val="en-ID"/>
              </w:rPr>
              <w:t xml:space="preserve"> </w:t>
            </w:r>
            <w:proofErr w:type="spellStart"/>
            <w:r w:rsidRPr="0022683E">
              <w:rPr>
                <w:color w:val="000000"/>
                <w:shd w:val="clear" w:color="auto" w:fill="FFFFFF"/>
                <w:lang w:val="en-ID"/>
              </w:rPr>
              <w:t>sebagai</w:t>
            </w:r>
            <w:proofErr w:type="spellEnd"/>
            <w:r w:rsidRPr="0022683E">
              <w:rPr>
                <w:color w:val="000000"/>
                <w:shd w:val="clear" w:color="auto" w:fill="FFFFFF"/>
                <w:lang w:val="en-ID"/>
              </w:rPr>
              <w:t xml:space="preserve"> sari </w:t>
            </w:r>
            <w:proofErr w:type="spellStart"/>
            <w:r w:rsidRPr="0022683E">
              <w:rPr>
                <w:color w:val="000000"/>
                <w:shd w:val="clear" w:color="auto" w:fill="FFFFFF"/>
                <w:lang w:val="en-ID"/>
              </w:rPr>
              <w:t>buah</w:t>
            </w:r>
            <w:proofErr w:type="spellEnd"/>
          </w:p>
        </w:tc>
        <w:tc>
          <w:tcPr>
            <w:tcW w:w="1701" w:type="dxa"/>
          </w:tcPr>
          <w:p w:rsidR="003E1ABF" w:rsidRPr="0022683E" w:rsidRDefault="003E1ABF" w:rsidP="005A2C55">
            <w:pPr>
              <w:pStyle w:val="ListParagraph"/>
              <w:ind w:left="0" w:firstLine="0"/>
              <w:jc w:val="center"/>
              <w:rPr>
                <w:color w:val="000000"/>
                <w:shd w:val="clear" w:color="auto" w:fill="FFFFFF"/>
                <w:lang w:val="en-ID"/>
              </w:rPr>
            </w:pPr>
            <w:r w:rsidRPr="0022683E">
              <w:rPr>
                <w:color w:val="000000"/>
                <w:shd w:val="clear" w:color="auto" w:fill="FFFFFF"/>
                <w:lang w:val="en-ID"/>
              </w:rPr>
              <w:t>-</w:t>
            </w:r>
          </w:p>
        </w:tc>
      </w:tr>
      <w:tr w:rsidR="003E1ABF" w:rsidRPr="0022683E" w:rsidTr="005A2C55">
        <w:trPr>
          <w:trHeight w:val="1548"/>
        </w:trPr>
        <w:tc>
          <w:tcPr>
            <w:tcW w:w="3161" w:type="dxa"/>
          </w:tcPr>
          <w:p w:rsidR="003E1ABF" w:rsidRPr="0022683E" w:rsidRDefault="003E1ABF" w:rsidP="005A2C55">
            <w:pPr>
              <w:pStyle w:val="ListParagraph"/>
              <w:ind w:left="0" w:firstLine="0"/>
              <w:jc w:val="both"/>
              <w:rPr>
                <w:color w:val="000000"/>
                <w:shd w:val="clear" w:color="auto" w:fill="FFFFFF"/>
                <w:lang w:val="en-ID"/>
              </w:rPr>
            </w:pPr>
            <w:proofErr w:type="spellStart"/>
            <w:r>
              <w:rPr>
                <w:color w:val="000000"/>
                <w:shd w:val="clear" w:color="auto" w:fill="FFFFFF"/>
                <w:lang w:val="en-ID"/>
              </w:rPr>
              <w:t>Skor</w:t>
            </w:r>
            <w:proofErr w:type="spellEnd"/>
            <w:r>
              <w:rPr>
                <w:color w:val="000000"/>
                <w:shd w:val="clear" w:color="auto" w:fill="FFFFFF"/>
                <w:lang w:val="en-ID"/>
              </w:rPr>
              <w:t xml:space="preserve"> </w:t>
            </w:r>
            <w:proofErr w:type="spellStart"/>
            <w:r>
              <w:rPr>
                <w:color w:val="000000"/>
                <w:shd w:val="clear" w:color="auto" w:fill="FFFFFF"/>
                <w:lang w:val="en-ID"/>
              </w:rPr>
              <w:t>Plak</w:t>
            </w:r>
            <w:proofErr w:type="spellEnd"/>
            <w:r>
              <w:rPr>
                <w:color w:val="000000"/>
                <w:shd w:val="clear" w:color="auto" w:fill="FFFFFF"/>
                <w:lang w:val="en-ID"/>
              </w:rPr>
              <w:t xml:space="preserve"> Gigi</w:t>
            </w:r>
          </w:p>
        </w:tc>
        <w:tc>
          <w:tcPr>
            <w:tcW w:w="2368" w:type="dxa"/>
          </w:tcPr>
          <w:p w:rsidR="003E1ABF" w:rsidRPr="0022683E" w:rsidRDefault="003E1ABF" w:rsidP="005A2C55">
            <w:pPr>
              <w:pStyle w:val="BodyText"/>
              <w:jc w:val="both"/>
              <w:rPr>
                <w:color w:val="000000"/>
                <w:shd w:val="clear" w:color="auto" w:fill="FFFFFF"/>
                <w:lang w:val="en-ID"/>
              </w:rPr>
            </w:pPr>
            <w:r>
              <w:rPr>
                <w:color w:val="000000"/>
                <w:shd w:val="clear" w:color="auto" w:fill="FFFFFF"/>
                <w:lang w:val="en-ID"/>
              </w:rPr>
              <w:t xml:space="preserve">Tingkat </w:t>
            </w:r>
            <w:proofErr w:type="spellStart"/>
            <w:r>
              <w:rPr>
                <w:color w:val="000000"/>
                <w:shd w:val="clear" w:color="auto" w:fill="FFFFFF"/>
                <w:lang w:val="en-ID"/>
              </w:rPr>
              <w:t>kebersihan</w:t>
            </w:r>
            <w:proofErr w:type="spellEnd"/>
            <w:r>
              <w:rPr>
                <w:color w:val="000000"/>
                <w:shd w:val="clear" w:color="auto" w:fill="FFFFFF"/>
                <w:lang w:val="en-ID"/>
              </w:rPr>
              <w:t xml:space="preserve"> </w:t>
            </w:r>
            <w:proofErr w:type="spellStart"/>
            <w:r>
              <w:rPr>
                <w:color w:val="000000"/>
                <w:shd w:val="clear" w:color="auto" w:fill="FFFFFF"/>
                <w:lang w:val="en-ID"/>
              </w:rPr>
              <w:t>gigi</w:t>
            </w:r>
            <w:proofErr w:type="spellEnd"/>
            <w:r>
              <w:rPr>
                <w:color w:val="000000"/>
                <w:shd w:val="clear" w:color="auto" w:fill="FFFFFF"/>
                <w:lang w:val="en-ID"/>
              </w:rPr>
              <w:t xml:space="preserve"> </w:t>
            </w:r>
            <w:proofErr w:type="spellStart"/>
            <w:r>
              <w:rPr>
                <w:color w:val="000000"/>
                <w:shd w:val="clear" w:color="auto" w:fill="FFFFFF"/>
                <w:lang w:val="en-ID"/>
              </w:rPr>
              <w:t>dan</w:t>
            </w:r>
            <w:proofErr w:type="spellEnd"/>
            <w:r>
              <w:rPr>
                <w:color w:val="000000"/>
                <w:shd w:val="clear" w:color="auto" w:fill="FFFFFF"/>
                <w:lang w:val="en-ID"/>
              </w:rPr>
              <w:t xml:space="preserve"> </w:t>
            </w:r>
            <w:proofErr w:type="spellStart"/>
            <w:r>
              <w:rPr>
                <w:color w:val="000000"/>
                <w:shd w:val="clear" w:color="auto" w:fill="FFFFFF"/>
                <w:lang w:val="en-ID"/>
              </w:rPr>
              <w:t>mulut</w:t>
            </w:r>
            <w:proofErr w:type="spellEnd"/>
            <w:r>
              <w:rPr>
                <w:color w:val="000000"/>
                <w:shd w:val="clear" w:color="auto" w:fill="FFFFFF"/>
                <w:lang w:val="en-ID"/>
              </w:rPr>
              <w:t xml:space="preserve"> yang </w:t>
            </w:r>
            <w:proofErr w:type="spellStart"/>
            <w:r>
              <w:rPr>
                <w:color w:val="000000"/>
                <w:shd w:val="clear" w:color="auto" w:fill="FFFFFF"/>
                <w:lang w:val="en-ID"/>
              </w:rPr>
              <w:t>dapat</w:t>
            </w:r>
            <w:proofErr w:type="spellEnd"/>
            <w:r>
              <w:rPr>
                <w:color w:val="000000"/>
                <w:shd w:val="clear" w:color="auto" w:fill="FFFFFF"/>
                <w:lang w:val="en-ID"/>
              </w:rPr>
              <w:t xml:space="preserve"> </w:t>
            </w:r>
            <w:proofErr w:type="spellStart"/>
            <w:r>
              <w:rPr>
                <w:color w:val="000000"/>
                <w:shd w:val="clear" w:color="auto" w:fill="FFFFFF"/>
                <w:lang w:val="en-ID"/>
              </w:rPr>
              <w:t>diukur</w:t>
            </w:r>
            <w:proofErr w:type="spellEnd"/>
            <w:r>
              <w:rPr>
                <w:color w:val="000000"/>
                <w:shd w:val="clear" w:color="auto" w:fill="FFFFFF"/>
                <w:lang w:val="en-ID"/>
              </w:rPr>
              <w:t xml:space="preserve"> </w:t>
            </w:r>
            <w:proofErr w:type="spellStart"/>
            <w:r>
              <w:rPr>
                <w:color w:val="000000"/>
                <w:shd w:val="clear" w:color="auto" w:fill="FFFFFF"/>
                <w:lang w:val="en-ID"/>
              </w:rPr>
              <w:t>dengan</w:t>
            </w:r>
            <w:proofErr w:type="spellEnd"/>
            <w:r>
              <w:rPr>
                <w:color w:val="000000"/>
                <w:shd w:val="clear" w:color="auto" w:fill="FFFFFF"/>
                <w:lang w:val="en-ID"/>
              </w:rPr>
              <w:t xml:space="preserve"> </w:t>
            </w:r>
            <w:proofErr w:type="spellStart"/>
            <w:r>
              <w:rPr>
                <w:color w:val="000000"/>
                <w:shd w:val="clear" w:color="auto" w:fill="FFFFFF"/>
                <w:lang w:val="en-ID"/>
              </w:rPr>
              <w:t>menggunakan</w:t>
            </w:r>
            <w:proofErr w:type="spellEnd"/>
            <w:r>
              <w:rPr>
                <w:color w:val="000000"/>
                <w:shd w:val="clear" w:color="auto" w:fill="FFFFFF"/>
                <w:lang w:val="en-ID"/>
              </w:rPr>
              <w:t xml:space="preserve"> </w:t>
            </w:r>
            <w:proofErr w:type="spellStart"/>
            <w:r>
              <w:rPr>
                <w:color w:val="000000"/>
                <w:shd w:val="clear" w:color="auto" w:fill="FFFFFF"/>
                <w:lang w:val="en-ID"/>
              </w:rPr>
              <w:t>indeks</w:t>
            </w:r>
            <w:proofErr w:type="spellEnd"/>
            <w:r>
              <w:rPr>
                <w:color w:val="000000"/>
                <w:shd w:val="clear" w:color="auto" w:fill="FFFFFF"/>
                <w:lang w:val="en-ID"/>
              </w:rPr>
              <w:t xml:space="preserve"> </w:t>
            </w:r>
            <w:proofErr w:type="spellStart"/>
            <w:r>
              <w:rPr>
                <w:color w:val="000000"/>
                <w:shd w:val="clear" w:color="auto" w:fill="FFFFFF"/>
                <w:lang w:val="en-ID"/>
              </w:rPr>
              <w:t>plak</w:t>
            </w:r>
            <w:proofErr w:type="spellEnd"/>
            <w:r>
              <w:rPr>
                <w:color w:val="000000"/>
                <w:shd w:val="clear" w:color="auto" w:fill="FFFFFF"/>
                <w:lang w:val="en-ID"/>
              </w:rPr>
              <w:t xml:space="preserve"> </w:t>
            </w:r>
            <w:proofErr w:type="spellStart"/>
            <w:r>
              <w:rPr>
                <w:color w:val="000000"/>
                <w:shd w:val="clear" w:color="auto" w:fill="FFFFFF"/>
                <w:lang w:val="en-ID"/>
              </w:rPr>
              <w:t>gigi</w:t>
            </w:r>
            <w:proofErr w:type="spellEnd"/>
            <w:r>
              <w:rPr>
                <w:color w:val="000000"/>
                <w:shd w:val="clear" w:color="auto" w:fill="FFFFFF"/>
                <w:lang w:val="en-ID"/>
              </w:rPr>
              <w:t xml:space="preserve">. </w:t>
            </w:r>
          </w:p>
        </w:tc>
        <w:tc>
          <w:tcPr>
            <w:tcW w:w="1985" w:type="dxa"/>
          </w:tcPr>
          <w:p w:rsidR="003E1ABF" w:rsidRPr="0022683E" w:rsidRDefault="003E1ABF" w:rsidP="005A2C55">
            <w:pPr>
              <w:pStyle w:val="ListParagraph"/>
              <w:ind w:left="0" w:firstLine="0"/>
              <w:jc w:val="center"/>
              <w:rPr>
                <w:color w:val="000000"/>
                <w:shd w:val="clear" w:color="auto" w:fill="FFFFFF"/>
                <w:lang w:val="en-ID"/>
              </w:rPr>
            </w:pPr>
            <w:r>
              <w:rPr>
                <w:color w:val="000000"/>
                <w:shd w:val="clear" w:color="auto" w:fill="FFFFFF"/>
                <w:lang w:val="en-ID"/>
              </w:rPr>
              <w:t>-</w:t>
            </w:r>
          </w:p>
        </w:tc>
        <w:tc>
          <w:tcPr>
            <w:tcW w:w="2268" w:type="dxa"/>
          </w:tcPr>
          <w:p w:rsidR="003E1ABF" w:rsidRPr="0022683E" w:rsidRDefault="003E1ABF" w:rsidP="005A2C55">
            <w:pPr>
              <w:pStyle w:val="ListParagraph"/>
              <w:ind w:left="0" w:firstLine="0"/>
              <w:jc w:val="center"/>
              <w:rPr>
                <w:color w:val="000000"/>
                <w:shd w:val="clear" w:color="auto" w:fill="FFFFFF"/>
                <w:lang w:val="en-ID"/>
              </w:rPr>
            </w:pPr>
            <w:r>
              <w:rPr>
                <w:color w:val="000000"/>
                <w:shd w:val="clear" w:color="auto" w:fill="FFFFFF"/>
                <w:lang w:val="en-ID"/>
              </w:rPr>
              <w:t>-</w:t>
            </w:r>
          </w:p>
        </w:tc>
        <w:tc>
          <w:tcPr>
            <w:tcW w:w="3544" w:type="dxa"/>
          </w:tcPr>
          <w:p w:rsidR="003E1ABF" w:rsidRPr="00951CCE" w:rsidRDefault="003E1ABF" w:rsidP="005A2C55">
            <w:pPr>
              <w:jc w:val="center"/>
              <w:rPr>
                <w:color w:val="000000"/>
                <w:shd w:val="clear" w:color="auto" w:fill="FFFFFF"/>
                <w:lang w:val="en-ID"/>
              </w:rPr>
            </w:pPr>
            <w:r w:rsidRPr="00951CCE">
              <w:rPr>
                <w:color w:val="000000"/>
                <w:shd w:val="clear" w:color="auto" w:fill="FFFFFF"/>
                <w:lang w:val="en-ID"/>
              </w:rPr>
              <w:t>-</w:t>
            </w:r>
          </w:p>
        </w:tc>
        <w:tc>
          <w:tcPr>
            <w:tcW w:w="1701" w:type="dxa"/>
          </w:tcPr>
          <w:p w:rsidR="003E1ABF" w:rsidRPr="0022683E" w:rsidRDefault="003E1ABF" w:rsidP="005A2C55">
            <w:pPr>
              <w:pStyle w:val="ListParagraph"/>
              <w:ind w:left="0" w:firstLine="0"/>
              <w:jc w:val="center"/>
              <w:rPr>
                <w:color w:val="000000"/>
                <w:shd w:val="clear" w:color="auto" w:fill="FFFFFF"/>
                <w:lang w:val="en-ID"/>
              </w:rPr>
            </w:pPr>
            <w:r>
              <w:rPr>
                <w:color w:val="000000"/>
                <w:shd w:val="clear" w:color="auto" w:fill="FFFFFF"/>
                <w:lang w:val="en-ID"/>
              </w:rPr>
              <w:t>-</w:t>
            </w:r>
          </w:p>
        </w:tc>
      </w:tr>
    </w:tbl>
    <w:p w:rsidR="003E1ABF" w:rsidRPr="00DA52A9" w:rsidRDefault="003E1ABF" w:rsidP="003E1ABF">
      <w:pPr>
        <w:spacing w:line="480" w:lineRule="auto"/>
        <w:rPr>
          <w:lang w:val="en-ID"/>
        </w:rPr>
      </w:pPr>
    </w:p>
    <w:p w:rsidR="003E1ABF" w:rsidRDefault="003E1ABF" w:rsidP="003E1ABF">
      <w:pPr>
        <w:spacing w:line="480" w:lineRule="auto"/>
        <w:rPr>
          <w:rFonts w:cs="Times New Roman"/>
          <w:b/>
          <w:sz w:val="28"/>
          <w:szCs w:val="24"/>
        </w:rPr>
        <w:sectPr w:rsidR="003E1ABF" w:rsidSect="006E5102">
          <w:headerReference w:type="first" r:id="rId5"/>
          <w:footerReference w:type="first" r:id="rId6"/>
          <w:pgSz w:w="16860" w:h="11920" w:orient="landscape"/>
          <w:pgMar w:top="2268" w:right="2268" w:bottom="1701" w:left="1701" w:header="720" w:footer="720" w:gutter="0"/>
          <w:cols w:space="720"/>
          <w:titlePg/>
          <w:docGrid w:linePitch="326"/>
        </w:sectPr>
      </w:pPr>
      <w:bookmarkStart w:id="0" w:name="_GoBack"/>
      <w:bookmarkEnd w:id="0"/>
    </w:p>
    <w:p w:rsidR="004B22EF" w:rsidRDefault="004B22EF"/>
    <w:sectPr w:rsidR="004B22E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157E" w:rsidRDefault="003E1ABF">
    <w:pPr>
      <w:pStyle w:val="Footer"/>
      <w:jc w:val="center"/>
    </w:pPr>
  </w:p>
  <w:p w:rsidR="00C1157E" w:rsidRDefault="003E1ABF" w:rsidP="00F57A4E">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5711569"/>
      <w:docPartObj>
        <w:docPartGallery w:val="Page Numbers (Top of Page)"/>
        <w:docPartUnique/>
      </w:docPartObj>
    </w:sdtPr>
    <w:sdtEndPr>
      <w:rPr>
        <w:noProof/>
      </w:rPr>
    </w:sdtEndPr>
    <w:sdtContent>
      <w:p w:rsidR="00C1157E" w:rsidRDefault="003E1ABF">
        <w:pPr>
          <w:pStyle w:val="Header"/>
          <w:jc w:val="right"/>
        </w:pPr>
        <w:r>
          <w:fldChar w:fldCharType="begin"/>
        </w:r>
        <w:r>
          <w:instrText xml:space="preserve"> PAGE   \* MERGEFORMAT </w:instrText>
        </w:r>
        <w:r>
          <w:fldChar w:fldCharType="separate"/>
        </w:r>
        <w:r>
          <w:rPr>
            <w:noProof/>
          </w:rPr>
          <w:t>21</w:t>
        </w:r>
        <w:r>
          <w:rPr>
            <w:noProof/>
          </w:rPr>
          <w:fldChar w:fldCharType="end"/>
        </w:r>
      </w:p>
    </w:sdtContent>
  </w:sdt>
  <w:p w:rsidR="00C1157E" w:rsidRDefault="003E1AB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120B15"/>
    <w:multiLevelType w:val="multilevel"/>
    <w:tmpl w:val="9B1CE8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6C2E787E"/>
    <w:multiLevelType w:val="hybridMultilevel"/>
    <w:tmpl w:val="79644F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835"/>
    <w:rsid w:val="003E1ABF"/>
    <w:rsid w:val="004B22EF"/>
    <w:rsid w:val="00E618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D6A797-1448-47F3-B3B5-6E3C59801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3E1ABF"/>
    <w:pPr>
      <w:widowControl w:val="0"/>
      <w:autoSpaceDE w:val="0"/>
      <w:autoSpaceDN w:val="0"/>
      <w:spacing w:after="0" w:line="240" w:lineRule="auto"/>
    </w:pPr>
    <w:rPr>
      <w:rFonts w:ascii="Times New Roman" w:hAnsi="Times New Roman"/>
      <w:sz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E1ABF"/>
    <w:rPr>
      <w:rFonts w:eastAsia="Times New Roman" w:cs="Times New Roman"/>
      <w:szCs w:val="24"/>
    </w:rPr>
  </w:style>
  <w:style w:type="character" w:customStyle="1" w:styleId="BodyTextChar">
    <w:name w:val="Body Text Char"/>
    <w:basedOn w:val="DefaultParagraphFont"/>
    <w:link w:val="BodyText"/>
    <w:uiPriority w:val="1"/>
    <w:rsid w:val="003E1ABF"/>
    <w:rPr>
      <w:rFonts w:ascii="Times New Roman" w:eastAsia="Times New Roman" w:hAnsi="Times New Roman" w:cs="Times New Roman"/>
      <w:sz w:val="24"/>
      <w:szCs w:val="24"/>
      <w:lang w:val="id"/>
    </w:rPr>
  </w:style>
  <w:style w:type="paragraph" w:styleId="ListParagraph">
    <w:name w:val="List Paragraph"/>
    <w:basedOn w:val="Normal"/>
    <w:uiPriority w:val="1"/>
    <w:qFormat/>
    <w:rsid w:val="003E1ABF"/>
    <w:pPr>
      <w:ind w:left="821" w:hanging="361"/>
    </w:pPr>
    <w:rPr>
      <w:rFonts w:eastAsia="Times New Roman" w:cs="Times New Roman"/>
    </w:rPr>
  </w:style>
  <w:style w:type="table" w:styleId="TableGrid">
    <w:name w:val="Table Grid"/>
    <w:basedOn w:val="TableNormal"/>
    <w:uiPriority w:val="59"/>
    <w:rsid w:val="003E1ABF"/>
    <w:pPr>
      <w:widowControl w:val="0"/>
      <w:autoSpaceDE w:val="0"/>
      <w:autoSpaceDN w:val="0"/>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E1ABF"/>
    <w:pPr>
      <w:tabs>
        <w:tab w:val="center" w:pos="4513"/>
        <w:tab w:val="right" w:pos="9026"/>
      </w:tabs>
    </w:pPr>
  </w:style>
  <w:style w:type="character" w:customStyle="1" w:styleId="HeaderChar">
    <w:name w:val="Header Char"/>
    <w:basedOn w:val="DefaultParagraphFont"/>
    <w:link w:val="Header"/>
    <w:uiPriority w:val="99"/>
    <w:rsid w:val="003E1ABF"/>
    <w:rPr>
      <w:rFonts w:ascii="Times New Roman" w:hAnsi="Times New Roman"/>
      <w:sz w:val="24"/>
      <w:lang w:val="id"/>
    </w:rPr>
  </w:style>
  <w:style w:type="paragraph" w:styleId="Footer">
    <w:name w:val="footer"/>
    <w:basedOn w:val="Normal"/>
    <w:link w:val="FooterChar"/>
    <w:uiPriority w:val="99"/>
    <w:unhideWhenUsed/>
    <w:rsid w:val="003E1ABF"/>
    <w:pPr>
      <w:tabs>
        <w:tab w:val="center" w:pos="4513"/>
        <w:tab w:val="right" w:pos="9026"/>
      </w:tabs>
    </w:pPr>
  </w:style>
  <w:style w:type="character" w:customStyle="1" w:styleId="FooterChar">
    <w:name w:val="Footer Char"/>
    <w:basedOn w:val="DefaultParagraphFont"/>
    <w:link w:val="Footer"/>
    <w:uiPriority w:val="99"/>
    <w:rsid w:val="003E1ABF"/>
    <w:rPr>
      <w:rFonts w:ascii="Times New Roman" w:hAnsi="Times New Roman"/>
      <w:sz w:val="24"/>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277</Words>
  <Characters>1581</Characters>
  <Application>Microsoft Office Word</Application>
  <DocSecurity>0</DocSecurity>
  <Lines>13</Lines>
  <Paragraphs>3</Paragraphs>
  <ScaleCrop>false</ScaleCrop>
  <Company/>
  <LinksUpToDate>false</LinksUpToDate>
  <CharactersWithSpaces>1855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2022-11-10T02:42:00Z</dcterms:created>
  <dcterms:modified xsi:type="dcterms:W3CDTF">2022-11-10T02:42:00Z</dcterms:modified>
</cp:coreProperties>
</file>