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5D6" w:rsidRPr="00410A9C" w:rsidRDefault="006565D6" w:rsidP="006565D6">
      <w:pPr>
        <w:spacing w:line="480" w:lineRule="auto"/>
        <w:jc w:val="center"/>
        <w:rPr>
          <w:rFonts w:cs="Times New Roman"/>
          <w:b/>
          <w:sz w:val="28"/>
          <w:szCs w:val="24"/>
        </w:rPr>
      </w:pPr>
      <w:r w:rsidRPr="00410A9C">
        <w:rPr>
          <w:rFonts w:cs="Times New Roman"/>
          <w:b/>
          <w:sz w:val="28"/>
          <w:szCs w:val="24"/>
        </w:rPr>
        <w:t>BAB II</w:t>
      </w:r>
    </w:p>
    <w:p w:rsidR="006565D6" w:rsidRPr="00410A9C" w:rsidRDefault="006565D6" w:rsidP="006565D6">
      <w:pPr>
        <w:spacing w:after="240" w:line="480" w:lineRule="auto"/>
        <w:jc w:val="center"/>
        <w:rPr>
          <w:rFonts w:cs="Times New Roman"/>
          <w:b/>
          <w:sz w:val="28"/>
          <w:szCs w:val="24"/>
        </w:rPr>
      </w:pPr>
      <w:r w:rsidRPr="00410A9C">
        <w:rPr>
          <w:rFonts w:cs="Times New Roman"/>
          <w:b/>
          <w:sz w:val="28"/>
          <w:szCs w:val="24"/>
        </w:rPr>
        <w:t>TINJAUAN PUSTAKA</w:t>
      </w:r>
    </w:p>
    <w:p w:rsidR="006565D6" w:rsidRPr="00410A9C" w:rsidRDefault="006565D6" w:rsidP="006565D6">
      <w:pPr>
        <w:pStyle w:val="ListParagraph"/>
        <w:widowControl/>
        <w:numPr>
          <w:ilvl w:val="1"/>
          <w:numId w:val="8"/>
        </w:numPr>
        <w:autoSpaceDE/>
        <w:autoSpaceDN/>
        <w:spacing w:line="480" w:lineRule="auto"/>
        <w:contextualSpacing/>
        <w:rPr>
          <w:b/>
          <w:szCs w:val="24"/>
        </w:rPr>
      </w:pPr>
      <w:r w:rsidRPr="00410A9C">
        <w:rPr>
          <w:b/>
          <w:szCs w:val="24"/>
        </w:rPr>
        <w:t>Kesehatan Gigi dan Mulut</w:t>
      </w:r>
    </w:p>
    <w:p w:rsidR="006565D6" w:rsidRPr="00CD061E" w:rsidRDefault="006565D6" w:rsidP="006565D6">
      <w:pPr>
        <w:pStyle w:val="ListParagraph"/>
        <w:spacing w:line="480" w:lineRule="auto"/>
        <w:ind w:left="720" w:firstLine="360"/>
        <w:jc w:val="both"/>
        <w:rPr>
          <w:bCs/>
        </w:rPr>
      </w:pPr>
      <w:r w:rsidRPr="00480C36">
        <w:rPr>
          <w:bCs/>
        </w:rPr>
        <w:t xml:space="preserve">Kesehatan gigi dan mulut mempengaruhi kesehatan tubuh </w:t>
      </w:r>
      <w:r>
        <w:rPr>
          <w:bCs/>
        </w:rPr>
        <w:t xml:space="preserve">secara </w:t>
      </w:r>
      <w:r w:rsidRPr="00480C36">
        <w:rPr>
          <w:bCs/>
        </w:rPr>
        <w:t xml:space="preserve">keseluruhannya. </w:t>
      </w:r>
      <w:r w:rsidRPr="00E977EA">
        <w:t>Ilyas dalam Nurhidayat (2012</w:t>
      </w:r>
      <w:r w:rsidRPr="00BA7022">
        <w:t>)</w:t>
      </w:r>
      <w:r>
        <w:rPr>
          <w:lang w:val="en-US"/>
        </w:rPr>
        <w:t xml:space="preserve">, </w:t>
      </w:r>
      <w:r w:rsidRPr="00BA7022">
        <w:t>menyatakan b</w:t>
      </w:r>
      <w:r w:rsidRPr="00E977EA">
        <w:t>ahwa kesehatan gigi</w:t>
      </w:r>
      <w:r>
        <w:t xml:space="preserve"> dan mulut </w:t>
      </w:r>
      <w:r w:rsidRPr="00E977EA">
        <w:t xml:space="preserve">merupakan bagian dari kesehatan tubuh secara keseluruhan </w:t>
      </w:r>
      <w:r>
        <w:t xml:space="preserve">yang </w:t>
      </w:r>
      <w:r w:rsidRPr="00E977EA">
        <w:t>penting untuk diperhatikan dan memerlukan penanganan segera serta dapat mempengaruhi kondisi kesehatan tubuh seseoran</w:t>
      </w:r>
      <w:r w:rsidRPr="00CD061E">
        <w:t>g.</w:t>
      </w:r>
    </w:p>
    <w:p w:rsidR="006565D6" w:rsidRPr="00751E85" w:rsidRDefault="006565D6" w:rsidP="006565D6">
      <w:pPr>
        <w:pStyle w:val="ListParagraph"/>
        <w:widowControl/>
        <w:numPr>
          <w:ilvl w:val="1"/>
          <w:numId w:val="8"/>
        </w:numPr>
        <w:autoSpaceDE/>
        <w:autoSpaceDN/>
        <w:spacing w:before="240" w:line="480" w:lineRule="auto"/>
        <w:contextualSpacing/>
        <w:jc w:val="both"/>
        <w:rPr>
          <w:b/>
          <w:szCs w:val="24"/>
        </w:rPr>
      </w:pPr>
      <w:proofErr w:type="spellStart"/>
      <w:r w:rsidRPr="00751E85">
        <w:rPr>
          <w:b/>
          <w:szCs w:val="24"/>
          <w:lang w:val="en-ID"/>
        </w:rPr>
        <w:t>Plak</w:t>
      </w:r>
      <w:proofErr w:type="spellEnd"/>
      <w:r w:rsidRPr="00751E85">
        <w:rPr>
          <w:b/>
          <w:szCs w:val="24"/>
          <w:lang w:val="en-ID"/>
        </w:rPr>
        <w:t xml:space="preserve"> </w:t>
      </w:r>
    </w:p>
    <w:p w:rsidR="006565D6" w:rsidRPr="0038720B" w:rsidRDefault="006565D6" w:rsidP="006565D6">
      <w:pPr>
        <w:pStyle w:val="ListParagraph"/>
        <w:widowControl/>
        <w:numPr>
          <w:ilvl w:val="2"/>
          <w:numId w:val="8"/>
        </w:numPr>
        <w:autoSpaceDE/>
        <w:autoSpaceDN/>
        <w:spacing w:before="240" w:line="480" w:lineRule="auto"/>
        <w:contextualSpacing/>
        <w:jc w:val="both"/>
        <w:rPr>
          <w:b/>
          <w:szCs w:val="24"/>
        </w:rPr>
      </w:pPr>
      <w:r>
        <w:rPr>
          <w:b/>
          <w:szCs w:val="24"/>
        </w:rPr>
        <w:t>Pe</w:t>
      </w:r>
      <w:proofErr w:type="spellStart"/>
      <w:r>
        <w:rPr>
          <w:b/>
          <w:szCs w:val="24"/>
          <w:lang w:val="en-ID"/>
        </w:rPr>
        <w:t>ngertian</w:t>
      </w:r>
      <w:proofErr w:type="spellEnd"/>
      <w:r>
        <w:rPr>
          <w:b/>
          <w:szCs w:val="24"/>
          <w:lang w:val="en-ID"/>
        </w:rPr>
        <w:t xml:space="preserve"> </w:t>
      </w:r>
      <w:proofErr w:type="spellStart"/>
      <w:r>
        <w:rPr>
          <w:b/>
          <w:szCs w:val="24"/>
          <w:lang w:val="en-ID"/>
        </w:rPr>
        <w:t>Plak</w:t>
      </w:r>
      <w:proofErr w:type="spellEnd"/>
    </w:p>
    <w:p w:rsidR="006565D6" w:rsidRDefault="006565D6" w:rsidP="006565D6">
      <w:pPr>
        <w:pStyle w:val="ListParagraph"/>
        <w:widowControl/>
        <w:autoSpaceDE/>
        <w:autoSpaceDN/>
        <w:spacing w:before="240" w:line="480" w:lineRule="auto"/>
        <w:ind w:left="1440" w:firstLine="720"/>
        <w:contextualSpacing/>
        <w:jc w:val="both"/>
      </w:pPr>
      <w:r w:rsidRPr="00712D29">
        <w:t xml:space="preserve">Plak gigi merupakan endapan bakteri yang terbentuk pada permukaan jaringan keras gigi di rongga mulut. Plak berisi macam- macam bakteri yang terdiri atas bakteri yang hidup, bakteri mati dan yang setengah hidup beserta produk-produknya, bersama-sama dengan senyawa inang yang terutama berasal dari saliva </w:t>
      </w:r>
      <w:r>
        <w:rPr>
          <w:lang w:val="en-ID"/>
        </w:rPr>
        <w:t xml:space="preserve">             </w:t>
      </w:r>
      <w:r w:rsidRPr="00712D29">
        <w:t>(Putri, 2017).</w:t>
      </w:r>
    </w:p>
    <w:p w:rsidR="006565D6" w:rsidRPr="00BA7022" w:rsidRDefault="006565D6" w:rsidP="006565D6">
      <w:pPr>
        <w:spacing w:line="480" w:lineRule="auto"/>
        <w:ind w:left="1352" w:right="48" w:firstLine="809"/>
        <w:jc w:val="both"/>
      </w:pPr>
      <w:r>
        <w:t xml:space="preserve">Plak merupakan penyebab lokal dari terjadinya berbagai masalah di dalam rongga mulut yang menimbulkan masalah penyakit infeksi pada jaringan lunak seperti gingivitis dan jaringan keras seperti karies (Ladytama, </w:t>
      </w:r>
      <w:r w:rsidRPr="00CD061E">
        <w:t xml:space="preserve">dkk., </w:t>
      </w:r>
      <w:r>
        <w:t xml:space="preserve"> 2014). Plak akan timbul dan terbentuk setelah selesai menyikat gigi dan akan menjadi karang gigi dalam waktu 2 hari atau 48 jam (Mumpuni </w:t>
      </w:r>
      <w:r w:rsidRPr="00BA7022">
        <w:t xml:space="preserve">dan </w:t>
      </w:r>
      <w:r>
        <w:t>Pratiwi, 2013).</w:t>
      </w:r>
    </w:p>
    <w:p w:rsidR="006565D6" w:rsidRDefault="006565D6" w:rsidP="006565D6">
      <w:pPr>
        <w:pStyle w:val="ListParagraph"/>
        <w:widowControl/>
        <w:autoSpaceDE/>
        <w:autoSpaceDN/>
        <w:spacing w:line="480" w:lineRule="auto"/>
        <w:ind w:left="1440" w:firstLine="720"/>
        <w:contextualSpacing/>
        <w:jc w:val="both"/>
      </w:pPr>
    </w:p>
    <w:p w:rsidR="006565D6" w:rsidRPr="0038720B" w:rsidRDefault="006565D6" w:rsidP="006565D6">
      <w:pPr>
        <w:pStyle w:val="ListParagraph"/>
        <w:widowControl/>
        <w:numPr>
          <w:ilvl w:val="2"/>
          <w:numId w:val="8"/>
        </w:numPr>
        <w:autoSpaceDE/>
        <w:autoSpaceDN/>
        <w:spacing w:before="240" w:line="480" w:lineRule="auto"/>
        <w:contextualSpacing/>
        <w:jc w:val="both"/>
        <w:rPr>
          <w:b/>
          <w:szCs w:val="24"/>
        </w:rPr>
      </w:pPr>
      <w:proofErr w:type="spellStart"/>
      <w:r>
        <w:rPr>
          <w:b/>
          <w:szCs w:val="24"/>
          <w:lang w:val="en-ID"/>
        </w:rPr>
        <w:t>Komposisi</w:t>
      </w:r>
      <w:proofErr w:type="spellEnd"/>
      <w:r>
        <w:rPr>
          <w:b/>
          <w:szCs w:val="24"/>
          <w:lang w:val="en-ID"/>
        </w:rPr>
        <w:t xml:space="preserve"> </w:t>
      </w:r>
      <w:proofErr w:type="spellStart"/>
      <w:r>
        <w:rPr>
          <w:b/>
          <w:szCs w:val="24"/>
          <w:lang w:val="en-ID"/>
        </w:rPr>
        <w:t>Plak</w:t>
      </w:r>
      <w:proofErr w:type="spellEnd"/>
    </w:p>
    <w:p w:rsidR="006565D6" w:rsidRDefault="006565D6" w:rsidP="006565D6">
      <w:pPr>
        <w:pStyle w:val="ListParagraph"/>
        <w:widowControl/>
        <w:autoSpaceDE/>
        <w:autoSpaceDN/>
        <w:spacing w:before="240" w:line="480" w:lineRule="auto"/>
        <w:ind w:left="1440" w:firstLine="720"/>
        <w:contextualSpacing/>
        <w:jc w:val="both"/>
        <w:rPr>
          <w:bCs/>
        </w:rPr>
      </w:pPr>
      <w:r w:rsidRPr="0038720B">
        <w:rPr>
          <w:bCs/>
        </w:rPr>
        <w:t xml:space="preserve">Plak gigi terdiri atas air dan berbagai macam microorganisme dalam suatu matrik interseluler yang terdiri atas polisakarida ekstraseluler dan protein saliva. </w:t>
      </w:r>
      <w:r w:rsidRPr="0038720B">
        <w:rPr>
          <w:bCs/>
        </w:rPr>
        <w:lastRenderedPageBreak/>
        <w:t>Berat plak 80% adalah air microorganisme kurang lebih 250 juta per mg berat basah, selain itu, terdapat sel-sel epitel lepas,</w:t>
      </w:r>
      <w:r>
        <w:rPr>
          <w:bCs/>
          <w:lang w:val="en-ID"/>
        </w:rPr>
        <w:t xml:space="preserve"> </w:t>
      </w:r>
      <w:r w:rsidRPr="0038720B">
        <w:rPr>
          <w:bCs/>
        </w:rPr>
        <w:t>leukosit, partikel-partikel sisa makanan, gram anorganik yang terutama trdiri atas kalsium fosfat dan fluor (Putri</w:t>
      </w:r>
      <w:r>
        <w:rPr>
          <w:bCs/>
          <w:lang w:val="en-ID"/>
        </w:rPr>
        <w:t xml:space="preserve">, </w:t>
      </w:r>
      <w:r w:rsidRPr="0038720B">
        <w:rPr>
          <w:bCs/>
        </w:rPr>
        <w:t>dkk</w:t>
      </w:r>
      <w:r>
        <w:rPr>
          <w:bCs/>
          <w:lang w:val="en-ID"/>
        </w:rPr>
        <w:t>.</w:t>
      </w:r>
      <w:r w:rsidRPr="0038720B">
        <w:rPr>
          <w:bCs/>
        </w:rPr>
        <w:t>, 2013).</w:t>
      </w:r>
    </w:p>
    <w:p w:rsidR="006565D6" w:rsidRPr="0038720B" w:rsidRDefault="006565D6" w:rsidP="006565D6">
      <w:pPr>
        <w:pStyle w:val="ListParagraph"/>
        <w:widowControl/>
        <w:autoSpaceDE/>
        <w:autoSpaceDN/>
        <w:spacing w:before="240" w:line="480" w:lineRule="auto"/>
        <w:ind w:left="1440" w:firstLine="720"/>
        <w:contextualSpacing/>
        <w:jc w:val="both"/>
        <w:rPr>
          <w:b/>
          <w:szCs w:val="24"/>
        </w:rPr>
      </w:pPr>
      <w:r w:rsidRPr="0038720B">
        <w:rPr>
          <w:bCs/>
        </w:rPr>
        <w:t>Menurut Dewi dalam Huda (2017), plak terdiri atas 70% komponen bakteri mikroorganisme dan 30% terdiri dari materi organik maupun anorganik yang berasal dari saliva, cairan sulkus gingiva maupun produk bakteri. Materi organik plak mengandung polisakarida, protein, glikoprotein dan lemak, sedangkan materi anorganik terutama mengandung kalsium dan fosfor.</w:t>
      </w:r>
    </w:p>
    <w:p w:rsidR="006565D6" w:rsidRPr="0038720B" w:rsidRDefault="006565D6" w:rsidP="006565D6">
      <w:pPr>
        <w:pStyle w:val="ListParagraph"/>
        <w:widowControl/>
        <w:numPr>
          <w:ilvl w:val="2"/>
          <w:numId w:val="8"/>
        </w:numPr>
        <w:autoSpaceDE/>
        <w:autoSpaceDN/>
        <w:spacing w:before="240" w:line="480" w:lineRule="auto"/>
        <w:contextualSpacing/>
        <w:jc w:val="both"/>
        <w:rPr>
          <w:b/>
          <w:bCs/>
          <w:szCs w:val="24"/>
        </w:rPr>
      </w:pPr>
      <w:r>
        <w:rPr>
          <w:b/>
          <w:bCs/>
          <w:szCs w:val="24"/>
          <w:lang w:val="en-ID"/>
        </w:rPr>
        <w:t xml:space="preserve">Proses </w:t>
      </w:r>
      <w:proofErr w:type="spellStart"/>
      <w:r>
        <w:rPr>
          <w:b/>
          <w:bCs/>
          <w:szCs w:val="24"/>
          <w:lang w:val="en-ID"/>
        </w:rPr>
        <w:t>Pembentukan</w:t>
      </w:r>
      <w:proofErr w:type="spellEnd"/>
      <w:r>
        <w:rPr>
          <w:b/>
          <w:bCs/>
          <w:szCs w:val="24"/>
          <w:lang w:val="en-ID"/>
        </w:rPr>
        <w:t xml:space="preserve"> </w:t>
      </w:r>
      <w:proofErr w:type="spellStart"/>
      <w:r>
        <w:rPr>
          <w:b/>
          <w:bCs/>
          <w:szCs w:val="24"/>
          <w:lang w:val="en-ID"/>
        </w:rPr>
        <w:t>Plak</w:t>
      </w:r>
      <w:proofErr w:type="spellEnd"/>
    </w:p>
    <w:p w:rsidR="006565D6" w:rsidRDefault="006565D6" w:rsidP="006565D6">
      <w:pPr>
        <w:pStyle w:val="ListParagraph"/>
        <w:spacing w:line="480" w:lineRule="auto"/>
        <w:ind w:left="1440" w:firstLine="720"/>
        <w:rPr>
          <w:bCs/>
        </w:rPr>
      </w:pPr>
      <w:r w:rsidRPr="00BB35A6">
        <w:rPr>
          <w:bCs/>
        </w:rPr>
        <w:t>Proses pembentukan plak ini terdiri dari dua tahap. Tahap pertama merupakan tahap pembentukan</w:t>
      </w:r>
      <w:r>
        <w:rPr>
          <w:bCs/>
        </w:rPr>
        <w:t xml:space="preserve"> </w:t>
      </w:r>
      <w:r w:rsidRPr="00BB35A6">
        <w:rPr>
          <w:bCs/>
        </w:rPr>
        <w:t xml:space="preserve">lapisan </w:t>
      </w:r>
      <w:r w:rsidRPr="0022683E">
        <w:rPr>
          <w:bCs/>
          <w:i/>
          <w:iCs/>
        </w:rPr>
        <w:t>acquired pellicle</w:t>
      </w:r>
      <w:r>
        <w:rPr>
          <w:bCs/>
        </w:rPr>
        <w:t xml:space="preserve">, </w:t>
      </w:r>
      <w:r w:rsidRPr="00BB35A6">
        <w:rPr>
          <w:bCs/>
        </w:rPr>
        <w:t>se</w:t>
      </w:r>
      <w:r>
        <w:rPr>
          <w:bCs/>
        </w:rPr>
        <w:t xml:space="preserve">dangkan </w:t>
      </w:r>
      <w:r w:rsidRPr="00BB35A6">
        <w:rPr>
          <w:bCs/>
        </w:rPr>
        <w:t xml:space="preserve">tahap kedua merupakan tahap proliferasi bakteri. </w:t>
      </w:r>
    </w:p>
    <w:p w:rsidR="006565D6" w:rsidRDefault="006565D6" w:rsidP="006565D6">
      <w:pPr>
        <w:pStyle w:val="ListParagraph"/>
        <w:spacing w:line="480" w:lineRule="auto"/>
        <w:ind w:left="1440" w:firstLine="720"/>
        <w:rPr>
          <w:bCs/>
        </w:rPr>
      </w:pPr>
    </w:p>
    <w:p w:rsidR="006565D6" w:rsidRDefault="006565D6" w:rsidP="006565D6">
      <w:pPr>
        <w:pStyle w:val="ListParagraph"/>
        <w:spacing w:line="480" w:lineRule="auto"/>
        <w:ind w:left="1440" w:firstLine="720"/>
        <w:rPr>
          <w:bCs/>
        </w:rPr>
      </w:pPr>
    </w:p>
    <w:p w:rsidR="006565D6" w:rsidRDefault="006565D6" w:rsidP="006565D6">
      <w:pPr>
        <w:pStyle w:val="ListParagraph"/>
        <w:spacing w:line="480" w:lineRule="auto"/>
        <w:ind w:left="1440" w:firstLine="720"/>
        <w:rPr>
          <w:bCs/>
        </w:rPr>
      </w:pPr>
    </w:p>
    <w:p w:rsidR="006565D6" w:rsidRDefault="006565D6" w:rsidP="006565D6">
      <w:pPr>
        <w:pStyle w:val="ListParagraph"/>
        <w:spacing w:line="480" w:lineRule="auto"/>
        <w:ind w:left="1440" w:firstLine="720"/>
        <w:rPr>
          <w:bCs/>
        </w:rPr>
      </w:pPr>
    </w:p>
    <w:p w:rsidR="006565D6" w:rsidRPr="006E2F7D" w:rsidRDefault="006565D6" w:rsidP="006565D6">
      <w:pPr>
        <w:pStyle w:val="ListParagraph"/>
        <w:spacing w:line="480" w:lineRule="auto"/>
        <w:ind w:left="1440" w:firstLine="720"/>
        <w:rPr>
          <w:bCs/>
        </w:rPr>
      </w:pPr>
    </w:p>
    <w:p w:rsidR="006565D6" w:rsidRPr="00A50F7F" w:rsidRDefault="006565D6" w:rsidP="006565D6">
      <w:pPr>
        <w:pStyle w:val="ListParagraph"/>
        <w:widowControl/>
        <w:numPr>
          <w:ilvl w:val="0"/>
          <w:numId w:val="1"/>
        </w:numPr>
        <w:autoSpaceDE/>
        <w:autoSpaceDN/>
        <w:spacing w:line="480" w:lineRule="auto"/>
        <w:contextualSpacing/>
        <w:jc w:val="both"/>
        <w:rPr>
          <w:bCs/>
          <w:i/>
          <w:iCs/>
        </w:rPr>
      </w:pPr>
      <w:r w:rsidRPr="00BB35A6">
        <w:rPr>
          <w:bCs/>
        </w:rPr>
        <w:t xml:space="preserve">Pembentukan Lapisan </w:t>
      </w:r>
      <w:r w:rsidRPr="00A50F7F">
        <w:rPr>
          <w:bCs/>
          <w:i/>
          <w:iCs/>
        </w:rPr>
        <w:t>Acquired</w:t>
      </w:r>
      <w:r w:rsidRPr="00A50F7F">
        <w:rPr>
          <w:bCs/>
          <w:i/>
          <w:iCs/>
          <w:lang w:val="en-ID"/>
        </w:rPr>
        <w:t xml:space="preserve"> </w:t>
      </w:r>
      <w:r w:rsidRPr="00A50F7F">
        <w:rPr>
          <w:bCs/>
          <w:i/>
          <w:iCs/>
        </w:rPr>
        <w:t>Pelicle</w:t>
      </w:r>
      <w:r w:rsidRPr="00A50F7F">
        <w:rPr>
          <w:bCs/>
          <w:i/>
          <w:iCs/>
          <w:lang w:val="en-ID"/>
        </w:rPr>
        <w:t xml:space="preserve"> </w:t>
      </w:r>
    </w:p>
    <w:p w:rsidR="006565D6" w:rsidRDefault="006565D6" w:rsidP="006565D6">
      <w:pPr>
        <w:pStyle w:val="ListParagraph"/>
        <w:widowControl/>
        <w:autoSpaceDE/>
        <w:autoSpaceDN/>
        <w:spacing w:line="480" w:lineRule="auto"/>
        <w:ind w:left="1800" w:firstLine="0"/>
        <w:contextualSpacing/>
        <w:jc w:val="both"/>
        <w:rPr>
          <w:bCs/>
        </w:rPr>
      </w:pPr>
      <w:r>
        <w:rPr>
          <w:bCs/>
          <w:noProof/>
          <w:lang w:val="en-US"/>
        </w:rPr>
        <w:lastRenderedPageBreak/>
        <w:drawing>
          <wp:inline distT="0" distB="0" distL="0" distR="0" wp14:anchorId="44E91088" wp14:editId="3C2BFF7B">
            <wp:extent cx="1736688" cy="1649859"/>
            <wp:effectExtent l="76200" t="76200" r="130810" b="140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1795964" cy="17061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Cs/>
          <w:noProof/>
          <w:lang w:val="en-US"/>
        </w:rPr>
        <w:drawing>
          <wp:inline distT="0" distB="0" distL="0" distR="0" wp14:anchorId="7EF4F5DC" wp14:editId="1688F382">
            <wp:extent cx="1721485" cy="1649858"/>
            <wp:effectExtent l="76200" t="76200" r="126365" b="1409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6">
                      <a:extLst>
                        <a:ext uri="{28A0092B-C50C-407E-A947-70E740481C1C}">
                          <a14:useLocalDpi xmlns:a14="http://schemas.microsoft.com/office/drawing/2010/main" val="0"/>
                        </a:ext>
                      </a:extLst>
                    </a:blip>
                    <a:stretch>
                      <a:fillRect/>
                    </a:stretch>
                  </pic:blipFill>
                  <pic:spPr>
                    <a:xfrm>
                      <a:off x="0" y="0"/>
                      <a:ext cx="1799239" cy="17243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565D6" w:rsidRDefault="006565D6" w:rsidP="006565D6">
      <w:pPr>
        <w:pStyle w:val="ListParagraph"/>
        <w:tabs>
          <w:tab w:val="left" w:pos="1081"/>
        </w:tabs>
        <w:ind w:left="1079"/>
        <w:jc w:val="center"/>
        <w:rPr>
          <w:sz w:val="22"/>
          <w:lang w:val="en-US"/>
        </w:rPr>
      </w:pPr>
      <w:r>
        <w:rPr>
          <w:sz w:val="22"/>
          <w:lang w:val="en-US"/>
        </w:rPr>
        <w:t xml:space="preserve">                    </w:t>
      </w:r>
      <w:proofErr w:type="spellStart"/>
      <w:r>
        <w:rPr>
          <w:sz w:val="22"/>
          <w:lang w:val="en-US"/>
        </w:rPr>
        <w:t>Tidak</w:t>
      </w:r>
      <w:proofErr w:type="spellEnd"/>
      <w:r>
        <w:rPr>
          <w:sz w:val="22"/>
          <w:lang w:val="en-US"/>
        </w:rPr>
        <w:t xml:space="preserve"> </w:t>
      </w:r>
      <w:proofErr w:type="spellStart"/>
      <w:r>
        <w:rPr>
          <w:sz w:val="22"/>
          <w:lang w:val="en-US"/>
        </w:rPr>
        <w:t>Terlihat</w:t>
      </w:r>
      <w:proofErr w:type="spellEnd"/>
      <w:r>
        <w:rPr>
          <w:sz w:val="22"/>
          <w:lang w:val="en-US"/>
        </w:rPr>
        <w:t xml:space="preserve">                         </w:t>
      </w:r>
      <w:proofErr w:type="spellStart"/>
      <w:r>
        <w:rPr>
          <w:sz w:val="22"/>
          <w:lang w:val="en-US"/>
        </w:rPr>
        <w:t>Terlihat</w:t>
      </w:r>
      <w:proofErr w:type="spellEnd"/>
      <w:r>
        <w:rPr>
          <w:sz w:val="22"/>
          <w:lang w:val="en-US"/>
        </w:rPr>
        <w:t xml:space="preserve"> </w:t>
      </w:r>
      <w:r w:rsidRPr="00AD69DB">
        <w:rPr>
          <w:i/>
          <w:iCs/>
          <w:sz w:val="22"/>
          <w:lang w:val="en-US"/>
        </w:rPr>
        <w:t>(Disclosing Solution)</w:t>
      </w:r>
    </w:p>
    <w:p w:rsidR="006565D6" w:rsidRPr="00AD69DB" w:rsidRDefault="006565D6" w:rsidP="006565D6">
      <w:pPr>
        <w:pStyle w:val="ListParagraph"/>
        <w:tabs>
          <w:tab w:val="left" w:pos="1081"/>
        </w:tabs>
        <w:ind w:left="1079"/>
        <w:jc w:val="center"/>
        <w:rPr>
          <w:sz w:val="22"/>
          <w:lang w:val="en-US"/>
        </w:rPr>
      </w:pPr>
    </w:p>
    <w:p w:rsidR="006565D6" w:rsidRPr="00354343" w:rsidRDefault="006565D6" w:rsidP="006565D6">
      <w:pPr>
        <w:pStyle w:val="ListParagraph"/>
        <w:tabs>
          <w:tab w:val="left" w:pos="1081"/>
        </w:tabs>
        <w:spacing w:before="90"/>
        <w:ind w:left="1079"/>
        <w:jc w:val="center"/>
        <w:rPr>
          <w:sz w:val="22"/>
          <w:lang w:val="en-ID"/>
        </w:rPr>
      </w:pPr>
      <w:r w:rsidRPr="0022683E">
        <w:rPr>
          <w:sz w:val="22"/>
        </w:rPr>
        <w:t xml:space="preserve">Gambar 2.1 </w:t>
      </w:r>
      <w:r w:rsidRPr="00354343">
        <w:rPr>
          <w:i/>
          <w:iCs/>
          <w:sz w:val="22"/>
          <w:lang w:val="en-ID"/>
        </w:rPr>
        <w:t xml:space="preserve">Acquired </w:t>
      </w:r>
      <w:proofErr w:type="spellStart"/>
      <w:r w:rsidRPr="00354343">
        <w:rPr>
          <w:i/>
          <w:iCs/>
          <w:sz w:val="22"/>
          <w:lang w:val="en-ID"/>
        </w:rPr>
        <w:t>Pelicle</w:t>
      </w:r>
      <w:proofErr w:type="spellEnd"/>
    </w:p>
    <w:p w:rsidR="006565D6" w:rsidRDefault="006565D6" w:rsidP="006565D6">
      <w:pPr>
        <w:pStyle w:val="ListParagraph"/>
        <w:tabs>
          <w:tab w:val="left" w:pos="1081"/>
        </w:tabs>
        <w:spacing w:before="90"/>
        <w:ind w:left="1797"/>
        <w:jc w:val="center"/>
        <w:rPr>
          <w:sz w:val="22"/>
          <w:lang w:val="en-ID"/>
        </w:rPr>
      </w:pPr>
      <w:r w:rsidRPr="0022683E">
        <w:rPr>
          <w:sz w:val="22"/>
        </w:rPr>
        <w:t>Sumber:</w:t>
      </w:r>
      <w:r>
        <w:rPr>
          <w:sz w:val="22"/>
          <w:lang w:val="en-ID"/>
        </w:rPr>
        <w:t xml:space="preserve"> </w:t>
      </w:r>
      <w:r w:rsidRPr="0022683E">
        <w:rPr>
          <w:sz w:val="22"/>
        </w:rPr>
        <w:t>https:/</w:t>
      </w:r>
      <w:r>
        <w:rPr>
          <w:sz w:val="22"/>
          <w:lang w:val="en-ID"/>
        </w:rPr>
        <w:t>/prasko17/2012/09/acquired-pelicle.html</w:t>
      </w:r>
    </w:p>
    <w:p w:rsidR="006565D6" w:rsidRPr="00354343" w:rsidRDefault="006565D6" w:rsidP="006565D6">
      <w:pPr>
        <w:pStyle w:val="ListParagraph"/>
        <w:tabs>
          <w:tab w:val="left" w:pos="1081"/>
        </w:tabs>
        <w:spacing w:before="90"/>
        <w:ind w:left="2160"/>
        <w:jc w:val="center"/>
        <w:rPr>
          <w:sz w:val="22"/>
          <w:lang w:val="en-ID"/>
        </w:rPr>
      </w:pPr>
    </w:p>
    <w:p w:rsidR="006565D6" w:rsidRPr="00BA7022" w:rsidRDefault="006565D6" w:rsidP="006565D6">
      <w:pPr>
        <w:pStyle w:val="ListParagraph"/>
        <w:widowControl/>
        <w:autoSpaceDE/>
        <w:autoSpaceDN/>
        <w:spacing w:line="480" w:lineRule="auto"/>
        <w:ind w:left="1800" w:firstLine="0"/>
        <w:contextualSpacing/>
        <w:jc w:val="both"/>
        <w:rPr>
          <w:bCs/>
        </w:rPr>
      </w:pPr>
      <w:r w:rsidRPr="0038720B">
        <w:rPr>
          <w:bCs/>
        </w:rPr>
        <w:t xml:space="preserve">Pertama, </w:t>
      </w:r>
      <w:r w:rsidRPr="00A02C80">
        <w:t xml:space="preserve">pembentukan plak gigi adalah melekatnya </w:t>
      </w:r>
      <w:r w:rsidRPr="009C4FCD">
        <w:rPr>
          <w:i/>
          <w:iCs/>
        </w:rPr>
        <w:t>acquired peli</w:t>
      </w:r>
      <w:proofErr w:type="spellStart"/>
      <w:r>
        <w:rPr>
          <w:i/>
          <w:iCs/>
          <w:lang w:val="en-ID"/>
        </w:rPr>
        <w:t>cle</w:t>
      </w:r>
      <w:proofErr w:type="spellEnd"/>
      <w:r w:rsidRPr="00A02C80">
        <w:t xml:space="preserve"> pada email gigi. Pelikel adalah lapisan tipis protein saliva yang melekat erat pada permukaan gigi hanya dalam beberapa menit setelah dibersihkan</w:t>
      </w:r>
      <w:r w:rsidRPr="0038720B">
        <w:rPr>
          <w:bCs/>
        </w:rPr>
        <w:t xml:space="preserve"> setelah </w:t>
      </w:r>
      <w:r w:rsidRPr="009C4FCD">
        <w:rPr>
          <w:bCs/>
          <w:i/>
          <w:iCs/>
        </w:rPr>
        <w:t xml:space="preserve">acquired </w:t>
      </w:r>
      <w:r>
        <w:rPr>
          <w:bCs/>
          <w:i/>
          <w:iCs/>
        </w:rPr>
        <w:t>pellicle</w:t>
      </w:r>
      <w:r>
        <w:rPr>
          <w:bCs/>
          <w:i/>
          <w:iCs/>
          <w:lang w:val="en-ID"/>
        </w:rPr>
        <w:t xml:space="preserve"> </w:t>
      </w:r>
      <w:r w:rsidRPr="0038720B">
        <w:rPr>
          <w:bCs/>
        </w:rPr>
        <w:t xml:space="preserve">terbentuk, bakteri mulai berproliferasi disertai dengan pembentukan matriks interbakterial yang terdiri atas polisakarida ekstraseluler. </w:t>
      </w:r>
      <w:r w:rsidRPr="00BA7022">
        <w:rPr>
          <w:bCs/>
        </w:rPr>
        <w:t>Ba</w:t>
      </w:r>
      <w:r w:rsidRPr="0038720B">
        <w:rPr>
          <w:bCs/>
        </w:rPr>
        <w:t xml:space="preserve">kteri yang dapat membentuk polisakarida ektraseluler yang dapat tumbuh pada tahap pertama, yaitu </w:t>
      </w:r>
      <w:r w:rsidRPr="006751B2">
        <w:rPr>
          <w:bCs/>
          <w:i/>
          <w:iCs/>
        </w:rPr>
        <w:t>Streptococcus mutans, Streptococcus bovis, Streptococcus sanguis</w:t>
      </w:r>
      <w:r w:rsidRPr="0038720B">
        <w:rPr>
          <w:bCs/>
        </w:rPr>
        <w:t xml:space="preserve">, dan </w:t>
      </w:r>
      <w:r w:rsidRPr="006751B2">
        <w:rPr>
          <w:bCs/>
          <w:i/>
          <w:iCs/>
        </w:rPr>
        <w:t xml:space="preserve">Streptococcus salivarius </w:t>
      </w:r>
      <w:r w:rsidRPr="0038720B">
        <w:rPr>
          <w:bCs/>
        </w:rPr>
        <w:t>sehingga pada 24 jam pertama terbentuklah lapisan tipis yang terdiri atas j</w:t>
      </w:r>
      <w:r w:rsidRPr="00BA0C8A">
        <w:rPr>
          <w:bCs/>
        </w:rPr>
        <w:t>enis kokus pada tahap awal proliferasi bakteri</w:t>
      </w:r>
      <w:r w:rsidRPr="00BA7022">
        <w:rPr>
          <w:bCs/>
        </w:rPr>
        <w:t>.</w:t>
      </w:r>
    </w:p>
    <w:p w:rsidR="006565D6" w:rsidRPr="001F54AB" w:rsidRDefault="006565D6" w:rsidP="006565D6">
      <w:pPr>
        <w:pStyle w:val="ListParagraph"/>
        <w:widowControl/>
        <w:autoSpaceDE/>
        <w:autoSpaceDN/>
        <w:spacing w:line="480" w:lineRule="auto"/>
        <w:ind w:left="1800" w:firstLine="0"/>
        <w:contextualSpacing/>
        <w:jc w:val="both"/>
        <w:rPr>
          <w:bCs/>
          <w:lang w:val="en-US"/>
        </w:rPr>
      </w:pPr>
      <w:r w:rsidRPr="00BA0C8A">
        <w:rPr>
          <w:bCs/>
        </w:rPr>
        <w:t>(Putri, dkk</w:t>
      </w:r>
      <w:r w:rsidRPr="00CD061E">
        <w:rPr>
          <w:bCs/>
        </w:rPr>
        <w:t>.,</w:t>
      </w:r>
      <w:r w:rsidRPr="00BA0C8A">
        <w:rPr>
          <w:bCs/>
        </w:rPr>
        <w:t xml:space="preserve"> 2013)</w:t>
      </w:r>
      <w:r>
        <w:rPr>
          <w:bCs/>
          <w:lang w:val="en-US"/>
        </w:rPr>
        <w:t xml:space="preserve"> </w:t>
      </w:r>
    </w:p>
    <w:p w:rsidR="006565D6" w:rsidRDefault="006565D6" w:rsidP="006565D6">
      <w:pPr>
        <w:pStyle w:val="ListParagraph"/>
        <w:widowControl/>
        <w:autoSpaceDE/>
        <w:autoSpaceDN/>
        <w:spacing w:line="480" w:lineRule="auto"/>
        <w:ind w:left="1800" w:firstLine="0"/>
        <w:contextualSpacing/>
        <w:jc w:val="both"/>
        <w:rPr>
          <w:bCs/>
        </w:rPr>
      </w:pPr>
    </w:p>
    <w:p w:rsidR="006565D6" w:rsidRDefault="006565D6" w:rsidP="006565D6">
      <w:pPr>
        <w:pStyle w:val="ListParagraph"/>
        <w:widowControl/>
        <w:numPr>
          <w:ilvl w:val="0"/>
          <w:numId w:val="1"/>
        </w:numPr>
        <w:autoSpaceDE/>
        <w:autoSpaceDN/>
        <w:spacing w:line="480" w:lineRule="auto"/>
        <w:contextualSpacing/>
        <w:jc w:val="both"/>
        <w:rPr>
          <w:bCs/>
        </w:rPr>
      </w:pPr>
      <w:r w:rsidRPr="00BB35A6">
        <w:rPr>
          <w:bCs/>
        </w:rPr>
        <w:t xml:space="preserve">Tahap Proliferasi Bakteri </w:t>
      </w:r>
    </w:p>
    <w:p w:rsidR="006565D6" w:rsidRDefault="006565D6" w:rsidP="006565D6">
      <w:pPr>
        <w:pStyle w:val="ListParagraph"/>
        <w:widowControl/>
        <w:autoSpaceDE/>
        <w:autoSpaceDN/>
        <w:spacing w:line="480" w:lineRule="auto"/>
        <w:ind w:left="1800" w:firstLine="0"/>
        <w:contextualSpacing/>
        <w:jc w:val="both"/>
        <w:rPr>
          <w:bCs/>
        </w:rPr>
      </w:pPr>
      <w:r>
        <w:rPr>
          <w:bCs/>
          <w:noProof/>
          <w:lang w:val="en-US"/>
        </w:rPr>
        <w:lastRenderedPageBreak/>
        <w:drawing>
          <wp:inline distT="0" distB="0" distL="0" distR="0" wp14:anchorId="1EF27C00" wp14:editId="578BC133">
            <wp:extent cx="3344091" cy="2158459"/>
            <wp:effectExtent l="76200" t="76200" r="142240" b="127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3346448" cy="2159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565D6" w:rsidRPr="00354343" w:rsidRDefault="006565D6" w:rsidP="006565D6">
      <w:pPr>
        <w:pStyle w:val="ListParagraph"/>
        <w:tabs>
          <w:tab w:val="left" w:pos="1081"/>
        </w:tabs>
        <w:spacing w:before="90"/>
        <w:ind w:left="1079"/>
        <w:jc w:val="center"/>
        <w:rPr>
          <w:sz w:val="22"/>
          <w:lang w:val="en-ID"/>
        </w:rPr>
      </w:pPr>
      <w:r w:rsidRPr="0022683E">
        <w:rPr>
          <w:sz w:val="22"/>
        </w:rPr>
        <w:t>Gambar 2.</w:t>
      </w:r>
      <w:r>
        <w:rPr>
          <w:sz w:val="22"/>
          <w:lang w:val="en-ID"/>
        </w:rPr>
        <w:t>2</w:t>
      </w:r>
      <w:r w:rsidRPr="0022683E">
        <w:rPr>
          <w:sz w:val="22"/>
        </w:rPr>
        <w:t xml:space="preserve"> </w:t>
      </w:r>
      <w:proofErr w:type="spellStart"/>
      <w:r w:rsidRPr="0034430D">
        <w:rPr>
          <w:sz w:val="22"/>
          <w:lang w:val="en-ID"/>
        </w:rPr>
        <w:t>Plak</w:t>
      </w:r>
      <w:proofErr w:type="spellEnd"/>
      <w:r w:rsidRPr="0034430D">
        <w:rPr>
          <w:sz w:val="22"/>
          <w:lang w:val="en-ID"/>
        </w:rPr>
        <w:t xml:space="preserve"> Gigi</w:t>
      </w:r>
    </w:p>
    <w:p w:rsidR="006565D6" w:rsidRPr="0034430D" w:rsidRDefault="006565D6" w:rsidP="006565D6">
      <w:pPr>
        <w:pStyle w:val="ListParagraph"/>
        <w:tabs>
          <w:tab w:val="left" w:pos="1081"/>
        </w:tabs>
        <w:spacing w:before="90"/>
        <w:ind w:left="1797"/>
        <w:jc w:val="center"/>
        <w:rPr>
          <w:sz w:val="22"/>
          <w:lang w:val="en-ID"/>
        </w:rPr>
      </w:pPr>
      <w:r w:rsidRPr="0022683E">
        <w:rPr>
          <w:sz w:val="22"/>
        </w:rPr>
        <w:t>Sumber:</w:t>
      </w:r>
      <w:r>
        <w:rPr>
          <w:sz w:val="22"/>
          <w:lang w:val="en-ID"/>
        </w:rPr>
        <w:t xml:space="preserve"> </w:t>
      </w:r>
      <w:r w:rsidRPr="0034430D">
        <w:rPr>
          <w:sz w:val="22"/>
          <w:lang w:val="en-ID"/>
        </w:rPr>
        <w:t>https://images.app.goo.gl/</w:t>
      </w:r>
    </w:p>
    <w:p w:rsidR="006565D6" w:rsidRPr="0034430D" w:rsidRDefault="006565D6" w:rsidP="006565D6">
      <w:pPr>
        <w:pStyle w:val="ListParagraph"/>
        <w:tabs>
          <w:tab w:val="left" w:pos="1081"/>
        </w:tabs>
        <w:spacing w:before="90"/>
        <w:ind w:left="1797"/>
        <w:jc w:val="center"/>
        <w:rPr>
          <w:sz w:val="22"/>
          <w:lang w:val="en-ID"/>
        </w:rPr>
      </w:pPr>
    </w:p>
    <w:p w:rsidR="006565D6" w:rsidRPr="00076AC3" w:rsidRDefault="006565D6" w:rsidP="006565D6">
      <w:pPr>
        <w:widowControl/>
        <w:autoSpaceDE/>
        <w:autoSpaceDN/>
        <w:spacing w:line="477" w:lineRule="auto"/>
        <w:ind w:left="1851" w:right="48"/>
        <w:jc w:val="both"/>
      </w:pPr>
      <w:r>
        <w:rPr>
          <w:bCs/>
          <w:lang w:val="en-US"/>
        </w:rPr>
        <w:t>T</w:t>
      </w:r>
      <w:r w:rsidRPr="0038720B">
        <w:rPr>
          <w:bCs/>
        </w:rPr>
        <w:t xml:space="preserve">ahap kedua, jika kebersihan gigi mulut diabaikan, dua sampai empat hari, </w:t>
      </w:r>
      <w:r>
        <w:rPr>
          <w:i/>
        </w:rPr>
        <w:t>coccus</w:t>
      </w:r>
      <w:r>
        <w:t xml:space="preserve"> gram negatif dan </w:t>
      </w:r>
      <w:r>
        <w:rPr>
          <w:i/>
        </w:rPr>
        <w:t>bacillus</w:t>
      </w:r>
      <w:r>
        <w:t xml:space="preserve"> akan bertambah jumlahnya (dari 7% menjadi 30%), dengan 15% di antaranya terdiri atas </w:t>
      </w:r>
      <w:r>
        <w:rPr>
          <w:i/>
        </w:rPr>
        <w:t>bacillus</w:t>
      </w:r>
      <w:r>
        <w:t xml:space="preserve"> yang bersifat anaerob. </w:t>
      </w:r>
      <w:r>
        <w:rPr>
          <w:lang w:val="en-ID"/>
        </w:rPr>
        <w:t>H</w:t>
      </w:r>
      <w:r>
        <w:t xml:space="preserve">ari kelima </w:t>
      </w:r>
      <w:r>
        <w:rPr>
          <w:i/>
        </w:rPr>
        <w:t xml:space="preserve">Fusobacterium, Aactinomyces, </w:t>
      </w:r>
      <w:r>
        <w:t xml:space="preserve">dan </w:t>
      </w:r>
      <w:r>
        <w:rPr>
          <w:i/>
        </w:rPr>
        <w:t xml:space="preserve">Veillonella </w:t>
      </w:r>
      <w:r>
        <w:t xml:space="preserve">yang aerob </w:t>
      </w:r>
      <w:proofErr w:type="gramStart"/>
      <w:r>
        <w:t>akan</w:t>
      </w:r>
      <w:proofErr w:type="gramEnd"/>
      <w:r>
        <w:t xml:space="preserve"> bertambah jumlahnya (Putri, 2012).</w:t>
      </w:r>
    </w:p>
    <w:p w:rsidR="006565D6" w:rsidRDefault="006565D6" w:rsidP="006565D6">
      <w:pPr>
        <w:pStyle w:val="ListParagraph"/>
        <w:widowControl/>
        <w:numPr>
          <w:ilvl w:val="2"/>
          <w:numId w:val="8"/>
        </w:numPr>
        <w:autoSpaceDE/>
        <w:autoSpaceDN/>
        <w:spacing w:line="480" w:lineRule="auto"/>
        <w:contextualSpacing/>
        <w:jc w:val="both"/>
        <w:rPr>
          <w:b/>
          <w:szCs w:val="24"/>
        </w:rPr>
      </w:pPr>
      <w:proofErr w:type="spellStart"/>
      <w:r>
        <w:rPr>
          <w:b/>
          <w:szCs w:val="24"/>
          <w:lang w:val="en-ID"/>
        </w:rPr>
        <w:t>Faktor</w:t>
      </w:r>
      <w:proofErr w:type="spellEnd"/>
      <w:r>
        <w:rPr>
          <w:b/>
          <w:szCs w:val="24"/>
          <w:lang w:val="en-ID"/>
        </w:rPr>
        <w:t xml:space="preserve"> yang </w:t>
      </w:r>
      <w:proofErr w:type="spellStart"/>
      <w:r>
        <w:rPr>
          <w:b/>
          <w:szCs w:val="24"/>
          <w:lang w:val="en-ID"/>
        </w:rPr>
        <w:t>Mempengaruhi</w:t>
      </w:r>
      <w:proofErr w:type="spellEnd"/>
      <w:r>
        <w:rPr>
          <w:b/>
          <w:szCs w:val="24"/>
          <w:lang w:val="en-ID"/>
        </w:rPr>
        <w:t xml:space="preserve"> </w:t>
      </w:r>
      <w:proofErr w:type="spellStart"/>
      <w:r>
        <w:rPr>
          <w:b/>
          <w:szCs w:val="24"/>
          <w:lang w:val="en-ID"/>
        </w:rPr>
        <w:t>Plak</w:t>
      </w:r>
      <w:proofErr w:type="spellEnd"/>
    </w:p>
    <w:p w:rsidR="006565D6" w:rsidRDefault="006565D6" w:rsidP="006565D6">
      <w:pPr>
        <w:pStyle w:val="BodyText"/>
        <w:spacing w:line="480" w:lineRule="auto"/>
        <w:ind w:left="1440" w:right="677" w:firstLine="720"/>
        <w:jc w:val="both"/>
      </w:pPr>
      <w:r>
        <w:t xml:space="preserve">Faktor-faktor yang mempengaruhi proses pembentukan plak gigi adalah sebagai berikut </w:t>
      </w:r>
      <w:r>
        <w:rPr>
          <w:lang w:val="en-ID"/>
        </w:rPr>
        <w:t xml:space="preserve">                        </w:t>
      </w:r>
      <w:r>
        <w:t>(Putri</w:t>
      </w:r>
      <w:r>
        <w:rPr>
          <w:lang w:val="en-ID"/>
        </w:rPr>
        <w:t>,</w:t>
      </w:r>
      <w:r>
        <w:t xml:space="preserve"> dkk</w:t>
      </w:r>
      <w:r>
        <w:rPr>
          <w:lang w:val="en-ID"/>
        </w:rPr>
        <w:t>.</w:t>
      </w:r>
      <w:r>
        <w:t>, 201</w:t>
      </w:r>
      <w:r>
        <w:rPr>
          <w:lang w:val="en-ID"/>
        </w:rPr>
        <w:t>3</w:t>
      </w:r>
      <w:r>
        <w:t>).</w:t>
      </w:r>
    </w:p>
    <w:p w:rsidR="006565D6" w:rsidRPr="0049245C" w:rsidRDefault="006565D6" w:rsidP="006565D6">
      <w:pPr>
        <w:pStyle w:val="ListParagraph"/>
        <w:numPr>
          <w:ilvl w:val="0"/>
          <w:numId w:val="2"/>
        </w:numPr>
        <w:tabs>
          <w:tab w:val="left" w:pos="1309"/>
        </w:tabs>
        <w:spacing w:line="480" w:lineRule="auto"/>
        <w:ind w:left="1800" w:right="677"/>
        <w:jc w:val="both"/>
      </w:pPr>
      <w:r w:rsidRPr="0049245C">
        <w:t xml:space="preserve">Lingkungan fisik meliputi anatomi dan posisi gigi, anatomi jaringan sekitarnya, struktur permukaan gigi, dimana plak akan jelas terlihat setelah pewarnaan dengan larutan disklosing. </w:t>
      </w:r>
    </w:p>
    <w:p w:rsidR="006565D6" w:rsidRPr="0049245C" w:rsidRDefault="006565D6" w:rsidP="006565D6">
      <w:pPr>
        <w:pStyle w:val="ListParagraph"/>
        <w:numPr>
          <w:ilvl w:val="0"/>
          <w:numId w:val="2"/>
        </w:numPr>
        <w:tabs>
          <w:tab w:val="left" w:pos="1309"/>
        </w:tabs>
        <w:spacing w:before="2" w:line="480" w:lineRule="auto"/>
        <w:ind w:left="1800" w:right="680"/>
        <w:jc w:val="both"/>
      </w:pPr>
      <w:r w:rsidRPr="0049245C">
        <w:t>Friksi</w:t>
      </w:r>
      <w:r w:rsidRPr="0049245C">
        <w:rPr>
          <w:spacing w:val="-8"/>
        </w:rPr>
        <w:t xml:space="preserve"> </w:t>
      </w:r>
      <w:r w:rsidRPr="0049245C">
        <w:t>atau</w:t>
      </w:r>
      <w:r w:rsidRPr="0049245C">
        <w:rPr>
          <w:spacing w:val="-6"/>
        </w:rPr>
        <w:t xml:space="preserve"> </w:t>
      </w:r>
      <w:r w:rsidRPr="0049245C">
        <w:t>gesekan</w:t>
      </w:r>
      <w:r w:rsidRPr="0049245C">
        <w:rPr>
          <w:spacing w:val="-7"/>
        </w:rPr>
        <w:t xml:space="preserve"> </w:t>
      </w:r>
      <w:r w:rsidRPr="0049245C">
        <w:t>oleh</w:t>
      </w:r>
      <w:r w:rsidRPr="0049245C">
        <w:rPr>
          <w:spacing w:val="-6"/>
        </w:rPr>
        <w:t xml:space="preserve"> </w:t>
      </w:r>
      <w:r w:rsidRPr="0049245C">
        <w:t>makanan</w:t>
      </w:r>
      <w:r w:rsidRPr="0049245C">
        <w:rPr>
          <w:spacing w:val="-1"/>
        </w:rPr>
        <w:t xml:space="preserve"> </w:t>
      </w:r>
      <w:r w:rsidRPr="0049245C">
        <w:t>yang</w:t>
      </w:r>
      <w:r w:rsidRPr="0049245C">
        <w:rPr>
          <w:spacing w:val="-11"/>
        </w:rPr>
        <w:t xml:space="preserve"> </w:t>
      </w:r>
      <w:r w:rsidRPr="0049245C">
        <w:t>dikunyah.</w:t>
      </w:r>
      <w:r w:rsidRPr="0049245C">
        <w:rPr>
          <w:spacing w:val="-5"/>
        </w:rPr>
        <w:t xml:space="preserve"> </w:t>
      </w:r>
      <w:r w:rsidRPr="002F3F87">
        <w:rPr>
          <w:spacing w:val="-5"/>
        </w:rPr>
        <w:t>Pemeliharaan kebersihan mulut dapat mencegah atau mengurangi penumpukan plak pada permukaan gigi.</w:t>
      </w:r>
    </w:p>
    <w:p w:rsidR="006565D6" w:rsidRPr="0049245C" w:rsidRDefault="006565D6" w:rsidP="006565D6">
      <w:pPr>
        <w:pStyle w:val="ListParagraph"/>
        <w:numPr>
          <w:ilvl w:val="0"/>
          <w:numId w:val="2"/>
        </w:numPr>
        <w:tabs>
          <w:tab w:val="left" w:pos="1309"/>
        </w:tabs>
        <w:spacing w:before="2" w:line="480" w:lineRule="auto"/>
        <w:ind w:left="1800" w:right="680"/>
        <w:jc w:val="both"/>
      </w:pPr>
      <w:r w:rsidRPr="002F3F87">
        <w:lastRenderedPageBreak/>
        <w:t>Pengaruh diet terhadap pembentukan plak terdapat aspek pengaruhnya secara</w:t>
      </w:r>
      <w:r w:rsidRPr="002F3F87">
        <w:rPr>
          <w:spacing w:val="-17"/>
        </w:rPr>
        <w:t xml:space="preserve"> </w:t>
      </w:r>
      <w:r w:rsidRPr="002F3F87">
        <w:t>fisik</w:t>
      </w:r>
      <w:r w:rsidRPr="002F3F87">
        <w:rPr>
          <w:spacing w:val="-15"/>
        </w:rPr>
        <w:t xml:space="preserve"> </w:t>
      </w:r>
      <w:r w:rsidRPr="002F3F87">
        <w:t>dan</w:t>
      </w:r>
      <w:r w:rsidRPr="002F3F87">
        <w:rPr>
          <w:spacing w:val="-16"/>
        </w:rPr>
        <w:t xml:space="preserve"> </w:t>
      </w:r>
      <w:r w:rsidRPr="002F3F87">
        <w:t>pengaruhnya</w:t>
      </w:r>
      <w:r w:rsidRPr="002F3F87">
        <w:rPr>
          <w:spacing w:val="-15"/>
        </w:rPr>
        <w:t xml:space="preserve"> </w:t>
      </w:r>
      <w:r w:rsidRPr="002F3F87">
        <w:t>sebagai</w:t>
      </w:r>
      <w:r w:rsidRPr="002F3F87">
        <w:rPr>
          <w:spacing w:val="-14"/>
        </w:rPr>
        <w:t xml:space="preserve"> </w:t>
      </w:r>
      <w:r w:rsidRPr="002F3F87">
        <w:t>sumber</w:t>
      </w:r>
      <w:r w:rsidRPr="002F3F87">
        <w:rPr>
          <w:spacing w:val="-13"/>
        </w:rPr>
        <w:t xml:space="preserve"> </w:t>
      </w:r>
      <w:r w:rsidRPr="002F3F87">
        <w:t>makanan</w:t>
      </w:r>
      <w:r w:rsidRPr="002F3F87">
        <w:rPr>
          <w:spacing w:val="-16"/>
        </w:rPr>
        <w:t xml:space="preserve"> </w:t>
      </w:r>
      <w:r w:rsidRPr="002F3F87">
        <w:t>bagi</w:t>
      </w:r>
      <w:r w:rsidRPr="002F3F87">
        <w:rPr>
          <w:spacing w:val="-15"/>
        </w:rPr>
        <w:t xml:space="preserve"> </w:t>
      </w:r>
      <w:r w:rsidRPr="002F3F87">
        <w:t>bakteri</w:t>
      </w:r>
      <w:r w:rsidRPr="002F3F87">
        <w:rPr>
          <w:spacing w:val="-15"/>
        </w:rPr>
        <w:t xml:space="preserve"> </w:t>
      </w:r>
      <w:r w:rsidRPr="002F3F87">
        <w:t>di</w:t>
      </w:r>
      <w:r w:rsidRPr="002F3F87">
        <w:rPr>
          <w:spacing w:val="-15"/>
        </w:rPr>
        <w:t xml:space="preserve"> </w:t>
      </w:r>
      <w:r w:rsidRPr="002F3F87">
        <w:t xml:space="preserve">dalam plak. </w:t>
      </w:r>
      <w:r>
        <w:rPr>
          <w:spacing w:val="-5"/>
        </w:rPr>
        <w:t>Makanan dapat memengaruhi pertumbuhan plak, hal ini tergantung dari:</w:t>
      </w:r>
    </w:p>
    <w:p w:rsidR="006565D6" w:rsidRPr="0049245C" w:rsidRDefault="006565D6" w:rsidP="006565D6">
      <w:pPr>
        <w:pStyle w:val="ListParagraph"/>
        <w:numPr>
          <w:ilvl w:val="0"/>
          <w:numId w:val="3"/>
        </w:numPr>
        <w:tabs>
          <w:tab w:val="left" w:pos="1309"/>
        </w:tabs>
        <w:spacing w:before="2" w:line="480" w:lineRule="auto"/>
        <w:ind w:left="2160" w:right="680"/>
        <w:jc w:val="both"/>
      </w:pPr>
      <w:r w:rsidRPr="0049245C">
        <w:t>Macam makanan (manis/asin)</w:t>
      </w:r>
    </w:p>
    <w:p w:rsidR="006565D6" w:rsidRPr="0049245C" w:rsidRDefault="006565D6" w:rsidP="006565D6">
      <w:pPr>
        <w:pStyle w:val="ListParagraph"/>
        <w:numPr>
          <w:ilvl w:val="0"/>
          <w:numId w:val="3"/>
        </w:numPr>
        <w:tabs>
          <w:tab w:val="left" w:pos="1309"/>
        </w:tabs>
        <w:spacing w:before="2" w:line="480" w:lineRule="auto"/>
        <w:ind w:left="2160" w:right="680"/>
        <w:jc w:val="both"/>
      </w:pPr>
      <w:r w:rsidRPr="0049245C">
        <w:t>Konsistensi (lunak/keras)</w:t>
      </w:r>
    </w:p>
    <w:p w:rsidR="006565D6" w:rsidRPr="0049245C" w:rsidRDefault="006565D6" w:rsidP="006565D6">
      <w:pPr>
        <w:pStyle w:val="ListParagraph"/>
        <w:numPr>
          <w:ilvl w:val="0"/>
          <w:numId w:val="3"/>
        </w:numPr>
        <w:tabs>
          <w:tab w:val="left" w:pos="1309"/>
        </w:tabs>
        <w:spacing w:before="2" w:line="480" w:lineRule="auto"/>
        <w:ind w:left="2160" w:right="680"/>
        <w:jc w:val="both"/>
      </w:pPr>
      <w:r w:rsidRPr="0049245C">
        <w:t>Daya lekat makanan (melekat/cair)</w:t>
      </w:r>
    </w:p>
    <w:p w:rsidR="006565D6" w:rsidRPr="0038720B" w:rsidRDefault="006565D6" w:rsidP="006565D6">
      <w:pPr>
        <w:pStyle w:val="ListParagraph"/>
        <w:numPr>
          <w:ilvl w:val="0"/>
          <w:numId w:val="3"/>
        </w:numPr>
        <w:tabs>
          <w:tab w:val="left" w:pos="1309"/>
        </w:tabs>
        <w:spacing w:before="2" w:line="480" w:lineRule="auto"/>
        <w:ind w:left="2160" w:right="680"/>
        <w:jc w:val="both"/>
      </w:pPr>
      <w:r w:rsidRPr="0049245C">
        <w:t>Frekuensi makanan (sering/tidaknya)</w:t>
      </w:r>
    </w:p>
    <w:p w:rsidR="006565D6" w:rsidRPr="0038720B" w:rsidRDefault="006565D6" w:rsidP="006565D6">
      <w:pPr>
        <w:pStyle w:val="ListParagraph"/>
        <w:widowControl/>
        <w:numPr>
          <w:ilvl w:val="2"/>
          <w:numId w:val="8"/>
        </w:numPr>
        <w:autoSpaceDE/>
        <w:autoSpaceDN/>
        <w:spacing w:line="480" w:lineRule="auto"/>
        <w:contextualSpacing/>
        <w:jc w:val="both"/>
        <w:rPr>
          <w:b/>
          <w:szCs w:val="24"/>
        </w:rPr>
      </w:pPr>
      <w:proofErr w:type="spellStart"/>
      <w:r>
        <w:rPr>
          <w:b/>
          <w:szCs w:val="24"/>
          <w:lang w:val="en-ID"/>
        </w:rPr>
        <w:t>Bakteri</w:t>
      </w:r>
      <w:proofErr w:type="spellEnd"/>
      <w:r>
        <w:rPr>
          <w:b/>
          <w:szCs w:val="24"/>
          <w:lang w:val="en-ID"/>
        </w:rPr>
        <w:t xml:space="preserve"> </w:t>
      </w:r>
      <w:proofErr w:type="spellStart"/>
      <w:r>
        <w:rPr>
          <w:b/>
          <w:szCs w:val="24"/>
          <w:lang w:val="en-ID"/>
        </w:rPr>
        <w:t>Pembentuk</w:t>
      </w:r>
      <w:proofErr w:type="spellEnd"/>
      <w:r>
        <w:rPr>
          <w:b/>
          <w:szCs w:val="24"/>
          <w:lang w:val="en-ID"/>
        </w:rPr>
        <w:t xml:space="preserve"> </w:t>
      </w:r>
      <w:proofErr w:type="spellStart"/>
      <w:r>
        <w:rPr>
          <w:b/>
          <w:szCs w:val="24"/>
          <w:lang w:val="en-ID"/>
        </w:rPr>
        <w:t>Plak</w:t>
      </w:r>
      <w:proofErr w:type="spellEnd"/>
    </w:p>
    <w:p w:rsidR="006565D6" w:rsidRDefault="006565D6" w:rsidP="006565D6">
      <w:pPr>
        <w:pStyle w:val="ListParagraph"/>
        <w:widowControl/>
        <w:autoSpaceDE/>
        <w:autoSpaceDN/>
        <w:spacing w:line="480" w:lineRule="auto"/>
        <w:ind w:left="1440" w:firstLine="720"/>
        <w:contextualSpacing/>
        <w:jc w:val="both"/>
        <w:rPr>
          <w:lang w:val="en-ID"/>
        </w:rPr>
      </w:pPr>
      <w:r w:rsidRPr="000F0269">
        <w:t xml:space="preserve">Tahap pertama pembentukan plak hanya bakteri yang dapat membentuk polisakarida ekstraseluler yang dapat tumbuh seperti </w:t>
      </w:r>
      <w:r w:rsidRPr="0038720B">
        <w:rPr>
          <w:i/>
        </w:rPr>
        <w:t xml:space="preserve">Streptococcus mutans, Streptococcus bovis, Streptococcus sanguinis, </w:t>
      </w:r>
      <w:r w:rsidRPr="000F0269">
        <w:t xml:space="preserve">dan </w:t>
      </w:r>
      <w:r w:rsidRPr="0038720B">
        <w:rPr>
          <w:i/>
        </w:rPr>
        <w:t>Streptococcus salivarus</w:t>
      </w:r>
      <w:r w:rsidRPr="000F0269">
        <w:t>. Suasana lingkungan pada lapisan plak bersifat aerob sehingga hanya mikroorganisme aerob dan fakultatif yang dapat tumbuh dan berkembang biak. Bakteri yang dapat tumbuh adalah jenis kokus dan basilus yang fakultatif</w:t>
      </w:r>
      <w:r w:rsidRPr="009C4FCD">
        <w:rPr>
          <w:i/>
        </w:rPr>
        <w:t xml:space="preserve"> </w:t>
      </w:r>
      <w:r w:rsidRPr="000F0269">
        <w:t>(Putri, 2015)</w:t>
      </w:r>
      <w:r w:rsidRPr="009C4FCD">
        <w:rPr>
          <w:lang w:val="en-ID"/>
        </w:rPr>
        <w:t>.</w:t>
      </w:r>
    </w:p>
    <w:p w:rsidR="006565D6" w:rsidRDefault="006565D6" w:rsidP="006565D6">
      <w:pPr>
        <w:pStyle w:val="ListParagraph"/>
        <w:widowControl/>
        <w:autoSpaceDE/>
        <w:autoSpaceDN/>
        <w:spacing w:line="480" w:lineRule="auto"/>
        <w:ind w:left="1440" w:firstLine="720"/>
        <w:contextualSpacing/>
        <w:jc w:val="both"/>
        <w:rPr>
          <w:lang w:val="en-ID"/>
        </w:rPr>
      </w:pPr>
    </w:p>
    <w:p w:rsidR="006565D6" w:rsidRDefault="006565D6" w:rsidP="006565D6">
      <w:pPr>
        <w:pStyle w:val="ListParagraph"/>
        <w:widowControl/>
        <w:numPr>
          <w:ilvl w:val="2"/>
          <w:numId w:val="8"/>
        </w:numPr>
        <w:autoSpaceDE/>
        <w:autoSpaceDN/>
        <w:spacing w:before="240" w:line="480" w:lineRule="auto"/>
        <w:contextualSpacing/>
        <w:jc w:val="both"/>
        <w:rPr>
          <w:b/>
        </w:rPr>
      </w:pPr>
      <w:r>
        <w:rPr>
          <w:b/>
        </w:rPr>
        <w:t>Indeks Plak Gigi</w:t>
      </w:r>
    </w:p>
    <w:p w:rsidR="006565D6" w:rsidRPr="001C1C31" w:rsidRDefault="006565D6" w:rsidP="006565D6">
      <w:pPr>
        <w:pStyle w:val="ListParagraph"/>
        <w:spacing w:line="480" w:lineRule="auto"/>
        <w:ind w:left="1440" w:firstLine="720"/>
        <w:jc w:val="both"/>
        <w:rPr>
          <w:bCs/>
        </w:rPr>
      </w:pPr>
      <w:proofErr w:type="spellStart"/>
      <w:r>
        <w:rPr>
          <w:bCs/>
          <w:lang w:val="en-ID"/>
        </w:rPr>
        <w:t>Indeks</w:t>
      </w:r>
      <w:proofErr w:type="spellEnd"/>
      <w:r>
        <w:rPr>
          <w:bCs/>
          <w:lang w:val="en-ID"/>
        </w:rPr>
        <w:t xml:space="preserve"> </w:t>
      </w:r>
      <w:proofErr w:type="spellStart"/>
      <w:r>
        <w:rPr>
          <w:bCs/>
          <w:lang w:val="en-ID"/>
        </w:rPr>
        <w:t>digunakan</w:t>
      </w:r>
      <w:proofErr w:type="spellEnd"/>
      <w:r>
        <w:rPr>
          <w:bCs/>
          <w:lang w:val="en-ID"/>
        </w:rPr>
        <w:t xml:space="preserve"> </w:t>
      </w:r>
      <w:r w:rsidRPr="001C1C31">
        <w:rPr>
          <w:bCs/>
        </w:rPr>
        <w:t>untuk mengukur kebersihan gigi dan mulut. Indeks</w:t>
      </w:r>
      <w:r>
        <w:rPr>
          <w:bCs/>
        </w:rPr>
        <w:t xml:space="preserve"> </w:t>
      </w:r>
      <w:r w:rsidRPr="001C1C31">
        <w:rPr>
          <w:bCs/>
        </w:rPr>
        <w:t>adalah suatu angka yang menunjukkan keadaan kli</w:t>
      </w:r>
      <w:r>
        <w:rPr>
          <w:bCs/>
        </w:rPr>
        <w:t>n</w:t>
      </w:r>
      <w:r w:rsidRPr="001C1C31">
        <w:rPr>
          <w:bCs/>
        </w:rPr>
        <w:t>is yang didapat pada waktu dilakukan pemeriksaan, dengan cara mengukur luas dari permukaan gigi yang ditutupi oleh plak maupun kalkulus, dengan demikian angka yang diperoleh berdasarkan penil</w:t>
      </w:r>
      <w:r w:rsidRPr="00CD061E">
        <w:rPr>
          <w:bCs/>
        </w:rPr>
        <w:t>a</w:t>
      </w:r>
      <w:r w:rsidRPr="001C1C31">
        <w:rPr>
          <w:bCs/>
        </w:rPr>
        <w:t>ian yang objektif</w:t>
      </w:r>
      <w:r>
        <w:rPr>
          <w:bCs/>
        </w:rPr>
        <w:t xml:space="preserve"> (</w:t>
      </w:r>
      <w:r w:rsidRPr="00CD061E">
        <w:rPr>
          <w:bCs/>
        </w:rPr>
        <w:t>Putri, dkk.</w:t>
      </w:r>
      <w:r>
        <w:rPr>
          <w:bCs/>
        </w:rPr>
        <w:t>, 201</w:t>
      </w:r>
      <w:r w:rsidRPr="00CD061E">
        <w:rPr>
          <w:bCs/>
        </w:rPr>
        <w:t>9</w:t>
      </w:r>
      <w:r>
        <w:rPr>
          <w:bCs/>
        </w:rPr>
        <w:t>).</w:t>
      </w:r>
    </w:p>
    <w:p w:rsidR="006565D6" w:rsidRDefault="006565D6" w:rsidP="006565D6">
      <w:pPr>
        <w:pStyle w:val="ListParagraph"/>
        <w:numPr>
          <w:ilvl w:val="0"/>
          <w:numId w:val="6"/>
        </w:numPr>
        <w:tabs>
          <w:tab w:val="left" w:pos="1081"/>
        </w:tabs>
        <w:spacing w:before="90" w:line="480" w:lineRule="auto"/>
        <w:jc w:val="both"/>
      </w:pPr>
      <w:r w:rsidRPr="003C5A2E">
        <w:rPr>
          <w:i/>
        </w:rPr>
        <w:lastRenderedPageBreak/>
        <w:t xml:space="preserve">Patient Hygiene Performance Index </w:t>
      </w:r>
      <w:r w:rsidRPr="001C1C31">
        <w:t>atau Indeks</w:t>
      </w:r>
      <w:r w:rsidRPr="003C5A2E">
        <w:rPr>
          <w:spacing w:val="-1"/>
        </w:rPr>
        <w:t xml:space="preserve"> </w:t>
      </w:r>
      <w:r w:rsidRPr="001C1C31">
        <w:t>PHP</w:t>
      </w:r>
    </w:p>
    <w:p w:rsidR="006565D6" w:rsidRDefault="006565D6" w:rsidP="006565D6">
      <w:pPr>
        <w:pStyle w:val="ListParagraph"/>
        <w:tabs>
          <w:tab w:val="left" w:pos="1081"/>
        </w:tabs>
        <w:spacing w:before="90" w:line="480" w:lineRule="auto"/>
        <w:ind w:left="2127" w:firstLine="468"/>
        <w:jc w:val="both"/>
      </w:pPr>
      <w:r>
        <w:t xml:space="preserve">Menurut Putri, </w:t>
      </w:r>
      <w:proofErr w:type="spellStart"/>
      <w:r w:rsidRPr="003C5A2E">
        <w:rPr>
          <w:lang w:val="en-ID"/>
        </w:rPr>
        <w:t>dkk</w:t>
      </w:r>
      <w:proofErr w:type="spellEnd"/>
      <w:r>
        <w:rPr>
          <w:lang w:val="en-ID"/>
        </w:rPr>
        <w:t xml:space="preserve"> </w:t>
      </w:r>
      <w:r>
        <w:t xml:space="preserve">(2015), </w:t>
      </w:r>
      <w:r w:rsidRPr="003C5A2E">
        <w:rPr>
          <w:i/>
          <w:lang w:val="en-ID"/>
        </w:rPr>
        <w:t>p</w:t>
      </w:r>
      <w:r w:rsidRPr="003C5A2E">
        <w:rPr>
          <w:i/>
        </w:rPr>
        <w:t xml:space="preserve">atient </w:t>
      </w:r>
      <w:r w:rsidRPr="003C5A2E">
        <w:rPr>
          <w:i/>
          <w:lang w:val="en-ID"/>
        </w:rPr>
        <w:t>h</w:t>
      </w:r>
      <w:r w:rsidRPr="003C5A2E">
        <w:rPr>
          <w:i/>
        </w:rPr>
        <w:t xml:space="preserve">ygiene </w:t>
      </w:r>
      <w:r w:rsidRPr="003C5A2E">
        <w:rPr>
          <w:i/>
          <w:lang w:val="en-ID"/>
        </w:rPr>
        <w:t>p</w:t>
      </w:r>
      <w:r w:rsidRPr="003C5A2E">
        <w:rPr>
          <w:i/>
        </w:rPr>
        <w:t>erformance Index</w:t>
      </w:r>
      <w:r>
        <w:t xml:space="preserve"> atau Indeks PHP merupakan pengukuran  indeks plak yang pertama kali digunakan untuk menilai individu atau perorangan dalam pembersihan plak setelah diberi instruksi menyikat gigi.</w:t>
      </w:r>
      <w:r>
        <w:rPr>
          <w:lang w:val="en-US"/>
        </w:rPr>
        <w:t xml:space="preserve"> </w:t>
      </w:r>
      <w:r>
        <w:t>Cara</w:t>
      </w:r>
      <w:r>
        <w:rPr>
          <w:lang w:val="en-US"/>
        </w:rPr>
        <w:t xml:space="preserve"> </w:t>
      </w:r>
      <w:r>
        <w:t>pemeriksaan berdasarkan indeks plak PHP :</w:t>
      </w:r>
    </w:p>
    <w:p w:rsidR="006565D6" w:rsidRDefault="006565D6" w:rsidP="006565D6">
      <w:pPr>
        <w:pStyle w:val="ListParagraph"/>
        <w:numPr>
          <w:ilvl w:val="0"/>
          <w:numId w:val="4"/>
        </w:numPr>
        <w:tabs>
          <w:tab w:val="left" w:pos="1081"/>
        </w:tabs>
        <w:spacing w:before="90" w:line="480" w:lineRule="auto"/>
        <w:jc w:val="both"/>
      </w:pPr>
      <w:r>
        <w:t xml:space="preserve">Menggunakan </w:t>
      </w:r>
      <w:r w:rsidRPr="00050102">
        <w:t>larutan disklosing untuk memeriks</w:t>
      </w:r>
      <w:r w:rsidRPr="003C5A2E">
        <w:rPr>
          <w:lang w:val="en-ID"/>
        </w:rPr>
        <w:t>a</w:t>
      </w:r>
      <w:r w:rsidRPr="00050102">
        <w:t>plak yang terbentuk pada permukaan gigi</w:t>
      </w:r>
    </w:p>
    <w:p w:rsidR="006565D6" w:rsidRDefault="006565D6" w:rsidP="006565D6">
      <w:pPr>
        <w:pStyle w:val="ListParagraph"/>
        <w:numPr>
          <w:ilvl w:val="0"/>
          <w:numId w:val="4"/>
        </w:numPr>
        <w:tabs>
          <w:tab w:val="left" w:pos="1081"/>
        </w:tabs>
        <w:spacing w:before="90" w:line="480" w:lineRule="auto"/>
        <w:jc w:val="both"/>
      </w:pPr>
      <w:r>
        <w:t xml:space="preserve">Gigi yang diperiksa adalah gigi: </w:t>
      </w:r>
    </w:p>
    <w:tbl>
      <w:tblPr>
        <w:tblStyle w:val="TableGrid0"/>
        <w:tblW w:w="2490" w:type="dxa"/>
        <w:tblInd w:w="2796" w:type="dxa"/>
        <w:tblCellMar>
          <w:top w:w="97" w:type="dxa"/>
          <w:right w:w="65" w:type="dxa"/>
        </w:tblCellMar>
        <w:tblLook w:val="04A0" w:firstRow="1" w:lastRow="0" w:firstColumn="1" w:lastColumn="0" w:noHBand="0" w:noVBand="1"/>
      </w:tblPr>
      <w:tblGrid>
        <w:gridCol w:w="805"/>
        <w:gridCol w:w="403"/>
        <w:gridCol w:w="1037"/>
        <w:gridCol w:w="245"/>
      </w:tblGrid>
      <w:tr w:rsidR="006565D6" w:rsidTr="005A2C55">
        <w:trPr>
          <w:trHeight w:val="476"/>
        </w:trPr>
        <w:tc>
          <w:tcPr>
            <w:tcW w:w="805" w:type="dxa"/>
            <w:tcBorders>
              <w:top w:val="nil"/>
              <w:left w:val="nil"/>
              <w:bottom w:val="single" w:sz="6" w:space="0" w:color="000000"/>
              <w:right w:val="nil"/>
            </w:tcBorders>
          </w:tcPr>
          <w:p w:rsidR="006565D6" w:rsidRDefault="006565D6" w:rsidP="005A2C55">
            <w:pPr>
              <w:spacing w:line="259" w:lineRule="auto"/>
              <w:ind w:left="85"/>
            </w:pPr>
            <w:r>
              <w:t xml:space="preserve">6     </w:t>
            </w:r>
          </w:p>
        </w:tc>
        <w:tc>
          <w:tcPr>
            <w:tcW w:w="403" w:type="dxa"/>
            <w:tcBorders>
              <w:top w:val="nil"/>
              <w:left w:val="nil"/>
              <w:bottom w:val="single" w:sz="6" w:space="0" w:color="000000"/>
              <w:right w:val="single" w:sz="6" w:space="0" w:color="000000"/>
            </w:tcBorders>
          </w:tcPr>
          <w:p w:rsidR="006565D6" w:rsidRDefault="006565D6" w:rsidP="005A2C55">
            <w:pPr>
              <w:spacing w:line="259" w:lineRule="auto"/>
            </w:pPr>
            <w:r>
              <w:t xml:space="preserve">1 </w:t>
            </w:r>
          </w:p>
        </w:tc>
        <w:tc>
          <w:tcPr>
            <w:tcW w:w="1037" w:type="dxa"/>
            <w:tcBorders>
              <w:top w:val="nil"/>
              <w:left w:val="single" w:sz="6" w:space="0" w:color="000000"/>
              <w:bottom w:val="single" w:sz="6" w:space="0" w:color="000000"/>
              <w:right w:val="nil"/>
            </w:tcBorders>
          </w:tcPr>
          <w:p w:rsidR="006565D6" w:rsidRDefault="006565D6" w:rsidP="005A2C55">
            <w:pPr>
              <w:spacing w:line="259" w:lineRule="auto"/>
              <w:ind w:left="317"/>
            </w:pPr>
            <w:r>
              <w:t xml:space="preserve"> </w:t>
            </w:r>
          </w:p>
        </w:tc>
        <w:tc>
          <w:tcPr>
            <w:tcW w:w="245" w:type="dxa"/>
            <w:tcBorders>
              <w:top w:val="nil"/>
              <w:left w:val="nil"/>
              <w:bottom w:val="single" w:sz="6" w:space="0" w:color="000000"/>
              <w:right w:val="nil"/>
            </w:tcBorders>
          </w:tcPr>
          <w:p w:rsidR="006565D6" w:rsidRDefault="006565D6" w:rsidP="005A2C55">
            <w:pPr>
              <w:spacing w:line="259" w:lineRule="auto"/>
            </w:pPr>
            <w:r>
              <w:t xml:space="preserve">6 </w:t>
            </w:r>
          </w:p>
        </w:tc>
      </w:tr>
      <w:tr w:rsidR="006565D6" w:rsidTr="005A2C55">
        <w:trPr>
          <w:trHeight w:val="434"/>
        </w:trPr>
        <w:tc>
          <w:tcPr>
            <w:tcW w:w="805" w:type="dxa"/>
            <w:tcBorders>
              <w:top w:val="single" w:sz="6" w:space="0" w:color="000000"/>
              <w:left w:val="nil"/>
              <w:bottom w:val="nil"/>
              <w:right w:val="nil"/>
            </w:tcBorders>
          </w:tcPr>
          <w:p w:rsidR="006565D6" w:rsidRDefault="006565D6" w:rsidP="005A2C55">
            <w:pPr>
              <w:spacing w:line="259" w:lineRule="auto"/>
              <w:ind w:left="85"/>
            </w:pPr>
            <w:r>
              <w:t xml:space="preserve">6 </w:t>
            </w:r>
          </w:p>
        </w:tc>
        <w:tc>
          <w:tcPr>
            <w:tcW w:w="403" w:type="dxa"/>
            <w:tcBorders>
              <w:top w:val="single" w:sz="6" w:space="0" w:color="000000"/>
              <w:left w:val="nil"/>
              <w:bottom w:val="nil"/>
              <w:right w:val="single" w:sz="6" w:space="0" w:color="000000"/>
            </w:tcBorders>
          </w:tcPr>
          <w:p w:rsidR="006565D6" w:rsidRDefault="006565D6" w:rsidP="005A2C55">
            <w:pPr>
              <w:spacing w:line="259" w:lineRule="auto"/>
            </w:pPr>
            <w:r>
              <w:t xml:space="preserve"> </w:t>
            </w:r>
          </w:p>
        </w:tc>
        <w:tc>
          <w:tcPr>
            <w:tcW w:w="1037" w:type="dxa"/>
            <w:tcBorders>
              <w:top w:val="single" w:sz="6" w:space="0" w:color="000000"/>
              <w:left w:val="single" w:sz="6" w:space="0" w:color="000000"/>
              <w:bottom w:val="nil"/>
              <w:right w:val="nil"/>
            </w:tcBorders>
          </w:tcPr>
          <w:p w:rsidR="006565D6" w:rsidRPr="003C5A2E" w:rsidRDefault="006565D6" w:rsidP="006565D6">
            <w:pPr>
              <w:pStyle w:val="ListParagraph"/>
              <w:widowControl/>
              <w:numPr>
                <w:ilvl w:val="0"/>
                <w:numId w:val="7"/>
              </w:numPr>
              <w:autoSpaceDE/>
              <w:autoSpaceDN/>
              <w:spacing w:line="259" w:lineRule="auto"/>
              <w:rPr>
                <w:rFonts w:eastAsiaTheme="minorEastAsia"/>
              </w:rPr>
            </w:pPr>
          </w:p>
        </w:tc>
        <w:tc>
          <w:tcPr>
            <w:tcW w:w="245" w:type="dxa"/>
            <w:tcBorders>
              <w:top w:val="single" w:sz="6" w:space="0" w:color="000000"/>
              <w:left w:val="nil"/>
              <w:bottom w:val="nil"/>
              <w:right w:val="nil"/>
            </w:tcBorders>
          </w:tcPr>
          <w:p w:rsidR="006565D6" w:rsidRDefault="006565D6" w:rsidP="005A2C55">
            <w:pPr>
              <w:spacing w:line="259" w:lineRule="auto"/>
            </w:pPr>
            <w:r>
              <w:t xml:space="preserve">6 </w:t>
            </w:r>
          </w:p>
        </w:tc>
      </w:tr>
    </w:tbl>
    <w:p w:rsidR="006565D6" w:rsidRDefault="006565D6" w:rsidP="006565D6">
      <w:pPr>
        <w:pStyle w:val="ListParagraph"/>
        <w:numPr>
          <w:ilvl w:val="0"/>
          <w:numId w:val="4"/>
        </w:numPr>
        <w:tabs>
          <w:tab w:val="left" w:pos="1081"/>
        </w:tabs>
        <w:spacing w:before="90" w:line="480" w:lineRule="auto"/>
        <w:contextualSpacing/>
        <w:jc w:val="both"/>
      </w:pPr>
      <w:r w:rsidRPr="00050102">
        <w:t xml:space="preserve">Pemeriksaan dilakukan pada mahkota gigi bagian fasial atau lingual </w:t>
      </w:r>
      <w:r>
        <w:t xml:space="preserve">dengan </w:t>
      </w:r>
      <w:r w:rsidRPr="00050102">
        <w:t>menjadi lima subdivisi, yaitu : D: distal, G: sepertiga tengah gingival, M: mesial, C: sepertiga tengah,</w:t>
      </w:r>
    </w:p>
    <w:p w:rsidR="006565D6" w:rsidRDefault="006565D6" w:rsidP="006565D6">
      <w:pPr>
        <w:pStyle w:val="ListParagraph"/>
        <w:tabs>
          <w:tab w:val="left" w:pos="1081"/>
        </w:tabs>
        <w:spacing w:before="90" w:line="480" w:lineRule="auto"/>
        <w:ind w:left="2444" w:firstLine="0"/>
        <w:contextualSpacing/>
        <w:jc w:val="both"/>
      </w:pPr>
      <w:r w:rsidRPr="00050102">
        <w:t xml:space="preserve"> I/O: sepertiga tengah incisal atau oklusal.</w:t>
      </w:r>
    </w:p>
    <w:p w:rsidR="006565D6" w:rsidRPr="00050102" w:rsidRDefault="006565D6" w:rsidP="006565D6">
      <w:pPr>
        <w:pStyle w:val="ListParagraph"/>
        <w:tabs>
          <w:tab w:val="left" w:pos="1081"/>
        </w:tabs>
        <w:spacing w:before="90" w:line="480" w:lineRule="auto"/>
        <w:ind w:left="2084"/>
        <w:jc w:val="both"/>
      </w:pPr>
      <w:r>
        <w:rPr>
          <w:noProof/>
          <w:lang w:val="en-US"/>
        </w:rPr>
        <w:drawing>
          <wp:inline distT="0" distB="0" distL="0" distR="0" wp14:anchorId="277F9A05" wp14:editId="65447925">
            <wp:extent cx="3180080" cy="1584960"/>
            <wp:effectExtent l="76200" t="76200" r="134620" b="129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3207297" cy="1598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565D6" w:rsidRPr="0022683E" w:rsidRDefault="006565D6" w:rsidP="006565D6">
      <w:pPr>
        <w:pStyle w:val="ListParagraph"/>
        <w:tabs>
          <w:tab w:val="left" w:pos="1081"/>
        </w:tabs>
        <w:spacing w:before="90"/>
        <w:ind w:left="1724"/>
        <w:jc w:val="center"/>
        <w:rPr>
          <w:sz w:val="22"/>
        </w:rPr>
      </w:pPr>
      <w:r w:rsidRPr="0022683E">
        <w:rPr>
          <w:sz w:val="22"/>
        </w:rPr>
        <w:t>Gambar 2.</w:t>
      </w:r>
      <w:r>
        <w:rPr>
          <w:sz w:val="22"/>
          <w:lang w:val="en-ID"/>
        </w:rPr>
        <w:t>3</w:t>
      </w:r>
      <w:r w:rsidRPr="0022683E">
        <w:rPr>
          <w:sz w:val="22"/>
        </w:rPr>
        <w:t xml:space="preserve"> Subdivisi Indeks Plak Gigi</w:t>
      </w:r>
    </w:p>
    <w:p w:rsidR="006565D6" w:rsidRDefault="006565D6" w:rsidP="006565D6">
      <w:pPr>
        <w:pStyle w:val="ListParagraph"/>
        <w:tabs>
          <w:tab w:val="left" w:pos="1081"/>
        </w:tabs>
        <w:spacing w:before="90"/>
        <w:ind w:left="2160"/>
        <w:jc w:val="center"/>
        <w:rPr>
          <w:sz w:val="22"/>
        </w:rPr>
      </w:pPr>
      <w:r w:rsidRPr="0022683E">
        <w:rPr>
          <w:sz w:val="22"/>
        </w:rPr>
        <w:t>Sumber:https://www.bing.com/images/search</w:t>
      </w:r>
    </w:p>
    <w:p w:rsidR="006565D6" w:rsidRPr="0022683E" w:rsidRDefault="006565D6" w:rsidP="006565D6">
      <w:pPr>
        <w:pStyle w:val="ListParagraph"/>
        <w:tabs>
          <w:tab w:val="left" w:pos="1081"/>
        </w:tabs>
        <w:spacing w:before="90"/>
        <w:ind w:left="2160"/>
        <w:jc w:val="center"/>
        <w:rPr>
          <w:sz w:val="22"/>
        </w:rPr>
      </w:pPr>
    </w:p>
    <w:p w:rsidR="006565D6" w:rsidRDefault="006565D6" w:rsidP="006565D6">
      <w:pPr>
        <w:pStyle w:val="ListParagraph"/>
        <w:numPr>
          <w:ilvl w:val="0"/>
          <w:numId w:val="4"/>
        </w:numPr>
        <w:tabs>
          <w:tab w:val="left" w:pos="1081"/>
        </w:tabs>
        <w:spacing w:before="90" w:line="480" w:lineRule="auto"/>
        <w:contextualSpacing/>
        <w:jc w:val="both"/>
      </w:pPr>
      <w:r w:rsidRPr="00050102">
        <w:lastRenderedPageBreak/>
        <w:t>Pemeriksaan dilakukan secara sistematis</w:t>
      </w:r>
      <w:r>
        <w:t>:</w:t>
      </w:r>
    </w:p>
    <w:p w:rsidR="006565D6" w:rsidRPr="001F54AB" w:rsidRDefault="006565D6" w:rsidP="006565D6">
      <w:pPr>
        <w:pStyle w:val="ListParagraph"/>
        <w:tabs>
          <w:tab w:val="left" w:pos="1081"/>
        </w:tabs>
        <w:spacing w:before="90" w:line="480" w:lineRule="auto"/>
        <w:ind w:left="2444" w:firstLine="0"/>
        <w:contextualSpacing/>
        <w:jc w:val="center"/>
        <w:rPr>
          <w:b/>
          <w:bCs/>
          <w:szCs w:val="24"/>
          <w:lang w:val="en-ID"/>
        </w:rPr>
      </w:pPr>
      <w:proofErr w:type="spellStart"/>
      <w:r w:rsidRPr="001F54AB">
        <w:rPr>
          <w:b/>
          <w:bCs/>
          <w:szCs w:val="24"/>
          <w:lang w:val="en-ID"/>
        </w:rPr>
        <w:t>Tabel</w:t>
      </w:r>
      <w:proofErr w:type="spellEnd"/>
      <w:r w:rsidRPr="001F54AB">
        <w:rPr>
          <w:b/>
          <w:bCs/>
          <w:szCs w:val="24"/>
          <w:lang w:val="en-ID"/>
        </w:rPr>
        <w:t xml:space="preserve"> 2.1 </w:t>
      </w:r>
      <w:proofErr w:type="spellStart"/>
      <w:r w:rsidRPr="001F54AB">
        <w:rPr>
          <w:b/>
          <w:bCs/>
          <w:szCs w:val="24"/>
          <w:lang w:val="en-ID"/>
        </w:rPr>
        <w:t>Permukaan</w:t>
      </w:r>
      <w:proofErr w:type="spellEnd"/>
      <w:r w:rsidRPr="001F54AB">
        <w:rPr>
          <w:b/>
          <w:bCs/>
          <w:szCs w:val="24"/>
          <w:lang w:val="en-ID"/>
        </w:rPr>
        <w:t xml:space="preserve"> </w:t>
      </w:r>
      <w:proofErr w:type="spellStart"/>
      <w:r w:rsidRPr="001F54AB">
        <w:rPr>
          <w:b/>
          <w:bCs/>
          <w:szCs w:val="24"/>
          <w:lang w:val="en-ID"/>
        </w:rPr>
        <w:t>Pemeriksaan</w:t>
      </w:r>
      <w:proofErr w:type="spellEnd"/>
      <w:r w:rsidRPr="001F54AB">
        <w:rPr>
          <w:b/>
          <w:bCs/>
          <w:szCs w:val="24"/>
          <w:lang w:val="en-ID"/>
        </w:rPr>
        <w:t xml:space="preserve"> PHP</w:t>
      </w:r>
    </w:p>
    <w:tbl>
      <w:tblPr>
        <w:tblStyle w:val="TableGrid"/>
        <w:tblW w:w="0" w:type="auto"/>
        <w:tblInd w:w="2444" w:type="dxa"/>
        <w:tblBorders>
          <w:left w:val="none" w:sz="0" w:space="0" w:color="auto"/>
          <w:right w:val="none" w:sz="0" w:space="0" w:color="auto"/>
          <w:insideV w:val="none" w:sz="0" w:space="0" w:color="auto"/>
        </w:tblBorders>
        <w:tblLook w:val="04A0" w:firstRow="1" w:lastRow="0" w:firstColumn="1" w:lastColumn="0" w:noHBand="0" w:noVBand="1"/>
      </w:tblPr>
      <w:tblGrid>
        <w:gridCol w:w="4827"/>
      </w:tblGrid>
      <w:tr w:rsidR="006565D6" w:rsidTr="005A2C55">
        <w:tc>
          <w:tcPr>
            <w:tcW w:w="4827" w:type="dxa"/>
          </w:tcPr>
          <w:p w:rsidR="006565D6" w:rsidRPr="006C2D28" w:rsidRDefault="006565D6" w:rsidP="005A2C55">
            <w:pPr>
              <w:pStyle w:val="ListParagraph"/>
              <w:tabs>
                <w:tab w:val="left" w:pos="1081"/>
              </w:tabs>
              <w:spacing w:before="90"/>
              <w:ind w:left="0" w:firstLine="0"/>
              <w:contextualSpacing/>
              <w:jc w:val="center"/>
              <w:rPr>
                <w:b/>
                <w:bCs/>
                <w:lang w:val="en-ID"/>
              </w:rPr>
            </w:pPr>
            <w:proofErr w:type="spellStart"/>
            <w:r w:rsidRPr="006C2D28">
              <w:rPr>
                <w:b/>
                <w:bCs/>
                <w:lang w:val="en-ID"/>
              </w:rPr>
              <w:t>Permukaan</w:t>
            </w:r>
            <w:proofErr w:type="spellEnd"/>
            <w:r w:rsidRPr="006C2D28">
              <w:rPr>
                <w:b/>
                <w:bCs/>
                <w:lang w:val="en-ID"/>
              </w:rPr>
              <w:t xml:space="preserve"> </w:t>
            </w:r>
            <w:proofErr w:type="spellStart"/>
            <w:r w:rsidRPr="006C2D28">
              <w:rPr>
                <w:b/>
                <w:bCs/>
                <w:lang w:val="en-ID"/>
              </w:rPr>
              <w:t>Pemeriksaan</w:t>
            </w:r>
            <w:proofErr w:type="spellEnd"/>
            <w:r w:rsidRPr="006C2D28">
              <w:rPr>
                <w:b/>
                <w:bCs/>
                <w:lang w:val="en-ID"/>
              </w:rPr>
              <w:t xml:space="preserve"> Gigi</w:t>
            </w:r>
          </w:p>
        </w:tc>
      </w:tr>
      <w:tr w:rsidR="006565D6" w:rsidTr="005A2C55">
        <w:trPr>
          <w:trHeight w:val="441"/>
        </w:trPr>
        <w:tc>
          <w:tcPr>
            <w:tcW w:w="4827" w:type="dxa"/>
          </w:tcPr>
          <w:p w:rsidR="006565D6" w:rsidRPr="00857396" w:rsidRDefault="006565D6" w:rsidP="005A2C55">
            <w:pPr>
              <w:pStyle w:val="ListParagraph"/>
              <w:tabs>
                <w:tab w:val="left" w:pos="1081"/>
              </w:tabs>
              <w:spacing w:before="90"/>
              <w:ind w:left="0" w:firstLine="0"/>
              <w:contextualSpacing/>
              <w:jc w:val="both"/>
              <w:rPr>
                <w:lang w:val="en-ID"/>
              </w:rPr>
            </w:pPr>
            <w:r>
              <w:rPr>
                <w:lang w:val="en-ID"/>
              </w:rPr>
              <w:t xml:space="preserve">Labial </w:t>
            </w:r>
            <w:proofErr w:type="spellStart"/>
            <w:r>
              <w:rPr>
                <w:lang w:val="en-ID"/>
              </w:rPr>
              <w:t>gigi</w:t>
            </w:r>
            <w:proofErr w:type="spellEnd"/>
            <w:r>
              <w:rPr>
                <w:lang w:val="en-ID"/>
              </w:rPr>
              <w:t xml:space="preserve"> </w:t>
            </w:r>
            <w:proofErr w:type="spellStart"/>
            <w:r>
              <w:rPr>
                <w:lang w:val="en-ID"/>
              </w:rPr>
              <w:t>insisif</w:t>
            </w:r>
            <w:proofErr w:type="spellEnd"/>
            <w:r>
              <w:rPr>
                <w:lang w:val="en-ID"/>
              </w:rPr>
              <w:t xml:space="preserve"> </w:t>
            </w:r>
            <w:proofErr w:type="spellStart"/>
            <w:r>
              <w:rPr>
                <w:lang w:val="en-ID"/>
              </w:rPr>
              <w:t>pertama</w:t>
            </w:r>
            <w:proofErr w:type="spellEnd"/>
            <w:r>
              <w:rPr>
                <w:lang w:val="en-ID"/>
              </w:rPr>
              <w:t xml:space="preserve"> </w:t>
            </w:r>
            <w:proofErr w:type="spellStart"/>
            <w:r>
              <w:rPr>
                <w:lang w:val="en-ID"/>
              </w:rPr>
              <w:t>kanan</w:t>
            </w:r>
            <w:proofErr w:type="spellEnd"/>
            <w:r>
              <w:rPr>
                <w:lang w:val="en-ID"/>
              </w:rPr>
              <w:t xml:space="preserve"> </w:t>
            </w:r>
            <w:proofErr w:type="spellStart"/>
            <w:r>
              <w:rPr>
                <w:lang w:val="en-ID"/>
              </w:rPr>
              <w:t>atas</w:t>
            </w:r>
            <w:proofErr w:type="spellEnd"/>
          </w:p>
        </w:tc>
      </w:tr>
      <w:tr w:rsidR="006565D6" w:rsidTr="005A2C55">
        <w:tc>
          <w:tcPr>
            <w:tcW w:w="4827" w:type="dxa"/>
          </w:tcPr>
          <w:p w:rsidR="006565D6" w:rsidRDefault="006565D6" w:rsidP="005A2C55">
            <w:pPr>
              <w:pStyle w:val="ListParagraph"/>
              <w:tabs>
                <w:tab w:val="left" w:pos="1081"/>
              </w:tabs>
              <w:spacing w:before="90"/>
              <w:ind w:left="0" w:firstLine="0"/>
              <w:contextualSpacing/>
              <w:jc w:val="both"/>
            </w:pPr>
            <w:r>
              <w:t>L</w:t>
            </w:r>
            <w:r w:rsidRPr="00050102">
              <w:t>abial gigi insisiv pertama kiri bawah</w:t>
            </w:r>
          </w:p>
        </w:tc>
      </w:tr>
      <w:tr w:rsidR="006565D6" w:rsidTr="005A2C55">
        <w:tc>
          <w:tcPr>
            <w:tcW w:w="4827" w:type="dxa"/>
          </w:tcPr>
          <w:p w:rsidR="006565D6" w:rsidRDefault="006565D6" w:rsidP="005A2C55">
            <w:pPr>
              <w:pStyle w:val="ListParagraph"/>
              <w:tabs>
                <w:tab w:val="left" w:pos="1081"/>
              </w:tabs>
              <w:spacing w:before="90"/>
              <w:ind w:left="0" w:firstLine="0"/>
              <w:contextualSpacing/>
              <w:jc w:val="both"/>
            </w:pPr>
            <w:r>
              <w:t>B</w:t>
            </w:r>
            <w:r w:rsidRPr="00050102">
              <w:t>ukal gigi molar pertama kanan atas</w:t>
            </w:r>
          </w:p>
        </w:tc>
      </w:tr>
      <w:tr w:rsidR="006565D6" w:rsidTr="005A2C55">
        <w:trPr>
          <w:trHeight w:val="429"/>
        </w:trPr>
        <w:tc>
          <w:tcPr>
            <w:tcW w:w="4827" w:type="dxa"/>
          </w:tcPr>
          <w:p w:rsidR="006565D6" w:rsidRDefault="006565D6" w:rsidP="005A2C55">
            <w:pPr>
              <w:tabs>
                <w:tab w:val="left" w:pos="1081"/>
              </w:tabs>
              <w:spacing w:before="90"/>
              <w:contextualSpacing/>
              <w:jc w:val="both"/>
            </w:pPr>
            <w:r>
              <w:t>B</w:t>
            </w:r>
            <w:r w:rsidRPr="00050102">
              <w:t>ukal gigi molar pertama kiri atas</w:t>
            </w:r>
          </w:p>
        </w:tc>
      </w:tr>
      <w:tr w:rsidR="006565D6" w:rsidTr="005A2C55">
        <w:trPr>
          <w:trHeight w:val="421"/>
        </w:trPr>
        <w:tc>
          <w:tcPr>
            <w:tcW w:w="4827" w:type="dxa"/>
          </w:tcPr>
          <w:p w:rsidR="006565D6" w:rsidRDefault="006565D6" w:rsidP="005A2C55">
            <w:pPr>
              <w:tabs>
                <w:tab w:val="left" w:pos="1081"/>
              </w:tabs>
              <w:spacing w:before="90"/>
              <w:contextualSpacing/>
              <w:jc w:val="both"/>
            </w:pPr>
            <w:r>
              <w:t>Lin</w:t>
            </w:r>
            <w:r w:rsidRPr="00050102">
              <w:t>gual gigi molar pertama kiri bawah</w:t>
            </w:r>
          </w:p>
        </w:tc>
      </w:tr>
      <w:tr w:rsidR="006565D6" w:rsidTr="005A2C55">
        <w:tc>
          <w:tcPr>
            <w:tcW w:w="4827" w:type="dxa"/>
          </w:tcPr>
          <w:p w:rsidR="006565D6" w:rsidRDefault="006565D6" w:rsidP="005A2C55">
            <w:pPr>
              <w:pStyle w:val="ListParagraph"/>
              <w:tabs>
                <w:tab w:val="left" w:pos="1081"/>
              </w:tabs>
              <w:spacing w:before="90"/>
              <w:ind w:left="0" w:firstLine="0"/>
              <w:contextualSpacing/>
              <w:jc w:val="both"/>
            </w:pPr>
            <w:r>
              <w:rPr>
                <w:lang w:val="en-ID"/>
              </w:rPr>
              <w:t>L</w:t>
            </w:r>
            <w:r w:rsidRPr="00050102">
              <w:t>ingual gigi molar pertama kanan bawah</w:t>
            </w:r>
          </w:p>
        </w:tc>
      </w:tr>
    </w:tbl>
    <w:p w:rsidR="006565D6" w:rsidRDefault="006565D6" w:rsidP="006565D6">
      <w:pPr>
        <w:pStyle w:val="ListParagraph"/>
        <w:numPr>
          <w:ilvl w:val="0"/>
          <w:numId w:val="4"/>
        </w:numPr>
        <w:tabs>
          <w:tab w:val="left" w:pos="1081"/>
        </w:tabs>
        <w:spacing w:before="240" w:line="480" w:lineRule="auto"/>
        <w:contextualSpacing/>
        <w:jc w:val="both"/>
      </w:pPr>
      <w:r w:rsidRPr="00050102">
        <w:t>Cara penilaian plak adalah</w:t>
      </w:r>
      <w:r>
        <w:t>:</w:t>
      </w:r>
    </w:p>
    <w:p w:rsidR="006565D6" w:rsidRPr="001F54AB" w:rsidRDefault="006565D6" w:rsidP="006565D6">
      <w:pPr>
        <w:pStyle w:val="ListParagraph"/>
        <w:tabs>
          <w:tab w:val="left" w:pos="1081"/>
        </w:tabs>
        <w:spacing w:line="480" w:lineRule="auto"/>
        <w:ind w:left="2444" w:firstLine="0"/>
        <w:contextualSpacing/>
        <w:jc w:val="center"/>
        <w:rPr>
          <w:b/>
          <w:bCs/>
          <w:lang w:val="en-ID"/>
        </w:rPr>
      </w:pPr>
      <w:proofErr w:type="spellStart"/>
      <w:r w:rsidRPr="001F54AB">
        <w:rPr>
          <w:b/>
          <w:bCs/>
          <w:lang w:val="en-ID"/>
        </w:rPr>
        <w:t>Tabel</w:t>
      </w:r>
      <w:proofErr w:type="spellEnd"/>
      <w:r w:rsidRPr="001F54AB">
        <w:rPr>
          <w:b/>
          <w:bCs/>
          <w:lang w:val="en-ID"/>
        </w:rPr>
        <w:t xml:space="preserve"> 2.2 </w:t>
      </w:r>
      <w:proofErr w:type="spellStart"/>
      <w:r w:rsidRPr="001F54AB">
        <w:rPr>
          <w:b/>
          <w:bCs/>
          <w:lang w:val="en-ID"/>
        </w:rPr>
        <w:t>Penilaian</w:t>
      </w:r>
      <w:proofErr w:type="spellEnd"/>
      <w:r w:rsidRPr="001F54AB">
        <w:rPr>
          <w:b/>
          <w:bCs/>
          <w:lang w:val="en-ID"/>
        </w:rPr>
        <w:t xml:space="preserve"> </w:t>
      </w:r>
      <w:proofErr w:type="spellStart"/>
      <w:r w:rsidRPr="001F54AB">
        <w:rPr>
          <w:b/>
          <w:bCs/>
          <w:lang w:val="en-ID"/>
        </w:rPr>
        <w:t>Plak</w:t>
      </w:r>
      <w:proofErr w:type="spellEnd"/>
      <w:r w:rsidRPr="001F54AB">
        <w:rPr>
          <w:b/>
          <w:bCs/>
          <w:lang w:val="en-ID"/>
        </w:rPr>
        <w:t xml:space="preserve"> </w:t>
      </w:r>
    </w:p>
    <w:tbl>
      <w:tblPr>
        <w:tblStyle w:val="TableGrid"/>
        <w:tblW w:w="0" w:type="auto"/>
        <w:tblInd w:w="2444" w:type="dxa"/>
        <w:tblBorders>
          <w:left w:val="none" w:sz="0" w:space="0" w:color="auto"/>
          <w:right w:val="none" w:sz="0" w:space="0" w:color="auto"/>
          <w:insideV w:val="none" w:sz="0" w:space="0" w:color="auto"/>
        </w:tblBorders>
        <w:tblLook w:val="04A0" w:firstRow="1" w:lastRow="0" w:firstColumn="1" w:lastColumn="0" w:noHBand="0" w:noVBand="1"/>
      </w:tblPr>
      <w:tblGrid>
        <w:gridCol w:w="2087"/>
        <w:gridCol w:w="3410"/>
      </w:tblGrid>
      <w:tr w:rsidR="006565D6" w:rsidTr="005A2C55">
        <w:tc>
          <w:tcPr>
            <w:tcW w:w="2087" w:type="dxa"/>
          </w:tcPr>
          <w:p w:rsidR="006565D6" w:rsidRPr="006C2D28" w:rsidRDefault="006565D6" w:rsidP="005A2C55">
            <w:pPr>
              <w:pStyle w:val="ListParagraph"/>
              <w:tabs>
                <w:tab w:val="left" w:pos="1081"/>
              </w:tabs>
              <w:spacing w:before="90"/>
              <w:ind w:left="0" w:firstLine="0"/>
              <w:contextualSpacing/>
              <w:jc w:val="center"/>
              <w:rPr>
                <w:b/>
                <w:bCs/>
                <w:lang w:val="en-ID"/>
              </w:rPr>
            </w:pPr>
            <w:proofErr w:type="spellStart"/>
            <w:r w:rsidRPr="006C2D28">
              <w:rPr>
                <w:b/>
                <w:bCs/>
                <w:lang w:val="en-ID"/>
              </w:rPr>
              <w:t>Nilai</w:t>
            </w:r>
            <w:proofErr w:type="spellEnd"/>
          </w:p>
        </w:tc>
        <w:tc>
          <w:tcPr>
            <w:tcW w:w="3410" w:type="dxa"/>
          </w:tcPr>
          <w:p w:rsidR="006565D6" w:rsidRPr="006C2D28" w:rsidRDefault="006565D6" w:rsidP="005A2C55">
            <w:pPr>
              <w:pStyle w:val="ListParagraph"/>
              <w:tabs>
                <w:tab w:val="left" w:pos="1081"/>
              </w:tabs>
              <w:spacing w:before="90"/>
              <w:ind w:left="0" w:firstLine="0"/>
              <w:contextualSpacing/>
              <w:jc w:val="center"/>
              <w:rPr>
                <w:b/>
                <w:bCs/>
                <w:lang w:val="en-ID"/>
              </w:rPr>
            </w:pPr>
            <w:proofErr w:type="spellStart"/>
            <w:r w:rsidRPr="006C2D28">
              <w:rPr>
                <w:b/>
                <w:bCs/>
                <w:lang w:val="en-ID"/>
              </w:rPr>
              <w:t>Keterangan</w:t>
            </w:r>
            <w:proofErr w:type="spellEnd"/>
          </w:p>
        </w:tc>
      </w:tr>
      <w:tr w:rsidR="006565D6" w:rsidTr="005A2C55">
        <w:tc>
          <w:tcPr>
            <w:tcW w:w="2087" w:type="dxa"/>
          </w:tcPr>
          <w:p w:rsidR="006565D6" w:rsidRPr="00857396" w:rsidRDefault="006565D6" w:rsidP="005A2C55">
            <w:pPr>
              <w:pStyle w:val="ListParagraph"/>
              <w:tabs>
                <w:tab w:val="left" w:pos="1081"/>
              </w:tabs>
              <w:spacing w:before="90"/>
              <w:ind w:left="0" w:firstLine="0"/>
              <w:contextualSpacing/>
              <w:jc w:val="both"/>
              <w:rPr>
                <w:lang w:val="en-ID"/>
              </w:rPr>
            </w:pPr>
            <w:proofErr w:type="spellStart"/>
            <w:r>
              <w:rPr>
                <w:lang w:val="en-ID"/>
              </w:rPr>
              <w:t>Nilai</w:t>
            </w:r>
            <w:proofErr w:type="spellEnd"/>
            <w:r>
              <w:rPr>
                <w:lang w:val="en-ID"/>
              </w:rPr>
              <w:t xml:space="preserve"> 0</w:t>
            </w:r>
          </w:p>
        </w:tc>
        <w:tc>
          <w:tcPr>
            <w:tcW w:w="3410" w:type="dxa"/>
          </w:tcPr>
          <w:p w:rsidR="006565D6" w:rsidRPr="00857396" w:rsidRDefault="006565D6" w:rsidP="005A2C55">
            <w:pPr>
              <w:pStyle w:val="ListParagraph"/>
              <w:tabs>
                <w:tab w:val="left" w:pos="1081"/>
              </w:tabs>
              <w:spacing w:before="90"/>
              <w:ind w:left="0" w:firstLine="0"/>
              <w:contextualSpacing/>
              <w:jc w:val="both"/>
              <w:rPr>
                <w:lang w:val="en-ID"/>
              </w:rPr>
            </w:pPr>
            <w:proofErr w:type="spellStart"/>
            <w:r>
              <w:rPr>
                <w:lang w:val="en-ID"/>
              </w:rPr>
              <w:t>Tidak</w:t>
            </w:r>
            <w:proofErr w:type="spellEnd"/>
            <w:r>
              <w:rPr>
                <w:lang w:val="en-ID"/>
              </w:rPr>
              <w:t xml:space="preserve"> </w:t>
            </w:r>
            <w:proofErr w:type="spellStart"/>
            <w:r>
              <w:rPr>
                <w:lang w:val="en-ID"/>
              </w:rPr>
              <w:t>ada</w:t>
            </w:r>
            <w:proofErr w:type="spellEnd"/>
            <w:r>
              <w:rPr>
                <w:lang w:val="en-ID"/>
              </w:rPr>
              <w:t xml:space="preserve"> </w:t>
            </w:r>
            <w:proofErr w:type="spellStart"/>
            <w:r>
              <w:rPr>
                <w:lang w:val="en-ID"/>
              </w:rPr>
              <w:t>plak</w:t>
            </w:r>
            <w:proofErr w:type="spellEnd"/>
            <w:r>
              <w:rPr>
                <w:lang w:val="en-ID"/>
              </w:rPr>
              <w:t xml:space="preserve"> </w:t>
            </w:r>
            <w:proofErr w:type="spellStart"/>
            <w:r>
              <w:rPr>
                <w:lang w:val="en-ID"/>
              </w:rPr>
              <w:t>gigi</w:t>
            </w:r>
            <w:proofErr w:type="spellEnd"/>
            <w:r>
              <w:rPr>
                <w:lang w:val="en-ID"/>
              </w:rPr>
              <w:t xml:space="preserve"> </w:t>
            </w:r>
          </w:p>
        </w:tc>
      </w:tr>
      <w:tr w:rsidR="006565D6" w:rsidTr="005A2C55">
        <w:tc>
          <w:tcPr>
            <w:tcW w:w="2087" w:type="dxa"/>
          </w:tcPr>
          <w:p w:rsidR="006565D6" w:rsidRPr="00857396" w:rsidRDefault="006565D6" w:rsidP="005A2C55">
            <w:pPr>
              <w:pStyle w:val="ListParagraph"/>
              <w:tabs>
                <w:tab w:val="left" w:pos="1081"/>
              </w:tabs>
              <w:spacing w:before="90"/>
              <w:ind w:left="0" w:firstLine="0"/>
              <w:contextualSpacing/>
              <w:jc w:val="both"/>
              <w:rPr>
                <w:lang w:val="en-ID"/>
              </w:rPr>
            </w:pPr>
            <w:proofErr w:type="spellStart"/>
            <w:r>
              <w:rPr>
                <w:lang w:val="en-ID"/>
              </w:rPr>
              <w:t>Nilai</w:t>
            </w:r>
            <w:proofErr w:type="spellEnd"/>
            <w:r>
              <w:rPr>
                <w:lang w:val="en-ID"/>
              </w:rPr>
              <w:t xml:space="preserve"> 1 </w:t>
            </w:r>
          </w:p>
        </w:tc>
        <w:tc>
          <w:tcPr>
            <w:tcW w:w="3410" w:type="dxa"/>
          </w:tcPr>
          <w:p w:rsidR="006565D6" w:rsidRPr="00857396" w:rsidRDefault="006565D6" w:rsidP="005A2C55">
            <w:pPr>
              <w:pStyle w:val="ListParagraph"/>
              <w:tabs>
                <w:tab w:val="left" w:pos="1081"/>
              </w:tabs>
              <w:spacing w:before="90"/>
              <w:ind w:left="0" w:firstLine="0"/>
              <w:contextualSpacing/>
              <w:jc w:val="both"/>
              <w:rPr>
                <w:lang w:val="en-ID"/>
              </w:rPr>
            </w:pPr>
            <w:proofErr w:type="spellStart"/>
            <w:r>
              <w:rPr>
                <w:lang w:val="en-ID"/>
              </w:rPr>
              <w:t>Terdapat</w:t>
            </w:r>
            <w:proofErr w:type="spellEnd"/>
            <w:r>
              <w:rPr>
                <w:lang w:val="en-ID"/>
              </w:rPr>
              <w:t xml:space="preserve"> </w:t>
            </w:r>
            <w:proofErr w:type="spellStart"/>
            <w:r>
              <w:rPr>
                <w:lang w:val="en-ID"/>
              </w:rPr>
              <w:t>plak</w:t>
            </w:r>
            <w:proofErr w:type="spellEnd"/>
            <w:r>
              <w:rPr>
                <w:lang w:val="en-ID"/>
              </w:rPr>
              <w:t xml:space="preserve"> </w:t>
            </w:r>
          </w:p>
        </w:tc>
      </w:tr>
      <w:tr w:rsidR="006565D6" w:rsidTr="005A2C55">
        <w:tc>
          <w:tcPr>
            <w:tcW w:w="2087" w:type="dxa"/>
          </w:tcPr>
          <w:p w:rsidR="006565D6" w:rsidRPr="00857396" w:rsidRDefault="006565D6" w:rsidP="005A2C55">
            <w:pPr>
              <w:pStyle w:val="ListParagraph"/>
              <w:tabs>
                <w:tab w:val="left" w:pos="1081"/>
              </w:tabs>
              <w:spacing w:before="90"/>
              <w:ind w:left="0" w:firstLine="0"/>
              <w:contextualSpacing/>
              <w:jc w:val="both"/>
              <w:rPr>
                <w:lang w:val="en-ID"/>
              </w:rPr>
            </w:pPr>
            <w:proofErr w:type="spellStart"/>
            <w:r>
              <w:rPr>
                <w:lang w:val="en-ID"/>
              </w:rPr>
              <w:t>Nilai</w:t>
            </w:r>
            <w:proofErr w:type="spellEnd"/>
            <w:r>
              <w:rPr>
                <w:lang w:val="en-ID"/>
              </w:rPr>
              <w:t xml:space="preserve"> </w:t>
            </w:r>
            <w:proofErr w:type="spellStart"/>
            <w:r>
              <w:rPr>
                <w:lang w:val="en-ID"/>
              </w:rPr>
              <w:t>tiap</w:t>
            </w:r>
            <w:proofErr w:type="spellEnd"/>
            <w:r>
              <w:rPr>
                <w:lang w:val="en-ID"/>
              </w:rPr>
              <w:t xml:space="preserve"> </w:t>
            </w:r>
            <w:proofErr w:type="spellStart"/>
            <w:r>
              <w:rPr>
                <w:lang w:val="en-ID"/>
              </w:rPr>
              <w:t>gigi</w:t>
            </w:r>
            <w:proofErr w:type="spellEnd"/>
            <w:r>
              <w:rPr>
                <w:lang w:val="en-ID"/>
              </w:rPr>
              <w:t xml:space="preserve"> </w:t>
            </w:r>
          </w:p>
        </w:tc>
        <w:tc>
          <w:tcPr>
            <w:tcW w:w="3410" w:type="dxa"/>
          </w:tcPr>
          <w:p w:rsidR="006565D6" w:rsidRPr="00857396" w:rsidRDefault="006565D6" w:rsidP="005A2C55">
            <w:pPr>
              <w:pStyle w:val="ListParagraph"/>
              <w:tabs>
                <w:tab w:val="left" w:pos="1081"/>
              </w:tabs>
              <w:spacing w:before="90"/>
              <w:ind w:left="0" w:firstLine="0"/>
              <w:contextualSpacing/>
              <w:jc w:val="both"/>
              <w:rPr>
                <w:lang w:val="en-ID"/>
              </w:rPr>
            </w:pPr>
            <w:proofErr w:type="spellStart"/>
            <w:r>
              <w:rPr>
                <w:lang w:val="en-ID"/>
              </w:rPr>
              <w:t>Jumlah</w:t>
            </w:r>
            <w:proofErr w:type="spellEnd"/>
            <w:r>
              <w:rPr>
                <w:lang w:val="en-ID"/>
              </w:rPr>
              <w:t xml:space="preserve"> </w:t>
            </w:r>
            <w:proofErr w:type="spellStart"/>
            <w:r>
              <w:rPr>
                <w:lang w:val="en-ID"/>
              </w:rPr>
              <w:t>nilai</w:t>
            </w:r>
            <w:proofErr w:type="spellEnd"/>
            <w:r>
              <w:rPr>
                <w:lang w:val="en-ID"/>
              </w:rPr>
              <w:t xml:space="preserve"> </w:t>
            </w:r>
            <w:proofErr w:type="spellStart"/>
            <w:r>
              <w:rPr>
                <w:lang w:val="en-ID"/>
              </w:rPr>
              <w:t>dari</w:t>
            </w:r>
            <w:proofErr w:type="spellEnd"/>
            <w:r>
              <w:rPr>
                <w:lang w:val="en-ID"/>
              </w:rPr>
              <w:t xml:space="preserve"> 5 </w:t>
            </w:r>
            <w:proofErr w:type="spellStart"/>
            <w:r>
              <w:rPr>
                <w:lang w:val="en-ID"/>
              </w:rPr>
              <w:t>bagian</w:t>
            </w:r>
            <w:proofErr w:type="spellEnd"/>
            <w:r>
              <w:rPr>
                <w:lang w:val="en-ID"/>
              </w:rPr>
              <w:t xml:space="preserve"> </w:t>
            </w:r>
            <w:proofErr w:type="spellStart"/>
            <w:r>
              <w:rPr>
                <w:lang w:val="en-ID"/>
              </w:rPr>
              <w:t>gigi</w:t>
            </w:r>
            <w:proofErr w:type="spellEnd"/>
          </w:p>
        </w:tc>
      </w:tr>
      <w:tr w:rsidR="006565D6" w:rsidTr="005A2C55">
        <w:tc>
          <w:tcPr>
            <w:tcW w:w="2087" w:type="dxa"/>
          </w:tcPr>
          <w:p w:rsidR="006565D6" w:rsidRPr="00857396" w:rsidRDefault="006565D6" w:rsidP="005A2C55">
            <w:pPr>
              <w:pStyle w:val="ListParagraph"/>
              <w:tabs>
                <w:tab w:val="left" w:pos="1081"/>
              </w:tabs>
              <w:spacing w:before="90"/>
              <w:ind w:left="0" w:firstLine="0"/>
              <w:contextualSpacing/>
              <w:jc w:val="both"/>
              <w:rPr>
                <w:lang w:val="en-ID"/>
              </w:rPr>
            </w:pPr>
            <w:proofErr w:type="spellStart"/>
            <w:r>
              <w:rPr>
                <w:lang w:val="en-ID"/>
              </w:rPr>
              <w:t>Nilai</w:t>
            </w:r>
            <w:proofErr w:type="spellEnd"/>
            <w:r>
              <w:rPr>
                <w:lang w:val="en-ID"/>
              </w:rPr>
              <w:t xml:space="preserve"> </w:t>
            </w:r>
            <w:proofErr w:type="spellStart"/>
            <w:r>
              <w:rPr>
                <w:lang w:val="en-ID"/>
              </w:rPr>
              <w:t>tiap</w:t>
            </w:r>
            <w:proofErr w:type="spellEnd"/>
            <w:r>
              <w:rPr>
                <w:lang w:val="en-ID"/>
              </w:rPr>
              <w:t xml:space="preserve"> </w:t>
            </w:r>
            <w:proofErr w:type="spellStart"/>
            <w:r>
              <w:rPr>
                <w:lang w:val="en-ID"/>
              </w:rPr>
              <w:t>individu</w:t>
            </w:r>
            <w:proofErr w:type="spellEnd"/>
          </w:p>
        </w:tc>
        <w:tc>
          <w:tcPr>
            <w:tcW w:w="3410" w:type="dxa"/>
          </w:tcPr>
          <w:p w:rsidR="006565D6" w:rsidRPr="002A4956" w:rsidRDefault="006565D6" w:rsidP="005A2C55">
            <w:pPr>
              <w:pStyle w:val="ListParagraph"/>
              <w:tabs>
                <w:tab w:val="left" w:pos="1081"/>
              </w:tabs>
              <w:spacing w:before="90"/>
              <w:ind w:left="0" w:firstLine="0"/>
              <w:contextualSpacing/>
              <w:jc w:val="both"/>
              <w:rPr>
                <w:lang w:val="en-ID"/>
              </w:rPr>
            </w:pPr>
            <w:proofErr w:type="spellStart"/>
            <w:r>
              <w:rPr>
                <w:lang w:val="en-ID"/>
              </w:rPr>
              <w:t>Jumlah</w:t>
            </w:r>
            <w:proofErr w:type="spellEnd"/>
            <w:r>
              <w:rPr>
                <w:lang w:val="en-ID"/>
              </w:rPr>
              <w:t xml:space="preserve"> </w:t>
            </w:r>
            <w:proofErr w:type="spellStart"/>
            <w:r>
              <w:rPr>
                <w:lang w:val="en-ID"/>
              </w:rPr>
              <w:t>nilai</w:t>
            </w:r>
            <w:proofErr w:type="spellEnd"/>
            <w:r>
              <w:rPr>
                <w:lang w:val="en-ID"/>
              </w:rPr>
              <w:t xml:space="preserve"> 6 </w:t>
            </w:r>
            <w:proofErr w:type="spellStart"/>
            <w:r>
              <w:rPr>
                <w:lang w:val="en-ID"/>
              </w:rPr>
              <w:t>gigi</w:t>
            </w:r>
            <w:proofErr w:type="spellEnd"/>
            <w:r>
              <w:rPr>
                <w:lang w:val="en-ID"/>
              </w:rPr>
              <w:t xml:space="preserve"> </w:t>
            </w:r>
            <w:proofErr w:type="spellStart"/>
            <w:r>
              <w:rPr>
                <w:lang w:val="en-ID"/>
              </w:rPr>
              <w:t>indeks</w:t>
            </w:r>
            <w:proofErr w:type="spellEnd"/>
            <w:r>
              <w:rPr>
                <w:lang w:val="en-ID"/>
              </w:rPr>
              <w:t xml:space="preserve"> </w:t>
            </w:r>
            <w:proofErr w:type="spellStart"/>
            <w:r>
              <w:rPr>
                <w:lang w:val="en-ID"/>
              </w:rPr>
              <w:t>dibagi</w:t>
            </w:r>
            <w:proofErr w:type="spellEnd"/>
            <w:r>
              <w:rPr>
                <w:lang w:val="en-ID"/>
              </w:rPr>
              <w:t xml:space="preserve"> 6</w:t>
            </w:r>
          </w:p>
        </w:tc>
      </w:tr>
    </w:tbl>
    <w:p w:rsidR="006565D6" w:rsidRDefault="006565D6" w:rsidP="006565D6">
      <w:pPr>
        <w:pStyle w:val="ListParagraph"/>
        <w:tabs>
          <w:tab w:val="left" w:pos="1081"/>
        </w:tabs>
        <w:spacing w:before="100" w:beforeAutospacing="1" w:after="120" w:line="480" w:lineRule="auto"/>
        <w:ind w:left="2444" w:firstLine="0"/>
        <w:contextualSpacing/>
        <w:jc w:val="both"/>
      </w:pPr>
    </w:p>
    <w:p w:rsidR="006565D6" w:rsidRPr="00BA0242" w:rsidRDefault="006565D6" w:rsidP="006565D6">
      <w:pPr>
        <w:pStyle w:val="ListParagraph"/>
        <w:numPr>
          <w:ilvl w:val="0"/>
          <w:numId w:val="4"/>
        </w:numPr>
        <w:tabs>
          <w:tab w:val="left" w:pos="1081"/>
        </w:tabs>
        <w:spacing w:before="100" w:beforeAutospacing="1" w:line="480" w:lineRule="auto"/>
        <w:contextualSpacing/>
        <w:jc w:val="both"/>
      </w:pPr>
      <w:r>
        <w:t xml:space="preserve">Indeks Plak PHP </w:t>
      </w:r>
      <w:r w:rsidRPr="00CD061E">
        <w:t xml:space="preserve">dapat ditentukan denga menggunakan </w:t>
      </w:r>
      <w:r>
        <w:t>rumus jumlah total skor plak seluruh permukaan gigi yang diperiksa dibagi dengan jumlah gigi yang diperiksa</w:t>
      </w:r>
      <w:r w:rsidRPr="00CD061E">
        <w:t>.</w:t>
      </w:r>
    </w:p>
    <w:p w:rsidR="006565D6" w:rsidRDefault="006565D6" w:rsidP="006565D6">
      <w:pPr>
        <w:pStyle w:val="BodyText"/>
        <w:numPr>
          <w:ilvl w:val="0"/>
          <w:numId w:val="6"/>
        </w:numPr>
        <w:spacing w:line="480" w:lineRule="auto"/>
        <w:ind w:right="339"/>
        <w:jc w:val="both"/>
        <w:rPr>
          <w:lang w:val="en-ID"/>
        </w:rPr>
      </w:pPr>
      <w:proofErr w:type="spellStart"/>
      <w:r>
        <w:rPr>
          <w:lang w:val="en-ID"/>
        </w:rPr>
        <w:t>Menentukan</w:t>
      </w:r>
      <w:proofErr w:type="spellEnd"/>
      <w:r>
        <w:rPr>
          <w:lang w:val="en-ID"/>
        </w:rPr>
        <w:t xml:space="preserve"> </w:t>
      </w:r>
      <w:proofErr w:type="spellStart"/>
      <w:r>
        <w:rPr>
          <w:lang w:val="en-ID"/>
        </w:rPr>
        <w:t>Kriteria</w:t>
      </w:r>
      <w:proofErr w:type="spellEnd"/>
      <w:r>
        <w:rPr>
          <w:lang w:val="en-ID"/>
        </w:rPr>
        <w:t xml:space="preserve"> </w:t>
      </w:r>
      <w:proofErr w:type="spellStart"/>
      <w:r>
        <w:rPr>
          <w:lang w:val="en-ID"/>
        </w:rPr>
        <w:t>Indeks</w:t>
      </w:r>
      <w:proofErr w:type="spellEnd"/>
      <w:r>
        <w:rPr>
          <w:lang w:val="en-ID"/>
        </w:rPr>
        <w:t xml:space="preserve"> </w:t>
      </w:r>
      <w:proofErr w:type="spellStart"/>
      <w:r>
        <w:rPr>
          <w:lang w:val="en-ID"/>
        </w:rPr>
        <w:t>Plak</w:t>
      </w:r>
      <w:proofErr w:type="spellEnd"/>
      <w:r>
        <w:rPr>
          <w:lang w:val="en-ID"/>
        </w:rPr>
        <w:t xml:space="preserve"> PHP</w:t>
      </w:r>
    </w:p>
    <w:p w:rsidR="006565D6" w:rsidRDefault="006565D6" w:rsidP="006565D6">
      <w:pPr>
        <w:pStyle w:val="BodyText"/>
        <w:spacing w:line="480" w:lineRule="auto"/>
        <w:ind w:left="2160" w:right="339"/>
        <w:jc w:val="both"/>
        <w:rPr>
          <w:lang w:val="en-ID"/>
        </w:rPr>
      </w:pPr>
      <w:r>
        <w:t xml:space="preserve">Menurut Putri, </w:t>
      </w:r>
      <w:proofErr w:type="spellStart"/>
      <w:r>
        <w:rPr>
          <w:lang w:val="en-US"/>
        </w:rPr>
        <w:t>dkk</w:t>
      </w:r>
      <w:proofErr w:type="spellEnd"/>
      <w:r>
        <w:rPr>
          <w:lang w:val="en-US"/>
        </w:rPr>
        <w:t xml:space="preserve"> </w:t>
      </w:r>
      <w:r>
        <w:t xml:space="preserve">(2015), </w:t>
      </w:r>
      <w:proofErr w:type="spellStart"/>
      <w:r>
        <w:rPr>
          <w:lang w:val="en-ID"/>
        </w:rPr>
        <w:t>k</w:t>
      </w:r>
      <w:r w:rsidRPr="00795A0F">
        <w:rPr>
          <w:lang w:val="en-ID"/>
        </w:rPr>
        <w:t>riteria</w:t>
      </w:r>
      <w:proofErr w:type="spellEnd"/>
      <w:r w:rsidRPr="00795A0F">
        <w:rPr>
          <w:lang w:val="en-ID"/>
        </w:rPr>
        <w:t xml:space="preserve"> </w:t>
      </w:r>
      <w:proofErr w:type="spellStart"/>
      <w:r w:rsidRPr="00795A0F">
        <w:rPr>
          <w:lang w:val="en-ID"/>
        </w:rPr>
        <w:t>penilaian</w:t>
      </w:r>
      <w:proofErr w:type="spellEnd"/>
      <w:r w:rsidRPr="00795A0F">
        <w:rPr>
          <w:lang w:val="en-ID"/>
        </w:rPr>
        <w:t xml:space="preserve"> </w:t>
      </w:r>
      <w:proofErr w:type="spellStart"/>
      <w:r w:rsidRPr="00795A0F">
        <w:rPr>
          <w:lang w:val="en-ID"/>
        </w:rPr>
        <w:t>tingkat</w:t>
      </w:r>
      <w:proofErr w:type="spellEnd"/>
      <w:r w:rsidRPr="00795A0F">
        <w:rPr>
          <w:lang w:val="en-ID"/>
        </w:rPr>
        <w:t xml:space="preserve"> </w:t>
      </w:r>
      <w:proofErr w:type="spellStart"/>
      <w:r w:rsidRPr="00795A0F">
        <w:rPr>
          <w:lang w:val="en-ID"/>
        </w:rPr>
        <w:t>kebersihan</w:t>
      </w:r>
      <w:proofErr w:type="spellEnd"/>
      <w:r w:rsidRPr="00795A0F">
        <w:rPr>
          <w:lang w:val="en-ID"/>
        </w:rPr>
        <w:t xml:space="preserve"> </w:t>
      </w:r>
      <w:proofErr w:type="spellStart"/>
      <w:r w:rsidRPr="00795A0F">
        <w:rPr>
          <w:lang w:val="en-ID"/>
        </w:rPr>
        <w:t>mulut</w:t>
      </w:r>
      <w:proofErr w:type="spellEnd"/>
      <w:r w:rsidRPr="00795A0F">
        <w:rPr>
          <w:lang w:val="en-ID"/>
        </w:rPr>
        <w:t xml:space="preserve"> </w:t>
      </w:r>
      <w:proofErr w:type="spellStart"/>
      <w:r w:rsidRPr="00795A0F">
        <w:rPr>
          <w:lang w:val="en-ID"/>
        </w:rPr>
        <w:t>berdasarkan</w:t>
      </w:r>
      <w:proofErr w:type="spellEnd"/>
      <w:r w:rsidRPr="00795A0F">
        <w:rPr>
          <w:lang w:val="en-ID"/>
        </w:rPr>
        <w:t xml:space="preserve"> </w:t>
      </w:r>
      <w:proofErr w:type="spellStart"/>
      <w:r w:rsidRPr="00795A0F">
        <w:rPr>
          <w:lang w:val="en-ID"/>
        </w:rPr>
        <w:t>indeks</w:t>
      </w:r>
      <w:proofErr w:type="spellEnd"/>
      <w:r w:rsidRPr="00795A0F">
        <w:rPr>
          <w:lang w:val="en-ID"/>
        </w:rPr>
        <w:t xml:space="preserve"> </w:t>
      </w:r>
      <w:proofErr w:type="spellStart"/>
      <w:r w:rsidRPr="00795A0F">
        <w:rPr>
          <w:lang w:val="en-ID"/>
        </w:rPr>
        <w:t>plak</w:t>
      </w:r>
      <w:proofErr w:type="spellEnd"/>
      <w:r w:rsidRPr="00795A0F">
        <w:rPr>
          <w:lang w:val="en-ID"/>
        </w:rPr>
        <w:t xml:space="preserve"> PHP</w:t>
      </w:r>
      <w:r>
        <w:rPr>
          <w:lang w:val="en-ID"/>
        </w:rPr>
        <w:t xml:space="preserve"> </w:t>
      </w:r>
      <w:r w:rsidRPr="006751B2">
        <w:rPr>
          <w:i/>
          <w:iCs/>
          <w:lang w:val="en-ID"/>
        </w:rPr>
        <w:t>(Personal Hygiene Performance)</w:t>
      </w:r>
      <w:r w:rsidRPr="00795A0F">
        <w:rPr>
          <w:lang w:val="en-ID"/>
        </w:rPr>
        <w:t xml:space="preserve">, </w:t>
      </w:r>
      <w:proofErr w:type="spellStart"/>
      <w:r w:rsidRPr="00795A0F">
        <w:rPr>
          <w:lang w:val="en-ID"/>
        </w:rPr>
        <w:t>yaitu</w:t>
      </w:r>
      <w:proofErr w:type="spellEnd"/>
      <w:r w:rsidRPr="00795A0F">
        <w:rPr>
          <w:lang w:val="en-ID"/>
        </w:rPr>
        <w:t>:</w:t>
      </w:r>
    </w:p>
    <w:tbl>
      <w:tblPr>
        <w:tblStyle w:val="TableGrid"/>
        <w:tblW w:w="0" w:type="auto"/>
        <w:tblInd w:w="2376"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2977"/>
      </w:tblGrid>
      <w:tr w:rsidR="006565D6" w:rsidTr="005A2C55">
        <w:tc>
          <w:tcPr>
            <w:tcW w:w="1985" w:type="dxa"/>
          </w:tcPr>
          <w:p w:rsidR="006565D6" w:rsidRDefault="006565D6" w:rsidP="005A2C55">
            <w:pPr>
              <w:jc w:val="center"/>
              <w:rPr>
                <w:lang w:val="en-ID"/>
              </w:rPr>
            </w:pPr>
            <w:proofErr w:type="spellStart"/>
            <w:r>
              <w:rPr>
                <w:lang w:val="en-ID"/>
              </w:rPr>
              <w:t>Skor</w:t>
            </w:r>
            <w:proofErr w:type="spellEnd"/>
          </w:p>
        </w:tc>
        <w:tc>
          <w:tcPr>
            <w:tcW w:w="2977" w:type="dxa"/>
          </w:tcPr>
          <w:p w:rsidR="006565D6" w:rsidRDefault="006565D6" w:rsidP="005A2C55">
            <w:pPr>
              <w:jc w:val="center"/>
              <w:rPr>
                <w:lang w:val="en-ID"/>
              </w:rPr>
            </w:pPr>
            <w:proofErr w:type="spellStart"/>
            <w:r>
              <w:rPr>
                <w:lang w:val="en-ID"/>
              </w:rPr>
              <w:t>Kriteria</w:t>
            </w:r>
            <w:proofErr w:type="spellEnd"/>
          </w:p>
        </w:tc>
      </w:tr>
      <w:tr w:rsidR="006565D6" w:rsidTr="005A2C55">
        <w:tc>
          <w:tcPr>
            <w:tcW w:w="1985" w:type="dxa"/>
          </w:tcPr>
          <w:p w:rsidR="006565D6" w:rsidRDefault="006565D6" w:rsidP="005A2C55">
            <w:pPr>
              <w:jc w:val="center"/>
              <w:rPr>
                <w:lang w:val="en-ID"/>
              </w:rPr>
            </w:pPr>
            <w:r>
              <w:rPr>
                <w:lang w:val="en-ID"/>
              </w:rPr>
              <w:t>0</w:t>
            </w:r>
          </w:p>
        </w:tc>
        <w:tc>
          <w:tcPr>
            <w:tcW w:w="2977" w:type="dxa"/>
          </w:tcPr>
          <w:p w:rsidR="006565D6" w:rsidRDefault="006565D6" w:rsidP="005A2C55">
            <w:pPr>
              <w:jc w:val="center"/>
              <w:rPr>
                <w:lang w:val="en-ID"/>
              </w:rPr>
            </w:pPr>
            <w:proofErr w:type="spellStart"/>
            <w:r>
              <w:rPr>
                <w:lang w:val="en-ID"/>
              </w:rPr>
              <w:t>Sangat</w:t>
            </w:r>
            <w:proofErr w:type="spellEnd"/>
            <w:r>
              <w:rPr>
                <w:lang w:val="en-ID"/>
              </w:rPr>
              <w:t xml:space="preserve"> </w:t>
            </w:r>
            <w:proofErr w:type="spellStart"/>
            <w:r>
              <w:rPr>
                <w:lang w:val="en-ID"/>
              </w:rPr>
              <w:t>baik</w:t>
            </w:r>
            <w:proofErr w:type="spellEnd"/>
          </w:p>
        </w:tc>
      </w:tr>
      <w:tr w:rsidR="006565D6" w:rsidTr="005A2C55">
        <w:tc>
          <w:tcPr>
            <w:tcW w:w="1985" w:type="dxa"/>
          </w:tcPr>
          <w:p w:rsidR="006565D6" w:rsidRDefault="006565D6" w:rsidP="005A2C55">
            <w:pPr>
              <w:jc w:val="center"/>
              <w:rPr>
                <w:lang w:val="en-ID"/>
              </w:rPr>
            </w:pPr>
            <w:r>
              <w:rPr>
                <w:lang w:val="en-ID"/>
              </w:rPr>
              <w:t>0,1 – 1,7</w:t>
            </w:r>
          </w:p>
        </w:tc>
        <w:tc>
          <w:tcPr>
            <w:tcW w:w="2977" w:type="dxa"/>
          </w:tcPr>
          <w:p w:rsidR="006565D6" w:rsidRDefault="006565D6" w:rsidP="005A2C55">
            <w:pPr>
              <w:jc w:val="center"/>
              <w:rPr>
                <w:lang w:val="en-ID"/>
              </w:rPr>
            </w:pPr>
            <w:proofErr w:type="spellStart"/>
            <w:r>
              <w:rPr>
                <w:lang w:val="en-ID"/>
              </w:rPr>
              <w:t>Baik</w:t>
            </w:r>
            <w:proofErr w:type="spellEnd"/>
          </w:p>
        </w:tc>
      </w:tr>
      <w:tr w:rsidR="006565D6" w:rsidTr="005A2C55">
        <w:tc>
          <w:tcPr>
            <w:tcW w:w="1985" w:type="dxa"/>
          </w:tcPr>
          <w:p w:rsidR="006565D6" w:rsidRDefault="006565D6" w:rsidP="005A2C55">
            <w:pPr>
              <w:jc w:val="center"/>
              <w:rPr>
                <w:lang w:val="en-ID"/>
              </w:rPr>
            </w:pPr>
            <w:r>
              <w:rPr>
                <w:lang w:val="en-ID"/>
              </w:rPr>
              <w:t>1,8 – 3,4</w:t>
            </w:r>
          </w:p>
        </w:tc>
        <w:tc>
          <w:tcPr>
            <w:tcW w:w="2977" w:type="dxa"/>
          </w:tcPr>
          <w:p w:rsidR="006565D6" w:rsidRDefault="006565D6" w:rsidP="005A2C55">
            <w:pPr>
              <w:jc w:val="center"/>
              <w:rPr>
                <w:lang w:val="en-ID"/>
              </w:rPr>
            </w:pPr>
            <w:proofErr w:type="spellStart"/>
            <w:r>
              <w:rPr>
                <w:lang w:val="en-ID"/>
              </w:rPr>
              <w:t>Sedang</w:t>
            </w:r>
            <w:proofErr w:type="spellEnd"/>
          </w:p>
        </w:tc>
      </w:tr>
      <w:tr w:rsidR="006565D6" w:rsidTr="005A2C55">
        <w:tc>
          <w:tcPr>
            <w:tcW w:w="1985" w:type="dxa"/>
          </w:tcPr>
          <w:p w:rsidR="006565D6" w:rsidRDefault="006565D6" w:rsidP="005A2C55">
            <w:pPr>
              <w:jc w:val="center"/>
              <w:rPr>
                <w:lang w:val="en-ID"/>
              </w:rPr>
            </w:pPr>
            <w:r>
              <w:rPr>
                <w:lang w:val="en-ID"/>
              </w:rPr>
              <w:t>3,5 - 5</w:t>
            </w:r>
          </w:p>
        </w:tc>
        <w:tc>
          <w:tcPr>
            <w:tcW w:w="2977" w:type="dxa"/>
          </w:tcPr>
          <w:p w:rsidR="006565D6" w:rsidRDefault="006565D6" w:rsidP="005A2C55">
            <w:pPr>
              <w:jc w:val="center"/>
              <w:rPr>
                <w:lang w:val="en-ID"/>
              </w:rPr>
            </w:pPr>
            <w:proofErr w:type="spellStart"/>
            <w:r>
              <w:rPr>
                <w:lang w:val="en-ID"/>
              </w:rPr>
              <w:t>Buruk</w:t>
            </w:r>
            <w:proofErr w:type="spellEnd"/>
          </w:p>
        </w:tc>
      </w:tr>
    </w:tbl>
    <w:p w:rsidR="006565D6" w:rsidRPr="00795A0F" w:rsidRDefault="006565D6" w:rsidP="006565D6">
      <w:pPr>
        <w:rPr>
          <w:lang w:val="en-ID"/>
        </w:rPr>
      </w:pPr>
    </w:p>
    <w:p w:rsidR="006565D6" w:rsidRPr="00751E85" w:rsidRDefault="006565D6" w:rsidP="006565D6">
      <w:pPr>
        <w:pStyle w:val="BodyText"/>
        <w:numPr>
          <w:ilvl w:val="0"/>
          <w:numId w:val="6"/>
        </w:numPr>
        <w:spacing w:line="480" w:lineRule="auto"/>
        <w:ind w:right="339"/>
        <w:jc w:val="both"/>
        <w:rPr>
          <w:lang w:val="en-ID"/>
        </w:rPr>
      </w:pPr>
      <w:proofErr w:type="spellStart"/>
      <w:r w:rsidRPr="00751E85">
        <w:rPr>
          <w:lang w:val="en-ID"/>
        </w:rPr>
        <w:t>Menentukan</w:t>
      </w:r>
      <w:proofErr w:type="spellEnd"/>
      <w:r w:rsidRPr="00751E85">
        <w:rPr>
          <w:lang w:val="en-ID"/>
        </w:rPr>
        <w:t xml:space="preserve"> </w:t>
      </w:r>
      <w:proofErr w:type="spellStart"/>
      <w:r w:rsidRPr="00751E85">
        <w:rPr>
          <w:lang w:val="en-ID"/>
        </w:rPr>
        <w:t>penggantian</w:t>
      </w:r>
      <w:proofErr w:type="spellEnd"/>
      <w:r w:rsidRPr="00751E85">
        <w:rPr>
          <w:lang w:val="en-ID"/>
        </w:rPr>
        <w:t xml:space="preserve"> </w:t>
      </w:r>
      <w:proofErr w:type="spellStart"/>
      <w:r w:rsidRPr="00751E85">
        <w:rPr>
          <w:lang w:val="en-ID"/>
        </w:rPr>
        <w:t>gigi</w:t>
      </w:r>
      <w:proofErr w:type="spellEnd"/>
      <w:r w:rsidRPr="00751E85">
        <w:rPr>
          <w:lang w:val="en-ID"/>
        </w:rPr>
        <w:t xml:space="preserve"> </w:t>
      </w:r>
      <w:proofErr w:type="spellStart"/>
      <w:r w:rsidRPr="00751E85">
        <w:rPr>
          <w:lang w:val="en-ID"/>
        </w:rPr>
        <w:t>indeks</w:t>
      </w:r>
      <w:proofErr w:type="spellEnd"/>
      <w:r w:rsidRPr="00751E85">
        <w:rPr>
          <w:lang w:val="en-ID"/>
        </w:rPr>
        <w:t xml:space="preserve"> </w:t>
      </w:r>
    </w:p>
    <w:p w:rsidR="006565D6" w:rsidRPr="00A1397E" w:rsidRDefault="006565D6" w:rsidP="006565D6">
      <w:pPr>
        <w:pStyle w:val="BodyText"/>
        <w:spacing w:line="480" w:lineRule="auto"/>
        <w:ind w:left="2160" w:right="339"/>
        <w:jc w:val="both"/>
        <w:rPr>
          <w:lang w:val="en-ID"/>
        </w:rPr>
      </w:pPr>
      <w:r>
        <w:t>Menurut Putri,</w:t>
      </w:r>
      <w:r>
        <w:rPr>
          <w:lang w:val="en-ID"/>
        </w:rPr>
        <w:t xml:space="preserve"> </w:t>
      </w:r>
      <w:proofErr w:type="spellStart"/>
      <w:r>
        <w:rPr>
          <w:lang w:val="en-ID"/>
        </w:rPr>
        <w:t>dkk</w:t>
      </w:r>
      <w:proofErr w:type="spellEnd"/>
      <w:r>
        <w:t xml:space="preserve"> (2015),</w:t>
      </w:r>
      <w:r w:rsidRPr="00A1397E">
        <w:rPr>
          <w:lang w:val="en-ID"/>
        </w:rPr>
        <w:t xml:space="preserve"> </w:t>
      </w:r>
      <w:proofErr w:type="spellStart"/>
      <w:r>
        <w:rPr>
          <w:lang w:val="en-ID"/>
        </w:rPr>
        <w:t>ji</w:t>
      </w:r>
      <w:proofErr w:type="spellEnd"/>
      <w:r>
        <w:t xml:space="preserve">ka gigi indeks pada suatu segmen tidak ada </w:t>
      </w:r>
      <w:r w:rsidRPr="001F54AB">
        <w:rPr>
          <w:lang w:val="id-ID"/>
        </w:rPr>
        <w:t>maka</w:t>
      </w:r>
      <w:r>
        <w:rPr>
          <w:lang w:val="id-ID"/>
        </w:rPr>
        <w:t xml:space="preserve"> </w:t>
      </w:r>
      <w:r>
        <w:t xml:space="preserve">lakukan penggantian gigi tersebut dengan ketentuan sebagai berikut : </w:t>
      </w:r>
    </w:p>
    <w:p w:rsidR="006565D6" w:rsidRDefault="006565D6" w:rsidP="006565D6">
      <w:pPr>
        <w:pStyle w:val="ListParagraph"/>
        <w:widowControl/>
        <w:numPr>
          <w:ilvl w:val="0"/>
          <w:numId w:val="5"/>
        </w:numPr>
        <w:autoSpaceDE/>
        <w:autoSpaceDN/>
        <w:spacing w:line="477" w:lineRule="auto"/>
        <w:ind w:right="48"/>
        <w:jc w:val="both"/>
      </w:pPr>
      <w:r>
        <w:t>Jika gigi molar pertama tidak ada, penilaian dilakukan pada gigi molar kedua. Jika gigi molar pertama dan kedua tidak ada, penilaian dilakukan pada molar ketiga, akan tetapi jika molar pertama, kedua dan ketiga tidak ada maka tidak ada penilaian untuk segmen tersebut</w:t>
      </w:r>
      <w:r w:rsidRPr="00751E85">
        <w:rPr>
          <w:lang w:val="en-ID"/>
        </w:rPr>
        <w:t>.</w:t>
      </w:r>
    </w:p>
    <w:p w:rsidR="006565D6" w:rsidRDefault="006565D6" w:rsidP="006565D6">
      <w:pPr>
        <w:pStyle w:val="ListParagraph"/>
        <w:widowControl/>
        <w:numPr>
          <w:ilvl w:val="0"/>
          <w:numId w:val="5"/>
        </w:numPr>
        <w:autoSpaceDE/>
        <w:autoSpaceDN/>
        <w:spacing w:line="476" w:lineRule="auto"/>
        <w:ind w:right="48"/>
        <w:jc w:val="both"/>
      </w:pPr>
      <w:r>
        <w:t xml:space="preserve">Jika gigi insisivus pertama kanan atas tidak ada, dapat diganti oleh gigi insisivus kiri. Jika gigi insisivus kiri bawah tidak ada, dapat diganti dengan gigi insisivus pertama kanan bawah, akan tetapi jika gigi insisivus pertama kiri atau kanan tidak ada, maka tidak ada penilaian untuk segmen </w:t>
      </w:r>
      <w:r w:rsidRPr="00CD061E">
        <w:t>t</w:t>
      </w:r>
      <w:r>
        <w:t>ersebut</w:t>
      </w:r>
      <w:r w:rsidRPr="00CD061E">
        <w:t>.</w:t>
      </w:r>
    </w:p>
    <w:p w:rsidR="006565D6" w:rsidRDefault="006565D6" w:rsidP="006565D6">
      <w:pPr>
        <w:pStyle w:val="ListParagraph"/>
        <w:widowControl/>
        <w:numPr>
          <w:ilvl w:val="0"/>
          <w:numId w:val="5"/>
        </w:numPr>
        <w:autoSpaceDE/>
        <w:autoSpaceDN/>
        <w:spacing w:after="3" w:line="477" w:lineRule="auto"/>
        <w:ind w:right="48"/>
        <w:jc w:val="both"/>
      </w:pPr>
      <w:r>
        <w:t>Gigi indeks dianggap tidak ada pada keadaan seperti: gigi hilang karena dicabut, gigi yang merupakan sisa akar, gigi yang merupakan mahkota jaket, mahkota gigi sudah hilang atau rusak lebih dari ½ bagiannya pada permukaan indeks, gigi yang erupsinya belum mencapai ½ tinggi mahkota klinis</w:t>
      </w:r>
      <w:r w:rsidRPr="00CD061E">
        <w:t>.</w:t>
      </w:r>
    </w:p>
    <w:p w:rsidR="006565D6" w:rsidRPr="00A1397E" w:rsidRDefault="006565D6" w:rsidP="006565D6">
      <w:pPr>
        <w:pStyle w:val="ListParagraph"/>
        <w:widowControl/>
        <w:numPr>
          <w:ilvl w:val="0"/>
          <w:numId w:val="5"/>
        </w:numPr>
        <w:autoSpaceDE/>
        <w:autoSpaceDN/>
        <w:spacing w:after="3" w:line="477" w:lineRule="auto"/>
        <w:ind w:right="48"/>
        <w:jc w:val="both"/>
      </w:pPr>
      <w:r>
        <w:t xml:space="preserve">Penilaian dapat dilakukan jika minimal ada dua gigi indeks yang dapat diperiksa </w:t>
      </w:r>
    </w:p>
    <w:p w:rsidR="006565D6" w:rsidRPr="00751E85" w:rsidRDefault="006565D6" w:rsidP="006565D6">
      <w:pPr>
        <w:pStyle w:val="ListParagraph"/>
        <w:widowControl/>
        <w:numPr>
          <w:ilvl w:val="1"/>
          <w:numId w:val="8"/>
        </w:numPr>
        <w:autoSpaceDE/>
        <w:autoSpaceDN/>
        <w:spacing w:line="480" w:lineRule="auto"/>
        <w:contextualSpacing/>
        <w:jc w:val="both"/>
        <w:rPr>
          <w:b/>
        </w:rPr>
      </w:pPr>
      <w:r w:rsidRPr="00751E85">
        <w:rPr>
          <w:b/>
        </w:rPr>
        <w:t>Buah Belimbing Wuluh</w:t>
      </w:r>
    </w:p>
    <w:p w:rsidR="006565D6" w:rsidRPr="00F12A06" w:rsidRDefault="006565D6" w:rsidP="006565D6">
      <w:pPr>
        <w:pStyle w:val="NormalWeb"/>
        <w:numPr>
          <w:ilvl w:val="2"/>
          <w:numId w:val="8"/>
        </w:numPr>
        <w:spacing w:before="0" w:beforeAutospacing="0" w:after="0" w:afterAutospacing="0" w:line="480" w:lineRule="auto"/>
        <w:jc w:val="both"/>
        <w:rPr>
          <w:b/>
        </w:rPr>
      </w:pPr>
      <w:proofErr w:type="spellStart"/>
      <w:r w:rsidRPr="00806121">
        <w:rPr>
          <w:b/>
        </w:rPr>
        <w:t>Klasifikasi</w:t>
      </w:r>
      <w:proofErr w:type="spellEnd"/>
      <w:r w:rsidRPr="00806121">
        <w:rPr>
          <w:b/>
        </w:rPr>
        <w:t xml:space="preserve"> </w:t>
      </w:r>
      <w:proofErr w:type="spellStart"/>
      <w:r w:rsidRPr="00806121">
        <w:rPr>
          <w:b/>
        </w:rPr>
        <w:t>Ilmiah</w:t>
      </w:r>
      <w:proofErr w:type="spellEnd"/>
      <w:r w:rsidRPr="00806121">
        <w:rPr>
          <w:b/>
        </w:rPr>
        <w:t xml:space="preserve"> </w:t>
      </w:r>
      <w:proofErr w:type="spellStart"/>
      <w:r w:rsidRPr="00806121">
        <w:rPr>
          <w:b/>
        </w:rPr>
        <w:t>Buah</w:t>
      </w:r>
      <w:proofErr w:type="spellEnd"/>
      <w:r w:rsidRPr="00806121">
        <w:rPr>
          <w:b/>
        </w:rPr>
        <w:t xml:space="preserve"> </w:t>
      </w:r>
      <w:proofErr w:type="spellStart"/>
      <w:r w:rsidRPr="00806121">
        <w:rPr>
          <w:b/>
        </w:rPr>
        <w:t>Belimbing</w:t>
      </w:r>
      <w:proofErr w:type="spellEnd"/>
      <w:r w:rsidRPr="00806121">
        <w:rPr>
          <w:b/>
        </w:rPr>
        <w:t xml:space="preserve"> </w:t>
      </w:r>
      <w:proofErr w:type="spellStart"/>
      <w:r w:rsidRPr="00806121">
        <w:rPr>
          <w:b/>
        </w:rPr>
        <w:t>Wuluh</w:t>
      </w:r>
      <w:proofErr w:type="spellEnd"/>
    </w:p>
    <w:p w:rsidR="006565D6" w:rsidRPr="00F24316" w:rsidRDefault="006565D6" w:rsidP="006565D6">
      <w:pPr>
        <w:pStyle w:val="NormalWeb"/>
        <w:spacing w:before="0" w:beforeAutospacing="0" w:after="0" w:afterAutospacing="0" w:line="480" w:lineRule="auto"/>
        <w:ind w:left="1440"/>
        <w:jc w:val="both"/>
        <w:rPr>
          <w:i/>
        </w:rPr>
      </w:pPr>
      <w:r w:rsidRPr="00F24316">
        <w:rPr>
          <w:i/>
        </w:rPr>
        <w:t>Kingdom</w:t>
      </w:r>
      <w:r w:rsidRPr="00F24316">
        <w:rPr>
          <w:i/>
        </w:rPr>
        <w:tab/>
      </w:r>
      <w:r w:rsidRPr="00F24316">
        <w:rPr>
          <w:i/>
        </w:rPr>
        <w:tab/>
        <w:t>: Plantae</w:t>
      </w:r>
    </w:p>
    <w:p w:rsidR="006565D6" w:rsidRPr="00F24316" w:rsidRDefault="006565D6" w:rsidP="006565D6">
      <w:pPr>
        <w:pStyle w:val="NormalWeb"/>
        <w:spacing w:before="0" w:beforeAutospacing="0" w:after="0" w:afterAutospacing="0" w:line="480" w:lineRule="auto"/>
        <w:ind w:left="1440"/>
        <w:jc w:val="both"/>
        <w:rPr>
          <w:i/>
        </w:rPr>
      </w:pPr>
      <w:proofErr w:type="spellStart"/>
      <w:r w:rsidRPr="00F24316">
        <w:rPr>
          <w:i/>
        </w:rPr>
        <w:lastRenderedPageBreak/>
        <w:t>Divisi</w:t>
      </w:r>
      <w:proofErr w:type="spellEnd"/>
      <w:r w:rsidRPr="00F24316">
        <w:rPr>
          <w:i/>
        </w:rPr>
        <w:tab/>
      </w:r>
      <w:r w:rsidRPr="00F24316">
        <w:rPr>
          <w:i/>
        </w:rPr>
        <w:tab/>
      </w:r>
      <w:r w:rsidRPr="00F24316">
        <w:rPr>
          <w:i/>
        </w:rPr>
        <w:tab/>
        <w:t xml:space="preserve">: </w:t>
      </w:r>
      <w:proofErr w:type="spellStart"/>
      <w:r w:rsidRPr="00F24316">
        <w:rPr>
          <w:i/>
        </w:rPr>
        <w:t>Spermatophyta</w:t>
      </w:r>
      <w:proofErr w:type="spellEnd"/>
    </w:p>
    <w:p w:rsidR="006565D6" w:rsidRPr="00F24316" w:rsidRDefault="006565D6" w:rsidP="006565D6">
      <w:pPr>
        <w:pStyle w:val="NormalWeb"/>
        <w:spacing w:before="0" w:beforeAutospacing="0" w:after="0" w:afterAutospacing="0" w:line="480" w:lineRule="auto"/>
        <w:ind w:left="1440"/>
        <w:jc w:val="both"/>
        <w:rPr>
          <w:i/>
        </w:rPr>
      </w:pPr>
      <w:r w:rsidRPr="00F24316">
        <w:rPr>
          <w:i/>
        </w:rPr>
        <w:t xml:space="preserve">Sub </w:t>
      </w:r>
      <w:proofErr w:type="spellStart"/>
      <w:r w:rsidRPr="00F24316">
        <w:rPr>
          <w:i/>
        </w:rPr>
        <w:t>Divisi</w:t>
      </w:r>
      <w:proofErr w:type="spellEnd"/>
      <w:r w:rsidRPr="00F24316">
        <w:rPr>
          <w:i/>
        </w:rPr>
        <w:tab/>
      </w:r>
      <w:r w:rsidRPr="00F24316">
        <w:rPr>
          <w:i/>
        </w:rPr>
        <w:tab/>
        <w:t xml:space="preserve">: </w:t>
      </w:r>
      <w:proofErr w:type="spellStart"/>
      <w:r w:rsidRPr="00F24316">
        <w:rPr>
          <w:i/>
        </w:rPr>
        <w:t>Angiospermae</w:t>
      </w:r>
      <w:proofErr w:type="spellEnd"/>
    </w:p>
    <w:p w:rsidR="006565D6" w:rsidRPr="00F24316" w:rsidRDefault="006565D6" w:rsidP="006565D6">
      <w:pPr>
        <w:pStyle w:val="NormalWeb"/>
        <w:spacing w:before="0" w:beforeAutospacing="0" w:after="0" w:afterAutospacing="0" w:line="480" w:lineRule="auto"/>
        <w:ind w:left="1440"/>
        <w:jc w:val="both"/>
        <w:rPr>
          <w:i/>
        </w:rPr>
      </w:pPr>
      <w:proofErr w:type="spellStart"/>
      <w:r w:rsidRPr="00F24316">
        <w:rPr>
          <w:i/>
        </w:rPr>
        <w:t>Kelas</w:t>
      </w:r>
      <w:proofErr w:type="spellEnd"/>
      <w:r w:rsidRPr="00F24316">
        <w:rPr>
          <w:i/>
        </w:rPr>
        <w:tab/>
      </w:r>
      <w:r w:rsidRPr="00F24316">
        <w:rPr>
          <w:i/>
        </w:rPr>
        <w:tab/>
      </w:r>
      <w:r w:rsidRPr="00F24316">
        <w:rPr>
          <w:i/>
        </w:rPr>
        <w:tab/>
        <w:t xml:space="preserve">: </w:t>
      </w:r>
      <w:proofErr w:type="spellStart"/>
      <w:r w:rsidRPr="00F24316">
        <w:rPr>
          <w:i/>
        </w:rPr>
        <w:t>Dicotyledonae</w:t>
      </w:r>
      <w:proofErr w:type="spellEnd"/>
    </w:p>
    <w:p w:rsidR="006565D6" w:rsidRPr="00F24316" w:rsidRDefault="006565D6" w:rsidP="006565D6">
      <w:pPr>
        <w:pStyle w:val="NormalWeb"/>
        <w:spacing w:before="0" w:beforeAutospacing="0" w:after="0" w:afterAutospacing="0" w:line="480" w:lineRule="auto"/>
        <w:ind w:left="1440"/>
        <w:jc w:val="both"/>
        <w:rPr>
          <w:i/>
        </w:rPr>
      </w:pPr>
      <w:r w:rsidRPr="00F24316">
        <w:rPr>
          <w:i/>
        </w:rPr>
        <w:t xml:space="preserve">Genus </w:t>
      </w:r>
      <w:r w:rsidRPr="00F24316">
        <w:rPr>
          <w:i/>
        </w:rPr>
        <w:tab/>
      </w:r>
      <w:r w:rsidRPr="00F24316">
        <w:rPr>
          <w:i/>
        </w:rPr>
        <w:tab/>
      </w:r>
      <w:r w:rsidRPr="00F24316">
        <w:rPr>
          <w:i/>
        </w:rPr>
        <w:tab/>
        <w:t xml:space="preserve">: </w:t>
      </w:r>
      <w:proofErr w:type="spellStart"/>
      <w:r w:rsidRPr="00F24316">
        <w:rPr>
          <w:i/>
        </w:rPr>
        <w:t>Averrhoa</w:t>
      </w:r>
      <w:proofErr w:type="spellEnd"/>
    </w:p>
    <w:p w:rsidR="006565D6" w:rsidRPr="00F24316" w:rsidRDefault="006565D6" w:rsidP="006565D6">
      <w:pPr>
        <w:pStyle w:val="NormalWeb"/>
        <w:spacing w:before="0" w:beforeAutospacing="0" w:after="0" w:afterAutospacing="0" w:line="480" w:lineRule="auto"/>
        <w:ind w:left="1440"/>
        <w:jc w:val="both"/>
        <w:rPr>
          <w:i/>
        </w:rPr>
      </w:pPr>
      <w:proofErr w:type="spellStart"/>
      <w:r w:rsidRPr="00F24316">
        <w:rPr>
          <w:i/>
        </w:rPr>
        <w:t>Spesies</w:t>
      </w:r>
      <w:proofErr w:type="spellEnd"/>
      <w:r w:rsidRPr="00F24316">
        <w:rPr>
          <w:i/>
        </w:rPr>
        <w:t xml:space="preserve"> </w:t>
      </w:r>
      <w:r w:rsidRPr="00F24316">
        <w:rPr>
          <w:i/>
        </w:rPr>
        <w:tab/>
      </w:r>
      <w:r w:rsidRPr="00F24316">
        <w:rPr>
          <w:i/>
        </w:rPr>
        <w:tab/>
        <w:t xml:space="preserve">: </w:t>
      </w:r>
      <w:proofErr w:type="spellStart"/>
      <w:r w:rsidRPr="00F24316">
        <w:rPr>
          <w:i/>
        </w:rPr>
        <w:t>Averrhoa</w:t>
      </w:r>
      <w:proofErr w:type="spellEnd"/>
      <w:r w:rsidRPr="00F24316">
        <w:rPr>
          <w:i/>
        </w:rPr>
        <w:t xml:space="preserve"> </w:t>
      </w:r>
      <w:proofErr w:type="spellStart"/>
      <w:r w:rsidRPr="00F24316">
        <w:rPr>
          <w:i/>
        </w:rPr>
        <w:t>bilimbi</w:t>
      </w:r>
      <w:proofErr w:type="spellEnd"/>
    </w:p>
    <w:p w:rsidR="006565D6" w:rsidRDefault="006565D6" w:rsidP="006565D6">
      <w:pPr>
        <w:pStyle w:val="ListParagraph"/>
        <w:widowControl/>
        <w:numPr>
          <w:ilvl w:val="2"/>
          <w:numId w:val="8"/>
        </w:numPr>
        <w:autoSpaceDE/>
        <w:autoSpaceDN/>
        <w:spacing w:line="480" w:lineRule="auto"/>
        <w:contextualSpacing/>
        <w:jc w:val="both"/>
        <w:rPr>
          <w:b/>
        </w:rPr>
      </w:pPr>
      <w:r>
        <w:rPr>
          <w:b/>
        </w:rPr>
        <w:t>Morfologi</w:t>
      </w:r>
      <w:r w:rsidRPr="00F24316">
        <w:rPr>
          <w:b/>
        </w:rPr>
        <w:t xml:space="preserve"> Buah Belimbing Wuluh</w:t>
      </w:r>
    </w:p>
    <w:p w:rsidR="006565D6" w:rsidRPr="000F307E" w:rsidRDefault="006565D6" w:rsidP="006565D6">
      <w:pPr>
        <w:pStyle w:val="ListParagraph"/>
        <w:spacing w:line="480" w:lineRule="auto"/>
        <w:ind w:left="1440" w:firstLine="720"/>
        <w:jc w:val="both"/>
      </w:pPr>
      <w:r w:rsidRPr="00EC4A9C">
        <w:rPr>
          <w:bCs/>
        </w:rPr>
        <w:t>Belimbing wuluh mer</w:t>
      </w:r>
      <w:r>
        <w:rPr>
          <w:bCs/>
        </w:rPr>
        <w:t xml:space="preserve">upakan salah satu spesies dalam keluarga belimbing </w:t>
      </w:r>
      <w:r w:rsidRPr="00EC4A9C">
        <w:rPr>
          <w:bCs/>
          <w:i/>
          <w:iCs/>
        </w:rPr>
        <w:t>(Averrhoa)</w:t>
      </w:r>
      <w:r>
        <w:rPr>
          <w:bCs/>
        </w:rPr>
        <w:t xml:space="preserve">. </w:t>
      </w:r>
      <w:r>
        <w:rPr>
          <w:bCs/>
          <w:lang w:val="en-ID"/>
        </w:rPr>
        <w:t>T</w:t>
      </w:r>
      <w:r>
        <w:rPr>
          <w:bCs/>
        </w:rPr>
        <w:t xml:space="preserve">anaman ini berasal dari Amerika tropik. Pohon ini ditanam sebagai pohon buah, kadang tumbuh secara liar dan ditemukan di daratan rendah. Belimbing wuluh terbagi menjadi 2 varietas yaitu yang menghasilkan buah berwarna hijau dan kuning muda atau sering pula dianggap sebagai warna putih. Pemeliharaan tanaman ini cukup mudah yang terpenting ditanam ditempat yang terbuka, kelembaban tanah selalu dijaga, dan pohon diberi cukup air </w:t>
      </w:r>
      <w:r>
        <w:t>(Lisnawati dan Prayoga, 2020).</w:t>
      </w:r>
    </w:p>
    <w:p w:rsidR="006565D6" w:rsidRDefault="006565D6" w:rsidP="006565D6">
      <w:pPr>
        <w:pStyle w:val="ListParagraph"/>
        <w:spacing w:line="480" w:lineRule="auto"/>
        <w:ind w:left="1440" w:firstLine="720"/>
        <w:jc w:val="both"/>
        <w:rPr>
          <w:bCs/>
          <w:noProof/>
        </w:rPr>
      </w:pPr>
      <w:r>
        <w:rPr>
          <w:bCs/>
        </w:rPr>
        <w:t>Tanaman belimbing wuluh bisa tumbuh mencapai 10 m.  Batang utamanya pendek dan cabangnya rendah dengan batang bergelombang. Daun belimbing wuluh majemuk. Bunganya kecil, muncul langsung dari batang dengan tangkai bunga berambut. Buahnya elips hingga seperti torpedo, panjangnya 4-10 cm. warna buah belimbing wuluh yaitu hijau ketika muda, dengan kelopak bunga mene</w:t>
      </w:r>
      <w:r w:rsidRPr="00CD061E">
        <w:rPr>
          <w:bCs/>
        </w:rPr>
        <w:t>mp</w:t>
      </w:r>
      <w:r>
        <w:rPr>
          <w:bCs/>
        </w:rPr>
        <w:t xml:space="preserve">el di ujungnya. </w:t>
      </w:r>
      <w:proofErr w:type="spellStart"/>
      <w:r>
        <w:rPr>
          <w:bCs/>
          <w:lang w:val="en-US"/>
        </w:rPr>
        <w:t>Buah</w:t>
      </w:r>
      <w:proofErr w:type="spellEnd"/>
      <w:r>
        <w:rPr>
          <w:bCs/>
          <w:lang w:val="en-US"/>
        </w:rPr>
        <w:t xml:space="preserve"> </w:t>
      </w:r>
      <w:proofErr w:type="spellStart"/>
      <w:r>
        <w:rPr>
          <w:bCs/>
          <w:lang w:val="en-US"/>
        </w:rPr>
        <w:t>belimbing</w:t>
      </w:r>
      <w:proofErr w:type="spellEnd"/>
      <w:r>
        <w:rPr>
          <w:bCs/>
          <w:lang w:val="en-US"/>
        </w:rPr>
        <w:t xml:space="preserve"> </w:t>
      </w:r>
      <w:r>
        <w:rPr>
          <w:bCs/>
        </w:rPr>
        <w:t>masak berwarna kuning. Bijinya kecil, berbentuk pipih, dan berwarna cokelat, serta tertutup lendir (Hidayat dan Napitupulu, 2015).</w:t>
      </w:r>
      <w:r w:rsidRPr="001E302B">
        <w:rPr>
          <w:bCs/>
          <w:noProof/>
        </w:rPr>
        <w:t xml:space="preserve"> </w:t>
      </w:r>
    </w:p>
    <w:p w:rsidR="006565D6" w:rsidRPr="001E302B" w:rsidRDefault="006565D6" w:rsidP="006565D6">
      <w:pPr>
        <w:pStyle w:val="ListParagraph"/>
        <w:spacing w:line="480" w:lineRule="auto"/>
        <w:ind w:left="1440" w:firstLine="720"/>
        <w:jc w:val="both"/>
        <w:rPr>
          <w:bCs/>
        </w:rPr>
      </w:pPr>
      <w:r>
        <w:rPr>
          <w:bCs/>
          <w:noProof/>
          <w:lang w:val="en-US"/>
        </w:rPr>
        <w:lastRenderedPageBreak/>
        <w:drawing>
          <wp:inline distT="0" distB="0" distL="0" distR="0" wp14:anchorId="0EE87DA6" wp14:editId="082910CA">
            <wp:extent cx="3211104" cy="2152681"/>
            <wp:effectExtent l="76200" t="76200" r="142240" b="133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62514" cy="21871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565D6" w:rsidRPr="006619DF" w:rsidRDefault="006565D6" w:rsidP="006565D6">
      <w:pPr>
        <w:pStyle w:val="ListParagraph"/>
        <w:ind w:left="1440" w:firstLine="720"/>
        <w:rPr>
          <w:bCs/>
          <w:sz w:val="22"/>
        </w:rPr>
      </w:pPr>
      <w:r>
        <w:rPr>
          <w:bCs/>
          <w:sz w:val="22"/>
          <w:lang w:val="en-US"/>
        </w:rPr>
        <w:t xml:space="preserve">                 </w:t>
      </w:r>
      <w:r w:rsidRPr="006619DF">
        <w:rPr>
          <w:bCs/>
          <w:sz w:val="22"/>
        </w:rPr>
        <w:t>Gambar 2.</w:t>
      </w:r>
      <w:r>
        <w:rPr>
          <w:bCs/>
          <w:sz w:val="22"/>
          <w:lang w:val="en-ID"/>
        </w:rPr>
        <w:t>4</w:t>
      </w:r>
      <w:r w:rsidRPr="006619DF">
        <w:rPr>
          <w:bCs/>
          <w:sz w:val="22"/>
        </w:rPr>
        <w:t xml:space="preserve"> Buah Belimbing Wuluh</w:t>
      </w:r>
    </w:p>
    <w:p w:rsidR="006565D6" w:rsidRDefault="006565D6" w:rsidP="006565D6">
      <w:pPr>
        <w:ind w:left="1440"/>
        <w:jc w:val="center"/>
        <w:rPr>
          <w:sz w:val="22"/>
        </w:rPr>
      </w:pPr>
      <w:r>
        <w:rPr>
          <w:bCs/>
          <w:sz w:val="22"/>
          <w:lang w:val="en-US"/>
        </w:rPr>
        <w:t xml:space="preserve"> </w:t>
      </w:r>
      <w:r w:rsidRPr="006619DF">
        <w:rPr>
          <w:bCs/>
          <w:sz w:val="22"/>
        </w:rPr>
        <w:t>Sumber:</w:t>
      </w:r>
      <w:r w:rsidRPr="006619DF">
        <w:rPr>
          <w:sz w:val="22"/>
        </w:rPr>
        <w:t xml:space="preserve"> https://images.app.goo.gl/</w:t>
      </w:r>
    </w:p>
    <w:p w:rsidR="006565D6" w:rsidRDefault="006565D6" w:rsidP="006565D6">
      <w:pPr>
        <w:ind w:left="1440"/>
        <w:jc w:val="center"/>
        <w:rPr>
          <w:sz w:val="22"/>
        </w:rPr>
      </w:pPr>
    </w:p>
    <w:p w:rsidR="006565D6" w:rsidRPr="006619DF" w:rsidRDefault="006565D6" w:rsidP="006565D6">
      <w:pPr>
        <w:rPr>
          <w:sz w:val="22"/>
        </w:rPr>
      </w:pPr>
    </w:p>
    <w:p w:rsidR="006565D6" w:rsidRPr="00F12A06" w:rsidRDefault="006565D6" w:rsidP="006565D6">
      <w:pPr>
        <w:pStyle w:val="ListParagraph"/>
        <w:widowControl/>
        <w:numPr>
          <w:ilvl w:val="2"/>
          <w:numId w:val="8"/>
        </w:numPr>
        <w:autoSpaceDE/>
        <w:autoSpaceDN/>
        <w:spacing w:line="480" w:lineRule="auto"/>
        <w:contextualSpacing/>
        <w:jc w:val="both"/>
        <w:rPr>
          <w:b/>
        </w:rPr>
      </w:pPr>
      <w:r w:rsidRPr="00F24316">
        <w:rPr>
          <w:b/>
        </w:rPr>
        <w:t>Kandungan Buah Belimbing Wuluh</w:t>
      </w:r>
    </w:p>
    <w:p w:rsidR="006565D6" w:rsidRDefault="006565D6" w:rsidP="006565D6">
      <w:pPr>
        <w:pStyle w:val="ListParagraph"/>
        <w:spacing w:line="480" w:lineRule="auto"/>
        <w:ind w:left="1440" w:firstLine="720"/>
        <w:jc w:val="both"/>
      </w:pPr>
      <w:r w:rsidRPr="00CD061E">
        <w:t>P</w:t>
      </w:r>
      <w:r>
        <w:t>enelitian</w:t>
      </w:r>
      <w:r w:rsidRPr="00BA7022">
        <w:t xml:space="preserve"> Fahrunnida (2015), menunjukan</w:t>
      </w:r>
      <w:r w:rsidRPr="00BA7022">
        <w:rPr>
          <w:rStyle w:val="CommentReference"/>
          <w:rFonts w:eastAsiaTheme="minorHAnsi" w:cstheme="minorBidi"/>
        </w:rPr>
        <w:t xml:space="preserve"> </w:t>
      </w:r>
      <w:r w:rsidRPr="00BA7022">
        <w:rPr>
          <w:rStyle w:val="CommentReference"/>
          <w:rFonts w:eastAsiaTheme="minorHAnsi" w:cstheme="minorBidi"/>
          <w:szCs w:val="24"/>
        </w:rPr>
        <w:t>b</w:t>
      </w:r>
      <w:r w:rsidRPr="00F63CF9">
        <w:rPr>
          <w:szCs w:val="24"/>
        </w:rPr>
        <w:t xml:space="preserve">ahwa </w:t>
      </w:r>
      <w:r>
        <w:t>“tumbuhan belimbing wuluh mempunyai kandungan zat aktif berupa saponin (</w:t>
      </w:r>
      <w:r w:rsidRPr="005C2971">
        <w:t>merupakan senyawa aktif permukaan dan bersifat seperti sabun serta dapat dideteksi berdasarkan kemampuannya</w:t>
      </w:r>
      <w:r>
        <w:t xml:space="preserve"> </w:t>
      </w:r>
      <w:r w:rsidRPr="005C2971">
        <w:t>membentuk busa dan menghemolisa sel darah merah</w:t>
      </w:r>
      <w:r>
        <w:t>), flavonoid (senyawa yang larut dalam air dan dapat diekstraksi dengan etanol 70%), glukosida, asam sitrat, mineral dan kalsium serta kalium”.</w:t>
      </w:r>
    </w:p>
    <w:p w:rsidR="006565D6" w:rsidRDefault="006565D6" w:rsidP="006565D6">
      <w:pPr>
        <w:pStyle w:val="ListParagraph"/>
        <w:spacing w:line="480" w:lineRule="auto"/>
        <w:ind w:left="1440" w:firstLine="720"/>
        <w:jc w:val="both"/>
      </w:pPr>
      <w:r>
        <w:t xml:space="preserve">Menurut Hidayat </w:t>
      </w:r>
      <w:r w:rsidRPr="005244FF">
        <w:t>dan</w:t>
      </w:r>
      <w:r>
        <w:t xml:space="preserve"> Napitupulu (2015), belimbing wuluh mempunyai kandungan saponin yang terdapat pada batang tanaman. </w:t>
      </w:r>
      <w:r>
        <w:rPr>
          <w:lang w:val="en-ID"/>
        </w:rPr>
        <w:t>D</w:t>
      </w:r>
      <w:r>
        <w:t>aun belimbing wuluh juga mengandung tanin, sulfur, asam format, dan kalsium. Belimbing wuluh dapat dimanfaatkan untuk mengobati diabetes dan sariawan.</w:t>
      </w:r>
    </w:p>
    <w:p w:rsidR="006565D6" w:rsidRDefault="006565D6" w:rsidP="006565D6">
      <w:pPr>
        <w:pStyle w:val="ListParagraph"/>
        <w:spacing w:line="480" w:lineRule="auto"/>
        <w:ind w:left="1440" w:firstLine="720"/>
        <w:jc w:val="both"/>
      </w:pPr>
      <w:r>
        <w:t>Bu</w:t>
      </w:r>
      <w:r w:rsidRPr="007944D6">
        <w:t>ah belimbing wuluh mengandung banyak vitamin C alami yang berguna sebagai penambah daya tahan tubuh dan perlindungan terhadap berbagai penyakit</w:t>
      </w:r>
      <w:r w:rsidRPr="00CD061E">
        <w:t xml:space="preserve">. </w:t>
      </w:r>
      <w:r w:rsidRPr="007944D6">
        <w:t>B</w:t>
      </w:r>
      <w:r>
        <w:t>e</w:t>
      </w:r>
      <w:r w:rsidRPr="007944D6">
        <w:t xml:space="preserve">limbing wuluh mempunyai kandungan unsur kimia yang disebut asam oksalat </w:t>
      </w:r>
      <w:r w:rsidRPr="007944D6">
        <w:lastRenderedPageBreak/>
        <w:t>dan kalium</w:t>
      </w:r>
      <w:r w:rsidRPr="00CD061E">
        <w:t>, s</w:t>
      </w:r>
      <w:r w:rsidRPr="007944D6">
        <w:t>elain itu buah belimbing wuluh mengandung golongan senyawa oksalat minyak menguap</w:t>
      </w:r>
      <w:r>
        <w:t>,</w:t>
      </w:r>
      <w:r w:rsidRPr="007944D6">
        <w:t xml:space="preserve"> fenol</w:t>
      </w:r>
      <w:r>
        <w:t xml:space="preserve"> dan </w:t>
      </w:r>
      <w:r w:rsidRPr="007944D6">
        <w:t>flavonoid</w:t>
      </w:r>
      <w:r w:rsidRPr="00CD061E">
        <w:t xml:space="preserve"> yang</w:t>
      </w:r>
      <w:r w:rsidRPr="007944D6">
        <w:t xml:space="preserve"> </w:t>
      </w:r>
      <w:r>
        <w:t xml:space="preserve">merupakan </w:t>
      </w:r>
      <w:r w:rsidRPr="007944D6">
        <w:t>senyawa aktif antibakteri</w:t>
      </w:r>
      <w:r w:rsidRPr="00CD061E">
        <w:t xml:space="preserve"> </w:t>
      </w:r>
      <w:r>
        <w:t>(Lisnawati dan Prayoga, 2020).</w:t>
      </w:r>
    </w:p>
    <w:p w:rsidR="006565D6" w:rsidRDefault="006565D6" w:rsidP="006565D6">
      <w:pPr>
        <w:pStyle w:val="ListParagraph"/>
        <w:spacing w:line="480" w:lineRule="auto"/>
        <w:ind w:left="1440" w:firstLine="720"/>
        <w:jc w:val="both"/>
      </w:pPr>
    </w:p>
    <w:p w:rsidR="006565D6" w:rsidRDefault="006565D6" w:rsidP="006565D6">
      <w:pPr>
        <w:pStyle w:val="ListParagraph"/>
        <w:spacing w:line="480" w:lineRule="auto"/>
        <w:ind w:left="1440" w:firstLine="720"/>
        <w:jc w:val="both"/>
      </w:pPr>
    </w:p>
    <w:p w:rsidR="006565D6" w:rsidRDefault="006565D6" w:rsidP="006565D6">
      <w:pPr>
        <w:pStyle w:val="ListParagraph"/>
        <w:spacing w:line="480" w:lineRule="auto"/>
        <w:ind w:left="1440" w:firstLine="720"/>
        <w:jc w:val="both"/>
      </w:pPr>
    </w:p>
    <w:p w:rsidR="006565D6" w:rsidRDefault="006565D6" w:rsidP="006565D6">
      <w:pPr>
        <w:pStyle w:val="ListParagraph"/>
        <w:widowControl/>
        <w:numPr>
          <w:ilvl w:val="2"/>
          <w:numId w:val="8"/>
        </w:numPr>
        <w:autoSpaceDE/>
        <w:autoSpaceDN/>
        <w:spacing w:line="480" w:lineRule="auto"/>
        <w:contextualSpacing/>
        <w:jc w:val="both"/>
        <w:rPr>
          <w:b/>
        </w:rPr>
      </w:pPr>
      <w:r>
        <w:rPr>
          <w:b/>
        </w:rPr>
        <w:t>Man</w:t>
      </w:r>
      <w:r>
        <w:rPr>
          <w:b/>
          <w:lang w:val="en-US"/>
        </w:rPr>
        <w:t>f</w:t>
      </w:r>
      <w:r>
        <w:rPr>
          <w:b/>
        </w:rPr>
        <w:t xml:space="preserve">aat </w:t>
      </w:r>
      <w:r w:rsidRPr="00C97240">
        <w:rPr>
          <w:b/>
        </w:rPr>
        <w:t>Buah Belimbing Wuluh</w:t>
      </w:r>
    </w:p>
    <w:p w:rsidR="006565D6" w:rsidRPr="0034430D" w:rsidRDefault="006565D6" w:rsidP="006565D6">
      <w:pPr>
        <w:pStyle w:val="ListParagraph"/>
        <w:widowControl/>
        <w:spacing w:line="480" w:lineRule="auto"/>
        <w:ind w:left="1440" w:firstLine="720"/>
        <w:jc w:val="both"/>
        <w:rPr>
          <w:bCs/>
        </w:rPr>
      </w:pPr>
      <w:r w:rsidRPr="00E80A0C">
        <w:rPr>
          <w:bCs/>
        </w:rPr>
        <w:t>Tanaman belimbing wuluh dapat dimanfaatkan dalam kehidupan sehari</w:t>
      </w:r>
      <w:r>
        <w:rPr>
          <w:bCs/>
        </w:rPr>
        <w:t xml:space="preserve"> </w:t>
      </w:r>
      <w:r w:rsidRPr="00E80A0C">
        <w:rPr>
          <w:bCs/>
        </w:rPr>
        <w:t>hari. Bagian yang digunakan diantaranya bunga, buah, daun, dan batangnya. Bunga belimbing wuluh digunakan sebagai obat batuk dan sariawan. Buah belimbing wuluh selain bumbu masak, juga dapat digunakan sebagai obat menurunkan tekanan darah tinggi, gusi berdarah, jerawat dan batuk. Daun belimbing wuluh sebagai penyedap rasa dan juga obat batuk, obat kompres, pada sakit gondokan, dan rematik</w:t>
      </w:r>
      <w:r>
        <w:rPr>
          <w:bCs/>
        </w:rPr>
        <w:t xml:space="preserve"> (Mahardika,</w:t>
      </w:r>
      <w:r>
        <w:rPr>
          <w:bCs/>
          <w:lang w:val="en-ID"/>
        </w:rPr>
        <w:t xml:space="preserve"> </w:t>
      </w:r>
      <w:r>
        <w:rPr>
          <w:bCs/>
        </w:rPr>
        <w:t>2017).</w:t>
      </w:r>
    </w:p>
    <w:p w:rsidR="006565D6" w:rsidRPr="00E80A0C" w:rsidRDefault="006565D6" w:rsidP="006565D6">
      <w:pPr>
        <w:pStyle w:val="ListParagraph"/>
        <w:widowControl/>
        <w:numPr>
          <w:ilvl w:val="2"/>
          <w:numId w:val="8"/>
        </w:numPr>
        <w:autoSpaceDE/>
        <w:autoSpaceDN/>
        <w:spacing w:line="480" w:lineRule="auto"/>
        <w:contextualSpacing/>
        <w:jc w:val="both"/>
        <w:rPr>
          <w:b/>
        </w:rPr>
      </w:pPr>
      <w:r w:rsidRPr="00C97240">
        <w:rPr>
          <w:b/>
        </w:rPr>
        <w:t>Cara Konsumsi Buah Belimbing Wuluh</w:t>
      </w:r>
    </w:p>
    <w:p w:rsidR="006565D6" w:rsidRPr="000E12B0" w:rsidRDefault="006565D6" w:rsidP="006565D6">
      <w:pPr>
        <w:pStyle w:val="ListParagraph"/>
        <w:spacing w:line="480" w:lineRule="auto"/>
        <w:ind w:left="1440" w:firstLine="540"/>
        <w:jc w:val="both"/>
      </w:pPr>
      <w:r w:rsidRPr="00410A9C">
        <w:t xml:space="preserve"> </w:t>
      </w:r>
      <w:r>
        <w:t>Menurut Garjito (2013), buah belimbing wuluh jarang dimakan langsung secara mentah karena rasanya sangat asam. U</w:t>
      </w:r>
      <w:proofErr w:type="spellStart"/>
      <w:r>
        <w:rPr>
          <w:lang w:val="en-ID"/>
        </w:rPr>
        <w:t>paya</w:t>
      </w:r>
      <w:proofErr w:type="spellEnd"/>
      <w:r>
        <w:rPr>
          <w:lang w:val="en-ID"/>
        </w:rPr>
        <w:t xml:space="preserve"> u</w:t>
      </w:r>
      <w:r>
        <w:t>ntuk mengurangi asam pada belimbing wuluh dapat dilakukan dengan merendamnya dengan air biasa maupun air garam. Konsumsi belimbing wuluh sebaiknya saat telah masak, bisa digunakan sebagai pelengkap bumbu masakan dengan diiris tebal seperti dalam pembuatan sayur asem, dan bisa dibuat manisan dalam keadaan belimbing utuh.</w:t>
      </w:r>
    </w:p>
    <w:p w:rsidR="006565D6" w:rsidRDefault="006565D6" w:rsidP="006565D6">
      <w:pPr>
        <w:pStyle w:val="ListParagraph"/>
        <w:spacing w:line="480" w:lineRule="auto"/>
        <w:ind w:left="1440" w:firstLine="540"/>
        <w:jc w:val="both"/>
        <w:rPr>
          <w:shd w:val="clear" w:color="auto" w:fill="FFFFFF"/>
          <w:lang w:val="en-US"/>
        </w:rPr>
      </w:pPr>
      <w:r w:rsidRPr="005D46F1">
        <w:rPr>
          <w:shd w:val="clear" w:color="auto" w:fill="FFFFFF"/>
        </w:rPr>
        <w:t xml:space="preserve">Belimbing wuluh yang memiliki rasa asam </w:t>
      </w:r>
      <w:r>
        <w:rPr>
          <w:shd w:val="clear" w:color="auto" w:fill="FFFFFF"/>
        </w:rPr>
        <w:t>dan memiliki kandungan yang baik bagi tubuh dapat dikonsumsi dengan</w:t>
      </w:r>
      <w:r>
        <w:rPr>
          <w:shd w:val="clear" w:color="auto" w:fill="FFFFFF"/>
          <w:lang w:val="en-US"/>
        </w:rPr>
        <w:t>:</w:t>
      </w:r>
    </w:p>
    <w:p w:rsidR="006565D6" w:rsidRDefault="006565D6" w:rsidP="006565D6">
      <w:pPr>
        <w:pStyle w:val="ListParagraph"/>
        <w:numPr>
          <w:ilvl w:val="0"/>
          <w:numId w:val="9"/>
        </w:numPr>
        <w:spacing w:line="480" w:lineRule="auto"/>
        <w:jc w:val="both"/>
        <w:rPr>
          <w:shd w:val="clear" w:color="auto" w:fill="FFFFFF"/>
        </w:rPr>
      </w:pPr>
      <w:r>
        <w:rPr>
          <w:shd w:val="clear" w:color="auto" w:fill="FFFFFF"/>
          <w:lang w:val="en-US"/>
        </w:rPr>
        <w:lastRenderedPageBreak/>
        <w:t>M</w:t>
      </w:r>
      <w:r>
        <w:rPr>
          <w:shd w:val="clear" w:color="auto" w:fill="FFFFFF"/>
        </w:rPr>
        <w:t xml:space="preserve">enumbuk halus dan ditambah 2 sendok gram, lalu saringlah. </w:t>
      </w:r>
      <w:r w:rsidRPr="005D46F1">
        <w:rPr>
          <w:shd w:val="clear" w:color="auto" w:fill="FFFFFF"/>
        </w:rPr>
        <w:t xml:space="preserve">Minum dua kali sehari. </w:t>
      </w:r>
    </w:p>
    <w:p w:rsidR="006565D6" w:rsidRDefault="006565D6" w:rsidP="006565D6">
      <w:pPr>
        <w:pStyle w:val="ListParagraph"/>
        <w:spacing w:line="480" w:lineRule="auto"/>
        <w:ind w:left="1800" w:firstLine="0"/>
        <w:jc w:val="both"/>
        <w:rPr>
          <w:shd w:val="clear" w:color="auto" w:fill="FFFFFF"/>
        </w:rPr>
      </w:pPr>
    </w:p>
    <w:p w:rsidR="006565D6" w:rsidRPr="005244FF" w:rsidRDefault="006565D6" w:rsidP="006565D6">
      <w:pPr>
        <w:pStyle w:val="ListParagraph"/>
        <w:numPr>
          <w:ilvl w:val="0"/>
          <w:numId w:val="9"/>
        </w:numPr>
        <w:spacing w:line="480" w:lineRule="auto"/>
        <w:jc w:val="both"/>
        <w:rPr>
          <w:shd w:val="clear" w:color="auto" w:fill="FFFFFF"/>
        </w:rPr>
      </w:pPr>
      <w:r>
        <w:rPr>
          <w:shd w:val="clear" w:color="auto" w:fill="FFFFFF"/>
          <w:lang w:val="en-US"/>
        </w:rPr>
        <w:t>Bu</w:t>
      </w:r>
      <w:r w:rsidRPr="00AC6AC4">
        <w:rPr>
          <w:shd w:val="clear" w:color="auto" w:fill="FFFFFF"/>
        </w:rPr>
        <w:t>ah belimbing wuluh</w:t>
      </w:r>
      <w:r>
        <w:rPr>
          <w:shd w:val="clear" w:color="auto" w:fill="FFFFFF"/>
          <w:lang w:val="en-US"/>
        </w:rPr>
        <w:t xml:space="preserve"> </w:t>
      </w:r>
      <w:proofErr w:type="spellStart"/>
      <w:r>
        <w:rPr>
          <w:shd w:val="clear" w:color="auto" w:fill="FFFFFF"/>
          <w:lang w:val="en-US"/>
        </w:rPr>
        <w:t>dijadikan</w:t>
      </w:r>
      <w:proofErr w:type="spellEnd"/>
      <w:r w:rsidRPr="00AC6AC4">
        <w:rPr>
          <w:shd w:val="clear" w:color="auto" w:fill="FFFFFF"/>
        </w:rPr>
        <w:t xml:space="preserve"> manisan. Makanlah </w:t>
      </w:r>
      <w:proofErr w:type="spellStart"/>
      <w:r w:rsidRPr="00AC6AC4">
        <w:rPr>
          <w:shd w:val="clear" w:color="auto" w:fill="FFFFFF"/>
          <w:lang w:val="en-ID"/>
        </w:rPr>
        <w:t>tiga</w:t>
      </w:r>
      <w:proofErr w:type="spellEnd"/>
      <w:r w:rsidRPr="00AC6AC4">
        <w:rPr>
          <w:shd w:val="clear" w:color="auto" w:fill="FFFFFF"/>
          <w:lang w:val="en-ID"/>
        </w:rPr>
        <w:t xml:space="preserve"> kali</w:t>
      </w:r>
      <w:r w:rsidRPr="00AC6AC4">
        <w:rPr>
          <w:shd w:val="clear" w:color="auto" w:fill="FFFFFF"/>
        </w:rPr>
        <w:t xml:space="preserve"> 6-8 buah setiap hari</w:t>
      </w:r>
      <w:r w:rsidRPr="00AC6AC4">
        <w:rPr>
          <w:shd w:val="clear" w:color="auto" w:fill="FFFFFF"/>
          <w:lang w:val="en-ID"/>
        </w:rPr>
        <w:t xml:space="preserve">                                                      </w:t>
      </w:r>
    </w:p>
    <w:p w:rsidR="006565D6" w:rsidRPr="005244FF" w:rsidRDefault="006565D6" w:rsidP="006565D6">
      <w:pPr>
        <w:pStyle w:val="ListParagraph"/>
        <w:spacing w:line="480" w:lineRule="auto"/>
        <w:ind w:left="1800" w:firstLine="0"/>
        <w:jc w:val="both"/>
        <w:rPr>
          <w:shd w:val="clear" w:color="auto" w:fill="FFFFFF"/>
        </w:rPr>
      </w:pPr>
      <w:r w:rsidRPr="005244FF">
        <w:rPr>
          <w:bCs/>
        </w:rPr>
        <w:t>(Hidayat dan Napitupulu, 2015).</w:t>
      </w:r>
    </w:p>
    <w:p w:rsidR="004B22EF" w:rsidRDefault="004B22EF">
      <w:bookmarkStart w:id="0" w:name="_GoBack"/>
      <w:bookmarkEnd w:id="0"/>
    </w:p>
    <w:sectPr w:rsidR="004B2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0534D"/>
    <w:multiLevelType w:val="multilevel"/>
    <w:tmpl w:val="0616E5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3B93559"/>
    <w:multiLevelType w:val="hybridMultilevel"/>
    <w:tmpl w:val="BBE48D8E"/>
    <w:lvl w:ilvl="0" w:tplc="38090019">
      <w:start w:val="1"/>
      <w:numFmt w:val="lowerLetter"/>
      <w:lvlText w:val="%1."/>
      <w:lvlJc w:val="left"/>
      <w:pPr>
        <w:ind w:left="2028" w:hanging="360"/>
      </w:pPr>
    </w:lvl>
    <w:lvl w:ilvl="1" w:tplc="38090019" w:tentative="1">
      <w:start w:val="1"/>
      <w:numFmt w:val="lowerLetter"/>
      <w:lvlText w:val="%2."/>
      <w:lvlJc w:val="left"/>
      <w:pPr>
        <w:ind w:left="2748" w:hanging="360"/>
      </w:pPr>
    </w:lvl>
    <w:lvl w:ilvl="2" w:tplc="3809001B" w:tentative="1">
      <w:start w:val="1"/>
      <w:numFmt w:val="lowerRoman"/>
      <w:lvlText w:val="%3."/>
      <w:lvlJc w:val="right"/>
      <w:pPr>
        <w:ind w:left="3468" w:hanging="180"/>
      </w:pPr>
    </w:lvl>
    <w:lvl w:ilvl="3" w:tplc="3809000F" w:tentative="1">
      <w:start w:val="1"/>
      <w:numFmt w:val="decimal"/>
      <w:lvlText w:val="%4."/>
      <w:lvlJc w:val="left"/>
      <w:pPr>
        <w:ind w:left="4188" w:hanging="360"/>
      </w:pPr>
    </w:lvl>
    <w:lvl w:ilvl="4" w:tplc="38090019" w:tentative="1">
      <w:start w:val="1"/>
      <w:numFmt w:val="lowerLetter"/>
      <w:lvlText w:val="%5."/>
      <w:lvlJc w:val="left"/>
      <w:pPr>
        <w:ind w:left="4908" w:hanging="360"/>
      </w:pPr>
    </w:lvl>
    <w:lvl w:ilvl="5" w:tplc="3809001B" w:tentative="1">
      <w:start w:val="1"/>
      <w:numFmt w:val="lowerRoman"/>
      <w:lvlText w:val="%6."/>
      <w:lvlJc w:val="right"/>
      <w:pPr>
        <w:ind w:left="5628" w:hanging="180"/>
      </w:pPr>
    </w:lvl>
    <w:lvl w:ilvl="6" w:tplc="3809000F" w:tentative="1">
      <w:start w:val="1"/>
      <w:numFmt w:val="decimal"/>
      <w:lvlText w:val="%7."/>
      <w:lvlJc w:val="left"/>
      <w:pPr>
        <w:ind w:left="6348" w:hanging="360"/>
      </w:pPr>
    </w:lvl>
    <w:lvl w:ilvl="7" w:tplc="38090019" w:tentative="1">
      <w:start w:val="1"/>
      <w:numFmt w:val="lowerLetter"/>
      <w:lvlText w:val="%8."/>
      <w:lvlJc w:val="left"/>
      <w:pPr>
        <w:ind w:left="7068" w:hanging="360"/>
      </w:pPr>
    </w:lvl>
    <w:lvl w:ilvl="8" w:tplc="3809001B" w:tentative="1">
      <w:start w:val="1"/>
      <w:numFmt w:val="lowerRoman"/>
      <w:lvlText w:val="%9."/>
      <w:lvlJc w:val="right"/>
      <w:pPr>
        <w:ind w:left="7788" w:hanging="180"/>
      </w:pPr>
    </w:lvl>
  </w:abstractNum>
  <w:abstractNum w:abstractNumId="2">
    <w:nsid w:val="36DD7981"/>
    <w:multiLevelType w:val="hybridMultilevel"/>
    <w:tmpl w:val="29E836AC"/>
    <w:lvl w:ilvl="0" w:tplc="999677A2">
      <w:start w:val="1"/>
      <w:numFmt w:val="decimal"/>
      <w:lvlText w:val="%1."/>
      <w:lvlJc w:val="left"/>
      <w:pPr>
        <w:ind w:left="1668" w:hanging="360"/>
      </w:pPr>
      <w:rPr>
        <w:rFonts w:ascii="Times New Roman" w:eastAsia="Times New Roman" w:hAnsi="Times New Roman" w:cs="Times New Roman" w:hint="default"/>
        <w:b w:val="0"/>
        <w:bCs w:val="0"/>
        <w:spacing w:val="-14"/>
        <w:w w:val="95"/>
        <w:sz w:val="24"/>
        <w:szCs w:val="24"/>
        <w:lang w:val="id" w:eastAsia="en-US" w:bidi="ar-SA"/>
      </w:rPr>
    </w:lvl>
    <w:lvl w:ilvl="1" w:tplc="D4964086">
      <w:numFmt w:val="bullet"/>
      <w:lvlText w:val="•"/>
      <w:lvlJc w:val="left"/>
      <w:pPr>
        <w:ind w:left="2450" w:hanging="360"/>
      </w:pPr>
      <w:rPr>
        <w:rFonts w:hint="default"/>
        <w:lang w:val="ms" w:eastAsia="en-US" w:bidi="ar-SA"/>
      </w:rPr>
    </w:lvl>
    <w:lvl w:ilvl="2" w:tplc="E0D28B10">
      <w:numFmt w:val="bullet"/>
      <w:lvlText w:val="•"/>
      <w:lvlJc w:val="left"/>
      <w:pPr>
        <w:ind w:left="3241" w:hanging="360"/>
      </w:pPr>
      <w:rPr>
        <w:rFonts w:hint="default"/>
        <w:lang w:val="ms" w:eastAsia="en-US" w:bidi="ar-SA"/>
      </w:rPr>
    </w:lvl>
    <w:lvl w:ilvl="3" w:tplc="7E668D6A">
      <w:numFmt w:val="bullet"/>
      <w:lvlText w:val="•"/>
      <w:lvlJc w:val="left"/>
      <w:pPr>
        <w:ind w:left="4031" w:hanging="360"/>
      </w:pPr>
      <w:rPr>
        <w:rFonts w:hint="default"/>
        <w:lang w:val="ms" w:eastAsia="en-US" w:bidi="ar-SA"/>
      </w:rPr>
    </w:lvl>
    <w:lvl w:ilvl="4" w:tplc="847867E6">
      <w:numFmt w:val="bullet"/>
      <w:lvlText w:val="•"/>
      <w:lvlJc w:val="left"/>
      <w:pPr>
        <w:ind w:left="4822" w:hanging="360"/>
      </w:pPr>
      <w:rPr>
        <w:rFonts w:hint="default"/>
        <w:lang w:val="ms" w:eastAsia="en-US" w:bidi="ar-SA"/>
      </w:rPr>
    </w:lvl>
    <w:lvl w:ilvl="5" w:tplc="706A3642">
      <w:numFmt w:val="bullet"/>
      <w:lvlText w:val="•"/>
      <w:lvlJc w:val="left"/>
      <w:pPr>
        <w:ind w:left="5613" w:hanging="360"/>
      </w:pPr>
      <w:rPr>
        <w:rFonts w:hint="default"/>
        <w:lang w:val="ms" w:eastAsia="en-US" w:bidi="ar-SA"/>
      </w:rPr>
    </w:lvl>
    <w:lvl w:ilvl="6" w:tplc="07EE7306">
      <w:numFmt w:val="bullet"/>
      <w:lvlText w:val="•"/>
      <w:lvlJc w:val="left"/>
      <w:pPr>
        <w:ind w:left="6403" w:hanging="360"/>
      </w:pPr>
      <w:rPr>
        <w:rFonts w:hint="default"/>
        <w:lang w:val="ms" w:eastAsia="en-US" w:bidi="ar-SA"/>
      </w:rPr>
    </w:lvl>
    <w:lvl w:ilvl="7" w:tplc="206ACEA0">
      <w:numFmt w:val="bullet"/>
      <w:lvlText w:val="•"/>
      <w:lvlJc w:val="left"/>
      <w:pPr>
        <w:ind w:left="7194" w:hanging="360"/>
      </w:pPr>
      <w:rPr>
        <w:rFonts w:hint="default"/>
        <w:lang w:val="ms" w:eastAsia="en-US" w:bidi="ar-SA"/>
      </w:rPr>
    </w:lvl>
    <w:lvl w:ilvl="8" w:tplc="88F6C3BC">
      <w:numFmt w:val="bullet"/>
      <w:lvlText w:val="•"/>
      <w:lvlJc w:val="left"/>
      <w:pPr>
        <w:ind w:left="7985" w:hanging="360"/>
      </w:pPr>
      <w:rPr>
        <w:rFonts w:hint="default"/>
        <w:lang w:val="ms" w:eastAsia="en-US" w:bidi="ar-SA"/>
      </w:rPr>
    </w:lvl>
  </w:abstractNum>
  <w:abstractNum w:abstractNumId="3">
    <w:nsid w:val="45547C13"/>
    <w:multiLevelType w:val="hybridMultilevel"/>
    <w:tmpl w:val="6602D376"/>
    <w:lvl w:ilvl="0" w:tplc="3809000F">
      <w:start w:val="1"/>
      <w:numFmt w:val="decimal"/>
      <w:lvlText w:val="%1."/>
      <w:lvlJc w:val="left"/>
      <w:pPr>
        <w:ind w:left="2444" w:hanging="360"/>
      </w:pPr>
    </w:lvl>
    <w:lvl w:ilvl="1" w:tplc="38090019">
      <w:start w:val="1"/>
      <w:numFmt w:val="lowerLetter"/>
      <w:lvlText w:val="%2."/>
      <w:lvlJc w:val="left"/>
      <w:pPr>
        <w:ind w:left="3164" w:hanging="360"/>
      </w:pPr>
    </w:lvl>
    <w:lvl w:ilvl="2" w:tplc="3809001B" w:tentative="1">
      <w:start w:val="1"/>
      <w:numFmt w:val="lowerRoman"/>
      <w:lvlText w:val="%3."/>
      <w:lvlJc w:val="right"/>
      <w:pPr>
        <w:ind w:left="3884" w:hanging="180"/>
      </w:pPr>
    </w:lvl>
    <w:lvl w:ilvl="3" w:tplc="3809000F" w:tentative="1">
      <w:start w:val="1"/>
      <w:numFmt w:val="decimal"/>
      <w:lvlText w:val="%4."/>
      <w:lvlJc w:val="left"/>
      <w:pPr>
        <w:ind w:left="4604" w:hanging="360"/>
      </w:pPr>
    </w:lvl>
    <w:lvl w:ilvl="4" w:tplc="38090019" w:tentative="1">
      <w:start w:val="1"/>
      <w:numFmt w:val="lowerLetter"/>
      <w:lvlText w:val="%5."/>
      <w:lvlJc w:val="left"/>
      <w:pPr>
        <w:ind w:left="5324" w:hanging="360"/>
      </w:pPr>
    </w:lvl>
    <w:lvl w:ilvl="5" w:tplc="3809001B" w:tentative="1">
      <w:start w:val="1"/>
      <w:numFmt w:val="lowerRoman"/>
      <w:lvlText w:val="%6."/>
      <w:lvlJc w:val="right"/>
      <w:pPr>
        <w:ind w:left="6044" w:hanging="180"/>
      </w:pPr>
    </w:lvl>
    <w:lvl w:ilvl="6" w:tplc="3809000F" w:tentative="1">
      <w:start w:val="1"/>
      <w:numFmt w:val="decimal"/>
      <w:lvlText w:val="%7."/>
      <w:lvlJc w:val="left"/>
      <w:pPr>
        <w:ind w:left="6764" w:hanging="360"/>
      </w:pPr>
    </w:lvl>
    <w:lvl w:ilvl="7" w:tplc="38090019" w:tentative="1">
      <w:start w:val="1"/>
      <w:numFmt w:val="lowerLetter"/>
      <w:lvlText w:val="%8."/>
      <w:lvlJc w:val="left"/>
      <w:pPr>
        <w:ind w:left="7484" w:hanging="360"/>
      </w:pPr>
    </w:lvl>
    <w:lvl w:ilvl="8" w:tplc="3809001B" w:tentative="1">
      <w:start w:val="1"/>
      <w:numFmt w:val="lowerRoman"/>
      <w:lvlText w:val="%9."/>
      <w:lvlJc w:val="right"/>
      <w:pPr>
        <w:ind w:left="8204" w:hanging="180"/>
      </w:pPr>
    </w:lvl>
  </w:abstractNum>
  <w:abstractNum w:abstractNumId="4">
    <w:nsid w:val="59DA56E3"/>
    <w:multiLevelType w:val="hybridMultilevel"/>
    <w:tmpl w:val="15B62F5C"/>
    <w:lvl w:ilvl="0" w:tplc="87484A9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nsid w:val="5E374176"/>
    <w:multiLevelType w:val="hybridMultilevel"/>
    <w:tmpl w:val="88EE9D88"/>
    <w:lvl w:ilvl="0" w:tplc="3C4479F8">
      <w:start w:val="6"/>
      <w:numFmt w:val="decimal"/>
      <w:lvlText w:val="%1"/>
      <w:lvlJc w:val="left"/>
      <w:pPr>
        <w:ind w:left="677" w:hanging="360"/>
      </w:pPr>
      <w:rPr>
        <w:rFonts w:hint="default"/>
      </w:rPr>
    </w:lvl>
    <w:lvl w:ilvl="1" w:tplc="38090019" w:tentative="1">
      <w:start w:val="1"/>
      <w:numFmt w:val="lowerLetter"/>
      <w:lvlText w:val="%2."/>
      <w:lvlJc w:val="left"/>
      <w:pPr>
        <w:ind w:left="1397" w:hanging="360"/>
      </w:pPr>
    </w:lvl>
    <w:lvl w:ilvl="2" w:tplc="3809001B" w:tentative="1">
      <w:start w:val="1"/>
      <w:numFmt w:val="lowerRoman"/>
      <w:lvlText w:val="%3."/>
      <w:lvlJc w:val="right"/>
      <w:pPr>
        <w:ind w:left="2117" w:hanging="180"/>
      </w:pPr>
    </w:lvl>
    <w:lvl w:ilvl="3" w:tplc="3809000F" w:tentative="1">
      <w:start w:val="1"/>
      <w:numFmt w:val="decimal"/>
      <w:lvlText w:val="%4."/>
      <w:lvlJc w:val="left"/>
      <w:pPr>
        <w:ind w:left="2837" w:hanging="360"/>
      </w:pPr>
    </w:lvl>
    <w:lvl w:ilvl="4" w:tplc="38090019" w:tentative="1">
      <w:start w:val="1"/>
      <w:numFmt w:val="lowerLetter"/>
      <w:lvlText w:val="%5."/>
      <w:lvlJc w:val="left"/>
      <w:pPr>
        <w:ind w:left="3557" w:hanging="360"/>
      </w:pPr>
    </w:lvl>
    <w:lvl w:ilvl="5" w:tplc="3809001B" w:tentative="1">
      <w:start w:val="1"/>
      <w:numFmt w:val="lowerRoman"/>
      <w:lvlText w:val="%6."/>
      <w:lvlJc w:val="right"/>
      <w:pPr>
        <w:ind w:left="4277" w:hanging="180"/>
      </w:pPr>
    </w:lvl>
    <w:lvl w:ilvl="6" w:tplc="3809000F" w:tentative="1">
      <w:start w:val="1"/>
      <w:numFmt w:val="decimal"/>
      <w:lvlText w:val="%7."/>
      <w:lvlJc w:val="left"/>
      <w:pPr>
        <w:ind w:left="4997" w:hanging="360"/>
      </w:pPr>
    </w:lvl>
    <w:lvl w:ilvl="7" w:tplc="38090019" w:tentative="1">
      <w:start w:val="1"/>
      <w:numFmt w:val="lowerLetter"/>
      <w:lvlText w:val="%8."/>
      <w:lvlJc w:val="left"/>
      <w:pPr>
        <w:ind w:left="5717" w:hanging="360"/>
      </w:pPr>
    </w:lvl>
    <w:lvl w:ilvl="8" w:tplc="3809001B" w:tentative="1">
      <w:start w:val="1"/>
      <w:numFmt w:val="lowerRoman"/>
      <w:lvlText w:val="%9."/>
      <w:lvlJc w:val="right"/>
      <w:pPr>
        <w:ind w:left="6437" w:hanging="180"/>
      </w:pPr>
    </w:lvl>
  </w:abstractNum>
  <w:abstractNum w:abstractNumId="6">
    <w:nsid w:val="62AB153B"/>
    <w:multiLevelType w:val="multilevel"/>
    <w:tmpl w:val="B8284F5E"/>
    <w:lvl w:ilvl="0">
      <w:start w:val="1"/>
      <w:numFmt w:val="decimal"/>
      <w:lvlText w:val="%1."/>
      <w:lvlJc w:val="left"/>
      <w:pPr>
        <w:ind w:left="1800" w:hanging="360"/>
      </w:pPr>
      <w:rPr>
        <w:i w:val="0"/>
        <w:iCs w:val="0"/>
      </w:rPr>
    </w:lvl>
    <w:lvl w:ilvl="1">
      <w:start w:val="2"/>
      <w:numFmt w:val="decimal"/>
      <w:isLgl/>
      <w:lvlText w:val="%1.%2"/>
      <w:lvlJc w:val="left"/>
      <w:pPr>
        <w:ind w:left="2194" w:hanging="660"/>
      </w:pPr>
      <w:rPr>
        <w:rFonts w:hint="default"/>
      </w:rPr>
    </w:lvl>
    <w:lvl w:ilvl="2">
      <w:start w:val="6"/>
      <w:numFmt w:val="decimal"/>
      <w:isLgl/>
      <w:lvlText w:val="%1.%2.%3"/>
      <w:lvlJc w:val="left"/>
      <w:pPr>
        <w:ind w:left="2348" w:hanging="720"/>
      </w:pPr>
      <w:rPr>
        <w:rFonts w:hint="default"/>
      </w:rPr>
    </w:lvl>
    <w:lvl w:ilvl="3">
      <w:start w:val="2"/>
      <w:numFmt w:val="decimal"/>
      <w:isLgl/>
      <w:lvlText w:val="%1.%2.%3.%4"/>
      <w:lvlJc w:val="left"/>
      <w:pPr>
        <w:ind w:left="244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2990" w:hanging="1080"/>
      </w:pPr>
      <w:rPr>
        <w:rFonts w:hint="default"/>
      </w:rPr>
    </w:lvl>
    <w:lvl w:ilvl="6">
      <w:start w:val="1"/>
      <w:numFmt w:val="decimal"/>
      <w:isLgl/>
      <w:lvlText w:val="%1.%2.%3.%4.%5.%6.%7"/>
      <w:lvlJc w:val="left"/>
      <w:pPr>
        <w:ind w:left="3444" w:hanging="1440"/>
      </w:pPr>
      <w:rPr>
        <w:rFonts w:hint="default"/>
      </w:rPr>
    </w:lvl>
    <w:lvl w:ilvl="7">
      <w:start w:val="1"/>
      <w:numFmt w:val="decimal"/>
      <w:isLgl/>
      <w:lvlText w:val="%1.%2.%3.%4.%5.%6.%7.%8"/>
      <w:lvlJc w:val="left"/>
      <w:pPr>
        <w:ind w:left="3538" w:hanging="1440"/>
      </w:pPr>
      <w:rPr>
        <w:rFonts w:hint="default"/>
      </w:rPr>
    </w:lvl>
    <w:lvl w:ilvl="8">
      <w:start w:val="1"/>
      <w:numFmt w:val="decimal"/>
      <w:isLgl/>
      <w:lvlText w:val="%1.%2.%3.%4.%5.%6.%7.%8.%9"/>
      <w:lvlJc w:val="left"/>
      <w:pPr>
        <w:ind w:left="3992" w:hanging="1800"/>
      </w:pPr>
      <w:rPr>
        <w:rFonts w:hint="default"/>
      </w:rPr>
    </w:lvl>
  </w:abstractNum>
  <w:abstractNum w:abstractNumId="7">
    <w:nsid w:val="644A3AF0"/>
    <w:multiLevelType w:val="hybridMultilevel"/>
    <w:tmpl w:val="4E6A9FEE"/>
    <w:lvl w:ilvl="0" w:tplc="EB1C4034">
      <w:start w:val="1"/>
      <w:numFmt w:val="decimal"/>
      <w:lvlText w:val="2.2.6.%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nsid w:val="7AC76FA8"/>
    <w:multiLevelType w:val="hybridMultilevel"/>
    <w:tmpl w:val="35B4BE14"/>
    <w:lvl w:ilvl="0" w:tplc="3809000F">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num w:numId="1">
    <w:abstractNumId w:val="6"/>
  </w:num>
  <w:num w:numId="2">
    <w:abstractNumId w:val="2"/>
  </w:num>
  <w:num w:numId="3">
    <w:abstractNumId w:val="1"/>
  </w:num>
  <w:num w:numId="4">
    <w:abstractNumId w:val="3"/>
  </w:num>
  <w:num w:numId="5">
    <w:abstractNumId w:val="8"/>
  </w:num>
  <w:num w:numId="6">
    <w:abstractNumId w:val="7"/>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86"/>
    <w:rsid w:val="004B22EF"/>
    <w:rsid w:val="006565D6"/>
    <w:rsid w:val="00744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4A0D9-0619-4578-B24B-137E4413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565D6"/>
    <w:pPr>
      <w:widowControl w:val="0"/>
      <w:autoSpaceDE w:val="0"/>
      <w:autoSpaceDN w:val="0"/>
      <w:spacing w:after="0" w:line="240" w:lineRule="auto"/>
    </w:pPr>
    <w:rPr>
      <w:rFonts w:ascii="Times New Roman" w:hAnsi="Times New Roman"/>
      <w:sz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565D6"/>
    <w:rPr>
      <w:rFonts w:eastAsia="Times New Roman" w:cs="Times New Roman"/>
      <w:szCs w:val="24"/>
    </w:rPr>
  </w:style>
  <w:style w:type="character" w:customStyle="1" w:styleId="BodyTextChar">
    <w:name w:val="Body Text Char"/>
    <w:basedOn w:val="DefaultParagraphFont"/>
    <w:link w:val="BodyText"/>
    <w:uiPriority w:val="1"/>
    <w:rsid w:val="006565D6"/>
    <w:rPr>
      <w:rFonts w:ascii="Times New Roman" w:eastAsia="Times New Roman" w:hAnsi="Times New Roman" w:cs="Times New Roman"/>
      <w:sz w:val="24"/>
      <w:szCs w:val="24"/>
      <w:lang w:val="id"/>
    </w:rPr>
  </w:style>
  <w:style w:type="paragraph" w:styleId="ListParagraph">
    <w:name w:val="List Paragraph"/>
    <w:basedOn w:val="Normal"/>
    <w:uiPriority w:val="1"/>
    <w:qFormat/>
    <w:rsid w:val="006565D6"/>
    <w:pPr>
      <w:ind w:left="821" w:hanging="361"/>
    </w:pPr>
    <w:rPr>
      <w:rFonts w:eastAsia="Times New Roman" w:cs="Times New Roman"/>
    </w:rPr>
  </w:style>
  <w:style w:type="table" w:styleId="TableGrid">
    <w:name w:val="Table Grid"/>
    <w:basedOn w:val="TableNormal"/>
    <w:uiPriority w:val="59"/>
    <w:rsid w:val="006565D6"/>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565D6"/>
    <w:pPr>
      <w:widowControl/>
      <w:autoSpaceDE/>
      <w:autoSpaceDN/>
      <w:spacing w:before="100" w:beforeAutospacing="1" w:after="100" w:afterAutospacing="1"/>
    </w:pPr>
    <w:rPr>
      <w:rFonts w:eastAsia="Times New Roman" w:cs="Times New Roman"/>
      <w:szCs w:val="24"/>
      <w:lang w:val="en-US"/>
    </w:rPr>
  </w:style>
  <w:style w:type="character" w:styleId="CommentReference">
    <w:name w:val="annotation reference"/>
    <w:basedOn w:val="DefaultParagraphFont"/>
    <w:uiPriority w:val="99"/>
    <w:semiHidden/>
    <w:unhideWhenUsed/>
    <w:rsid w:val="006565D6"/>
    <w:rPr>
      <w:sz w:val="16"/>
      <w:szCs w:val="16"/>
    </w:rPr>
  </w:style>
  <w:style w:type="table" w:customStyle="1" w:styleId="TableGrid0">
    <w:name w:val="TableGrid"/>
    <w:rsid w:val="006565D6"/>
    <w:pPr>
      <w:spacing w:after="0" w:line="240" w:lineRule="auto"/>
    </w:pPr>
    <w:rPr>
      <w:rFonts w:eastAsiaTheme="minorEastAsia"/>
      <w:lang w:val="id-ID" w:eastAsia="id-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1774</Words>
  <Characters>10113</Characters>
  <Application>Microsoft Office Word</Application>
  <DocSecurity>0</DocSecurity>
  <Lines>84</Lines>
  <Paragraphs>23</Paragraphs>
  <ScaleCrop>false</ScaleCrop>
  <Company/>
  <LinksUpToDate>false</LinksUpToDate>
  <CharactersWithSpaces>11864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2022-11-10T02:41:00Z</dcterms:created>
  <dcterms:modified xsi:type="dcterms:W3CDTF">2022-11-10T02:41:00Z</dcterms:modified>
</cp:coreProperties>
</file>