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B3A" w:rsidRDefault="00783B3A" w:rsidP="00783B3A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ID"/>
        </w:rPr>
      </w:pPr>
      <w:r>
        <w:rPr>
          <w:rFonts w:ascii="Times New Roman" w:hAnsi="Times New Roman"/>
          <w:b/>
          <w:sz w:val="24"/>
          <w:szCs w:val="24"/>
          <w:lang w:val="en-ID"/>
        </w:rPr>
        <w:t>BAB V</w:t>
      </w:r>
    </w:p>
    <w:p w:rsidR="00783B3A" w:rsidRDefault="00783B3A" w:rsidP="00783B3A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ID"/>
        </w:rPr>
      </w:pPr>
      <w:r>
        <w:rPr>
          <w:rFonts w:ascii="Times New Roman" w:hAnsi="Times New Roman"/>
          <w:b/>
          <w:sz w:val="24"/>
          <w:szCs w:val="24"/>
          <w:lang w:val="en-ID"/>
        </w:rPr>
        <w:t>HASIL PENELITIAN DAN PEMBAHASAN</w:t>
      </w:r>
    </w:p>
    <w:p w:rsidR="00783B3A" w:rsidRDefault="00783B3A" w:rsidP="00783B3A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  <w:lang w:val="en-ID"/>
        </w:rPr>
      </w:pPr>
    </w:p>
    <w:p w:rsidR="00783B3A" w:rsidRDefault="00783B3A" w:rsidP="00783B3A">
      <w:pPr>
        <w:tabs>
          <w:tab w:val="left" w:pos="567"/>
        </w:tabs>
        <w:spacing w:after="0" w:line="480" w:lineRule="auto"/>
        <w:rPr>
          <w:rFonts w:ascii="Times New Roman" w:hAnsi="Times New Roman"/>
          <w:b/>
          <w:sz w:val="24"/>
          <w:szCs w:val="24"/>
          <w:lang w:val="en-ID"/>
        </w:rPr>
      </w:pPr>
      <w:r>
        <w:rPr>
          <w:rFonts w:ascii="Times New Roman" w:hAnsi="Times New Roman"/>
          <w:b/>
          <w:sz w:val="24"/>
          <w:szCs w:val="24"/>
          <w:lang w:val="en-ID"/>
        </w:rPr>
        <w:t xml:space="preserve">5.1 </w:t>
      </w:r>
      <w:r>
        <w:rPr>
          <w:rFonts w:ascii="Times New Roman" w:hAnsi="Times New Roman"/>
          <w:b/>
          <w:sz w:val="24"/>
          <w:szCs w:val="24"/>
          <w:lang w:val="en-ID"/>
        </w:rPr>
        <w:tab/>
        <w:t>Hasil Penelitian</w:t>
      </w:r>
    </w:p>
    <w:p w:rsidR="00783B3A" w:rsidRDefault="00783B3A" w:rsidP="00783B3A">
      <w:pPr>
        <w:tabs>
          <w:tab w:val="left" w:pos="567"/>
          <w:tab w:val="left" w:pos="1134"/>
        </w:tabs>
        <w:spacing w:after="0"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ID"/>
        </w:rPr>
        <w:tab/>
      </w:r>
      <w:r>
        <w:rPr>
          <w:rFonts w:ascii="Times New Roman" w:hAnsi="Times New Roman"/>
          <w:b/>
          <w:sz w:val="24"/>
          <w:szCs w:val="24"/>
          <w:lang w:val="en-ID"/>
        </w:rPr>
        <w:tab/>
      </w:r>
      <w:r>
        <w:rPr>
          <w:rFonts w:ascii="Times New Roman" w:hAnsi="Times New Roman"/>
          <w:b/>
          <w:sz w:val="24"/>
          <w:szCs w:val="24"/>
          <w:lang w:val="en-ID"/>
        </w:rPr>
        <w:tab/>
      </w:r>
      <w:r w:rsidRPr="00101591">
        <w:rPr>
          <w:rFonts w:ascii="Times New Roman" w:hAnsi="Times New Roman"/>
          <w:sz w:val="24"/>
          <w:szCs w:val="24"/>
        </w:rPr>
        <w:t>Pen</w:t>
      </w:r>
      <w:r>
        <w:rPr>
          <w:rFonts w:ascii="Times New Roman" w:hAnsi="Times New Roman"/>
          <w:sz w:val="24"/>
          <w:szCs w:val="24"/>
        </w:rPr>
        <w:t>elitian tentang “Penerapan Penggunaan Studi Model Phantom dan Video Terhadap Pengetahuan Menyikat Gigi pada Anak Usia 9 _ 12 Tahun di Perumahan Mutiara Gading Timur Blok L Bekasi”. Dilaksanakan pada bulan Februari 2021</w:t>
      </w:r>
      <w:r w:rsidRPr="00101591">
        <w:rPr>
          <w:rFonts w:ascii="Times New Roman" w:hAnsi="Times New Roman"/>
          <w:sz w:val="24"/>
          <w:szCs w:val="24"/>
        </w:rPr>
        <w:t xml:space="preserve"> deng</w:t>
      </w:r>
      <w:r>
        <w:rPr>
          <w:rFonts w:ascii="Times New Roman" w:hAnsi="Times New Roman"/>
          <w:sz w:val="24"/>
          <w:szCs w:val="24"/>
        </w:rPr>
        <w:t>an jumlah responden berjumlah 79</w:t>
      </w:r>
      <w:r w:rsidRPr="00101591">
        <w:rPr>
          <w:rFonts w:ascii="Times New Roman" w:hAnsi="Times New Roman"/>
          <w:sz w:val="24"/>
          <w:szCs w:val="24"/>
        </w:rPr>
        <w:t xml:space="preserve">. </w:t>
      </w:r>
    </w:p>
    <w:p w:rsidR="00783B3A" w:rsidRDefault="00783B3A" w:rsidP="00783B3A">
      <w:pPr>
        <w:tabs>
          <w:tab w:val="left" w:pos="567"/>
          <w:tab w:val="left" w:pos="1134"/>
        </w:tabs>
        <w:spacing w:line="48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3520A">
        <w:rPr>
          <w:rFonts w:ascii="Times New Roman" w:hAnsi="Times New Roman"/>
          <w:sz w:val="24"/>
          <w:szCs w:val="24"/>
        </w:rPr>
        <w:t>Pengambilan sampel pada penelitian ini</w:t>
      </w:r>
      <w:r>
        <w:rPr>
          <w:rFonts w:ascii="Times New Roman" w:hAnsi="Times New Roman"/>
          <w:sz w:val="24"/>
          <w:szCs w:val="24"/>
        </w:rPr>
        <w:t xml:space="preserve"> dengan cara purposive sampling yaitu </w:t>
      </w:r>
      <w:r w:rsidRPr="0023520A">
        <w:rPr>
          <w:rFonts w:ascii="Times New Roman" w:hAnsi="Times New Roman"/>
          <w:sz w:val="24"/>
          <w:szCs w:val="24"/>
        </w:rPr>
        <w:t>pengambilan sampel berdasarkan kreteria inklusi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101591">
        <w:rPr>
          <w:rFonts w:ascii="Times New Roman" w:hAnsi="Times New Roman"/>
          <w:sz w:val="24"/>
          <w:szCs w:val="24"/>
        </w:rPr>
        <w:t>Berdasarkan hasil penelitian di dapatkan data sebagai berikut :</w:t>
      </w:r>
    </w:p>
    <w:p w:rsidR="00783B3A" w:rsidRDefault="00783B3A" w:rsidP="00783B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83B3A" w:rsidRDefault="00783B3A" w:rsidP="00783B3A">
      <w:pPr>
        <w:tabs>
          <w:tab w:val="left" w:pos="1560"/>
          <w:tab w:val="left" w:pos="1843"/>
        </w:tabs>
        <w:spacing w:after="0" w:line="240" w:lineRule="auto"/>
        <w:ind w:left="1843" w:hanging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Tabel 5.1.1 Distribusi frekuensi Pre</w:t>
      </w:r>
      <w:r>
        <w:rPr>
          <w:rFonts w:ascii="Times New Roman" w:hAnsi="Times New Roman"/>
          <w:sz w:val="24"/>
          <w:szCs w:val="24"/>
          <w:lang w:val="en-ID"/>
        </w:rPr>
        <w:t>-Test Penerapan Penggunaan Studi Model Phantom terhadap Pengetahuan Menyikat Gigi pada Anak Usia 9 – 12 Tahun di Perumahan Mutiara Gading Timur Blok L Bekasi</w:t>
      </w:r>
      <w:r>
        <w:rPr>
          <w:rFonts w:ascii="Times New Roman" w:hAnsi="Times New Roman"/>
          <w:sz w:val="24"/>
          <w:szCs w:val="24"/>
        </w:rPr>
        <w:t>.</w:t>
      </w:r>
    </w:p>
    <w:p w:rsidR="00783B3A" w:rsidRPr="00EC3CB4" w:rsidRDefault="00783B3A" w:rsidP="00783B3A">
      <w:pPr>
        <w:tabs>
          <w:tab w:val="left" w:pos="567"/>
          <w:tab w:val="left" w:pos="1134"/>
          <w:tab w:val="left" w:pos="1560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tbl>
      <w:tblPr>
        <w:tblW w:w="7561" w:type="dxa"/>
        <w:tblInd w:w="6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9"/>
        <w:gridCol w:w="2720"/>
        <w:gridCol w:w="2122"/>
      </w:tblGrid>
      <w:tr w:rsidR="00783B3A" w:rsidRPr="00CE5B1D" w:rsidTr="005A2C55">
        <w:trPr>
          <w:trHeight w:val="378"/>
        </w:trPr>
        <w:tc>
          <w:tcPr>
            <w:tcW w:w="271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3B3A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Pre-Test Model Phantom</w:t>
            </w:r>
          </w:p>
        </w:tc>
        <w:tc>
          <w:tcPr>
            <w:tcW w:w="212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783B3A" w:rsidRPr="00CE5B1D" w:rsidTr="005A2C55">
        <w:trPr>
          <w:trHeight w:val="378"/>
        </w:trPr>
        <w:tc>
          <w:tcPr>
            <w:tcW w:w="2719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Pengetahuan      Menyikat Gigi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Frekuensi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Persentase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(%)</w:t>
            </w:r>
          </w:p>
        </w:tc>
      </w:tr>
      <w:tr w:rsidR="00783B3A" w:rsidRPr="00CE5B1D" w:rsidTr="005A2C55">
        <w:trPr>
          <w:trHeight w:val="944"/>
        </w:trPr>
        <w:tc>
          <w:tcPr>
            <w:tcW w:w="2719" w:type="dxa"/>
            <w:tcBorders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Kurang</w:t>
            </w:r>
          </w:p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Baik</w:t>
            </w:r>
          </w:p>
        </w:tc>
        <w:tc>
          <w:tcPr>
            <w:tcW w:w="27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66</w:t>
            </w:r>
          </w:p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13</w:t>
            </w:r>
          </w:p>
        </w:tc>
        <w:tc>
          <w:tcPr>
            <w:tcW w:w="2122" w:type="dxa"/>
            <w:tcBorders>
              <w:lef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83,5</w:t>
            </w:r>
          </w:p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16,5</w:t>
            </w:r>
          </w:p>
        </w:tc>
      </w:tr>
      <w:tr w:rsidR="00783B3A" w:rsidRPr="00CE5B1D" w:rsidTr="005A2C55">
        <w:trPr>
          <w:trHeight w:val="326"/>
        </w:trPr>
        <w:tc>
          <w:tcPr>
            <w:tcW w:w="2719" w:type="dxa"/>
            <w:tcBorders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Total</w:t>
            </w:r>
          </w:p>
        </w:tc>
        <w:tc>
          <w:tcPr>
            <w:tcW w:w="27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79</w:t>
            </w:r>
          </w:p>
        </w:tc>
        <w:tc>
          <w:tcPr>
            <w:tcW w:w="2122" w:type="dxa"/>
            <w:tcBorders>
              <w:lef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100</w:t>
            </w:r>
          </w:p>
        </w:tc>
      </w:tr>
    </w:tbl>
    <w:p w:rsidR="00783B3A" w:rsidRDefault="00783B3A" w:rsidP="00783B3A">
      <w:pPr>
        <w:tabs>
          <w:tab w:val="left" w:pos="567"/>
        </w:tabs>
        <w:rPr>
          <w:rFonts w:ascii="Times New Roman" w:hAnsi="Times New Roman"/>
          <w:b/>
          <w:sz w:val="24"/>
          <w:szCs w:val="24"/>
          <w:lang w:val="en-ID"/>
        </w:rPr>
      </w:pPr>
    </w:p>
    <w:p w:rsidR="00783B3A" w:rsidRPr="00101591" w:rsidRDefault="00783B3A" w:rsidP="00783B3A">
      <w:pPr>
        <w:rPr>
          <w:rFonts w:ascii="Times New Roman" w:hAnsi="Times New Roman"/>
          <w:b/>
          <w:sz w:val="24"/>
          <w:szCs w:val="24"/>
          <w:lang w:val="en-ID"/>
        </w:rPr>
      </w:pPr>
    </w:p>
    <w:p w:rsidR="00783B3A" w:rsidRDefault="00783B3A" w:rsidP="00783B3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0996FC42" wp14:editId="00581A77">
            <wp:extent cx="4648200" cy="336359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889" cy="337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B3A" w:rsidRDefault="00783B3A" w:rsidP="00783B3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Pr="005F4959" w:rsidRDefault="00783B3A" w:rsidP="00783B3A">
      <w:pPr>
        <w:tabs>
          <w:tab w:val="left" w:pos="1560"/>
        </w:tabs>
        <w:spacing w:after="0" w:line="480" w:lineRule="auto"/>
        <w:ind w:left="1701" w:hanging="1134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</w:rPr>
        <w:t>Berdasarkan Tabel 5.1.1 menunjukan bahwa Pre</w:t>
      </w:r>
      <w:r>
        <w:rPr>
          <w:rFonts w:ascii="Times New Roman" w:hAnsi="Times New Roman"/>
          <w:sz w:val="24"/>
          <w:szCs w:val="24"/>
          <w:lang w:val="en-ID"/>
        </w:rPr>
        <w:t xml:space="preserve">-Test Penerapan Penggunaan Studi Model Phantom terhadap Pengetahuan Menyikat Gigi pada Anak Usia 9 – 12 Tahun di Perumahan Mutiara Gading Timur Blok L Bekasi responden yang memiliki pengetahuan menyikat </w:t>
      </w:r>
      <w:r>
        <w:rPr>
          <w:rFonts w:ascii="Times New Roman" w:hAnsi="Times New Roman"/>
          <w:sz w:val="24"/>
          <w:szCs w:val="24"/>
          <w:lang w:val="en-ID"/>
        </w:rPr>
        <w:lastRenderedPageBreak/>
        <w:t>gigi kurang sebanyak 66 responden (83,5%) dan yang memiliki pengetahuan menyikat gigi baik sebanyak 13 responden (16,5%).</w:t>
      </w: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83B3A" w:rsidRDefault="00783B3A" w:rsidP="00783B3A">
      <w:pPr>
        <w:tabs>
          <w:tab w:val="left" w:pos="1560"/>
          <w:tab w:val="left" w:pos="1843"/>
        </w:tabs>
        <w:spacing w:after="0" w:line="240" w:lineRule="auto"/>
        <w:ind w:left="1843" w:hanging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Tabel 5.1.2 Distribusi frekuensi Post</w:t>
      </w:r>
      <w:r>
        <w:rPr>
          <w:rFonts w:ascii="Times New Roman" w:hAnsi="Times New Roman"/>
          <w:sz w:val="24"/>
          <w:szCs w:val="24"/>
          <w:lang w:val="en-ID"/>
        </w:rPr>
        <w:t>-Test Penerapan Penggunaan Studi Model Phantom terhadap Pengetahuan Menyikat Gigi pada Anak Usia 9 – 12 Tahun di Perumahan Mutiara Gading Timur Blok L Bekasi</w:t>
      </w:r>
      <w:r>
        <w:rPr>
          <w:rFonts w:ascii="Times New Roman" w:hAnsi="Times New Roman"/>
          <w:sz w:val="24"/>
          <w:szCs w:val="24"/>
        </w:rPr>
        <w:t>.</w:t>
      </w:r>
    </w:p>
    <w:p w:rsidR="00783B3A" w:rsidRDefault="00783B3A" w:rsidP="00783B3A">
      <w:pPr>
        <w:tabs>
          <w:tab w:val="left" w:pos="1560"/>
          <w:tab w:val="left" w:pos="1843"/>
        </w:tabs>
        <w:spacing w:after="0" w:line="480" w:lineRule="auto"/>
        <w:ind w:left="1843" w:hanging="1276"/>
        <w:jc w:val="both"/>
        <w:rPr>
          <w:rFonts w:ascii="Times New Roman" w:hAnsi="Times New Roman"/>
          <w:sz w:val="24"/>
          <w:szCs w:val="24"/>
        </w:rPr>
      </w:pPr>
    </w:p>
    <w:tbl>
      <w:tblPr>
        <w:tblW w:w="7561" w:type="dxa"/>
        <w:tblInd w:w="6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9"/>
        <w:gridCol w:w="2720"/>
        <w:gridCol w:w="2122"/>
      </w:tblGrid>
      <w:tr w:rsidR="00783B3A" w:rsidRPr="00CE5B1D" w:rsidTr="005A2C55">
        <w:trPr>
          <w:trHeight w:val="442"/>
        </w:trPr>
        <w:tc>
          <w:tcPr>
            <w:tcW w:w="271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3B3A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3B3A" w:rsidRPr="00F33C05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val="en-ID"/>
              </w:rPr>
            </w:pPr>
            <w:r w:rsidRPr="00F33C05">
              <w:rPr>
                <w:rFonts w:ascii="Times New Roman" w:hAnsi="Times New Roman"/>
                <w:lang w:val="en-ID"/>
              </w:rPr>
              <w:t>Post-Test Model Phantom</w:t>
            </w:r>
          </w:p>
        </w:tc>
        <w:tc>
          <w:tcPr>
            <w:tcW w:w="212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783B3A" w:rsidRPr="00CE5B1D" w:rsidTr="005A2C55">
        <w:trPr>
          <w:trHeight w:val="378"/>
        </w:trPr>
        <w:tc>
          <w:tcPr>
            <w:tcW w:w="2719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Pengetahuan      Menyikat Gigi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Frekuensi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Persentase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(%)</w:t>
            </w:r>
          </w:p>
        </w:tc>
      </w:tr>
      <w:tr w:rsidR="00783B3A" w:rsidRPr="00CE5B1D" w:rsidTr="005A2C55">
        <w:trPr>
          <w:trHeight w:val="944"/>
        </w:trPr>
        <w:tc>
          <w:tcPr>
            <w:tcW w:w="2719" w:type="dxa"/>
            <w:tcBorders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Baik</w:t>
            </w:r>
          </w:p>
        </w:tc>
        <w:tc>
          <w:tcPr>
            <w:tcW w:w="27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79</w:t>
            </w:r>
          </w:p>
        </w:tc>
        <w:tc>
          <w:tcPr>
            <w:tcW w:w="2122" w:type="dxa"/>
            <w:tcBorders>
              <w:lef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100</w:t>
            </w:r>
          </w:p>
        </w:tc>
      </w:tr>
      <w:tr w:rsidR="00783B3A" w:rsidRPr="00CE5B1D" w:rsidTr="005A2C55">
        <w:trPr>
          <w:trHeight w:val="326"/>
        </w:trPr>
        <w:tc>
          <w:tcPr>
            <w:tcW w:w="2719" w:type="dxa"/>
            <w:tcBorders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Total</w:t>
            </w:r>
          </w:p>
        </w:tc>
        <w:tc>
          <w:tcPr>
            <w:tcW w:w="27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79</w:t>
            </w:r>
          </w:p>
        </w:tc>
        <w:tc>
          <w:tcPr>
            <w:tcW w:w="2122" w:type="dxa"/>
            <w:tcBorders>
              <w:lef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100</w:t>
            </w:r>
          </w:p>
        </w:tc>
      </w:tr>
    </w:tbl>
    <w:p w:rsidR="00783B3A" w:rsidRDefault="00783B3A" w:rsidP="00783B3A">
      <w:pPr>
        <w:tabs>
          <w:tab w:val="left" w:pos="567"/>
        </w:tabs>
        <w:rPr>
          <w:rFonts w:ascii="Times New Roman" w:hAnsi="Times New Roman"/>
          <w:b/>
          <w:sz w:val="24"/>
          <w:szCs w:val="24"/>
          <w:lang w:val="en-ID"/>
        </w:rPr>
      </w:pPr>
    </w:p>
    <w:p w:rsidR="00783B3A" w:rsidRDefault="00783B3A" w:rsidP="00783B3A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sz w:val="24"/>
          <w:szCs w:val="24"/>
          <w:lang w:val="en-ID"/>
        </w:rPr>
      </w:pPr>
    </w:p>
    <w:p w:rsidR="00783B3A" w:rsidRDefault="00783B3A" w:rsidP="00783B3A">
      <w:pPr>
        <w:tabs>
          <w:tab w:val="left" w:pos="567"/>
          <w:tab w:val="left" w:pos="8222"/>
        </w:tabs>
        <w:autoSpaceDE w:val="0"/>
        <w:autoSpaceDN w:val="0"/>
        <w:adjustRightInd w:val="0"/>
        <w:spacing w:after="0" w:line="240" w:lineRule="auto"/>
        <w:ind w:right="49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4EFBFA55" wp14:editId="33BF6413">
            <wp:extent cx="4695825" cy="33528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561" cy="33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B3A" w:rsidRDefault="00783B3A" w:rsidP="00783B3A">
      <w:pPr>
        <w:tabs>
          <w:tab w:val="left" w:pos="567"/>
          <w:tab w:val="left" w:pos="8222"/>
        </w:tabs>
        <w:autoSpaceDE w:val="0"/>
        <w:autoSpaceDN w:val="0"/>
        <w:adjustRightInd w:val="0"/>
        <w:spacing w:after="0" w:line="240" w:lineRule="auto"/>
        <w:ind w:right="49" w:firstLine="567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tabs>
          <w:tab w:val="left" w:pos="1560"/>
        </w:tabs>
        <w:spacing w:after="0" w:line="480" w:lineRule="auto"/>
        <w:ind w:left="1701" w:hanging="1134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</w:rPr>
        <w:t>Berdasarkan Tabel 5.1.2 menunjukan bahwa P</w:t>
      </w:r>
      <w:r>
        <w:rPr>
          <w:rFonts w:ascii="Times New Roman" w:hAnsi="Times New Roman"/>
          <w:sz w:val="24"/>
          <w:szCs w:val="24"/>
          <w:lang w:val="en-ID"/>
        </w:rPr>
        <w:t xml:space="preserve">ost-Test Penerapan Penggunaan Studi Model Phantom terhadap Pengetahuan Menyikat Gigi pada Anak Usia 9 – 12 Tahun di Perumahan Mutiara Gading Timur Blok L Bekasi responden yang memiliki </w:t>
      </w:r>
      <w:r>
        <w:rPr>
          <w:rFonts w:ascii="Times New Roman" w:hAnsi="Times New Roman"/>
          <w:sz w:val="24"/>
          <w:szCs w:val="24"/>
          <w:lang w:val="en-ID"/>
        </w:rPr>
        <w:lastRenderedPageBreak/>
        <w:t>pengetahuan menyikat gigi baik sebanyak 100 responden (100%) dan yang memiliki pengetahuan menyikat gigi kurang sudah tidak ada.</w:t>
      </w:r>
    </w:p>
    <w:p w:rsidR="00783B3A" w:rsidRPr="004B29F3" w:rsidRDefault="00783B3A" w:rsidP="00783B3A">
      <w:pPr>
        <w:tabs>
          <w:tab w:val="left" w:pos="1560"/>
          <w:tab w:val="left" w:pos="1843"/>
        </w:tabs>
        <w:spacing w:after="0" w:line="240" w:lineRule="auto"/>
        <w:ind w:left="1843" w:hanging="1276"/>
        <w:jc w:val="both"/>
        <w:rPr>
          <w:rFonts w:ascii="Times New Roman" w:hAnsi="Times New Roman"/>
          <w:sz w:val="24"/>
          <w:szCs w:val="24"/>
          <w:lang w:val="en-ID"/>
        </w:rPr>
      </w:pPr>
    </w:p>
    <w:p w:rsidR="00783B3A" w:rsidRDefault="00783B3A" w:rsidP="00783B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83B3A" w:rsidRDefault="00783B3A" w:rsidP="00783B3A">
      <w:pPr>
        <w:tabs>
          <w:tab w:val="left" w:pos="1560"/>
          <w:tab w:val="left" w:pos="1843"/>
        </w:tabs>
        <w:spacing w:after="0" w:line="240" w:lineRule="auto"/>
        <w:ind w:left="1843" w:hanging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Tabel 5.1.3 Distribusi frekuensi Pre</w:t>
      </w:r>
      <w:r>
        <w:rPr>
          <w:rFonts w:ascii="Times New Roman" w:hAnsi="Times New Roman"/>
          <w:sz w:val="24"/>
          <w:szCs w:val="24"/>
          <w:lang w:val="en-ID"/>
        </w:rPr>
        <w:t>-Test Penerapan Penggunaan Studi Video terhadap Pengetahuan Menyikat Gigi pada Anak      Usia 9 – 12 Tahun di Perumahan Mutiara Gading Timur    Blok L Bekasi</w:t>
      </w:r>
      <w:r>
        <w:rPr>
          <w:rFonts w:ascii="Times New Roman" w:hAnsi="Times New Roman"/>
          <w:sz w:val="24"/>
          <w:szCs w:val="24"/>
        </w:rPr>
        <w:t>.</w:t>
      </w:r>
    </w:p>
    <w:p w:rsidR="00783B3A" w:rsidRDefault="00783B3A" w:rsidP="00783B3A">
      <w:pPr>
        <w:tabs>
          <w:tab w:val="left" w:pos="1560"/>
          <w:tab w:val="left" w:pos="1843"/>
        </w:tabs>
        <w:spacing w:after="0" w:line="480" w:lineRule="auto"/>
        <w:ind w:left="1843" w:hanging="1276"/>
        <w:jc w:val="both"/>
        <w:rPr>
          <w:rFonts w:ascii="Times New Roman" w:hAnsi="Times New Roman"/>
          <w:sz w:val="24"/>
          <w:szCs w:val="24"/>
        </w:rPr>
      </w:pPr>
    </w:p>
    <w:tbl>
      <w:tblPr>
        <w:tblW w:w="7561" w:type="dxa"/>
        <w:tblInd w:w="6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9"/>
        <w:gridCol w:w="2720"/>
        <w:gridCol w:w="2122"/>
      </w:tblGrid>
      <w:tr w:rsidR="00783B3A" w:rsidRPr="00CE5B1D" w:rsidTr="005A2C55">
        <w:trPr>
          <w:trHeight w:val="442"/>
        </w:trPr>
        <w:tc>
          <w:tcPr>
            <w:tcW w:w="271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3B3A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3B3A" w:rsidRPr="00F33C05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lang w:val="en-ID"/>
              </w:rPr>
              <w:t>Pre</w:t>
            </w:r>
            <w:r w:rsidRPr="00F33C05">
              <w:rPr>
                <w:rFonts w:ascii="Times New Roman" w:hAnsi="Times New Roman"/>
                <w:lang w:val="en-ID"/>
              </w:rPr>
              <w:t xml:space="preserve">-Test </w:t>
            </w:r>
            <w:r>
              <w:rPr>
                <w:rFonts w:ascii="Times New Roman" w:hAnsi="Times New Roman"/>
                <w:lang w:val="en-ID"/>
              </w:rPr>
              <w:t>Studi Video</w:t>
            </w:r>
          </w:p>
        </w:tc>
        <w:tc>
          <w:tcPr>
            <w:tcW w:w="212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783B3A" w:rsidRPr="00CE5B1D" w:rsidTr="005A2C55">
        <w:trPr>
          <w:trHeight w:val="378"/>
        </w:trPr>
        <w:tc>
          <w:tcPr>
            <w:tcW w:w="2719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Pengetahuan      Menyikat Gigi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Frekuensi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Persentase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(%)</w:t>
            </w:r>
          </w:p>
        </w:tc>
      </w:tr>
      <w:tr w:rsidR="00783B3A" w:rsidRPr="00CE5B1D" w:rsidTr="005A2C55">
        <w:trPr>
          <w:trHeight w:val="944"/>
        </w:trPr>
        <w:tc>
          <w:tcPr>
            <w:tcW w:w="2719" w:type="dxa"/>
            <w:tcBorders>
              <w:right w:val="nil"/>
            </w:tcBorders>
            <w:shd w:val="clear" w:color="auto" w:fill="auto"/>
            <w:vAlign w:val="center"/>
          </w:tcPr>
          <w:p w:rsidR="00783B3A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Kurang</w:t>
            </w:r>
          </w:p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Baik</w:t>
            </w:r>
          </w:p>
        </w:tc>
        <w:tc>
          <w:tcPr>
            <w:tcW w:w="27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3B3A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38</w:t>
            </w:r>
          </w:p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41</w:t>
            </w:r>
          </w:p>
        </w:tc>
        <w:tc>
          <w:tcPr>
            <w:tcW w:w="2122" w:type="dxa"/>
            <w:tcBorders>
              <w:left w:val="nil"/>
            </w:tcBorders>
            <w:shd w:val="clear" w:color="auto" w:fill="auto"/>
            <w:vAlign w:val="center"/>
          </w:tcPr>
          <w:p w:rsidR="00783B3A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48,1</w:t>
            </w:r>
          </w:p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51,9</w:t>
            </w:r>
          </w:p>
        </w:tc>
      </w:tr>
      <w:tr w:rsidR="00783B3A" w:rsidRPr="00CE5B1D" w:rsidTr="005A2C55">
        <w:trPr>
          <w:trHeight w:val="326"/>
        </w:trPr>
        <w:tc>
          <w:tcPr>
            <w:tcW w:w="2719" w:type="dxa"/>
            <w:tcBorders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Total</w:t>
            </w:r>
          </w:p>
        </w:tc>
        <w:tc>
          <w:tcPr>
            <w:tcW w:w="27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79</w:t>
            </w:r>
          </w:p>
        </w:tc>
        <w:tc>
          <w:tcPr>
            <w:tcW w:w="2122" w:type="dxa"/>
            <w:tcBorders>
              <w:lef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100</w:t>
            </w:r>
          </w:p>
        </w:tc>
      </w:tr>
    </w:tbl>
    <w:p w:rsidR="00783B3A" w:rsidRDefault="00783B3A" w:rsidP="00783B3A">
      <w:pPr>
        <w:tabs>
          <w:tab w:val="left" w:pos="1134"/>
          <w:tab w:val="left" w:pos="156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tabs>
          <w:tab w:val="left" w:pos="1134"/>
          <w:tab w:val="left" w:pos="156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tabs>
          <w:tab w:val="left" w:pos="567"/>
        </w:tabs>
        <w:rPr>
          <w:rFonts w:ascii="Times New Roman" w:hAnsi="Times New Roman"/>
          <w:b/>
          <w:sz w:val="24"/>
          <w:szCs w:val="24"/>
          <w:lang w:val="en-ID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06F02EB" wp14:editId="4DCFDF4A">
            <wp:simplePos x="0" y="0"/>
            <wp:positionH relativeFrom="column">
              <wp:posOffset>369570</wp:posOffset>
            </wp:positionH>
            <wp:positionV relativeFrom="paragraph">
              <wp:posOffset>13970</wp:posOffset>
            </wp:positionV>
            <wp:extent cx="4724400" cy="33718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tabs>
          <w:tab w:val="left" w:pos="567"/>
        </w:tabs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tabs>
          <w:tab w:val="left" w:pos="1560"/>
          <w:tab w:val="left" w:pos="1843"/>
        </w:tabs>
        <w:spacing w:after="0" w:line="480" w:lineRule="auto"/>
        <w:ind w:left="1843" w:hanging="1276"/>
        <w:jc w:val="both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tabs>
          <w:tab w:val="left" w:pos="1560"/>
          <w:tab w:val="left" w:pos="1843"/>
        </w:tabs>
        <w:spacing w:after="0" w:line="480" w:lineRule="auto"/>
        <w:ind w:left="1843" w:hanging="1276"/>
        <w:jc w:val="both"/>
        <w:rPr>
          <w:rFonts w:ascii="Times New Roman" w:hAnsi="Times New Roman"/>
          <w:sz w:val="24"/>
          <w:szCs w:val="24"/>
        </w:rPr>
      </w:pPr>
    </w:p>
    <w:p w:rsidR="00783B3A" w:rsidRPr="005F4959" w:rsidRDefault="00783B3A" w:rsidP="00783B3A">
      <w:pPr>
        <w:tabs>
          <w:tab w:val="left" w:pos="1560"/>
          <w:tab w:val="left" w:pos="1843"/>
        </w:tabs>
        <w:spacing w:after="0" w:line="480" w:lineRule="auto"/>
        <w:ind w:left="1843" w:hanging="1276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</w:rPr>
        <w:t>Berdasarkan Tabel 5.1.3 menunjukan bahwa Pre</w:t>
      </w:r>
      <w:r>
        <w:rPr>
          <w:rFonts w:ascii="Times New Roman" w:hAnsi="Times New Roman"/>
          <w:sz w:val="24"/>
          <w:szCs w:val="24"/>
          <w:lang w:val="en-ID"/>
        </w:rPr>
        <w:t xml:space="preserve">-Test Penerapan Penggunaan Studi Video terhadap Pengetahuan Menyikat Gigi pada Anak Usia 9 – 12 Tahun di Perumahan Mutiara Gading Timur Blok L Bekasi responden yang memiliki pengetahuan menyikat gigi </w:t>
      </w:r>
      <w:r>
        <w:rPr>
          <w:rFonts w:ascii="Times New Roman" w:hAnsi="Times New Roman"/>
          <w:sz w:val="24"/>
          <w:szCs w:val="24"/>
          <w:lang w:val="en-ID"/>
        </w:rPr>
        <w:lastRenderedPageBreak/>
        <w:t>kurang sebanyak 38 responden (48,1%) dan yang memiliki pengetahuan menyikat gigi baik sebanyak 41 responden (51,9%).</w:t>
      </w:r>
    </w:p>
    <w:p w:rsidR="00783B3A" w:rsidRDefault="00783B3A" w:rsidP="00783B3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83B3A" w:rsidRDefault="00783B3A" w:rsidP="00783B3A">
      <w:pPr>
        <w:tabs>
          <w:tab w:val="left" w:pos="1560"/>
          <w:tab w:val="left" w:pos="1843"/>
        </w:tabs>
        <w:spacing w:after="0" w:line="240" w:lineRule="auto"/>
        <w:ind w:left="1843" w:hanging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Tabel 5.1.4 Distribusi frekuensi Post</w:t>
      </w:r>
      <w:r>
        <w:rPr>
          <w:rFonts w:ascii="Times New Roman" w:hAnsi="Times New Roman"/>
          <w:sz w:val="24"/>
          <w:szCs w:val="24"/>
          <w:lang w:val="en-ID"/>
        </w:rPr>
        <w:t>-Test Penerapan Penggunaan Studi Video terhadap Pengetahuan Menyikat Gigi pada Anak      Usia 9 – 12 Tahun di Perumahan Mutiara Gading Timur    Blok L Bekasi</w:t>
      </w:r>
      <w:r>
        <w:rPr>
          <w:rFonts w:ascii="Times New Roman" w:hAnsi="Times New Roman"/>
          <w:sz w:val="24"/>
          <w:szCs w:val="24"/>
        </w:rPr>
        <w:t>.</w:t>
      </w:r>
    </w:p>
    <w:p w:rsidR="00783B3A" w:rsidRDefault="00783B3A" w:rsidP="00783B3A">
      <w:pPr>
        <w:tabs>
          <w:tab w:val="left" w:pos="1134"/>
          <w:tab w:val="left" w:pos="1560"/>
        </w:tabs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7561" w:type="dxa"/>
        <w:tblInd w:w="6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9"/>
        <w:gridCol w:w="2720"/>
        <w:gridCol w:w="2122"/>
      </w:tblGrid>
      <w:tr w:rsidR="00783B3A" w:rsidRPr="00CE5B1D" w:rsidTr="005A2C55">
        <w:trPr>
          <w:trHeight w:val="442"/>
        </w:trPr>
        <w:tc>
          <w:tcPr>
            <w:tcW w:w="271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3B3A" w:rsidRDefault="00783B3A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2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83B3A" w:rsidRPr="00F33C05" w:rsidRDefault="00783B3A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lang w:val="en-ID"/>
              </w:rPr>
            </w:pPr>
            <w:r>
              <w:rPr>
                <w:rFonts w:ascii="Times New Roman" w:hAnsi="Times New Roman"/>
                <w:lang w:val="en-ID"/>
              </w:rPr>
              <w:t>Post</w:t>
            </w:r>
            <w:r w:rsidRPr="00F33C05">
              <w:rPr>
                <w:rFonts w:ascii="Times New Roman" w:hAnsi="Times New Roman"/>
                <w:lang w:val="en-ID"/>
              </w:rPr>
              <w:t xml:space="preserve">-Test </w:t>
            </w:r>
            <w:r>
              <w:rPr>
                <w:rFonts w:ascii="Times New Roman" w:hAnsi="Times New Roman"/>
                <w:lang w:val="en-ID"/>
              </w:rPr>
              <w:t>Studi Video</w:t>
            </w:r>
          </w:p>
        </w:tc>
        <w:tc>
          <w:tcPr>
            <w:tcW w:w="212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783B3A" w:rsidRPr="00CE5B1D" w:rsidTr="005A2C55">
        <w:trPr>
          <w:trHeight w:val="378"/>
        </w:trPr>
        <w:tc>
          <w:tcPr>
            <w:tcW w:w="2719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Pengetahuan      Menyikat Gigi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Frekuensi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Persentase</w:t>
            </w:r>
            <w:r>
              <w:rPr>
                <w:rFonts w:ascii="Times New Roman" w:hAnsi="Times New Roman"/>
                <w:sz w:val="24"/>
                <w:szCs w:val="24"/>
                <w:lang w:val="en-ID"/>
              </w:rPr>
              <w:t xml:space="preserve"> (%)</w:t>
            </w:r>
          </w:p>
        </w:tc>
      </w:tr>
      <w:tr w:rsidR="00783B3A" w:rsidRPr="00CE5B1D" w:rsidTr="005A2C55">
        <w:trPr>
          <w:trHeight w:val="944"/>
        </w:trPr>
        <w:tc>
          <w:tcPr>
            <w:tcW w:w="2719" w:type="dxa"/>
            <w:tcBorders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Baik</w:t>
            </w:r>
          </w:p>
        </w:tc>
        <w:tc>
          <w:tcPr>
            <w:tcW w:w="27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79</w:t>
            </w:r>
          </w:p>
        </w:tc>
        <w:tc>
          <w:tcPr>
            <w:tcW w:w="2122" w:type="dxa"/>
            <w:tcBorders>
              <w:lef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100</w:t>
            </w:r>
          </w:p>
        </w:tc>
      </w:tr>
      <w:tr w:rsidR="00783B3A" w:rsidRPr="00CE5B1D" w:rsidTr="005A2C55">
        <w:trPr>
          <w:trHeight w:val="326"/>
        </w:trPr>
        <w:tc>
          <w:tcPr>
            <w:tcW w:w="2719" w:type="dxa"/>
            <w:tcBorders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Total</w:t>
            </w:r>
          </w:p>
        </w:tc>
        <w:tc>
          <w:tcPr>
            <w:tcW w:w="27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79</w:t>
            </w:r>
          </w:p>
        </w:tc>
        <w:tc>
          <w:tcPr>
            <w:tcW w:w="2122" w:type="dxa"/>
            <w:tcBorders>
              <w:left w:val="nil"/>
            </w:tcBorders>
            <w:shd w:val="clear" w:color="auto" w:fill="auto"/>
            <w:vAlign w:val="center"/>
          </w:tcPr>
          <w:p w:rsidR="00783B3A" w:rsidRPr="00CE5B1D" w:rsidRDefault="00783B3A" w:rsidP="005A2C5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 w:rsidRPr="00CE5B1D">
              <w:rPr>
                <w:rFonts w:ascii="Times New Roman" w:hAnsi="Times New Roman"/>
                <w:sz w:val="24"/>
                <w:szCs w:val="24"/>
                <w:lang w:val="en-ID"/>
              </w:rPr>
              <w:t>100</w:t>
            </w:r>
          </w:p>
        </w:tc>
      </w:tr>
    </w:tbl>
    <w:p w:rsidR="00783B3A" w:rsidRDefault="00783B3A" w:rsidP="00783B3A">
      <w:pPr>
        <w:tabs>
          <w:tab w:val="left" w:pos="1134"/>
          <w:tab w:val="left" w:pos="1560"/>
        </w:tabs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783B3A" w:rsidRDefault="00783B3A" w:rsidP="00783B3A">
      <w:pPr>
        <w:tabs>
          <w:tab w:val="left" w:pos="567"/>
        </w:tabs>
        <w:autoSpaceDE w:val="0"/>
        <w:autoSpaceDN w:val="0"/>
        <w:adjustRightInd w:val="0"/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 wp14:anchorId="3AB605A1" wp14:editId="7402D2F8">
            <wp:extent cx="4714875" cy="34099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404" cy="341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B3A" w:rsidRDefault="00783B3A" w:rsidP="00783B3A">
      <w:pPr>
        <w:tabs>
          <w:tab w:val="left" w:pos="1560"/>
        </w:tabs>
        <w:spacing w:after="0" w:line="480" w:lineRule="auto"/>
        <w:ind w:left="1701" w:hanging="1134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</w:rPr>
        <w:t>Berdasarkan Tabel 5.1.4 menunjukan bahwa P</w:t>
      </w:r>
      <w:r>
        <w:rPr>
          <w:rFonts w:ascii="Times New Roman" w:hAnsi="Times New Roman"/>
          <w:sz w:val="24"/>
          <w:szCs w:val="24"/>
          <w:lang w:val="en-ID"/>
        </w:rPr>
        <w:t xml:space="preserve">ost-Test Penerapan Penggunaan Studi Video terhadap Pengetahuan Menyikat Gigi pada Anak Usia 9 – 12 Tahun di Perumahan Mutiara Gading Timur Blok L Bekasi responden yang memiliki pengetahuan </w:t>
      </w:r>
      <w:r>
        <w:rPr>
          <w:rFonts w:ascii="Times New Roman" w:hAnsi="Times New Roman"/>
          <w:sz w:val="24"/>
          <w:szCs w:val="24"/>
          <w:lang w:val="en-ID"/>
        </w:rPr>
        <w:lastRenderedPageBreak/>
        <w:t>menyikat gigi baik sebanyak 100 responden (100%) dan yang memiliki pengetahuan menyikat gigi kurang sudah tidak ada.</w:t>
      </w:r>
    </w:p>
    <w:p w:rsidR="00783B3A" w:rsidRDefault="00783B3A" w:rsidP="00783B3A">
      <w:pPr>
        <w:tabs>
          <w:tab w:val="left" w:pos="1560"/>
        </w:tabs>
        <w:spacing w:after="0" w:line="240" w:lineRule="auto"/>
        <w:ind w:left="1701" w:hanging="1134"/>
        <w:jc w:val="both"/>
        <w:rPr>
          <w:rFonts w:ascii="Times New Roman" w:hAnsi="Times New Roman"/>
          <w:sz w:val="24"/>
          <w:szCs w:val="24"/>
          <w:lang w:val="en-ID"/>
        </w:rPr>
      </w:pPr>
    </w:p>
    <w:p w:rsidR="00783B3A" w:rsidRDefault="00783B3A" w:rsidP="00783B3A">
      <w:pPr>
        <w:tabs>
          <w:tab w:val="left" w:pos="1560"/>
          <w:tab w:val="left" w:pos="1843"/>
        </w:tabs>
        <w:spacing w:after="0" w:line="480" w:lineRule="auto"/>
        <w:ind w:left="1843" w:hanging="1276"/>
        <w:jc w:val="both"/>
        <w:rPr>
          <w:rFonts w:ascii="Times New Roman" w:hAnsi="Times New Roman"/>
          <w:sz w:val="24"/>
          <w:szCs w:val="24"/>
          <w:lang w:val="en-ID"/>
        </w:rPr>
      </w:pPr>
      <w:r>
        <w:rPr>
          <w:rFonts w:ascii="Times New Roman" w:hAnsi="Times New Roman"/>
          <w:sz w:val="24"/>
          <w:szCs w:val="24"/>
        </w:rPr>
        <w:t>Berdasarkan Tabel 5.</w:t>
      </w:r>
      <w:r>
        <w:rPr>
          <w:rFonts w:ascii="Times New Roman" w:hAnsi="Times New Roman"/>
          <w:sz w:val="24"/>
          <w:szCs w:val="24"/>
          <w:lang w:val="en-ID"/>
        </w:rPr>
        <w:t>1.5 pada Penerapan Penggunaan Studi Model Phantom dan Video terhadap Pengetahuan Menyikat Gigi pada Anak 9 – 12 Tahun di Perumahan Mutiara Gading Timur Blok L Bekasi berarti terdapat pengaruh yang signifikan terhadap Penerapan Penggunaan Studi Model Phantom dan Video sesudah berikan pendidikan kesehatan.</w:t>
      </w:r>
    </w:p>
    <w:p w:rsidR="00783B3A" w:rsidRDefault="00783B3A" w:rsidP="00783B3A">
      <w:pPr>
        <w:tabs>
          <w:tab w:val="left" w:pos="1560"/>
          <w:tab w:val="left" w:pos="1843"/>
        </w:tabs>
        <w:spacing w:after="0" w:line="480" w:lineRule="auto"/>
        <w:ind w:left="1843" w:hanging="1276"/>
        <w:jc w:val="both"/>
        <w:rPr>
          <w:rFonts w:ascii="Times New Roman" w:hAnsi="Times New Roman"/>
          <w:sz w:val="24"/>
          <w:szCs w:val="24"/>
          <w:lang w:val="en-ID"/>
        </w:rPr>
      </w:pPr>
    </w:p>
    <w:p w:rsidR="00783B3A" w:rsidRDefault="00783B3A" w:rsidP="00783B3A">
      <w:pPr>
        <w:tabs>
          <w:tab w:val="left" w:pos="1560"/>
          <w:tab w:val="left" w:pos="1843"/>
        </w:tabs>
        <w:spacing w:after="0"/>
        <w:ind w:left="1843" w:hanging="1276"/>
        <w:jc w:val="both"/>
        <w:rPr>
          <w:rFonts w:ascii="Times New Roman" w:hAnsi="Times New Roman"/>
          <w:b/>
          <w:sz w:val="24"/>
          <w:szCs w:val="24"/>
        </w:rPr>
      </w:pPr>
      <w:r w:rsidRPr="001045FC">
        <w:rPr>
          <w:rFonts w:ascii="Times New Roman" w:hAnsi="Times New Roman"/>
          <w:b/>
          <w:sz w:val="24"/>
          <w:szCs w:val="24"/>
        </w:rPr>
        <w:t>Hasil Pengaruh Pengetahuan Menggosok Gigi Pre-Test dan Post-Test pada Penggunaan Studi Model Phantom dan Video</w:t>
      </w:r>
    </w:p>
    <w:p w:rsidR="00783B3A" w:rsidRPr="001045FC" w:rsidRDefault="00783B3A" w:rsidP="00783B3A">
      <w:pPr>
        <w:tabs>
          <w:tab w:val="left" w:pos="1560"/>
          <w:tab w:val="left" w:pos="1843"/>
        </w:tabs>
        <w:spacing w:after="0"/>
        <w:ind w:left="1843" w:hanging="1276"/>
        <w:jc w:val="both"/>
        <w:rPr>
          <w:rFonts w:ascii="Times New Roman" w:hAnsi="Times New Roman"/>
          <w:b/>
          <w:sz w:val="24"/>
          <w:szCs w:val="24"/>
          <w:lang w:val="en-ID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03"/>
        <w:gridCol w:w="1412"/>
        <w:gridCol w:w="1625"/>
        <w:gridCol w:w="1657"/>
      </w:tblGrid>
      <w:tr w:rsidR="00783B3A" w:rsidTr="005A2C55">
        <w:trPr>
          <w:jc w:val="center"/>
        </w:trPr>
        <w:tc>
          <w:tcPr>
            <w:tcW w:w="2403" w:type="dxa"/>
            <w:tcBorders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Pengetahuan Menyikat Gigi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625" w:type="dxa"/>
            <w:tcBorders>
              <w:left w:val="nil"/>
              <w:right w:val="nil"/>
            </w:tcBorders>
            <w:vAlign w:val="center"/>
          </w:tcPr>
          <w:p w:rsidR="00783B3A" w:rsidRDefault="00783B3A" w:rsidP="005A2C5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Frekuensi</w:t>
            </w:r>
          </w:p>
        </w:tc>
        <w:tc>
          <w:tcPr>
            <w:tcW w:w="1657" w:type="dxa"/>
            <w:tcBorders>
              <w:left w:val="nil"/>
              <w:right w:val="nil"/>
            </w:tcBorders>
            <w:vAlign w:val="center"/>
          </w:tcPr>
          <w:p w:rsidR="00783B3A" w:rsidRDefault="00783B3A" w:rsidP="005A2C5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Persentase (%)</w:t>
            </w:r>
          </w:p>
        </w:tc>
      </w:tr>
      <w:tr w:rsidR="00783B3A" w:rsidTr="005A2C55">
        <w:trPr>
          <w:jc w:val="center"/>
        </w:trPr>
        <w:tc>
          <w:tcPr>
            <w:tcW w:w="2403" w:type="dxa"/>
            <w:tcBorders>
              <w:right w:val="nil"/>
            </w:tcBorders>
            <w:vAlign w:val="center"/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Model Phantom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625" w:type="dxa"/>
            <w:tcBorders>
              <w:left w:val="nil"/>
              <w:right w:val="nil"/>
            </w:tcBorders>
            <w:vAlign w:val="center"/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657" w:type="dxa"/>
            <w:tcBorders>
              <w:left w:val="nil"/>
              <w:right w:val="nil"/>
            </w:tcBorders>
            <w:vAlign w:val="center"/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783B3A" w:rsidTr="005A2C55">
        <w:trPr>
          <w:jc w:val="center"/>
        </w:trPr>
        <w:tc>
          <w:tcPr>
            <w:tcW w:w="2403" w:type="dxa"/>
            <w:vMerge w:val="restart"/>
            <w:tcBorders>
              <w:right w:val="nil"/>
            </w:tcBorders>
            <w:vAlign w:val="center"/>
          </w:tcPr>
          <w:p w:rsidR="00783B3A" w:rsidRDefault="00783B3A" w:rsidP="005A2C5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Pre-Test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Kurang</w:t>
            </w:r>
          </w:p>
        </w:tc>
        <w:tc>
          <w:tcPr>
            <w:tcW w:w="1625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66</w:t>
            </w:r>
          </w:p>
        </w:tc>
        <w:tc>
          <w:tcPr>
            <w:tcW w:w="1657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83,5</w:t>
            </w:r>
          </w:p>
        </w:tc>
      </w:tr>
      <w:tr w:rsidR="00783B3A" w:rsidTr="005A2C55">
        <w:trPr>
          <w:jc w:val="center"/>
        </w:trPr>
        <w:tc>
          <w:tcPr>
            <w:tcW w:w="2403" w:type="dxa"/>
            <w:vMerge/>
            <w:tcBorders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12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Baik</w:t>
            </w:r>
          </w:p>
        </w:tc>
        <w:tc>
          <w:tcPr>
            <w:tcW w:w="1625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13</w:t>
            </w:r>
          </w:p>
        </w:tc>
        <w:tc>
          <w:tcPr>
            <w:tcW w:w="1657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16,5</w:t>
            </w:r>
          </w:p>
        </w:tc>
      </w:tr>
      <w:tr w:rsidR="00783B3A" w:rsidTr="005A2C55">
        <w:trPr>
          <w:jc w:val="center"/>
        </w:trPr>
        <w:tc>
          <w:tcPr>
            <w:tcW w:w="2403" w:type="dxa"/>
            <w:vMerge w:val="restart"/>
            <w:tcBorders>
              <w:right w:val="nil"/>
            </w:tcBorders>
            <w:vAlign w:val="center"/>
          </w:tcPr>
          <w:p w:rsidR="00783B3A" w:rsidRDefault="00783B3A" w:rsidP="005A2C5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Post-Test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Kurang</w:t>
            </w:r>
          </w:p>
        </w:tc>
        <w:tc>
          <w:tcPr>
            <w:tcW w:w="1625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0</w:t>
            </w:r>
          </w:p>
        </w:tc>
        <w:tc>
          <w:tcPr>
            <w:tcW w:w="1657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0</w:t>
            </w:r>
          </w:p>
        </w:tc>
      </w:tr>
      <w:tr w:rsidR="00783B3A" w:rsidTr="005A2C55">
        <w:trPr>
          <w:jc w:val="center"/>
        </w:trPr>
        <w:tc>
          <w:tcPr>
            <w:tcW w:w="2403" w:type="dxa"/>
            <w:vMerge/>
            <w:tcBorders>
              <w:bottom w:val="single" w:sz="4" w:space="0" w:color="auto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12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Baik</w:t>
            </w:r>
          </w:p>
        </w:tc>
        <w:tc>
          <w:tcPr>
            <w:tcW w:w="1625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79</w:t>
            </w:r>
          </w:p>
        </w:tc>
        <w:tc>
          <w:tcPr>
            <w:tcW w:w="1657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100</w:t>
            </w:r>
          </w:p>
        </w:tc>
      </w:tr>
      <w:tr w:rsidR="00783B3A" w:rsidTr="005A2C55">
        <w:trPr>
          <w:jc w:val="center"/>
        </w:trPr>
        <w:tc>
          <w:tcPr>
            <w:tcW w:w="2403" w:type="dxa"/>
            <w:tcBorders>
              <w:bottom w:val="single" w:sz="4" w:space="0" w:color="auto"/>
              <w:right w:val="nil"/>
            </w:tcBorders>
            <w:vAlign w:val="center"/>
          </w:tcPr>
          <w:p w:rsidR="00783B3A" w:rsidRDefault="00783B3A" w:rsidP="005A2C5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Video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625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657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</w:tr>
      <w:tr w:rsidR="00783B3A" w:rsidTr="005A2C55">
        <w:trPr>
          <w:jc w:val="center"/>
        </w:trPr>
        <w:tc>
          <w:tcPr>
            <w:tcW w:w="2403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783B3A" w:rsidRDefault="00783B3A" w:rsidP="005A2C5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Pre-Test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Kurang</w:t>
            </w:r>
          </w:p>
        </w:tc>
        <w:tc>
          <w:tcPr>
            <w:tcW w:w="1625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38</w:t>
            </w:r>
          </w:p>
        </w:tc>
        <w:tc>
          <w:tcPr>
            <w:tcW w:w="1657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48,1</w:t>
            </w:r>
          </w:p>
        </w:tc>
      </w:tr>
      <w:tr w:rsidR="00783B3A" w:rsidTr="005A2C55">
        <w:trPr>
          <w:jc w:val="center"/>
        </w:trPr>
        <w:tc>
          <w:tcPr>
            <w:tcW w:w="2403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83B3A" w:rsidRDefault="00783B3A" w:rsidP="005A2C5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12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Baik</w:t>
            </w:r>
          </w:p>
        </w:tc>
        <w:tc>
          <w:tcPr>
            <w:tcW w:w="1625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41</w:t>
            </w:r>
          </w:p>
        </w:tc>
        <w:tc>
          <w:tcPr>
            <w:tcW w:w="1657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51,9</w:t>
            </w:r>
          </w:p>
        </w:tc>
      </w:tr>
      <w:tr w:rsidR="00783B3A" w:rsidTr="005A2C55">
        <w:trPr>
          <w:jc w:val="center"/>
        </w:trPr>
        <w:tc>
          <w:tcPr>
            <w:tcW w:w="2403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783B3A" w:rsidRDefault="00783B3A" w:rsidP="005A2C5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Post-Test</w:t>
            </w:r>
          </w:p>
        </w:tc>
        <w:tc>
          <w:tcPr>
            <w:tcW w:w="1412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Kurang</w:t>
            </w:r>
          </w:p>
        </w:tc>
        <w:tc>
          <w:tcPr>
            <w:tcW w:w="1625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0</w:t>
            </w:r>
          </w:p>
        </w:tc>
        <w:tc>
          <w:tcPr>
            <w:tcW w:w="1657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0</w:t>
            </w:r>
          </w:p>
        </w:tc>
      </w:tr>
      <w:tr w:rsidR="00783B3A" w:rsidTr="005A2C55">
        <w:trPr>
          <w:jc w:val="center"/>
        </w:trPr>
        <w:tc>
          <w:tcPr>
            <w:tcW w:w="2403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83B3A" w:rsidRDefault="00783B3A" w:rsidP="005A2C55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</w:p>
        </w:tc>
        <w:tc>
          <w:tcPr>
            <w:tcW w:w="1412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Baik</w:t>
            </w:r>
          </w:p>
        </w:tc>
        <w:tc>
          <w:tcPr>
            <w:tcW w:w="1625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79</w:t>
            </w:r>
          </w:p>
        </w:tc>
        <w:tc>
          <w:tcPr>
            <w:tcW w:w="1657" w:type="dxa"/>
            <w:tcBorders>
              <w:left w:val="nil"/>
              <w:right w:val="nil"/>
            </w:tcBorders>
          </w:tcPr>
          <w:p w:rsidR="00783B3A" w:rsidRDefault="00783B3A" w:rsidP="005A2C55">
            <w:pPr>
              <w:tabs>
                <w:tab w:val="left" w:pos="1560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/>
                <w:sz w:val="24"/>
                <w:szCs w:val="24"/>
                <w:lang w:val="en-ID"/>
              </w:rPr>
              <w:t>100</w:t>
            </w:r>
          </w:p>
        </w:tc>
      </w:tr>
    </w:tbl>
    <w:p w:rsidR="00783B3A" w:rsidRDefault="00783B3A" w:rsidP="00783B3A">
      <w:pPr>
        <w:tabs>
          <w:tab w:val="left" w:pos="1560"/>
        </w:tabs>
        <w:spacing w:after="0" w:line="480" w:lineRule="auto"/>
        <w:ind w:left="1701" w:hanging="1134"/>
        <w:jc w:val="both"/>
        <w:rPr>
          <w:rFonts w:ascii="Times New Roman" w:hAnsi="Times New Roman"/>
          <w:sz w:val="24"/>
          <w:szCs w:val="24"/>
          <w:lang w:val="en-ID"/>
        </w:rPr>
      </w:pPr>
    </w:p>
    <w:p w:rsidR="00783B3A" w:rsidRDefault="00783B3A" w:rsidP="00783B3A">
      <w:pPr>
        <w:tabs>
          <w:tab w:val="left" w:pos="567"/>
        </w:tabs>
        <w:spacing w:line="60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en-ID"/>
        </w:rPr>
        <w:sectPr w:rsidR="00783B3A">
          <w:pgSz w:w="11906" w:h="16838"/>
          <w:pgMar w:top="2268" w:right="1701" w:bottom="1701" w:left="2268" w:header="709" w:footer="709" w:gutter="0"/>
          <w:cols w:space="708"/>
          <w:titlePg/>
          <w:docGrid w:linePitch="360"/>
        </w:sectPr>
      </w:pPr>
    </w:p>
    <w:p w:rsidR="004B22EF" w:rsidRDefault="004B22EF">
      <w:bookmarkStart w:id="0" w:name="_GoBack"/>
      <w:bookmarkEnd w:id="0"/>
    </w:p>
    <w:sectPr w:rsidR="004B2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ABA"/>
    <w:rsid w:val="004B22EF"/>
    <w:rsid w:val="005D2ABA"/>
    <w:rsid w:val="0078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5B4FF-6678-461C-AA63-C570BDC8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B3A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783B3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2022-11-10T04:22:00Z</dcterms:created>
  <dcterms:modified xsi:type="dcterms:W3CDTF">2022-11-10T04:22:00Z</dcterms:modified>
</cp:coreProperties>
</file>