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C17" w:rsidRPr="00F41C47" w:rsidRDefault="00CC7C17" w:rsidP="00CC7C1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  <w:r w:rsidRPr="00F41C47"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t>BAB III</w:t>
      </w:r>
    </w:p>
    <w:p w:rsidR="00CC7C17" w:rsidRPr="00B87B01" w:rsidRDefault="00CC7C17" w:rsidP="00CC7C17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  <w:r w:rsidRPr="00F41C47"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t>KERANGKA KONSEP DAN DEFINISI OPERASIONAL</w:t>
      </w:r>
    </w:p>
    <w:p w:rsidR="00CC7C17" w:rsidRPr="0019020A" w:rsidRDefault="00CC7C17" w:rsidP="00CC7C17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id-ID"/>
        </w:rPr>
      </w:pPr>
    </w:p>
    <w:p w:rsidR="00CC7C17" w:rsidRPr="00E71A45" w:rsidRDefault="00CC7C17" w:rsidP="00CC7C17">
      <w:pPr>
        <w:pStyle w:val="ListParagraph"/>
        <w:spacing w:line="48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A3137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3.1 Kerangka Konsep</w:t>
      </w:r>
    </w:p>
    <w:p w:rsidR="00CC7C17" w:rsidRPr="00940406" w:rsidRDefault="00CC7C17" w:rsidP="00CC7C17">
      <w:pPr>
        <w:pStyle w:val="ListParagraph"/>
        <w:spacing w:after="0" w:line="48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V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ariabel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I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ndependent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V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ariabel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ependent</w:t>
      </w:r>
      <w:proofErr w:type="spellEnd"/>
    </w:p>
    <w:p w:rsidR="00CC7C17" w:rsidRPr="00BB7E9B" w:rsidRDefault="00CC7C17" w:rsidP="00CC7C17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D3D038" wp14:editId="27E7B6CF">
                <wp:simplePos x="0" y="0"/>
                <wp:positionH relativeFrom="column">
                  <wp:posOffset>3360420</wp:posOffset>
                </wp:positionH>
                <wp:positionV relativeFrom="paragraph">
                  <wp:posOffset>34290</wp:posOffset>
                </wp:positionV>
                <wp:extent cx="1647825" cy="9906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90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C17" w:rsidRPr="00E8338B" w:rsidRDefault="00CC7C17" w:rsidP="00CC7C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bahan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CPP-ACP </w:t>
                            </w:r>
                          </w:p>
                          <w:p w:rsidR="00CC7C17" w:rsidRPr="004F0EA4" w:rsidRDefault="00CC7C17" w:rsidP="00CC7C17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3D038" id="Rectangle 10" o:spid="_x0000_s1026" style="position:absolute;left:0;text-align:left;margin-left:264.6pt;margin-top:2.7pt;width:129.7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KjhagIAAB4FAAAOAAAAZHJzL2Uyb0RvYy54bWysVEtv2zAMvg/YfxB0X20H6SuoUwQpOgwo&#10;2qLt0LMiS4kxWdQoJXb260fJjlt0wQ7DLjYpvsSPH3V13TWG7RT6GmzJi5OcM2UlVLVdl/z7y+2X&#10;C858ELYSBqwq+V55fj3//OmqdTM1gQ2YSiGjJNbPWlfyTQhulmVeblQj/Ak4ZcmoARsRSMV1VqFo&#10;KXtjskmen2UtYOUQpPKeTm96I5+n/ForGR609iowU3K6W0hfTN9V/GbzKzFbo3CbWg7XEP9wi0bU&#10;loqOqW5EEGyL9R+pmloieNDhREKTgda1VKkH6qbIP3TzvBFOpV4IHO9GmPz/Syvvd4/I6opmR/BY&#10;0dCMngg1YddGMTojgFrnZ+T37B5x0DyJsdtOYxP/1AfrEqj7EVTVBSbpsDibnl9MTjmTZLu8zM/y&#10;lDR7i3bow1cFDYtCyZHKJyzF7s4HqkiuB5dYzNh4Fi/VXyNJYW9Ub3xSmvqhwpOUJDFJLQ2ynSAO&#10;VD+K2BKlNJY8Y4iujRmDimNBJhyCBt8YphK7xsD8WOBbtdE7VQQbxsCmtoB/D9a9/6HrvtfYduhW&#10;3TCSFVR7miRCT3Hv5G1NcN4JHx4FEqdpvLSn4YE+2kBbchgkzjaAv46dR3+iGlk5a2lHSu5/bgUq&#10;zsw3SyS8LKbTuFRJmZ6eT0jB95bVe4vdNkugERT0IjiZxOgfzEHUCM0rrfMiViWTsJJql1wGPCjL&#10;0O8uPQhSLRbJjRbJiXBnn52MySPAkS4v3atAN3AqEBvv4bBPYvaBWr1vjLSw2AbQdeJdhLjHdYCe&#10;ljBxZ3gw4pa/15PX27M2/w0AAP//AwBQSwMEFAAGAAgAAAAhAMqxPyjfAAAACQEAAA8AAABkcnMv&#10;ZG93bnJldi54bWxMj8tOwzAQRfdI/IM1SOyo06gkaRqnqhCsQFQUFizdeJpE+BHZbpL+PcOK7mZ0&#10;j+6cqbaz0WxEH3pnBSwXCTC0jVO9bQV8fb48FMBClFZJ7SwKuGCAbX17U8lSucl+4HiILaMSG0op&#10;oItxKDkPTYdGhoUb0FJ2ct7ISKtvufJyonKjeZokGTeyt3ShkwM+ddj8HM5GgNv3F73z6/fxDfPv&#10;131Mpjl7FuL+bt5tgEWc4z8Mf/qkDjU5Hd3ZqsC0gMd0nRJKwwoY5XlR5MCOBGbLFfC64tcf1L8A&#10;AAD//wMAUEsBAi0AFAAGAAgAAAAhALaDOJL+AAAA4QEAABMAAAAAAAAAAAAAAAAAAAAAAFtDb250&#10;ZW50X1R5cGVzXS54bWxQSwECLQAUAAYACAAAACEAOP0h/9YAAACUAQAACwAAAAAAAAAAAAAAAAAv&#10;AQAAX3JlbHMvLnJlbHNQSwECLQAUAAYACAAAACEA5fyo4WoCAAAeBQAADgAAAAAAAAAAAAAAAAAu&#10;AgAAZHJzL2Uyb0RvYy54bWxQSwECLQAUAAYACAAAACEAyrE/KN8AAAAJAQAADwAAAAAAAAAAAAAA&#10;AADEBAAAZHJzL2Rvd25yZXYueG1sUEsFBgAAAAAEAAQA8wAAANAFAAAAAA==&#10;" fillcolor="white [3201]" strokecolor="black [3200]" strokeweight="1pt">
                <v:textbox>
                  <w:txbxContent>
                    <w:p w:rsidR="00CC7C17" w:rsidRPr="00E8338B" w:rsidRDefault="00CC7C17" w:rsidP="00CC7C1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tentang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bahan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CPP-ACP </w:t>
                      </w:r>
                    </w:p>
                    <w:p w:rsidR="00CC7C17" w:rsidRPr="004F0EA4" w:rsidRDefault="00CC7C17" w:rsidP="00CC7C17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CDB18" wp14:editId="284E14E4">
                <wp:simplePos x="0" y="0"/>
                <wp:positionH relativeFrom="column">
                  <wp:posOffset>306070</wp:posOffset>
                </wp:positionH>
                <wp:positionV relativeFrom="paragraph">
                  <wp:posOffset>33020</wp:posOffset>
                </wp:positionV>
                <wp:extent cx="1606550" cy="1047750"/>
                <wp:effectExtent l="0" t="0" r="127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1047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C17" w:rsidRDefault="00CC7C17" w:rsidP="00CC7C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Pendidikan</w:t>
                            </w:r>
                            <w:proofErr w:type="spellEnd"/>
                          </w:p>
                          <w:p w:rsidR="00CC7C17" w:rsidRPr="00557E58" w:rsidRDefault="00CC7C17" w:rsidP="00CC7C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Usia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CDB18" id="Rectangle 9" o:spid="_x0000_s1027" style="position:absolute;left:0;text-align:left;margin-left:24.1pt;margin-top:2.6pt;width:126.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6FaQIAACQFAAAOAAAAZHJzL2Uyb0RvYy54bWysVEtv2zAMvg/YfxB0X20HabsEdYqgRYcB&#10;RVv0gZ4VWUqMyaJGKbGzXz9KdpyiK3YYdrFF8eP7oy4uu8awnUJfgy15cZJzpqyEqrbrkr8833z5&#10;ypkPwlbCgFUl3yvPLxefP120bq4msAFTKWTkxPp560q+CcHNs8zLjWqEPwGnLCk1YCMCibjOKhQt&#10;eW9MNsnzs6wFrByCVN7T7XWv5IvkX2slw73WXgVmSk65hfTF9F3Fb7a4EPM1Crep5ZCG+IcsGlFb&#10;Cjq6uhZBsC3Wf7hqaongQYcTCU0GWtdSpRqomiJ/V83TRjiVaqHmeDe2yf8/t/Ju94Csrko+48yK&#10;hkb0SE0Tdm0Um8X2tM7PCfXkHnCQPB1jrZ3GJv6pCtallu7HlqouMEmXxVl+dnpKnZekK/Lp+TkJ&#10;5Cc7mjv04ZuChsVDyZHCp1aK3a0PPfQAidGMjXcxqz6PdAp7o3rlo9JUDkWeJCeJSOrKINsJokD1&#10;oxiiG0vIaKJrY0aj4iMjEw5GAzaaqUSu0TD/yPAYbUSniGDDaNjUFvDvxrrHH6rua41lh27Vpdml&#10;/OLNCqo9zROhJ7p38qamrt4KHx4EErNpErSt4Z4+2kBbchhOnG0Af310H/FEONJy1tKmlNz/3ApU&#10;nJnvlqg4K6bTuFpJmJ6eT0jAt5rVW43dNldAkyjoXXAyHSM+mMNRIzSvtNTLGJVUwkqKXXIZ8CBc&#10;hX6D6VmQarlMMFonJ8KtfXIyOo99jqx57l4FuoFagVh5B4etEvN3DOux0dLCchtA14l+x74OE6BV&#10;TAQeno2462/lhDo+bovfAAAA//8DAFBLAwQUAAYACAAAACEA4aR8vd0AAAAIAQAADwAAAGRycy9k&#10;b3ducmV2LnhtbEyPQU/DMAyF70j8h8hI3FiyAtsoTacJwQnExNhhx6wxbUXiVE3Wdv8ec4KTbb2n&#10;5+8V68k7MWAf20Aa5jMFAqkKtqVaw/7z5WYFIiZD1rhAqOGMEdbl5UVhchtG+sBhl2rBIRRzo6FJ&#10;qculjFWD3sRZ6JBY+wq9N4nPvpa2NyOHeyczpRbSm5b4Q2M6fGqw+t6dvIawbc9u0z+8D2+4PLxu&#10;kxqnxbPW11fT5hFEwin9meEXn9GhZKZjOJGNwmm4W2Xs1HDPg+VbNeflyL6lykCWhfxfoPwBAAD/&#10;/wMAUEsBAi0AFAAGAAgAAAAhALaDOJL+AAAA4QEAABMAAAAAAAAAAAAAAAAAAAAAAFtDb250ZW50&#10;X1R5cGVzXS54bWxQSwECLQAUAAYACAAAACEAOP0h/9YAAACUAQAACwAAAAAAAAAAAAAAAAAvAQAA&#10;X3JlbHMvLnJlbHNQSwECLQAUAAYACAAAACEABbTehWkCAAAkBQAADgAAAAAAAAAAAAAAAAAuAgAA&#10;ZHJzL2Uyb0RvYy54bWxQSwECLQAUAAYACAAAACEA4aR8vd0AAAAIAQAADwAAAAAAAAAAAAAAAADD&#10;BAAAZHJzL2Rvd25yZXYueG1sUEsFBgAAAAAEAAQA8wAAAM0FAAAAAA==&#10;" fillcolor="white [3201]" strokecolor="black [3200]" strokeweight="1pt">
                <v:textbox>
                  <w:txbxContent>
                    <w:p w:rsidR="00CC7C17" w:rsidRDefault="00CC7C17" w:rsidP="00CC7C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Pendidikan</w:t>
                      </w:r>
                      <w:proofErr w:type="spellEnd"/>
                    </w:p>
                    <w:p w:rsidR="00CC7C17" w:rsidRPr="00557E58" w:rsidRDefault="00CC7C17" w:rsidP="00CC7C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Usia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C7C17" w:rsidRDefault="00CC7C17" w:rsidP="00CC7C17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43B54" wp14:editId="29E4F0D1">
                <wp:simplePos x="0" y="0"/>
                <wp:positionH relativeFrom="column">
                  <wp:posOffset>1908810</wp:posOffset>
                </wp:positionH>
                <wp:positionV relativeFrom="paragraph">
                  <wp:posOffset>240030</wp:posOffset>
                </wp:positionV>
                <wp:extent cx="1447800" cy="0"/>
                <wp:effectExtent l="0" t="76200" r="1905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97A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50.3pt;margin-top:18.9pt;width:11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Ax6QEAALoDAAAOAAAAZHJzL2Uyb0RvYy54bWysU01v2zAMvQ/YfxB0X5xkXVcYcYoiWXcZ&#10;tgDtfgAry7YAfYHU4uTfj5LdtNtuQ32QKdGk3nt83tyenBVHjWSCb+RqsZRCexVa4/tG/ny8/3Aj&#10;BSXwLdjgdSPPmuTt9v27zRhrvQ5DsK1GwU081WNs5JBSrKuK1KAd0CJE7TnZBXSQeIt91SKM3N3Z&#10;ar1cXldjwDZiUJqIT/dTUm5L/67TKv3oOtJJ2EYytlRWLOtTXqvtBuoeIQ5GzTDgP1A4MJ4vvbTa&#10;QwLxC80/rZxRGCh0aaGCq0LXGaULB2azWv7F5mGAqAsXFofiRSZ6u7bq+/GAwrQ8u7UUHhzP6CEh&#10;mH5I4g4xjGIXvGcdAwr+hPUaI9VctvMHnHcUD5jJnzp0+c20xKlofL5orE9JKD5cXV19vlnyKNRz&#10;rnopjEjpqw5O5KCRNAO5IFgVjeH4jRJfzYXPBflWH+6NtWWg1ouxkdcfP+V7gG3VWUgcushEyfdS&#10;gO3Zryph6UjBmjZX5z50pp1FcQS2DDutDeMjg5fCAiVOMKPyZCkYwR+lGc4eaJiKS2pymDOJbW6N&#10;ayST52c6TmDsF9+KdI6se0IDvrd67mx9RqOLiWfCWfpJ7Bw9hfZcZlDlHRukAJrNnB34es/x619u&#10;+xsAAP//AwBQSwMEFAAGAAgAAAAhAER3rjHcAAAACQEAAA8AAABkcnMvZG93bnJldi54bWxMj0FP&#10;wzAMhe9I+w+RJ3FBLN0mYCpNp2nSTkOqGPwArzFpoXGqJtsKvx4jDnCzn5+ev1esR9+pMw2xDWxg&#10;PstAEdfBtuwMvL7sblegYkK22AUmA58UYV1OrgrMbbjwM50PySkJ4ZijgSalPtc61g15jLPQE8vt&#10;LQwek6yD03bAi4T7Ti+y7F57bFk+NNjTtqH643DyBugGuZpX2df7U5X6pdtUbr/XxlxPx80jqERj&#10;+jPDD76gQylMx3BiG1VnYCnpYpXhQSqI4W6xEuH4K+iy0P8blN8AAAD//wMAUEsBAi0AFAAGAAgA&#10;AAAhALaDOJL+AAAA4QEAABMAAAAAAAAAAAAAAAAAAAAAAFtDb250ZW50X1R5cGVzXS54bWxQSwEC&#10;LQAUAAYACAAAACEAOP0h/9YAAACUAQAACwAAAAAAAAAAAAAAAAAvAQAAX3JlbHMvLnJlbHNQSwEC&#10;LQAUAAYACAAAACEAJQcQMekBAAC6AwAADgAAAAAAAAAAAAAAAAAuAgAAZHJzL2Uyb0RvYy54bWxQ&#10;SwECLQAUAAYACAAAACEARHeuMdwAAAAJAQAADwAAAAAAAAAAAAAAAABD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</w:p>
    <w:p w:rsidR="00CC7C17" w:rsidRPr="00A10D46" w:rsidRDefault="00CC7C17" w:rsidP="00CC7C17">
      <w:pPr>
        <w:pStyle w:val="ListParagraph"/>
        <w:tabs>
          <w:tab w:val="left" w:pos="5726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C7C17" w:rsidRPr="00940406" w:rsidRDefault="00CC7C17" w:rsidP="00CC7C1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Pr="00A10D46" w:rsidRDefault="00CC7C17" w:rsidP="00CC7C17">
      <w:pPr>
        <w:pStyle w:val="ListParagraph"/>
        <w:tabs>
          <w:tab w:val="left" w:pos="5726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Skala</w:t>
      </w:r>
      <w:r w:rsidRPr="00A10D46">
        <w:rPr>
          <w:rFonts w:ascii="Times New Roman" w:hAnsi="Times New Roman" w:cs="Times New Roman"/>
          <w:b/>
          <w:sz w:val="24"/>
          <w:szCs w:val="24"/>
        </w:rPr>
        <w:t xml:space="preserve"> 3.1</w:t>
      </w:r>
    </w:p>
    <w:p w:rsidR="00CC7C17" w:rsidRPr="00A10D46" w:rsidRDefault="00CC7C17" w:rsidP="00CC7C17">
      <w:pPr>
        <w:pStyle w:val="ListParagraph"/>
        <w:tabs>
          <w:tab w:val="left" w:pos="5726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D46">
        <w:rPr>
          <w:rFonts w:ascii="Times New Roman" w:hAnsi="Times New Roman" w:cs="Times New Roman"/>
          <w:b/>
          <w:sz w:val="24"/>
          <w:szCs w:val="24"/>
        </w:rPr>
        <w:t>Kerangka Konsep</w:t>
      </w: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Pr="00207EB3" w:rsidRDefault="00CC7C17" w:rsidP="00CC7C1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C7C17" w:rsidRPr="005B5B75" w:rsidRDefault="00CC7C17" w:rsidP="00CC7C1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5B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3.2 </w:t>
      </w:r>
      <w:proofErr w:type="spellStart"/>
      <w:r w:rsidRPr="005B5B75">
        <w:rPr>
          <w:rFonts w:ascii="Times New Roman" w:hAnsi="Times New Roman" w:cs="Times New Roman"/>
          <w:b/>
          <w:sz w:val="24"/>
          <w:szCs w:val="24"/>
          <w:lang w:val="en-US"/>
        </w:rPr>
        <w:t>Definisi</w:t>
      </w:r>
      <w:proofErr w:type="spellEnd"/>
      <w:r w:rsidRPr="005B5B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B5B75">
        <w:rPr>
          <w:rFonts w:ascii="Times New Roman" w:hAnsi="Times New Roman" w:cs="Times New Roman"/>
          <w:b/>
          <w:sz w:val="24"/>
          <w:szCs w:val="24"/>
          <w:lang w:val="en-US"/>
        </w:rPr>
        <w:t>Operasional</w:t>
      </w:r>
      <w:proofErr w:type="spellEnd"/>
    </w:p>
    <w:p w:rsidR="00CC7C17" w:rsidRDefault="00CC7C17" w:rsidP="00CC7C17">
      <w:pPr>
        <w:spacing w:after="0" w:line="48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B70">
        <w:rPr>
          <w:rFonts w:ascii="Times New Roman" w:hAnsi="Times New Roman" w:cs="Times New Roman"/>
          <w:sz w:val="24"/>
          <w:szCs w:val="24"/>
        </w:rPr>
        <w:t>Definisi operasional adalah alat untuk membatasi ruang lingkup atau pengertian variabel-variabel yang diteliti, juga bermanfaat untuk mengarahkan kepada pengukuran a</w:t>
      </w:r>
      <w:r>
        <w:rPr>
          <w:rFonts w:ascii="Times New Roman" w:hAnsi="Times New Roman" w:cs="Times New Roman"/>
          <w:sz w:val="24"/>
          <w:szCs w:val="24"/>
        </w:rPr>
        <w:t xml:space="preserve">tau pengamatan terhadap </w:t>
      </w:r>
      <w:r w:rsidRPr="00C57B70">
        <w:rPr>
          <w:rFonts w:ascii="Times New Roman" w:hAnsi="Times New Roman" w:cs="Times New Roman"/>
          <w:sz w:val="24"/>
          <w:szCs w:val="24"/>
        </w:rPr>
        <w:t>variabel yang bersangkutan serta pengembangan instrumen a</w:t>
      </w:r>
      <w:r>
        <w:rPr>
          <w:rFonts w:ascii="Times New Roman" w:hAnsi="Times New Roman" w:cs="Times New Roman"/>
          <w:sz w:val="24"/>
          <w:szCs w:val="24"/>
        </w:rPr>
        <w:t>tau alat ukur (Notoatmodjo, 201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C57B7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CC7C17" w:rsidRPr="00745280" w:rsidRDefault="00CC7C17" w:rsidP="00CC7C17">
      <w:pPr>
        <w:spacing w:after="0" w:line="48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45280">
        <w:rPr>
          <w:rFonts w:ascii="Times New Roman" w:hAnsi="Times New Roman" w:cs="Times New Roman"/>
          <w:b/>
          <w:sz w:val="24"/>
          <w:szCs w:val="24"/>
        </w:rPr>
        <w:t>Tabel 3.</w:t>
      </w:r>
      <w:r w:rsidRPr="0074528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CC7C17" w:rsidRPr="00B432F5" w:rsidRDefault="00CC7C17" w:rsidP="00CC7C17">
      <w:pPr>
        <w:pStyle w:val="ListParagraph"/>
        <w:spacing w:line="480" w:lineRule="auto"/>
        <w:ind w:left="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FC1">
        <w:rPr>
          <w:rFonts w:ascii="Times New Roman" w:hAnsi="Times New Roman" w:cs="Times New Roman"/>
          <w:b/>
          <w:sz w:val="24"/>
          <w:szCs w:val="24"/>
        </w:rPr>
        <w:t>Definisi Operasional</w:t>
      </w:r>
    </w:p>
    <w:tbl>
      <w:tblPr>
        <w:tblStyle w:val="TableGrid"/>
        <w:tblpPr w:leftFromText="180" w:rightFromText="180" w:vertAnchor="text" w:tblpY="3"/>
        <w:tblW w:w="87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1476"/>
        <w:gridCol w:w="1443"/>
        <w:gridCol w:w="1203"/>
        <w:gridCol w:w="1176"/>
        <w:gridCol w:w="2076"/>
        <w:gridCol w:w="1056"/>
      </w:tblGrid>
      <w:tr w:rsidR="00CC7C17" w:rsidRPr="00DD0964" w:rsidTr="00520CA1">
        <w:trPr>
          <w:trHeight w:val="583"/>
        </w:trPr>
        <w:tc>
          <w:tcPr>
            <w:tcW w:w="0" w:type="auto"/>
            <w:tcBorders>
              <w:bottom w:val="single" w:sz="4" w:space="0" w:color="auto"/>
            </w:tcBorders>
          </w:tcPr>
          <w:p w:rsidR="00CC7C17" w:rsidRPr="00DD0964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6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CC7C17" w:rsidRPr="00DD0964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64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CC7C17" w:rsidRPr="00DD0964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64">
              <w:rPr>
                <w:rFonts w:ascii="Times New Roman" w:hAnsi="Times New Roman" w:cs="Times New Roman"/>
                <w:sz w:val="24"/>
                <w:szCs w:val="24"/>
              </w:rPr>
              <w:t>Definisi operasional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CC7C17" w:rsidRPr="00DD0964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964"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7C17" w:rsidRPr="00DD0964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r w:rsidRPr="00DD0964">
              <w:rPr>
                <w:rFonts w:ascii="Times New Roman" w:hAnsi="Times New Roman" w:cs="Times New Roman"/>
                <w:sz w:val="24"/>
                <w:szCs w:val="24"/>
              </w:rPr>
              <w:t xml:space="preserve"> ukur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7C17" w:rsidRPr="00DD0964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64">
              <w:rPr>
                <w:rFonts w:ascii="Times New Roman" w:hAnsi="Times New Roman" w:cs="Times New Roman"/>
                <w:sz w:val="24"/>
                <w:szCs w:val="24"/>
              </w:rPr>
              <w:t>Hasil ukur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CC7C17" w:rsidRPr="00DD0964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64">
              <w:rPr>
                <w:rFonts w:ascii="Times New Roman" w:hAnsi="Times New Roman" w:cs="Times New Roman"/>
                <w:sz w:val="24"/>
                <w:szCs w:val="24"/>
              </w:rPr>
              <w:t>Skala ukur</w:t>
            </w:r>
          </w:p>
        </w:tc>
      </w:tr>
      <w:tr w:rsidR="00CC7C17" w:rsidRPr="00DD0964" w:rsidTr="00520CA1">
        <w:trPr>
          <w:trHeight w:val="1938"/>
        </w:trPr>
        <w:tc>
          <w:tcPr>
            <w:tcW w:w="0" w:type="auto"/>
            <w:tcBorders>
              <w:top w:val="single" w:sz="4" w:space="0" w:color="auto"/>
            </w:tcBorders>
          </w:tcPr>
          <w:p w:rsidR="00CC7C17" w:rsidRPr="00DD0964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Penyuluhan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CPP-ACP </w:t>
            </w:r>
          </w:p>
          <w:p w:rsidR="00CC7C17" w:rsidRPr="00DD0964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CC7C17" w:rsidRPr="00DD0964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Penyuluhan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CPP-ACP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CC7C17" w:rsidRPr="00E6586A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C7C17" w:rsidRPr="00E6586A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C7C17" w:rsidRPr="009B28F3" w:rsidRDefault="00CC7C17" w:rsidP="00520C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  <w:p w:rsidR="00CC7C17" w:rsidRPr="00E6586A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CC7C17" w:rsidRPr="00E6586A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</w:p>
        </w:tc>
      </w:tr>
      <w:tr w:rsidR="00CC7C17" w:rsidRPr="00DD0964" w:rsidTr="00520CA1">
        <w:trPr>
          <w:trHeight w:val="142"/>
        </w:trPr>
        <w:tc>
          <w:tcPr>
            <w:tcW w:w="0" w:type="auto"/>
          </w:tcPr>
          <w:p w:rsidR="00CC7C17" w:rsidRPr="00092F00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2.</w:t>
            </w:r>
          </w:p>
        </w:tc>
        <w:tc>
          <w:tcPr>
            <w:tcW w:w="1476" w:type="dxa"/>
          </w:tcPr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Pengetahuan</w:t>
            </w:r>
            <w:proofErr w:type="spellEnd"/>
          </w:p>
          <w:p w:rsidR="00CC7C17" w:rsidRPr="00806EDB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CC7C17" w:rsidRPr="00806EDB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43" w:type="dxa"/>
          </w:tcPr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penyuluhan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CPP-ACP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</w:p>
        </w:tc>
        <w:tc>
          <w:tcPr>
            <w:tcW w:w="1203" w:type="dxa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Kuesioner</w:t>
            </w:r>
            <w:proofErr w:type="spellEnd"/>
          </w:p>
        </w:tc>
        <w:tc>
          <w:tcPr>
            <w:tcW w:w="0" w:type="auto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= 1</w:t>
            </w:r>
          </w:p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Salah = 0</w:t>
            </w:r>
          </w:p>
        </w:tc>
        <w:tc>
          <w:tcPr>
            <w:tcW w:w="0" w:type="auto"/>
          </w:tcPr>
          <w:p w:rsidR="00CC7C17" w:rsidRDefault="00CC7C17" w:rsidP="00520C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 xml:space="preserve">&gt;75%-100%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>baik</w:t>
            </w:r>
            <w:proofErr w:type="spellEnd"/>
          </w:p>
          <w:p w:rsidR="00CC7C17" w:rsidRDefault="00CC7C17" w:rsidP="00520C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 xml:space="preserve">56%-75%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>cukup</w:t>
            </w:r>
            <w:proofErr w:type="spellEnd"/>
          </w:p>
          <w:p w:rsidR="00CC7C17" w:rsidRPr="00A16D02" w:rsidRDefault="00CC7C17" w:rsidP="00520CA1">
            <w:p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 xml:space="preserve">&lt;56%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>kurang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>Arikunto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>, 2011)</w:t>
            </w:r>
          </w:p>
        </w:tc>
        <w:tc>
          <w:tcPr>
            <w:tcW w:w="1056" w:type="dxa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Ordinal</w:t>
            </w:r>
          </w:p>
        </w:tc>
      </w:tr>
      <w:tr w:rsidR="00CC7C17" w:rsidRPr="00DD0964" w:rsidTr="00520CA1">
        <w:trPr>
          <w:trHeight w:val="1060"/>
        </w:trPr>
        <w:tc>
          <w:tcPr>
            <w:tcW w:w="0" w:type="auto"/>
            <w:vMerge w:val="restart"/>
          </w:tcPr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3. </w:t>
            </w:r>
          </w:p>
        </w:tc>
        <w:tc>
          <w:tcPr>
            <w:tcW w:w="1476" w:type="dxa"/>
            <w:vMerge w:val="restart"/>
          </w:tcPr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1.Pendidikan </w:t>
            </w:r>
          </w:p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2.Usia</w:t>
            </w:r>
          </w:p>
        </w:tc>
        <w:tc>
          <w:tcPr>
            <w:tcW w:w="1443" w:type="dxa"/>
          </w:tcPr>
          <w:p w:rsidR="00CC7C17" w:rsidRDefault="00CC7C17" w:rsidP="00520CA1">
            <w:p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Pendidikan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dinilai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ijazah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akhir</w:t>
            </w:r>
            <w:proofErr w:type="spellEnd"/>
            <w:r w:rsidRPr="002513E1">
              <w:rPr>
                <w:rFonts w:ascii="Times New Roman" w:hAnsi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1203" w:type="dxa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Kuesioner</w:t>
            </w:r>
            <w:proofErr w:type="spellEnd"/>
          </w:p>
        </w:tc>
        <w:tc>
          <w:tcPr>
            <w:tcW w:w="0" w:type="auto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kuesioner</w:t>
            </w:r>
            <w:proofErr w:type="spellEnd"/>
          </w:p>
        </w:tc>
        <w:tc>
          <w:tcPr>
            <w:tcW w:w="0" w:type="auto"/>
          </w:tcPr>
          <w:p w:rsidR="00CC7C17" w:rsidRDefault="00CC7C17" w:rsidP="00CC7C17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SD</w:t>
            </w:r>
          </w:p>
          <w:p w:rsidR="00CC7C17" w:rsidRDefault="00CC7C17" w:rsidP="00CC7C17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SMP</w:t>
            </w:r>
          </w:p>
          <w:p w:rsidR="00CC7C17" w:rsidRDefault="00CC7C17" w:rsidP="00CC7C17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SMA</w:t>
            </w:r>
          </w:p>
          <w:p w:rsidR="00CC7C17" w:rsidRDefault="00CC7C17" w:rsidP="00CC7C17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S1</w:t>
            </w:r>
          </w:p>
          <w:p w:rsidR="00CC7C17" w:rsidRPr="00C12F49" w:rsidRDefault="00CC7C17" w:rsidP="00520CA1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Widiastuti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>, 2019)</w:t>
            </w:r>
          </w:p>
        </w:tc>
        <w:tc>
          <w:tcPr>
            <w:tcW w:w="1056" w:type="dxa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Nominal</w:t>
            </w:r>
          </w:p>
        </w:tc>
      </w:tr>
      <w:tr w:rsidR="00CC7C17" w:rsidRPr="00DD0964" w:rsidTr="00520CA1">
        <w:trPr>
          <w:trHeight w:val="1125"/>
        </w:trPr>
        <w:tc>
          <w:tcPr>
            <w:tcW w:w="0" w:type="auto"/>
            <w:vMerge/>
          </w:tcPr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vMerge/>
          </w:tcPr>
          <w:p w:rsidR="00CC7C17" w:rsidRDefault="00CC7C17" w:rsidP="00520C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43" w:type="dxa"/>
          </w:tcPr>
          <w:p w:rsidR="00CC7C17" w:rsidRDefault="00CC7C17" w:rsidP="00520CA1">
            <w:p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2513E1">
              <w:rPr>
                <w:rFonts w:ascii="Times New Roman" w:hAnsi="Times New Roman"/>
                <w:sz w:val="24"/>
                <w:szCs w:val="24"/>
                <w:lang w:val="en-ID"/>
              </w:rPr>
              <w:t>Um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dihitung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ulang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tahun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terakhir</w:t>
            </w:r>
            <w:proofErr w:type="spellEnd"/>
          </w:p>
        </w:tc>
        <w:tc>
          <w:tcPr>
            <w:tcW w:w="1203" w:type="dxa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Kuesioner</w:t>
            </w:r>
            <w:proofErr w:type="spellEnd"/>
          </w:p>
        </w:tc>
        <w:tc>
          <w:tcPr>
            <w:tcW w:w="0" w:type="auto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kuesioner</w:t>
            </w:r>
            <w:proofErr w:type="spellEnd"/>
          </w:p>
        </w:tc>
        <w:tc>
          <w:tcPr>
            <w:tcW w:w="0" w:type="auto"/>
          </w:tcPr>
          <w:p w:rsidR="00CC7C17" w:rsidRDefault="00CC7C17" w:rsidP="00CC7C17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17-25</w:t>
            </w:r>
          </w:p>
          <w:p w:rsidR="00CC7C17" w:rsidRDefault="00CC7C17" w:rsidP="00CC7C17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26-35</w:t>
            </w:r>
          </w:p>
          <w:p w:rsidR="00CC7C17" w:rsidRDefault="00CC7C17" w:rsidP="00CC7C17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36-45</w:t>
            </w:r>
          </w:p>
          <w:p w:rsidR="00CC7C17" w:rsidRPr="00C12F49" w:rsidRDefault="00CC7C17" w:rsidP="00520CA1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(WHO, 2018)</w:t>
            </w:r>
          </w:p>
        </w:tc>
        <w:tc>
          <w:tcPr>
            <w:tcW w:w="1056" w:type="dxa"/>
          </w:tcPr>
          <w:p w:rsidR="00CC7C17" w:rsidRDefault="00CC7C17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Nominal</w:t>
            </w:r>
          </w:p>
        </w:tc>
      </w:tr>
    </w:tbl>
    <w:p w:rsidR="00CC7C17" w:rsidRDefault="00CC7C17" w:rsidP="00CC7C17">
      <w:pPr>
        <w:pStyle w:val="ListParagraph"/>
        <w:tabs>
          <w:tab w:val="left" w:pos="5726"/>
        </w:tabs>
        <w:spacing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  <w:sectPr w:rsidR="00CC7C17" w:rsidSect="002D36E0">
          <w:headerReference w:type="default" r:id="rId5"/>
          <w:footerReference w:type="default" r:id="rId6"/>
          <w:footerReference w:type="first" r:id="rId7"/>
          <w:pgSz w:w="11906" w:h="16838"/>
          <w:pgMar w:top="2268" w:right="1701" w:bottom="1701" w:left="2268" w:header="709" w:footer="709" w:gutter="0"/>
          <w:cols w:space="708"/>
          <w:titlePg/>
          <w:docGrid w:linePitch="360"/>
        </w:sectPr>
      </w:pPr>
    </w:p>
    <w:p w:rsidR="00773623" w:rsidRDefault="00773623">
      <w:bookmarkStart w:id="0" w:name="_GoBack"/>
      <w:bookmarkEnd w:id="0"/>
    </w:p>
    <w:sectPr w:rsidR="00773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8D" w:rsidRPr="00107AE0" w:rsidRDefault="00CC7C17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7C478D" w:rsidRPr="006508A5" w:rsidRDefault="00CC7C17" w:rsidP="00E26C29">
    <w:pPr>
      <w:pStyle w:val="Footer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6495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7C478D" w:rsidRPr="005B5B75" w:rsidRDefault="00CC7C1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B5B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5B7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B5B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B5B7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C478D" w:rsidRDefault="00CC7C1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7670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7C478D" w:rsidRPr="006508A5" w:rsidRDefault="00CC7C17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508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08A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508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508A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C478D" w:rsidRDefault="00CC7C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4551A"/>
    <w:multiLevelType w:val="hybridMultilevel"/>
    <w:tmpl w:val="9B269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A1E8B"/>
    <w:multiLevelType w:val="multilevel"/>
    <w:tmpl w:val="3A5E9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19D62D9"/>
    <w:multiLevelType w:val="multilevel"/>
    <w:tmpl w:val="2EB4F87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C2"/>
    <w:rsid w:val="00773623"/>
    <w:rsid w:val="00CC7C17"/>
    <w:rsid w:val="00D0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08B10-A690-4DBD-8BB2-6A817BA9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C1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CC7C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C17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C7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C17"/>
    <w:rPr>
      <w:lang w:val="id-ID"/>
    </w:rPr>
  </w:style>
  <w:style w:type="table" w:styleId="TableGrid">
    <w:name w:val="Table Grid"/>
    <w:basedOn w:val="TableNormal"/>
    <w:uiPriority w:val="59"/>
    <w:rsid w:val="00CC7C17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CC7C17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2022-11-10T05:56:00Z</dcterms:created>
  <dcterms:modified xsi:type="dcterms:W3CDTF">2022-11-10T05:56:00Z</dcterms:modified>
</cp:coreProperties>
</file>