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0C3ED" w14:textId="77777777" w:rsidR="00C673B3" w:rsidRPr="0039418F" w:rsidRDefault="00C673B3" w:rsidP="00C673B3">
      <w:pPr>
        <w:spacing w:line="480" w:lineRule="auto"/>
        <w:jc w:val="center"/>
        <w:rPr>
          <w:rFonts w:ascii="Times New Roman" w:hAnsi="Times New Roman" w:cs="Times New Roman"/>
          <w:b/>
          <w:bCs/>
          <w:sz w:val="24"/>
          <w:szCs w:val="24"/>
          <w:lang w:val="en-US"/>
        </w:rPr>
      </w:pPr>
      <w:r w:rsidRPr="0039418F">
        <w:rPr>
          <w:rFonts w:ascii="Times New Roman" w:hAnsi="Times New Roman" w:cs="Times New Roman"/>
          <w:b/>
          <w:bCs/>
          <w:sz w:val="24"/>
          <w:szCs w:val="24"/>
        </w:rPr>
        <w:t>B</w:t>
      </w:r>
      <w:r w:rsidRPr="0039418F">
        <w:rPr>
          <w:rFonts w:ascii="Times New Roman" w:hAnsi="Times New Roman" w:cs="Times New Roman"/>
          <w:b/>
          <w:bCs/>
          <w:sz w:val="24"/>
          <w:szCs w:val="24"/>
          <w:lang w:val="en-US"/>
        </w:rPr>
        <w:t>A</w:t>
      </w:r>
      <w:r w:rsidRPr="0039418F">
        <w:rPr>
          <w:rFonts w:ascii="Times New Roman" w:hAnsi="Times New Roman" w:cs="Times New Roman"/>
          <w:b/>
          <w:bCs/>
          <w:sz w:val="24"/>
          <w:szCs w:val="24"/>
        </w:rPr>
        <w:t xml:space="preserve">B </w:t>
      </w:r>
      <w:r w:rsidRPr="0039418F">
        <w:rPr>
          <w:rFonts w:ascii="Times New Roman" w:hAnsi="Times New Roman" w:cs="Times New Roman"/>
          <w:b/>
          <w:bCs/>
          <w:sz w:val="24"/>
          <w:szCs w:val="24"/>
          <w:lang w:val="en-US"/>
        </w:rPr>
        <w:t>I</w:t>
      </w:r>
    </w:p>
    <w:p w14:paraId="59992ECB" w14:textId="77777777" w:rsidR="00C673B3" w:rsidRPr="0039418F" w:rsidRDefault="00C673B3" w:rsidP="00C673B3">
      <w:pPr>
        <w:spacing w:line="480" w:lineRule="auto"/>
        <w:jc w:val="center"/>
        <w:rPr>
          <w:rFonts w:ascii="Times New Roman" w:hAnsi="Times New Roman" w:cs="Times New Roman"/>
          <w:b/>
          <w:bCs/>
          <w:sz w:val="24"/>
          <w:szCs w:val="24"/>
        </w:rPr>
      </w:pPr>
      <w:r w:rsidRPr="0039418F">
        <w:rPr>
          <w:rFonts w:ascii="Times New Roman" w:hAnsi="Times New Roman" w:cs="Times New Roman"/>
          <w:b/>
          <w:bCs/>
          <w:sz w:val="24"/>
          <w:szCs w:val="24"/>
        </w:rPr>
        <w:t>PENDAHULUAN</w:t>
      </w:r>
    </w:p>
    <w:p w14:paraId="64A4F776" w14:textId="77777777" w:rsidR="00C673B3" w:rsidRPr="0039418F" w:rsidRDefault="00C673B3" w:rsidP="00C673B3">
      <w:pPr>
        <w:pStyle w:val="ListParagraph"/>
        <w:numPr>
          <w:ilvl w:val="1"/>
          <w:numId w:val="1"/>
        </w:numPr>
        <w:spacing w:line="480" w:lineRule="auto"/>
        <w:ind w:left="426" w:hanging="426"/>
        <w:rPr>
          <w:rFonts w:ascii="Times New Roman" w:hAnsi="Times New Roman" w:cs="Times New Roman"/>
          <w:b/>
          <w:bCs/>
          <w:sz w:val="24"/>
          <w:szCs w:val="24"/>
        </w:rPr>
      </w:pPr>
      <w:r w:rsidRPr="0039418F">
        <w:rPr>
          <w:rFonts w:ascii="Times New Roman" w:hAnsi="Times New Roman" w:cs="Times New Roman"/>
          <w:b/>
          <w:bCs/>
          <w:sz w:val="24"/>
          <w:szCs w:val="24"/>
        </w:rPr>
        <w:t>Latar Belakang</w:t>
      </w:r>
    </w:p>
    <w:p w14:paraId="27B66247" w14:textId="77777777" w:rsidR="00C673B3" w:rsidRPr="00422AD5" w:rsidRDefault="00C673B3" w:rsidP="00C673B3">
      <w:pPr>
        <w:pStyle w:val="ListParagraph"/>
        <w:spacing w:before="240" w:line="480" w:lineRule="auto"/>
        <w:ind w:left="426" w:firstLine="297"/>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 xml:space="preserve">    </w:t>
      </w:r>
      <w:r>
        <w:rPr>
          <w:rFonts w:ascii="Times New Roman" w:hAnsi="Times New Roman" w:cs="Times New Roman"/>
          <w:sz w:val="24"/>
          <w:szCs w:val="24"/>
          <w:lang w:val="en-US"/>
        </w:rPr>
        <w:t>Riset Kesehatan Dasar Tahun 2018 menyakan bahwa</w:t>
      </w:r>
      <w:r w:rsidRPr="0039418F">
        <w:rPr>
          <w:rFonts w:ascii="Times New Roman" w:hAnsi="Times New Roman" w:cs="Times New Roman"/>
          <w:sz w:val="24"/>
          <w:szCs w:val="24"/>
          <w:lang w:val="en-US"/>
        </w:rPr>
        <w:t xml:space="preserve"> </w:t>
      </w:r>
      <w:r w:rsidRPr="0039418F">
        <w:rPr>
          <w:rFonts w:ascii="Times New Roman" w:hAnsi="Times New Roman" w:cs="Times New Roman"/>
          <w:sz w:val="24"/>
          <w:szCs w:val="24"/>
        </w:rPr>
        <w:t xml:space="preserve">57,6% penduduk Indonesia mengalami gangguan gigi dan mulut, namun hanya 10,2% yang dirawat oleh tenaga gigi. Dilihat dari kelompok umur, proporsi terbesar penderita gangguan gigi dan mulut adalah kelompok umur 5-9 tahun (67,3%), dimana 14,6% diantaranya pernah dirawat oleh tenaga kedokteran gigi. Menurut kelompok umur di Indonesia, proporsi penduduk yang mengalami gangguan gigi dan mulut paling rendah adalah 3-4 tahun (41,1%), di antaranya 4,3% pernah mendapat perawatan medis, proporsi masalah gigi dan mulut serta proporsi tenaga kesehatan gigi. </w:t>
      </w:r>
      <w:r w:rsidRPr="0039418F">
        <w:rPr>
          <w:rFonts w:ascii="Times New Roman" w:hAnsi="Times New Roman" w:cs="Times New Roman"/>
          <w:sz w:val="24"/>
          <w:szCs w:val="24"/>
          <w:lang w:val="en-US"/>
        </w:rPr>
        <w:t>M</w:t>
      </w:r>
      <w:r w:rsidRPr="0039418F">
        <w:rPr>
          <w:rFonts w:ascii="Times New Roman" w:hAnsi="Times New Roman" w:cs="Times New Roman"/>
          <w:sz w:val="24"/>
          <w:szCs w:val="24"/>
        </w:rPr>
        <w:t>asalah gigi terbesar di Indonesia adalah gigi rusak</w:t>
      </w:r>
      <w:r w:rsidRPr="0039418F">
        <w:rPr>
          <w:rFonts w:ascii="Times New Roman" w:hAnsi="Times New Roman" w:cs="Times New Roman"/>
          <w:sz w:val="24"/>
          <w:szCs w:val="24"/>
          <w:lang w:val="en-US"/>
        </w:rPr>
        <w:t xml:space="preserve">, </w:t>
      </w:r>
      <w:r w:rsidRPr="0039418F">
        <w:rPr>
          <w:rFonts w:ascii="Times New Roman" w:hAnsi="Times New Roman" w:cs="Times New Roman"/>
          <w:sz w:val="24"/>
          <w:szCs w:val="24"/>
        </w:rPr>
        <w:t xml:space="preserve">berlubang </w:t>
      </w:r>
      <w:r w:rsidRPr="0039418F">
        <w:rPr>
          <w:rFonts w:ascii="Times New Roman" w:hAnsi="Times New Roman" w:cs="Times New Roman"/>
          <w:sz w:val="24"/>
          <w:szCs w:val="24"/>
          <w:lang w:val="en-US"/>
        </w:rPr>
        <w:t xml:space="preserve">atau </w:t>
      </w:r>
      <w:r w:rsidRPr="0039418F">
        <w:rPr>
          <w:rFonts w:ascii="Times New Roman" w:hAnsi="Times New Roman" w:cs="Times New Roman"/>
          <w:sz w:val="24"/>
          <w:szCs w:val="24"/>
        </w:rPr>
        <w:t>sakit (45,3%)</w:t>
      </w:r>
      <w:r>
        <w:rPr>
          <w:rFonts w:ascii="Times New Roman" w:hAnsi="Times New Roman" w:cs="Times New Roman"/>
          <w:sz w:val="24"/>
          <w:szCs w:val="24"/>
          <w:lang w:val="en-US"/>
        </w:rPr>
        <w:t xml:space="preserve"> (Riskesdas, 2018).</w:t>
      </w:r>
    </w:p>
    <w:p w14:paraId="1AE513AA" w14:textId="77777777" w:rsidR="00C673B3" w:rsidRPr="0039418F" w:rsidRDefault="00C673B3" w:rsidP="00C673B3">
      <w:pPr>
        <w:pStyle w:val="ListParagraph"/>
        <w:spacing w:line="480" w:lineRule="auto"/>
        <w:ind w:left="423" w:firstLine="711"/>
        <w:jc w:val="both"/>
        <w:rPr>
          <w:rFonts w:ascii="Times New Roman" w:hAnsi="Times New Roman" w:cs="Times New Roman"/>
          <w:sz w:val="24"/>
          <w:szCs w:val="24"/>
        </w:rPr>
      </w:pPr>
      <w:r w:rsidRPr="0039418F">
        <w:rPr>
          <w:rFonts w:ascii="Times New Roman" w:hAnsi="Times New Roman" w:cs="Times New Roman"/>
          <w:sz w:val="24"/>
          <w:szCs w:val="24"/>
        </w:rPr>
        <w:t>Profesi kesehatan gigi dan mulut seringkali dipandang sebelah mata oleh masyarakat umum. Akibatnya, mereka hanya pergi ke dokter gigi bila keluhan yang dialaminya sudah mencapai tingkat lanjut. Dokter gigi melakukan berbagai prosedur perawatan, dan salah satu metode yang paling terkenal adalah pencabutan gigi. Pencabutan gigi atau endodontik atau pencabutan gigi dalam istilah gigi merupakan prosedur yang paling umum dilakukan oleh dokter gigi di klinik. Namun tidak jarang kita menemukan kesulitan dan kegagalan dalam pencabutan gigi (Inra, 2013).</w:t>
      </w:r>
    </w:p>
    <w:p w14:paraId="61301A60" w14:textId="77777777" w:rsidR="00C673B3" w:rsidRDefault="00C673B3" w:rsidP="00C673B3">
      <w:pPr>
        <w:pStyle w:val="ListParagraph"/>
        <w:spacing w:line="480" w:lineRule="auto"/>
        <w:ind w:left="423" w:firstLine="711"/>
        <w:jc w:val="both"/>
        <w:rPr>
          <w:rFonts w:ascii="Times New Roman" w:hAnsi="Times New Roman" w:cs="Times New Roman"/>
          <w:color w:val="111111"/>
          <w:sz w:val="24"/>
          <w:szCs w:val="24"/>
          <w:shd w:val="clear" w:color="auto" w:fill="F9F9F9"/>
        </w:rPr>
        <w:sectPr w:rsidR="00C673B3" w:rsidSect="003372C0">
          <w:footerReference w:type="default" r:id="rId5"/>
          <w:pgSz w:w="11906" w:h="16838" w:code="9"/>
          <w:pgMar w:top="2268" w:right="1701" w:bottom="1701" w:left="2268" w:header="709" w:footer="709" w:gutter="0"/>
          <w:pgNumType w:start="1"/>
          <w:cols w:space="708"/>
          <w:docGrid w:linePitch="360"/>
        </w:sectPr>
      </w:pPr>
      <w:r w:rsidRPr="0039418F">
        <w:rPr>
          <w:rFonts w:ascii="Times New Roman" w:hAnsi="Times New Roman" w:cs="Times New Roman"/>
          <w:color w:val="111111"/>
          <w:sz w:val="24"/>
          <w:szCs w:val="24"/>
          <w:shd w:val="clear" w:color="auto" w:fill="F9F9F9"/>
        </w:rPr>
        <w:t xml:space="preserve"> Faktor risiko yang paling banyak dijumpai pada pasien pencabutan gigi di RSGM PSPDG-FK Unsrat yaitu hipertensi dan umur&gt; 60 tahun sedangkan </w:t>
      </w:r>
    </w:p>
    <w:p w14:paraId="0D70C8DE" w14:textId="77777777" w:rsidR="00C673B3" w:rsidRPr="0039418F" w:rsidRDefault="00C673B3" w:rsidP="00C673B3">
      <w:pPr>
        <w:pStyle w:val="ListParagraph"/>
        <w:spacing w:line="480" w:lineRule="auto"/>
        <w:ind w:left="423"/>
        <w:jc w:val="both"/>
        <w:rPr>
          <w:rFonts w:ascii="Times New Roman" w:hAnsi="Times New Roman" w:cs="Times New Roman"/>
          <w:color w:val="111111"/>
          <w:sz w:val="24"/>
          <w:szCs w:val="24"/>
          <w:shd w:val="clear" w:color="auto" w:fill="F9F9F9"/>
          <w:lang w:val="en-US"/>
        </w:rPr>
      </w:pPr>
      <w:r w:rsidRPr="0039418F">
        <w:rPr>
          <w:rFonts w:ascii="Times New Roman" w:hAnsi="Times New Roman" w:cs="Times New Roman"/>
          <w:color w:val="111111"/>
          <w:sz w:val="24"/>
          <w:szCs w:val="24"/>
          <w:shd w:val="clear" w:color="auto" w:fill="F9F9F9"/>
        </w:rPr>
        <w:lastRenderedPageBreak/>
        <w:t>kerumitan yang banyak terjadi fraktur. Komplikasi pencabutan gigi yang paling tinggi fraktur 31,82% perempuan yang berlaku pembengkakan 2,27%</w:t>
      </w:r>
      <w:r w:rsidRPr="0039418F">
        <w:rPr>
          <w:rFonts w:ascii="Times New Roman" w:hAnsi="Times New Roman" w:cs="Times New Roman"/>
          <w:color w:val="111111"/>
          <w:sz w:val="24"/>
          <w:szCs w:val="24"/>
          <w:shd w:val="clear" w:color="auto" w:fill="F9F9F9"/>
          <w:lang w:val="en-US"/>
        </w:rPr>
        <w:t xml:space="preserve"> </w:t>
      </w:r>
      <w:r w:rsidRPr="0039418F">
        <w:rPr>
          <w:rFonts w:ascii="Times New Roman" w:hAnsi="Times New Roman" w:cs="Times New Roman"/>
          <w:color w:val="111111"/>
          <w:sz w:val="24"/>
          <w:szCs w:val="24"/>
          <w:shd w:val="clear" w:color="auto" w:fill="F9F9F9"/>
        </w:rPr>
        <w:t> </w:t>
      </w:r>
      <w:r w:rsidRPr="0039418F">
        <w:rPr>
          <w:rFonts w:ascii="Times New Roman" w:hAnsi="Times New Roman" w:cs="Times New Roman"/>
          <w:color w:val="111111"/>
          <w:sz w:val="24"/>
          <w:szCs w:val="24"/>
          <w:shd w:val="clear" w:color="auto" w:fill="F9F9F9"/>
          <w:lang w:val="en-US"/>
        </w:rPr>
        <w:t>(Lande, 2015).</w:t>
      </w:r>
    </w:p>
    <w:p w14:paraId="3AD6A705" w14:textId="77777777" w:rsidR="00C673B3" w:rsidRPr="0039418F" w:rsidRDefault="00C673B3" w:rsidP="00C673B3">
      <w:pPr>
        <w:pStyle w:val="ListParagraph"/>
        <w:spacing w:line="480" w:lineRule="auto"/>
        <w:ind w:left="423" w:firstLine="711"/>
        <w:jc w:val="both"/>
        <w:rPr>
          <w:rFonts w:ascii="Times New Roman" w:hAnsi="Times New Roman" w:cs="Times New Roman"/>
          <w:sz w:val="24"/>
          <w:szCs w:val="24"/>
        </w:rPr>
      </w:pPr>
      <w:r w:rsidRPr="0039418F">
        <w:rPr>
          <w:rFonts w:ascii="Times New Roman" w:hAnsi="Times New Roman" w:cs="Times New Roman"/>
          <w:sz w:val="24"/>
          <w:szCs w:val="24"/>
        </w:rPr>
        <w:t>Pencabutan gigi</w:t>
      </w:r>
      <w:r w:rsidRPr="0039418F">
        <w:rPr>
          <w:rFonts w:ascii="Times New Roman" w:hAnsi="Times New Roman" w:cs="Times New Roman"/>
          <w:sz w:val="24"/>
          <w:szCs w:val="24"/>
          <w:lang w:val="en-US"/>
        </w:rPr>
        <w:t xml:space="preserve"> sendiri</w:t>
      </w:r>
      <w:r w:rsidRPr="0039418F">
        <w:rPr>
          <w:rFonts w:ascii="Times New Roman" w:hAnsi="Times New Roman" w:cs="Times New Roman"/>
          <w:sz w:val="24"/>
          <w:szCs w:val="24"/>
        </w:rPr>
        <w:t xml:space="preserve"> merupakan tindakan mengeluarkan gigi dari soket tulang alveolar. Tindakan pencabutan yang menimbulkan perlukaan, maka dapat timbul efek</w:t>
      </w:r>
      <w:r w:rsidRPr="0039418F">
        <w:rPr>
          <w:rFonts w:ascii="Times New Roman" w:hAnsi="Times New Roman" w:cs="Times New Roman"/>
          <w:sz w:val="24"/>
          <w:szCs w:val="24"/>
          <w:lang w:val="en-US"/>
        </w:rPr>
        <w:t>-efek tertentu</w:t>
      </w:r>
      <w:r w:rsidRPr="0039418F">
        <w:rPr>
          <w:rFonts w:ascii="Times New Roman" w:hAnsi="Times New Roman" w:cs="Times New Roman"/>
          <w:sz w:val="24"/>
          <w:szCs w:val="24"/>
        </w:rPr>
        <w:t>. Faktor resiko yang sering kali menjadi  komplikasi</w:t>
      </w:r>
      <w:r w:rsidRPr="0039418F">
        <w:rPr>
          <w:rFonts w:ascii="Times New Roman" w:eastAsiaTheme="minorEastAsia" w:hAnsi="Times New Roman" w:cs="Times New Roman"/>
          <w:color w:val="000000" w:themeColor="text1"/>
          <w:kern w:val="24"/>
        </w:rPr>
        <w:t xml:space="preserve"> </w:t>
      </w:r>
      <w:r w:rsidRPr="0039418F">
        <w:rPr>
          <w:rFonts w:ascii="Times New Roman" w:hAnsi="Times New Roman" w:cs="Times New Roman"/>
          <w:sz w:val="24"/>
          <w:szCs w:val="24"/>
        </w:rPr>
        <w:t xml:space="preserve">(Rahman et al., 2017). </w:t>
      </w:r>
      <w:r w:rsidRPr="0039418F">
        <w:rPr>
          <w:rFonts w:ascii="Times New Roman" w:hAnsi="Times New Roman" w:cs="Times New Roman"/>
          <w:sz w:val="24"/>
          <w:szCs w:val="24"/>
          <w:lang w:val="en-US"/>
        </w:rPr>
        <w:t>P</w:t>
      </w:r>
      <w:r w:rsidRPr="0039418F">
        <w:rPr>
          <w:rFonts w:ascii="Times New Roman" w:hAnsi="Times New Roman" w:cs="Times New Roman"/>
          <w:sz w:val="24"/>
          <w:szCs w:val="24"/>
        </w:rPr>
        <w:t xml:space="preserve">encabutan gigi melalui prosedur pembedahan yang melibatkan tulang dan jaringan lunak di mulut. Pencabutan gigi terutama karena karies gigi, Dalam pencabutan gigi, berbagai faktor dan penyebab yang berbeda-beda. </w:t>
      </w:r>
      <w:r w:rsidRPr="00EC1273">
        <w:rPr>
          <w:rFonts w:ascii="Times New Roman" w:hAnsi="Times New Roman" w:cs="Times New Roman"/>
          <w:sz w:val="24"/>
          <w:szCs w:val="24"/>
        </w:rPr>
        <w:t>dan</w:t>
      </w:r>
      <w:r w:rsidRPr="0039418F">
        <w:rPr>
          <w:rFonts w:ascii="Times New Roman" w:hAnsi="Times New Roman" w:cs="Times New Roman"/>
          <w:sz w:val="24"/>
          <w:szCs w:val="24"/>
        </w:rPr>
        <w:t xml:space="preserve"> juga dapat menimbulkan komplikasi</w:t>
      </w:r>
      <w:r w:rsidRPr="00EC1273">
        <w:rPr>
          <w:rFonts w:ascii="Times New Roman" w:hAnsi="Times New Roman" w:cs="Times New Roman"/>
          <w:sz w:val="24"/>
          <w:szCs w:val="24"/>
        </w:rPr>
        <w:t xml:space="preserve"> d</w:t>
      </w:r>
      <w:r w:rsidRPr="0039418F">
        <w:rPr>
          <w:rFonts w:ascii="Times New Roman" w:hAnsi="Times New Roman" w:cs="Times New Roman"/>
          <w:sz w:val="24"/>
          <w:szCs w:val="24"/>
        </w:rPr>
        <w:t xml:space="preserve">apat dibedakan menjadi 3 yaitu : komplikasi intraoperatif, pasca bedah dan beberapa saat setelah operasi, komplikasi intraoperatif adalah komplikasi yang sering ditemui pada saat pencabutan gigi antara lain nyeri, perdarahan, edema, trisep, dry socket, fraktur dan dislokasi mandibula. </w:t>
      </w:r>
      <w:r w:rsidRPr="0039418F">
        <w:rPr>
          <w:rFonts w:ascii="Times New Roman" w:hAnsi="Times New Roman" w:cs="Times New Roman"/>
          <w:sz w:val="24"/>
          <w:szCs w:val="24"/>
          <w:lang w:val="en-US"/>
        </w:rPr>
        <w:t xml:space="preserve">Hal ini bisa mempengaruhi tingkat kepuasan pasien dalam penanganan pencabutan gigi. </w:t>
      </w:r>
      <w:r w:rsidRPr="0039418F">
        <w:rPr>
          <w:rFonts w:ascii="Times New Roman" w:hAnsi="Times New Roman" w:cs="Times New Roman"/>
          <w:sz w:val="24"/>
          <w:szCs w:val="24"/>
          <w:lang w:val="en-US"/>
        </w:rPr>
        <w:fldChar w:fldCharType="begin" w:fldLock="1"/>
      </w:r>
      <w:r w:rsidRPr="0039418F">
        <w:rPr>
          <w:rFonts w:ascii="Times New Roman" w:hAnsi="Times New Roman" w:cs="Times New Roman"/>
          <w:sz w:val="24"/>
          <w:szCs w:val="24"/>
          <w:lang w:val="en-US"/>
        </w:rPr>
        <w:instrText>ADDIN CSL_CITATION {"citationItems":[{"id":"ITEM-1","itemData":{"abstract":"Pencabutan gigi merupakan suatu tindakan pembedahan yang melibatkan jaringan tulang dan jaringan lunak dari rongga mulut. Prosedur pencabutan gigi merupakan penyebab kecemasan dental paling tinggi. Salah satu faktor yang dapat mempengaruhi tingkat kecemasan seseorang adalah usia, jenis kelamin, tingkat pendidikan, serta pengalaman pernah dan tidak pernah dilakukan pencabutan gigi. Tujuan dari penelitian ini adalah untuk mengetahui perbedaan tingkat kecemasan pasien berdasarkan usia, jenis kelamin, tingkat pendidikan dan pengalaman pencabutan gigi di RSGM FKG Universitas Jember. Penelitian ini menggunakan desain survey analitik dengan pendekatan retrospektif. Subyek dalam penelitian ini adalah seluruh pasien yang dating kebagian Bedah Mulut untuk melakukan pencabutan gigi pada januari sampai maret 2016. Teknik pengambilan sampel adalah consecutive sampling. Jumlah sampel adalah 86 responden. Sampel diukur dengan kuisioner tingkat kecemasan sebelum dilakukan pencabutan. Hasil penelitian menunjukkan bahwa terdapat 49 Pasien yang mengalami kecemasan saat akan dilakukan pencabutan gigi. Analisis berdasarkan statistic Mann-Whitney didapatkan hasil 0,903 dan 0,334 (p&gt;0,05) dan uji Kruskall Wallis menunjukan hasil 0,004 dan 0,001 (p&lt;0,005). Kesimpulannya, ada perbedaan antara tingkat kecemasan pasien berdasarkan usia dan tingkat pendidikan sedangkan untuk jenis kelamin dan yang sudah pernah atau belum pernah dilakukan pencabutan gigi di RSGM Universitas Jember tidak terdapat perbedaan dalam tingkat kecemasan pasien.","author":[{"dropping-particle":"","family":"Bachri","given":"Syamsul","non-dropping-particle":"","parse-names":false,"suffix":""},{"dropping-particle":"","family":"Cholid","given":"Zainul","non-dropping-particle":"","parse-names":false,"suffix":""},{"dropping-particle":"","family":"Rochim","given":"Abdul","non-dropping-particle":"","parse-names":false,"suffix":""}],"container-title":"e-Jurnal Pustaka Kesehatan","id":"ITEM-1","issued":{"date-parts":[["2017"]]},"title":"Perbedaan Tingkat Kecemasan Pasien Berdasarkan Usia , Jenis Kelamin, Tingkat Pendidikan dan Pengalaman Pencabutan Gigi Di RSGM FKG Universitas Jember","type":"article-journal"},"uris":["http://www.mendeley.com/documents/?uuid=0c003272-807c-4e13-a891-33ca8631a88a","http://www.mendeley.com/documents/?uuid=02ddd4e4-4b92-42db-9055-e4d0c8316cea"]}],"mendeley":{"formattedCitation":"(Bachri et al., 2017)","plainTextFormattedCitation":"(Bachri et al., 2017)","previouslyFormattedCitation":"(Bachri et al., 2017)"},"properties":{"noteIndex":0},"schema":"https://github.com/citation-style-language/schema/raw/master/csl-citation.json"}</w:instrText>
      </w:r>
      <w:r w:rsidRPr="0039418F">
        <w:rPr>
          <w:rFonts w:ascii="Times New Roman" w:hAnsi="Times New Roman" w:cs="Times New Roman"/>
          <w:sz w:val="24"/>
          <w:szCs w:val="24"/>
          <w:lang w:val="en-US"/>
        </w:rPr>
        <w:fldChar w:fldCharType="separate"/>
      </w:r>
      <w:r w:rsidRPr="0039418F">
        <w:rPr>
          <w:rFonts w:ascii="Times New Roman" w:hAnsi="Times New Roman" w:cs="Times New Roman"/>
          <w:noProof/>
          <w:sz w:val="24"/>
          <w:szCs w:val="24"/>
          <w:lang w:val="en-US"/>
        </w:rPr>
        <w:t>(Bachri et al., 2017)</w:t>
      </w:r>
      <w:r w:rsidRPr="0039418F">
        <w:rPr>
          <w:rFonts w:ascii="Times New Roman" w:hAnsi="Times New Roman" w:cs="Times New Roman"/>
          <w:sz w:val="24"/>
          <w:szCs w:val="24"/>
          <w:lang w:val="en-US"/>
        </w:rPr>
        <w:fldChar w:fldCharType="end"/>
      </w:r>
      <w:r w:rsidRPr="0039418F">
        <w:rPr>
          <w:rFonts w:ascii="Times New Roman" w:hAnsi="Times New Roman" w:cs="Times New Roman"/>
          <w:sz w:val="24"/>
          <w:szCs w:val="24"/>
          <w:lang w:val="en-US"/>
        </w:rPr>
        <w:t xml:space="preserve">. </w:t>
      </w:r>
    </w:p>
    <w:p w14:paraId="57D23166" w14:textId="77777777" w:rsidR="00C673B3" w:rsidRPr="00422AD5" w:rsidRDefault="00C673B3" w:rsidP="00C673B3">
      <w:pPr>
        <w:pStyle w:val="ListParagraph"/>
        <w:spacing w:line="480" w:lineRule="auto"/>
        <w:ind w:left="423" w:firstLine="711"/>
        <w:jc w:val="both"/>
        <w:rPr>
          <w:rFonts w:ascii="Times New Roman" w:hAnsi="Times New Roman" w:cs="Times New Roman"/>
          <w:sz w:val="24"/>
          <w:szCs w:val="24"/>
          <w:lang w:val="en-US"/>
        </w:rPr>
      </w:pPr>
      <w:r>
        <w:rPr>
          <w:rFonts w:ascii="Times New Roman" w:hAnsi="Times New Roman" w:cs="Times New Roman"/>
          <w:sz w:val="24"/>
          <w:szCs w:val="24"/>
          <w:lang w:val="en-US"/>
        </w:rPr>
        <w:t>Hasil penelitian sebelumnya menunjukan bahwa di klinik penyakit komprenshif GMIM Pancaran Kasih Manado nilai p bukti fisik pasien (0,001), reliabilitas (0,103), daya tanggap (0,047), jaminan (0,195) dan perhatian (0,020). Ada keterkaitan antara bukti fisik poliklinik penyakit dalam RSUD GMIM Pancaran Kasih Manado, responsivitas dan perhatian terhadap kepuasan pasien (“Hubungan Kualitas Pelayanan Penyakit dengan kepuasan Pasien di RS Umum Gmim Pancaran Kasih Manado” 2018).</w:t>
      </w:r>
    </w:p>
    <w:p w14:paraId="35BDF3F1" w14:textId="77777777" w:rsidR="00C673B3" w:rsidRPr="0039418F" w:rsidRDefault="00C673B3" w:rsidP="00C673B3">
      <w:pPr>
        <w:pStyle w:val="ListParagraph"/>
        <w:spacing w:line="480" w:lineRule="auto"/>
        <w:ind w:left="423" w:firstLine="711"/>
        <w:jc w:val="both"/>
        <w:rPr>
          <w:rFonts w:ascii="Times New Roman" w:hAnsi="Times New Roman" w:cs="Times New Roman"/>
          <w:sz w:val="24"/>
          <w:szCs w:val="24"/>
        </w:rPr>
      </w:pPr>
      <w:r w:rsidRPr="0039418F">
        <w:rPr>
          <w:rFonts w:ascii="Times New Roman" w:hAnsi="Times New Roman" w:cs="Times New Roman"/>
          <w:sz w:val="24"/>
          <w:szCs w:val="24"/>
        </w:rPr>
        <w:t>Kepuasan pasien terhadap pelayanan adalah perbandingan antara persepsinya terhadap pelayanan yang diterima dengan harapannya sebelum mendapatkan pelayanan tersebut. Apabila harapannya terpenuhi, berarti pelayanan tersebut telah memberikan suatu mutu yang luar biasa dan juga akan menimbulkan kepuasan yang tinggi. Sebaliknya apabila harapannya itu tidak tercapai, maka diartikan mutu pelayanan tersebut tidak memenuhi apa yang diharapkannya (Sun N dkk., 2010).</w:t>
      </w:r>
    </w:p>
    <w:p w14:paraId="53442EE1" w14:textId="77777777" w:rsidR="00C673B3" w:rsidRPr="0039418F" w:rsidRDefault="00C673B3" w:rsidP="00C673B3">
      <w:pPr>
        <w:pStyle w:val="ListParagraph"/>
        <w:spacing w:line="480" w:lineRule="auto"/>
        <w:ind w:left="423" w:firstLine="711"/>
        <w:jc w:val="both"/>
        <w:rPr>
          <w:rFonts w:ascii="Times New Roman" w:hAnsi="Times New Roman" w:cs="Times New Roman"/>
          <w:sz w:val="24"/>
          <w:szCs w:val="24"/>
          <w:lang w:val="en-ID"/>
        </w:rPr>
      </w:pPr>
      <w:r w:rsidRPr="0039418F">
        <w:rPr>
          <w:rFonts w:ascii="Times New Roman" w:hAnsi="Times New Roman" w:cs="Times New Roman"/>
          <w:sz w:val="24"/>
          <w:szCs w:val="24"/>
        </w:rPr>
        <w:lastRenderedPageBreak/>
        <w:t>Kesadaran masyarakat akan pentingnya kesehatan gigi dan mulut, kebutuhan dan harapan akan pelayanan yang cepat dan tepat, biaya pengobatan yang terjangkau, tenaga medis yang terampil dan profesional, serta sikap yang ramah dan komunikatif sangat dibutuhkan pasien. Jika kinerja pelayanan medis yang diterima sama atau melebihi harapan maka pasien akan merasa puas</w:t>
      </w:r>
      <w:r w:rsidRPr="0039418F">
        <w:rPr>
          <w:rFonts w:ascii="Times New Roman" w:hAnsi="Times New Roman" w:cs="Times New Roman"/>
          <w:sz w:val="24"/>
          <w:szCs w:val="24"/>
          <w:lang w:val="en-ID"/>
        </w:rPr>
        <w:t xml:space="preserve"> </w:t>
      </w:r>
      <w:r w:rsidRPr="0039418F">
        <w:rPr>
          <w:rFonts w:ascii="Times New Roman" w:hAnsi="Times New Roman" w:cs="Times New Roman"/>
          <w:sz w:val="24"/>
          <w:szCs w:val="24"/>
          <w:lang w:val="en-ID"/>
        </w:rPr>
        <w:fldChar w:fldCharType="begin" w:fldLock="1"/>
      </w:r>
      <w:r w:rsidRPr="0039418F">
        <w:rPr>
          <w:rFonts w:ascii="Times New Roman" w:hAnsi="Times New Roman" w:cs="Times New Roman"/>
          <w:sz w:val="24"/>
          <w:szCs w:val="24"/>
          <w:lang w:val="en-ID"/>
        </w:rPr>
        <w:instrText>ADDIN CSL_CITATION {"citationItems":[{"id":"ITEM-1","itemData":{"DOI":"10.26576/profesi.135","ISSN":"1907-512X","abstract":"Salah satu upaya pembangunan dalam bidang kesehatan adalah tersedianya pelayanan kesehatan yang berkualitas. Kepuasan pasien merupakan salah satu indikator keberhasilan pemberian pelayanan kesehatan kepada masyarakat. Kepuasan pelayanan jasa kesehatan tercapai jika apa yang didapatkan pasien melebihi harapannya. Rancangan penelitian ini adalah deskriptif kuantitatif yang bertujuan untuk melihat gambaran kepuasan pasien terhadap pelayanan kesehatan, sehingga dapat diketahui unsur yang dipertahankan dan diperbaiki oleh puskesmas dan dapat lebih meningkatkan kualitas pelayanannya. Variabel penelitian adalah kepuasan pasien terhadap pelayanan rawat jalan di puskesmas yang meliputi loket pendaftaran, pelayanan dokter, pelayanan perawat, pelayanan bidan, pelayanan fasilitas medis dan non medis dan keadaan lingkungan fisik dengan subvariabel berwujud, keandalan. empati, ketanggapan, dan jaminan. Populasi penelitian adalah pengunjung Puskesmas Baturetno pada bulan Mei 2016. Metode pengambilan sampel dengan purposive sampling. Sampel diambil 228 orang. Pengumpulan data dimulai dari jam buka pendaftaran sampai selesai dilaksanakan. Instrumen penelitian menggunakan kuesioner yang berisi 30 item. Hasil penelitian dianalisis dengan membandingkan harapan dan pengalaman yang menggambarkan tingkat kepuasan pasien terhadap pelayanan kesehatan dalam aspek berwujud 72,76 %, keandalan 72,09 %, empati 72,89 %, ketanggapan 72,88%, dan jaminan 72,22 %. Tingkat kepuasan secara keseluruhan, 72,58 % dikategorikan puas.","author":[{"dropping-particle":"","family":"Handayani","given":"Sri","non-dropping-particle":"","parse-names":false,"suffix":""}],"container-title":"Profesi (Profesional Islam) : Media Publikasi Penelitian","id":"ITEM-1","issued":{"date-parts":[["2016"]]},"title":"TINGKAT KEPUASAN PASIEN TERHADAP PELAYANAN KESEHATAN DI PUSKESMAS BATURETNO","type":"article-journal"},"uris":["http://www.mendeley.com/documents/?uuid=50089b42-de4a-4617-8b30-292860db8ef1","http://www.mendeley.com/documents/?uuid=f3f9d180-4085-4ec6-a976-2fee3c6b59b4"]}],"mendeley":{"formattedCitation":"(Handayani, 2016)","plainTextFormattedCitation":"(Handayani, 2016)","previouslyFormattedCitation":"(Handayani, 2016)"},"properties":{"noteIndex":0},"schema":"https://github.com/citation-style-language/schema/raw/master/csl-citation.json"}</w:instrText>
      </w:r>
      <w:r w:rsidRPr="0039418F">
        <w:rPr>
          <w:rFonts w:ascii="Times New Roman" w:hAnsi="Times New Roman" w:cs="Times New Roman"/>
          <w:sz w:val="24"/>
          <w:szCs w:val="24"/>
          <w:lang w:val="en-ID"/>
        </w:rPr>
        <w:fldChar w:fldCharType="separate"/>
      </w:r>
      <w:r w:rsidRPr="0039418F">
        <w:rPr>
          <w:rFonts w:ascii="Times New Roman" w:hAnsi="Times New Roman" w:cs="Times New Roman"/>
          <w:noProof/>
          <w:sz w:val="24"/>
          <w:szCs w:val="24"/>
          <w:lang w:val="en-ID"/>
        </w:rPr>
        <w:t>(Handayani, 2016)</w:t>
      </w:r>
      <w:r w:rsidRPr="0039418F">
        <w:rPr>
          <w:rFonts w:ascii="Times New Roman" w:hAnsi="Times New Roman" w:cs="Times New Roman"/>
          <w:sz w:val="24"/>
          <w:szCs w:val="24"/>
          <w:lang w:val="en-ID"/>
        </w:rPr>
        <w:fldChar w:fldCharType="end"/>
      </w:r>
      <w:r w:rsidRPr="0039418F">
        <w:rPr>
          <w:rFonts w:ascii="Times New Roman" w:hAnsi="Times New Roman" w:cs="Times New Roman"/>
          <w:sz w:val="24"/>
          <w:szCs w:val="24"/>
          <w:lang w:val="en-ID"/>
        </w:rPr>
        <w:t>.</w:t>
      </w:r>
    </w:p>
    <w:p w14:paraId="79C74EC4" w14:textId="77777777" w:rsidR="00C673B3" w:rsidRPr="0039418F" w:rsidRDefault="00C673B3" w:rsidP="00C673B3">
      <w:pPr>
        <w:pStyle w:val="ListParagraph"/>
        <w:spacing w:line="480" w:lineRule="auto"/>
        <w:ind w:left="423" w:firstLine="711"/>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Berdasarkan uraian dalam latar belakang diatas, maka peneliti akan meneliti tentang “Gambaran Kepuasan Pasien terhadap Tindakan Ekstraksi Gigi”.</w:t>
      </w:r>
    </w:p>
    <w:p w14:paraId="6E25BE05" w14:textId="77777777" w:rsidR="00C673B3" w:rsidRPr="0039418F" w:rsidRDefault="00C673B3" w:rsidP="00C673B3">
      <w:pPr>
        <w:pStyle w:val="ListParagraph"/>
        <w:numPr>
          <w:ilvl w:val="1"/>
          <w:numId w:val="1"/>
        </w:numPr>
        <w:spacing w:line="480" w:lineRule="auto"/>
        <w:rPr>
          <w:rFonts w:ascii="Times New Roman" w:hAnsi="Times New Roman" w:cs="Times New Roman"/>
          <w:b/>
          <w:bCs/>
          <w:sz w:val="24"/>
          <w:szCs w:val="24"/>
        </w:rPr>
      </w:pPr>
      <w:r w:rsidRPr="0039418F">
        <w:rPr>
          <w:rFonts w:ascii="Times New Roman" w:hAnsi="Times New Roman" w:cs="Times New Roman"/>
          <w:b/>
          <w:bCs/>
          <w:sz w:val="24"/>
          <w:szCs w:val="24"/>
        </w:rPr>
        <w:t>Rumusan Masalah</w:t>
      </w:r>
    </w:p>
    <w:p w14:paraId="38F7B9BB" w14:textId="77777777" w:rsidR="00C673B3" w:rsidRDefault="00C673B3" w:rsidP="00C673B3">
      <w:pPr>
        <w:pStyle w:val="ListParagraph"/>
        <w:spacing w:line="480" w:lineRule="auto"/>
        <w:ind w:left="423" w:right="-22" w:firstLine="711"/>
        <w:jc w:val="both"/>
        <w:rPr>
          <w:rFonts w:ascii="Times New Roman" w:hAnsi="Times New Roman" w:cs="Times New Roman"/>
          <w:sz w:val="24"/>
          <w:szCs w:val="24"/>
          <w:lang w:val="en-US"/>
        </w:rPr>
      </w:pPr>
      <w:r w:rsidRPr="0039418F">
        <w:rPr>
          <w:rFonts w:ascii="Times New Roman" w:hAnsi="Times New Roman" w:cs="Times New Roman"/>
          <w:sz w:val="24"/>
          <w:szCs w:val="24"/>
        </w:rPr>
        <w:t>Berdasarkan latar belakang diatas, maka rumusan masalah yang akan diangkat oleh penulis</w:t>
      </w:r>
      <w:r w:rsidRPr="0039418F">
        <w:rPr>
          <w:rFonts w:ascii="Times New Roman" w:hAnsi="Times New Roman" w:cs="Times New Roman"/>
          <w:sz w:val="24"/>
          <w:szCs w:val="24"/>
          <w:lang w:val="en-US"/>
        </w:rPr>
        <w:t xml:space="preserve"> adalah</w:t>
      </w:r>
      <w:r w:rsidRPr="0039418F">
        <w:rPr>
          <w:rFonts w:ascii="Times New Roman" w:hAnsi="Times New Roman" w:cs="Times New Roman"/>
          <w:sz w:val="24"/>
          <w:szCs w:val="24"/>
        </w:rPr>
        <w:t xml:space="preserve"> “Bagaimana</w:t>
      </w:r>
      <w:r w:rsidRPr="0039418F">
        <w:rPr>
          <w:rFonts w:ascii="Times New Roman" w:hAnsi="Times New Roman" w:cs="Times New Roman"/>
          <w:sz w:val="24"/>
          <w:szCs w:val="24"/>
          <w:lang w:val="en-US"/>
        </w:rPr>
        <w:t xml:space="preserve"> gambaran</w:t>
      </w:r>
      <w:r w:rsidRPr="0039418F">
        <w:rPr>
          <w:rFonts w:ascii="Times New Roman" w:hAnsi="Times New Roman" w:cs="Times New Roman"/>
          <w:sz w:val="24"/>
          <w:szCs w:val="24"/>
        </w:rPr>
        <w:t xml:space="preserve"> </w:t>
      </w:r>
      <w:r w:rsidRPr="0039418F">
        <w:rPr>
          <w:rFonts w:ascii="Times New Roman" w:hAnsi="Times New Roman" w:cs="Times New Roman"/>
          <w:sz w:val="24"/>
          <w:szCs w:val="24"/>
          <w:lang w:val="en-US"/>
        </w:rPr>
        <w:t>t</w:t>
      </w:r>
      <w:r w:rsidRPr="0039418F">
        <w:rPr>
          <w:rFonts w:ascii="Times New Roman" w:hAnsi="Times New Roman" w:cs="Times New Roman"/>
          <w:sz w:val="24"/>
          <w:szCs w:val="24"/>
        </w:rPr>
        <w:t xml:space="preserve">ingkat </w:t>
      </w:r>
      <w:r w:rsidRPr="0039418F">
        <w:rPr>
          <w:rFonts w:ascii="Times New Roman" w:hAnsi="Times New Roman" w:cs="Times New Roman"/>
          <w:sz w:val="24"/>
          <w:szCs w:val="24"/>
          <w:lang w:val="en-US"/>
        </w:rPr>
        <w:t>kepuasan pasien terhadap  ekstraksi gigi ?</w:t>
      </w:r>
      <w:r>
        <w:rPr>
          <w:rFonts w:ascii="Times New Roman" w:hAnsi="Times New Roman" w:cs="Times New Roman"/>
          <w:sz w:val="24"/>
          <w:szCs w:val="24"/>
          <w:lang w:val="en-US"/>
        </w:rPr>
        <w:t>”</w:t>
      </w:r>
    </w:p>
    <w:p w14:paraId="129D14C7" w14:textId="77777777" w:rsidR="00C673B3" w:rsidRDefault="00C673B3" w:rsidP="00C673B3">
      <w:pPr>
        <w:pStyle w:val="ListParagraph"/>
        <w:spacing w:line="480" w:lineRule="auto"/>
        <w:ind w:left="423" w:right="-22" w:firstLine="711"/>
        <w:jc w:val="both"/>
        <w:rPr>
          <w:rFonts w:ascii="Times New Roman" w:hAnsi="Times New Roman" w:cs="Times New Roman"/>
          <w:sz w:val="24"/>
          <w:szCs w:val="24"/>
          <w:lang w:val="en-US"/>
        </w:rPr>
      </w:pPr>
    </w:p>
    <w:p w14:paraId="2F32C19A" w14:textId="77777777" w:rsidR="00C673B3" w:rsidRDefault="00C673B3" w:rsidP="00C673B3">
      <w:pPr>
        <w:pStyle w:val="ListParagraph"/>
        <w:spacing w:line="480" w:lineRule="auto"/>
        <w:ind w:left="423" w:right="-22" w:firstLine="711"/>
        <w:jc w:val="both"/>
        <w:rPr>
          <w:rFonts w:ascii="Times New Roman" w:hAnsi="Times New Roman" w:cs="Times New Roman"/>
          <w:sz w:val="24"/>
          <w:szCs w:val="24"/>
          <w:lang w:val="en-US"/>
        </w:rPr>
      </w:pPr>
    </w:p>
    <w:p w14:paraId="493A0A56" w14:textId="77777777" w:rsidR="00C673B3" w:rsidRPr="0039418F" w:rsidRDefault="00C673B3" w:rsidP="00C673B3">
      <w:pPr>
        <w:pStyle w:val="ListParagraph"/>
        <w:spacing w:line="480" w:lineRule="auto"/>
        <w:ind w:left="423" w:right="-22" w:firstLine="711"/>
        <w:jc w:val="both"/>
        <w:rPr>
          <w:rFonts w:ascii="Times New Roman" w:hAnsi="Times New Roman" w:cs="Times New Roman"/>
          <w:sz w:val="24"/>
          <w:szCs w:val="24"/>
          <w:lang w:val="en-US"/>
        </w:rPr>
      </w:pPr>
    </w:p>
    <w:p w14:paraId="52AB5377" w14:textId="77777777" w:rsidR="00C673B3" w:rsidRPr="0039418F" w:rsidRDefault="00C673B3" w:rsidP="00C673B3">
      <w:pPr>
        <w:pStyle w:val="ListParagraph"/>
        <w:numPr>
          <w:ilvl w:val="1"/>
          <w:numId w:val="1"/>
        </w:numPr>
        <w:spacing w:line="480" w:lineRule="auto"/>
        <w:jc w:val="both"/>
        <w:rPr>
          <w:rFonts w:ascii="Times New Roman" w:hAnsi="Times New Roman" w:cs="Times New Roman"/>
          <w:b/>
          <w:bCs/>
          <w:sz w:val="24"/>
          <w:szCs w:val="24"/>
        </w:rPr>
      </w:pPr>
      <w:r w:rsidRPr="0039418F">
        <w:rPr>
          <w:rFonts w:ascii="Times New Roman" w:hAnsi="Times New Roman" w:cs="Times New Roman"/>
          <w:b/>
          <w:bCs/>
          <w:sz w:val="24"/>
          <w:szCs w:val="24"/>
        </w:rPr>
        <w:t xml:space="preserve">Tujuan </w:t>
      </w:r>
      <w:r w:rsidRPr="0039418F">
        <w:rPr>
          <w:rFonts w:ascii="Times New Roman" w:hAnsi="Times New Roman" w:cs="Times New Roman"/>
          <w:b/>
          <w:bCs/>
          <w:sz w:val="24"/>
          <w:szCs w:val="24"/>
          <w:lang w:val="en-US"/>
        </w:rPr>
        <w:t>P</w:t>
      </w:r>
      <w:r w:rsidRPr="0039418F">
        <w:rPr>
          <w:rFonts w:ascii="Times New Roman" w:hAnsi="Times New Roman" w:cs="Times New Roman"/>
          <w:b/>
          <w:bCs/>
          <w:sz w:val="24"/>
          <w:szCs w:val="24"/>
        </w:rPr>
        <w:t>enelitian</w:t>
      </w:r>
    </w:p>
    <w:p w14:paraId="11ADEE59" w14:textId="77777777" w:rsidR="00C673B3" w:rsidRPr="0039418F" w:rsidRDefault="00C673B3" w:rsidP="00C673B3">
      <w:pPr>
        <w:pStyle w:val="ListParagraph"/>
        <w:spacing w:line="480" w:lineRule="auto"/>
        <w:jc w:val="both"/>
        <w:rPr>
          <w:rFonts w:ascii="Times New Roman" w:hAnsi="Times New Roman" w:cs="Times New Roman"/>
          <w:sz w:val="24"/>
          <w:szCs w:val="24"/>
        </w:rPr>
      </w:pPr>
      <w:r w:rsidRPr="0039418F">
        <w:rPr>
          <w:rFonts w:ascii="Times New Roman" w:hAnsi="Times New Roman" w:cs="Times New Roman"/>
          <w:sz w:val="24"/>
          <w:szCs w:val="24"/>
        </w:rPr>
        <w:t xml:space="preserve">1.3.1 Tujuan </w:t>
      </w:r>
      <w:r w:rsidRPr="0039418F">
        <w:rPr>
          <w:rFonts w:ascii="Times New Roman" w:hAnsi="Times New Roman" w:cs="Times New Roman"/>
          <w:sz w:val="24"/>
          <w:szCs w:val="24"/>
          <w:lang w:val="en-US"/>
        </w:rPr>
        <w:t>U</w:t>
      </w:r>
      <w:r w:rsidRPr="0039418F">
        <w:rPr>
          <w:rFonts w:ascii="Times New Roman" w:hAnsi="Times New Roman" w:cs="Times New Roman"/>
          <w:sz w:val="24"/>
          <w:szCs w:val="24"/>
        </w:rPr>
        <w:t>mum</w:t>
      </w:r>
    </w:p>
    <w:p w14:paraId="589D984F" w14:textId="77777777" w:rsidR="00C673B3" w:rsidRPr="0039418F" w:rsidRDefault="00C673B3" w:rsidP="00C673B3">
      <w:pPr>
        <w:pStyle w:val="ListParagraph"/>
        <w:spacing w:line="480" w:lineRule="auto"/>
        <w:ind w:left="1418"/>
        <w:jc w:val="both"/>
        <w:rPr>
          <w:rFonts w:ascii="Times New Roman" w:hAnsi="Times New Roman" w:cs="Times New Roman"/>
          <w:sz w:val="24"/>
          <w:szCs w:val="24"/>
          <w:lang w:val="en-US"/>
        </w:rPr>
      </w:pPr>
      <w:r w:rsidRPr="0039418F">
        <w:rPr>
          <w:rFonts w:ascii="Times New Roman" w:hAnsi="Times New Roman" w:cs="Times New Roman"/>
          <w:sz w:val="24"/>
          <w:szCs w:val="24"/>
        </w:rPr>
        <w:t>Untuk mengetahui</w:t>
      </w:r>
      <w:r w:rsidRPr="0039418F">
        <w:rPr>
          <w:rFonts w:ascii="Times New Roman" w:hAnsi="Times New Roman" w:cs="Times New Roman"/>
          <w:sz w:val="24"/>
          <w:szCs w:val="24"/>
          <w:lang w:val="en-US"/>
        </w:rPr>
        <w:t xml:space="preserve"> dan menjelaskan</w:t>
      </w:r>
      <w:r w:rsidRPr="0039418F">
        <w:rPr>
          <w:rFonts w:ascii="Times New Roman" w:hAnsi="Times New Roman" w:cs="Times New Roman"/>
          <w:sz w:val="24"/>
          <w:szCs w:val="24"/>
        </w:rPr>
        <w:t xml:space="preserve"> </w:t>
      </w:r>
      <w:r w:rsidRPr="0039418F">
        <w:rPr>
          <w:rFonts w:ascii="Times New Roman" w:hAnsi="Times New Roman" w:cs="Times New Roman"/>
          <w:sz w:val="24"/>
          <w:szCs w:val="24"/>
          <w:lang w:val="en-US"/>
        </w:rPr>
        <w:t>t</w:t>
      </w:r>
      <w:r w:rsidRPr="0039418F">
        <w:rPr>
          <w:rFonts w:ascii="Times New Roman" w:hAnsi="Times New Roman" w:cs="Times New Roman"/>
          <w:sz w:val="24"/>
          <w:szCs w:val="24"/>
        </w:rPr>
        <w:t xml:space="preserve">ingkat </w:t>
      </w:r>
      <w:r w:rsidRPr="0039418F">
        <w:rPr>
          <w:rFonts w:ascii="Times New Roman" w:hAnsi="Times New Roman" w:cs="Times New Roman"/>
          <w:sz w:val="24"/>
          <w:szCs w:val="24"/>
          <w:lang w:val="en-US"/>
        </w:rPr>
        <w:t>kepuasan pasien terhadap tindakan ekstraksi gigi.</w:t>
      </w:r>
    </w:p>
    <w:p w14:paraId="30E8EF95" w14:textId="77777777" w:rsidR="00C673B3" w:rsidRPr="0039418F" w:rsidRDefault="00C673B3" w:rsidP="00C673B3">
      <w:pPr>
        <w:pStyle w:val="ListParagraph"/>
        <w:spacing w:line="480" w:lineRule="auto"/>
        <w:ind w:left="1134" w:hanging="425"/>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1.3.2 Tujuan Khusus</w:t>
      </w:r>
    </w:p>
    <w:p w14:paraId="733BFBA5" w14:textId="77777777" w:rsidR="00C673B3" w:rsidRPr="0039418F" w:rsidRDefault="00C673B3" w:rsidP="00C673B3">
      <w:pPr>
        <w:pStyle w:val="ListParagraph"/>
        <w:spacing w:line="480" w:lineRule="auto"/>
        <w:ind w:left="1620" w:hanging="360"/>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1.</w:t>
      </w:r>
      <w:r w:rsidRPr="0039418F">
        <w:rPr>
          <w:rFonts w:ascii="Times New Roman" w:hAnsi="Times New Roman" w:cs="Times New Roman"/>
          <w:sz w:val="24"/>
          <w:szCs w:val="24"/>
          <w:lang w:val="en-US"/>
        </w:rPr>
        <w:tab/>
        <w:t xml:space="preserve">Tujuan penelitian ini untuk mengetahui dan menjelaskan persamaan </w:t>
      </w:r>
      <w:proofErr w:type="gramStart"/>
      <w:r w:rsidRPr="0039418F">
        <w:rPr>
          <w:rFonts w:ascii="Times New Roman" w:hAnsi="Times New Roman" w:cs="Times New Roman"/>
          <w:sz w:val="24"/>
          <w:szCs w:val="24"/>
          <w:lang w:val="en-US"/>
        </w:rPr>
        <w:t>tentang  gambaran</w:t>
      </w:r>
      <w:proofErr w:type="gramEnd"/>
      <w:r w:rsidRPr="0039418F">
        <w:rPr>
          <w:rFonts w:ascii="Times New Roman" w:hAnsi="Times New Roman" w:cs="Times New Roman"/>
          <w:sz w:val="24"/>
          <w:szCs w:val="24"/>
          <w:lang w:val="en-US"/>
        </w:rPr>
        <w:t xml:space="preserve"> tingkat kepuasan pasien terhadap tindakan ekstraksi gigi.</w:t>
      </w:r>
    </w:p>
    <w:p w14:paraId="5F31E4F2" w14:textId="77777777" w:rsidR="00C673B3" w:rsidRPr="0039418F" w:rsidRDefault="00C673B3" w:rsidP="00C673B3">
      <w:pPr>
        <w:pStyle w:val="ListParagraph"/>
        <w:spacing w:line="480" w:lineRule="auto"/>
        <w:ind w:left="1620" w:hanging="360"/>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2. Tujuan penelitian ini untuk mengetahui dan menjelaskan perbedaan tentang gambaran tingkat kepuasan pasien terhadap tindakan ekstraksi gigi.</w:t>
      </w:r>
    </w:p>
    <w:p w14:paraId="1829096F" w14:textId="77777777" w:rsidR="00C673B3" w:rsidRPr="0039418F" w:rsidRDefault="00C673B3" w:rsidP="00C673B3">
      <w:pPr>
        <w:spacing w:line="480" w:lineRule="auto"/>
        <w:jc w:val="both"/>
        <w:rPr>
          <w:rFonts w:ascii="Times New Roman" w:hAnsi="Times New Roman" w:cs="Times New Roman"/>
          <w:b/>
          <w:bCs/>
          <w:sz w:val="24"/>
          <w:szCs w:val="24"/>
        </w:rPr>
      </w:pPr>
      <w:r w:rsidRPr="0039418F">
        <w:rPr>
          <w:rFonts w:ascii="Times New Roman" w:hAnsi="Times New Roman" w:cs="Times New Roman"/>
          <w:b/>
          <w:bCs/>
          <w:sz w:val="24"/>
          <w:szCs w:val="24"/>
          <w:lang w:val="en-US"/>
        </w:rPr>
        <w:t xml:space="preserve">1.4 </w:t>
      </w:r>
      <w:r w:rsidRPr="0039418F">
        <w:rPr>
          <w:rFonts w:ascii="Times New Roman" w:hAnsi="Times New Roman" w:cs="Times New Roman"/>
          <w:b/>
          <w:bCs/>
          <w:sz w:val="24"/>
          <w:szCs w:val="24"/>
        </w:rPr>
        <w:t xml:space="preserve">Manfaat Penelitian </w:t>
      </w:r>
    </w:p>
    <w:p w14:paraId="795BA1EA" w14:textId="77777777" w:rsidR="00C673B3" w:rsidRPr="0039418F" w:rsidRDefault="00C673B3" w:rsidP="00C673B3">
      <w:pPr>
        <w:spacing w:line="480" w:lineRule="auto"/>
        <w:ind w:left="360"/>
        <w:jc w:val="both"/>
        <w:rPr>
          <w:rFonts w:ascii="Times New Roman" w:hAnsi="Times New Roman" w:cs="Times New Roman"/>
          <w:b/>
          <w:bCs/>
          <w:sz w:val="24"/>
          <w:szCs w:val="24"/>
        </w:rPr>
      </w:pPr>
      <w:r w:rsidRPr="0039418F">
        <w:rPr>
          <w:rFonts w:ascii="Times New Roman" w:hAnsi="Times New Roman" w:cs="Times New Roman"/>
          <w:sz w:val="24"/>
          <w:szCs w:val="24"/>
        </w:rPr>
        <w:t>1.4.1 Bagi</w:t>
      </w:r>
      <w:r w:rsidRPr="0039418F">
        <w:rPr>
          <w:rFonts w:ascii="Times New Roman" w:hAnsi="Times New Roman" w:cs="Times New Roman"/>
          <w:sz w:val="24"/>
          <w:szCs w:val="24"/>
          <w:lang w:val="en-US"/>
        </w:rPr>
        <w:t xml:space="preserve"> I</w:t>
      </w:r>
      <w:r w:rsidRPr="0039418F">
        <w:rPr>
          <w:rFonts w:ascii="Times New Roman" w:hAnsi="Times New Roman" w:cs="Times New Roman"/>
          <w:sz w:val="24"/>
          <w:szCs w:val="24"/>
        </w:rPr>
        <w:t>nstitusi</w:t>
      </w:r>
    </w:p>
    <w:p w14:paraId="4B5F8FDC" w14:textId="77777777" w:rsidR="00C673B3" w:rsidRPr="0039418F" w:rsidRDefault="00C673B3" w:rsidP="00C673B3">
      <w:pPr>
        <w:pStyle w:val="ListParagraph"/>
        <w:spacing w:line="480" w:lineRule="auto"/>
        <w:ind w:left="993"/>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lastRenderedPageBreak/>
        <w:t xml:space="preserve">      </w:t>
      </w:r>
      <w:r w:rsidRPr="0039418F">
        <w:rPr>
          <w:rFonts w:ascii="Times New Roman" w:hAnsi="Times New Roman" w:cs="Times New Roman"/>
          <w:sz w:val="24"/>
          <w:szCs w:val="24"/>
        </w:rPr>
        <w:t>Sebagai tambahan referensi bagi institusi Akademi Kesehatan Gigi Puskesad dan dapat diharapkan dapat bermanfaat bagi para mahasiswa untuk melakukan penelitian selanjutnya</w:t>
      </w:r>
      <w:r w:rsidRPr="0039418F">
        <w:rPr>
          <w:rFonts w:ascii="Times New Roman" w:hAnsi="Times New Roman" w:cs="Times New Roman"/>
          <w:sz w:val="24"/>
          <w:szCs w:val="24"/>
          <w:lang w:val="en-US"/>
        </w:rPr>
        <w:t>.</w:t>
      </w:r>
    </w:p>
    <w:p w14:paraId="2C1EBC85" w14:textId="77777777" w:rsidR="00C673B3" w:rsidRPr="0039418F" w:rsidRDefault="00C673B3" w:rsidP="00C673B3">
      <w:pPr>
        <w:spacing w:line="480" w:lineRule="auto"/>
        <w:jc w:val="both"/>
        <w:rPr>
          <w:rFonts w:ascii="Times New Roman" w:hAnsi="Times New Roman" w:cs="Times New Roman"/>
          <w:sz w:val="24"/>
          <w:szCs w:val="24"/>
        </w:rPr>
      </w:pPr>
      <w:r w:rsidRPr="0039418F">
        <w:rPr>
          <w:rFonts w:ascii="Times New Roman" w:hAnsi="Times New Roman" w:cs="Times New Roman"/>
          <w:sz w:val="24"/>
          <w:szCs w:val="24"/>
        </w:rPr>
        <w:t xml:space="preserve">       1.4.2 Bagi Mahasiswa</w:t>
      </w:r>
    </w:p>
    <w:p w14:paraId="32330CBD" w14:textId="77777777" w:rsidR="00C673B3" w:rsidRDefault="00C673B3" w:rsidP="00C673B3">
      <w:pPr>
        <w:pStyle w:val="ListParagraph"/>
        <w:spacing w:line="480" w:lineRule="auto"/>
        <w:ind w:left="993" w:firstLine="414"/>
        <w:jc w:val="both"/>
        <w:rPr>
          <w:rFonts w:ascii="Times New Roman" w:hAnsi="Times New Roman" w:cs="Times New Roman"/>
          <w:sz w:val="24"/>
          <w:szCs w:val="24"/>
          <w:lang w:val="en-US"/>
        </w:rPr>
      </w:pPr>
      <w:r w:rsidRPr="0039418F">
        <w:rPr>
          <w:rFonts w:ascii="Times New Roman" w:hAnsi="Times New Roman" w:cs="Times New Roman"/>
          <w:sz w:val="24"/>
          <w:szCs w:val="24"/>
        </w:rPr>
        <w:t xml:space="preserve">Memberikan informasi dan memperluas wawasan kepada mahasiswa </w:t>
      </w:r>
      <w:r w:rsidRPr="0039418F">
        <w:rPr>
          <w:rFonts w:ascii="Times New Roman" w:hAnsi="Times New Roman" w:cs="Times New Roman"/>
          <w:sz w:val="24"/>
          <w:szCs w:val="24"/>
          <w:lang w:val="en-US"/>
        </w:rPr>
        <w:t xml:space="preserve">dan mendukung upaya kesehatan gigi dan mulut </w:t>
      </w:r>
      <w:r w:rsidRPr="0039418F">
        <w:rPr>
          <w:rFonts w:ascii="Times New Roman" w:hAnsi="Times New Roman" w:cs="Times New Roman"/>
          <w:sz w:val="24"/>
          <w:szCs w:val="24"/>
        </w:rPr>
        <w:t xml:space="preserve">Mengenai tingkat </w:t>
      </w:r>
      <w:r w:rsidRPr="0039418F">
        <w:rPr>
          <w:rFonts w:ascii="Times New Roman" w:hAnsi="Times New Roman" w:cs="Times New Roman"/>
          <w:sz w:val="24"/>
          <w:szCs w:val="24"/>
          <w:lang w:val="en-US"/>
        </w:rPr>
        <w:t>kepuasan pasien terhadap tindakan ekstraksi gigi.</w:t>
      </w:r>
    </w:p>
    <w:p w14:paraId="6B7C8101" w14:textId="77777777" w:rsidR="00C673B3" w:rsidRPr="0039418F" w:rsidRDefault="00C673B3" w:rsidP="00C673B3">
      <w:pPr>
        <w:pStyle w:val="ListParagraph"/>
        <w:spacing w:line="480" w:lineRule="auto"/>
        <w:ind w:left="993" w:firstLine="414"/>
        <w:jc w:val="both"/>
        <w:rPr>
          <w:rFonts w:ascii="Times New Roman" w:hAnsi="Times New Roman" w:cs="Times New Roman"/>
          <w:sz w:val="24"/>
          <w:szCs w:val="24"/>
          <w:lang w:val="en-US"/>
        </w:rPr>
      </w:pPr>
    </w:p>
    <w:p w14:paraId="226DF51B" w14:textId="77777777" w:rsidR="00C673B3" w:rsidRPr="0039418F" w:rsidRDefault="00C673B3" w:rsidP="00C673B3">
      <w:pPr>
        <w:spacing w:line="480" w:lineRule="auto"/>
        <w:jc w:val="both"/>
        <w:rPr>
          <w:rFonts w:ascii="Times New Roman" w:hAnsi="Times New Roman" w:cs="Times New Roman"/>
          <w:sz w:val="24"/>
          <w:szCs w:val="24"/>
        </w:rPr>
      </w:pPr>
      <w:r w:rsidRPr="0039418F">
        <w:rPr>
          <w:rFonts w:ascii="Times New Roman" w:hAnsi="Times New Roman" w:cs="Times New Roman"/>
          <w:sz w:val="24"/>
          <w:szCs w:val="24"/>
        </w:rPr>
        <w:t xml:space="preserve">       1.4.3 Bagi Peneliti </w:t>
      </w:r>
    </w:p>
    <w:p w14:paraId="6F60DC74" w14:textId="77777777" w:rsidR="00C673B3" w:rsidRPr="0039418F" w:rsidRDefault="00C673B3" w:rsidP="00C673B3">
      <w:pPr>
        <w:spacing w:line="480" w:lineRule="auto"/>
        <w:ind w:left="993" w:firstLine="425"/>
        <w:jc w:val="both"/>
        <w:rPr>
          <w:rFonts w:ascii="Times New Roman" w:hAnsi="Times New Roman" w:cs="Times New Roman"/>
          <w:sz w:val="24"/>
          <w:szCs w:val="24"/>
        </w:rPr>
      </w:pPr>
      <w:r w:rsidRPr="0039418F">
        <w:rPr>
          <w:rFonts w:ascii="Times New Roman" w:hAnsi="Times New Roman" w:cs="Times New Roman"/>
          <w:sz w:val="24"/>
          <w:szCs w:val="24"/>
        </w:rPr>
        <w:t>Memberikan wawasan dan ilmu pengetahuan  serta  sebagai salah satu rujukan untuk meneliti lebih lanjut mengenai gambaran tingkat pengetahuan kepuasan pasien terhadap tindakan ekstraksi gigi.</w:t>
      </w:r>
    </w:p>
    <w:p w14:paraId="71F65190" w14:textId="77777777" w:rsidR="00C673B3" w:rsidRPr="00A554B1" w:rsidRDefault="00C673B3" w:rsidP="00C673B3">
      <w:pPr>
        <w:spacing w:line="480" w:lineRule="auto"/>
        <w:ind w:left="142"/>
        <w:jc w:val="both"/>
        <w:rPr>
          <w:rFonts w:ascii="Times New Roman" w:hAnsi="Times New Roman" w:cs="Times New Roman"/>
          <w:b/>
          <w:bCs/>
          <w:sz w:val="24"/>
          <w:szCs w:val="24"/>
        </w:rPr>
      </w:pPr>
      <w:r>
        <w:rPr>
          <w:rFonts w:ascii="Times New Roman" w:hAnsi="Times New Roman" w:cs="Times New Roman"/>
          <w:b/>
          <w:bCs/>
          <w:sz w:val="24"/>
          <w:szCs w:val="24"/>
          <w:lang w:val="en-US"/>
        </w:rPr>
        <w:t xml:space="preserve">1.5 </w:t>
      </w:r>
      <w:r w:rsidRPr="00A554B1">
        <w:rPr>
          <w:rFonts w:ascii="Times New Roman" w:hAnsi="Times New Roman" w:cs="Times New Roman"/>
          <w:b/>
          <w:bCs/>
          <w:sz w:val="24"/>
          <w:szCs w:val="24"/>
        </w:rPr>
        <w:t xml:space="preserve">Ruang </w:t>
      </w:r>
      <w:r w:rsidRPr="00A554B1">
        <w:rPr>
          <w:rFonts w:ascii="Times New Roman" w:hAnsi="Times New Roman" w:cs="Times New Roman"/>
          <w:b/>
          <w:bCs/>
          <w:sz w:val="24"/>
          <w:szCs w:val="24"/>
          <w:lang w:val="en-US"/>
        </w:rPr>
        <w:t>L</w:t>
      </w:r>
      <w:r w:rsidRPr="00A554B1">
        <w:rPr>
          <w:rFonts w:ascii="Times New Roman" w:hAnsi="Times New Roman" w:cs="Times New Roman"/>
          <w:b/>
          <w:bCs/>
          <w:sz w:val="24"/>
          <w:szCs w:val="24"/>
        </w:rPr>
        <w:t xml:space="preserve">ingkup </w:t>
      </w:r>
      <w:r w:rsidRPr="00A554B1">
        <w:rPr>
          <w:rFonts w:ascii="Times New Roman" w:hAnsi="Times New Roman" w:cs="Times New Roman"/>
          <w:b/>
          <w:bCs/>
          <w:sz w:val="24"/>
          <w:szCs w:val="24"/>
          <w:lang w:val="en-US"/>
        </w:rPr>
        <w:t xml:space="preserve">Penelitian </w:t>
      </w:r>
    </w:p>
    <w:p w14:paraId="11A3F23C" w14:textId="77777777" w:rsidR="00C673B3" w:rsidRDefault="00C673B3" w:rsidP="00C673B3">
      <w:pPr>
        <w:pStyle w:val="ListParagraph"/>
        <w:spacing w:line="480" w:lineRule="auto"/>
        <w:ind w:left="565" w:firstLine="155"/>
        <w:jc w:val="both"/>
        <w:rPr>
          <w:rFonts w:ascii="Times New Roman" w:hAnsi="Times New Roman" w:cs="Times New Roman"/>
          <w:color w:val="000000" w:themeColor="text1"/>
          <w:sz w:val="24"/>
          <w:szCs w:val="24"/>
          <w:lang w:val="en-US"/>
        </w:rPr>
      </w:pPr>
      <w:r w:rsidRPr="0039418F">
        <w:rPr>
          <w:rFonts w:ascii="Times New Roman" w:hAnsi="Times New Roman" w:cs="Times New Roman"/>
          <w:sz w:val="24"/>
          <w:szCs w:val="24"/>
          <w:lang w:val="en-US"/>
        </w:rPr>
        <w:t xml:space="preserve">      Penelitian </w:t>
      </w:r>
      <w:proofErr w:type="gramStart"/>
      <w:r w:rsidRPr="0039418F">
        <w:rPr>
          <w:rFonts w:ascii="Times New Roman" w:hAnsi="Times New Roman" w:cs="Times New Roman"/>
          <w:sz w:val="24"/>
          <w:szCs w:val="24"/>
          <w:lang w:val="en-US"/>
        </w:rPr>
        <w:t>ini  merupakan</w:t>
      </w:r>
      <w:proofErr w:type="gramEnd"/>
      <w:r w:rsidRPr="0039418F">
        <w:rPr>
          <w:rFonts w:ascii="Times New Roman" w:hAnsi="Times New Roman" w:cs="Times New Roman"/>
          <w:sz w:val="24"/>
          <w:szCs w:val="24"/>
          <w:lang w:val="en-US"/>
        </w:rPr>
        <w:t xml:space="preserve"> penelitian kepustakaan atau kajian literatur bisa disebut juga </w:t>
      </w:r>
      <w:r w:rsidRPr="0039418F">
        <w:rPr>
          <w:rFonts w:ascii="Times New Roman" w:hAnsi="Times New Roman" w:cs="Times New Roman"/>
          <w:i/>
          <w:iCs/>
          <w:sz w:val="24"/>
          <w:szCs w:val="24"/>
          <w:lang w:val="en-US"/>
        </w:rPr>
        <w:t>(literature review, literature reseach)</w:t>
      </w:r>
      <w:r w:rsidRPr="0039418F">
        <w:rPr>
          <w:rFonts w:ascii="Times New Roman" w:hAnsi="Times New Roman" w:cs="Times New Roman"/>
          <w:sz w:val="24"/>
          <w:szCs w:val="24"/>
          <w:lang w:val="en-US"/>
        </w:rPr>
        <w:t xml:space="preserve"> merupakan penelitian yang mengkaji atau meninjau secara kritis, mengenai pengetahuan, gagasan, atau temuan yang terdapat di dalam tubuh literature, berorientasi akademik </w:t>
      </w:r>
      <w:r w:rsidRPr="0039418F">
        <w:rPr>
          <w:rFonts w:ascii="Times New Roman" w:hAnsi="Times New Roman" w:cs="Times New Roman"/>
          <w:i/>
          <w:iCs/>
          <w:sz w:val="24"/>
          <w:szCs w:val="24"/>
          <w:lang w:val="en-US"/>
        </w:rPr>
        <w:t>(Academic-oriented literature),</w:t>
      </w:r>
      <w:r w:rsidRPr="0039418F">
        <w:rPr>
          <w:rFonts w:ascii="Times New Roman" w:hAnsi="Times New Roman" w:cs="Times New Roman"/>
          <w:sz w:val="24"/>
          <w:szCs w:val="24"/>
          <w:lang w:val="en-US"/>
        </w:rPr>
        <w:t xml:space="preserve"> </w:t>
      </w:r>
      <w:r w:rsidRPr="0039418F">
        <w:rPr>
          <w:rFonts w:ascii="Times New Roman" w:hAnsi="Times New Roman" w:cs="Times New Roman"/>
          <w:color w:val="000000" w:themeColor="text1"/>
          <w:sz w:val="24"/>
          <w:szCs w:val="24"/>
        </w:rPr>
        <w:t>Penelitian ini berjudul</w:t>
      </w:r>
      <w:r w:rsidRPr="0039418F">
        <w:rPr>
          <w:rFonts w:ascii="Times New Roman" w:hAnsi="Times New Roman" w:cs="Times New Roman"/>
          <w:color w:val="000000" w:themeColor="text1"/>
          <w:sz w:val="24"/>
          <w:szCs w:val="24"/>
          <w:lang w:val="en-US"/>
        </w:rPr>
        <w:t xml:space="preserve"> Gambaran Tingkat Kepuasan Pasien Terhadap Tindakan Ekstraksi Gigi (L</w:t>
      </w:r>
      <w:r w:rsidRPr="0039418F">
        <w:rPr>
          <w:rFonts w:ascii="Times New Roman" w:hAnsi="Times New Roman" w:cs="Times New Roman"/>
          <w:color w:val="000000" w:themeColor="text1"/>
          <w:sz w:val="24"/>
          <w:szCs w:val="24"/>
        </w:rPr>
        <w:t>iteratur</w:t>
      </w:r>
      <w:r w:rsidRPr="0039418F">
        <w:rPr>
          <w:rFonts w:ascii="Times New Roman" w:hAnsi="Times New Roman" w:cs="Times New Roman"/>
          <w:color w:val="000000" w:themeColor="text1"/>
          <w:sz w:val="24"/>
          <w:szCs w:val="24"/>
          <w:lang w:val="en-US"/>
        </w:rPr>
        <w:t>e Review</w:t>
      </w:r>
      <w:r w:rsidRPr="0039418F">
        <w:rPr>
          <w:rFonts w:ascii="Times New Roman" w:hAnsi="Times New Roman" w:cs="Times New Roman"/>
          <w:color w:val="000000" w:themeColor="text1"/>
          <w:sz w:val="24"/>
          <w:szCs w:val="24"/>
        </w:rPr>
        <w:t xml:space="preserve">). Tujuan penelitian </w:t>
      </w:r>
      <w:r w:rsidRPr="0039418F">
        <w:rPr>
          <w:rFonts w:ascii="Times New Roman" w:hAnsi="Times New Roman" w:cs="Times New Roman"/>
          <w:color w:val="000000" w:themeColor="text1"/>
          <w:sz w:val="24"/>
          <w:szCs w:val="24"/>
          <w:lang w:val="en-US"/>
        </w:rPr>
        <w:t xml:space="preserve">ini </w:t>
      </w:r>
      <w:r w:rsidRPr="0039418F">
        <w:rPr>
          <w:rFonts w:ascii="Times New Roman" w:hAnsi="Times New Roman" w:cs="Times New Roman"/>
          <w:color w:val="000000" w:themeColor="text1"/>
          <w:sz w:val="24"/>
          <w:szCs w:val="24"/>
        </w:rPr>
        <w:t>untuk mengetahui</w:t>
      </w:r>
      <w:r w:rsidRPr="0039418F">
        <w:rPr>
          <w:rFonts w:ascii="Times New Roman" w:hAnsi="Times New Roman" w:cs="Times New Roman"/>
          <w:sz w:val="24"/>
          <w:szCs w:val="24"/>
          <w:lang w:val="en-US"/>
        </w:rPr>
        <w:t xml:space="preserve"> dan menjelaskan</w:t>
      </w:r>
      <w:r w:rsidRPr="0039418F">
        <w:rPr>
          <w:rFonts w:ascii="Times New Roman" w:hAnsi="Times New Roman" w:cs="Times New Roman"/>
          <w:sz w:val="24"/>
          <w:szCs w:val="24"/>
        </w:rPr>
        <w:t xml:space="preserve"> </w:t>
      </w:r>
      <w:r w:rsidRPr="0039418F">
        <w:rPr>
          <w:rFonts w:ascii="Times New Roman" w:hAnsi="Times New Roman" w:cs="Times New Roman"/>
          <w:sz w:val="24"/>
          <w:szCs w:val="24"/>
          <w:lang w:val="en-US"/>
        </w:rPr>
        <w:t>t</w:t>
      </w:r>
      <w:r w:rsidRPr="0039418F">
        <w:rPr>
          <w:rFonts w:ascii="Times New Roman" w:hAnsi="Times New Roman" w:cs="Times New Roman"/>
          <w:sz w:val="24"/>
          <w:szCs w:val="24"/>
        </w:rPr>
        <w:t xml:space="preserve">ingkat </w:t>
      </w:r>
      <w:r w:rsidRPr="0039418F">
        <w:rPr>
          <w:rFonts w:ascii="Times New Roman" w:hAnsi="Times New Roman" w:cs="Times New Roman"/>
          <w:sz w:val="24"/>
          <w:szCs w:val="24"/>
          <w:lang w:val="en-US"/>
        </w:rPr>
        <w:t xml:space="preserve">kepuasan pasien terhadap tindakan ekstraksi gigi. </w:t>
      </w:r>
      <w:r w:rsidRPr="0039418F">
        <w:rPr>
          <w:rFonts w:ascii="Times New Roman" w:hAnsi="Times New Roman" w:cs="Times New Roman"/>
          <w:color w:val="000000" w:themeColor="text1"/>
          <w:sz w:val="24"/>
          <w:szCs w:val="24"/>
        </w:rPr>
        <w:t>Penelitian ini menggunakan desain penelitian studi literatur</w:t>
      </w:r>
      <w:r w:rsidRPr="0039418F">
        <w:rPr>
          <w:rFonts w:ascii="Times New Roman" w:hAnsi="Times New Roman" w:cs="Times New Roman"/>
          <w:color w:val="000000" w:themeColor="text1"/>
          <w:sz w:val="24"/>
          <w:szCs w:val="24"/>
          <w:lang w:val="en-US"/>
        </w:rPr>
        <w:t xml:space="preserve"> atau literature review </w:t>
      </w:r>
      <w:r w:rsidRPr="0039418F">
        <w:rPr>
          <w:rFonts w:ascii="Times New Roman" w:hAnsi="Times New Roman" w:cs="Times New Roman"/>
          <w:color w:val="000000" w:themeColor="text1"/>
          <w:sz w:val="24"/>
          <w:szCs w:val="24"/>
        </w:rPr>
        <w:t>. Sumber data penelitian berasal dari 10 artikel</w:t>
      </w:r>
      <w:r w:rsidRPr="0039418F">
        <w:rPr>
          <w:rFonts w:ascii="Times New Roman" w:hAnsi="Times New Roman" w:cs="Times New Roman"/>
          <w:color w:val="000000" w:themeColor="text1"/>
          <w:sz w:val="24"/>
          <w:szCs w:val="24"/>
          <w:lang w:val="en-US"/>
        </w:rPr>
        <w:t xml:space="preserve"> jurnal</w:t>
      </w:r>
      <w:r w:rsidRPr="0039418F">
        <w:rPr>
          <w:rFonts w:ascii="Times New Roman" w:hAnsi="Times New Roman" w:cs="Times New Roman"/>
          <w:color w:val="000000" w:themeColor="text1"/>
          <w:sz w:val="24"/>
          <w:szCs w:val="24"/>
        </w:rPr>
        <w:t xml:space="preserve"> yang membahas mengenai</w:t>
      </w:r>
      <w:r>
        <w:rPr>
          <w:rFonts w:ascii="Times New Roman" w:hAnsi="Times New Roman" w:cs="Times New Roman"/>
          <w:color w:val="000000" w:themeColor="text1"/>
          <w:sz w:val="24"/>
          <w:szCs w:val="24"/>
          <w:lang w:val="en-US"/>
        </w:rPr>
        <w:t xml:space="preserve"> :</w:t>
      </w:r>
    </w:p>
    <w:p w14:paraId="59909115" w14:textId="77777777" w:rsidR="00C673B3" w:rsidRPr="00EC1273" w:rsidRDefault="00C673B3" w:rsidP="00C673B3">
      <w:pPr>
        <w:pStyle w:val="ListParagraph"/>
        <w:spacing w:line="480" w:lineRule="auto"/>
        <w:ind w:left="565" w:firstLine="155"/>
        <w:jc w:val="both"/>
        <w:rPr>
          <w:rFonts w:ascii="Times New Roman" w:hAnsi="Times New Roman" w:cs="Times New Roman"/>
          <w:color w:val="222222"/>
          <w:sz w:val="24"/>
          <w:szCs w:val="24"/>
          <w:shd w:val="clear" w:color="auto" w:fill="FFFFFF"/>
          <w:lang w:val="en-US"/>
        </w:rPr>
      </w:pPr>
    </w:p>
    <w:tbl>
      <w:tblPr>
        <w:tblStyle w:val="TableGrid"/>
        <w:tblW w:w="78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
        <w:gridCol w:w="7260"/>
      </w:tblGrid>
      <w:tr w:rsidR="00C673B3" w14:paraId="11765865" w14:textId="77777777" w:rsidTr="00830DE5">
        <w:trPr>
          <w:trHeight w:val="413"/>
        </w:trPr>
        <w:tc>
          <w:tcPr>
            <w:tcW w:w="570" w:type="dxa"/>
            <w:tcBorders>
              <w:top w:val="single" w:sz="4" w:space="0" w:color="auto"/>
              <w:left w:val="nil"/>
              <w:bottom w:val="single" w:sz="4" w:space="0" w:color="auto"/>
              <w:right w:val="nil"/>
            </w:tcBorders>
            <w:hideMark/>
          </w:tcPr>
          <w:p w14:paraId="1A1AAFB1" w14:textId="77777777" w:rsidR="00C673B3" w:rsidRDefault="00C673B3" w:rsidP="00830DE5">
            <w:pPr>
              <w:pStyle w:val="ListParagraph"/>
              <w:spacing w:after="0" w:line="480" w:lineRule="auto"/>
              <w:ind w:left="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No.</w:t>
            </w:r>
          </w:p>
        </w:tc>
        <w:tc>
          <w:tcPr>
            <w:tcW w:w="7260" w:type="dxa"/>
            <w:tcBorders>
              <w:top w:val="single" w:sz="4" w:space="0" w:color="auto"/>
              <w:left w:val="nil"/>
              <w:bottom w:val="single" w:sz="4" w:space="0" w:color="auto"/>
              <w:right w:val="nil"/>
            </w:tcBorders>
            <w:hideMark/>
          </w:tcPr>
          <w:p w14:paraId="0CD2E3B5" w14:textId="77777777" w:rsidR="00C673B3" w:rsidRDefault="00C673B3" w:rsidP="00830DE5">
            <w:pPr>
              <w:pStyle w:val="ListParagraph"/>
              <w:spacing w:after="0" w:line="480" w:lineRule="auto"/>
              <w:ind w:left="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Judul</w:t>
            </w:r>
          </w:p>
        </w:tc>
      </w:tr>
      <w:tr w:rsidR="00C673B3" w14:paraId="7972FD12" w14:textId="77777777" w:rsidTr="00830DE5">
        <w:trPr>
          <w:trHeight w:val="962"/>
        </w:trPr>
        <w:tc>
          <w:tcPr>
            <w:tcW w:w="570" w:type="dxa"/>
            <w:tcBorders>
              <w:top w:val="single" w:sz="4" w:space="0" w:color="auto"/>
              <w:left w:val="nil"/>
              <w:bottom w:val="single" w:sz="4" w:space="0" w:color="auto"/>
              <w:right w:val="nil"/>
            </w:tcBorders>
            <w:hideMark/>
          </w:tcPr>
          <w:p w14:paraId="0429D2AB" w14:textId="77777777" w:rsidR="00C673B3" w:rsidRDefault="00C673B3" w:rsidP="00830DE5">
            <w:pPr>
              <w:pStyle w:val="ListParagraph"/>
              <w:spacing w:after="0" w:line="480" w:lineRule="auto"/>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260" w:type="dxa"/>
            <w:tcBorders>
              <w:top w:val="single" w:sz="4" w:space="0" w:color="auto"/>
              <w:left w:val="nil"/>
              <w:bottom w:val="single" w:sz="4" w:space="0" w:color="auto"/>
              <w:right w:val="nil"/>
            </w:tcBorders>
            <w:hideMark/>
          </w:tcPr>
          <w:p w14:paraId="53839188" w14:textId="77777777" w:rsidR="00C673B3" w:rsidRDefault="00C673B3" w:rsidP="00830DE5">
            <w:pPr>
              <w:pStyle w:val="ListParagraph"/>
              <w:spacing w:after="0" w:line="480" w:lineRule="auto"/>
              <w:ind w:left="0"/>
              <w:jc w:val="both"/>
              <w:rPr>
                <w:rFonts w:ascii="Times New Roman" w:eastAsia="Times New Roman" w:hAnsi="Times New Roman" w:cs="Times New Roman"/>
                <w:sz w:val="24"/>
                <w:szCs w:val="24"/>
              </w:rPr>
            </w:pPr>
            <w:r>
              <w:rPr>
                <w:rFonts w:ascii="Times New Roman" w:hAnsi="Times New Roman" w:cs="Times New Roman"/>
                <w:color w:val="222222"/>
                <w:sz w:val="24"/>
                <w:szCs w:val="24"/>
                <w:shd w:val="clear" w:color="auto" w:fill="FFFFFF"/>
              </w:rPr>
              <w:t>Tingkat kepuasan pasien terhadap pencabutan gigi oleh mahasiswa profesi di klinik bedah mulut rsgm universitas jember.</w:t>
            </w:r>
          </w:p>
        </w:tc>
      </w:tr>
      <w:tr w:rsidR="00C673B3" w14:paraId="6FA91532" w14:textId="77777777" w:rsidTr="00830DE5">
        <w:tc>
          <w:tcPr>
            <w:tcW w:w="570" w:type="dxa"/>
            <w:tcBorders>
              <w:top w:val="single" w:sz="4" w:space="0" w:color="auto"/>
              <w:left w:val="nil"/>
              <w:bottom w:val="single" w:sz="4" w:space="0" w:color="auto"/>
              <w:right w:val="nil"/>
            </w:tcBorders>
            <w:hideMark/>
          </w:tcPr>
          <w:p w14:paraId="4B63A69B" w14:textId="77777777" w:rsidR="00C673B3" w:rsidRDefault="00C673B3" w:rsidP="00830DE5">
            <w:pPr>
              <w:pStyle w:val="ListParagraph"/>
              <w:spacing w:after="0" w:line="480" w:lineRule="auto"/>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260" w:type="dxa"/>
            <w:tcBorders>
              <w:top w:val="single" w:sz="4" w:space="0" w:color="auto"/>
              <w:left w:val="nil"/>
              <w:bottom w:val="single" w:sz="4" w:space="0" w:color="auto"/>
              <w:right w:val="nil"/>
            </w:tcBorders>
            <w:hideMark/>
          </w:tcPr>
          <w:p w14:paraId="48FB66F1" w14:textId="77777777" w:rsidR="00C673B3" w:rsidRDefault="00C673B3" w:rsidP="00830DE5">
            <w:pPr>
              <w:pStyle w:val="ListParagraph"/>
              <w:spacing w:after="0" w:line="480" w:lineRule="auto"/>
              <w:ind w:left="0"/>
              <w:jc w:val="both"/>
              <w:rPr>
                <w:rFonts w:ascii="Times New Roman" w:eastAsia="Times New Roman" w:hAnsi="Times New Roman" w:cs="Times New Roman"/>
                <w:sz w:val="24"/>
                <w:szCs w:val="24"/>
              </w:rPr>
            </w:pPr>
            <w:r>
              <w:rPr>
                <w:rFonts w:ascii="Times New Roman" w:hAnsi="Times New Roman" w:cs="Times New Roman"/>
                <w:color w:val="222222"/>
                <w:sz w:val="24"/>
                <w:szCs w:val="24"/>
                <w:shd w:val="clear" w:color="auto" w:fill="FFFFFF"/>
              </w:rPr>
              <w:t>Tingkat kepuasan pada pasien dalam pelayanan kesehatan setelah pencabutan gigi di puskesmas polonia, padang bulan, selayang II kota medan.</w:t>
            </w:r>
          </w:p>
        </w:tc>
      </w:tr>
      <w:tr w:rsidR="00C673B3" w14:paraId="6A057135" w14:textId="77777777" w:rsidTr="00830DE5">
        <w:tc>
          <w:tcPr>
            <w:tcW w:w="570" w:type="dxa"/>
            <w:tcBorders>
              <w:top w:val="single" w:sz="4" w:space="0" w:color="auto"/>
              <w:left w:val="nil"/>
              <w:bottom w:val="single" w:sz="4" w:space="0" w:color="auto"/>
              <w:right w:val="nil"/>
            </w:tcBorders>
            <w:hideMark/>
          </w:tcPr>
          <w:p w14:paraId="449F23B6" w14:textId="77777777" w:rsidR="00C673B3" w:rsidRDefault="00C673B3" w:rsidP="00830DE5">
            <w:pPr>
              <w:pStyle w:val="ListParagraph"/>
              <w:spacing w:after="0" w:line="480" w:lineRule="auto"/>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260" w:type="dxa"/>
            <w:tcBorders>
              <w:top w:val="single" w:sz="4" w:space="0" w:color="auto"/>
              <w:left w:val="nil"/>
              <w:bottom w:val="single" w:sz="4" w:space="0" w:color="auto"/>
              <w:right w:val="nil"/>
            </w:tcBorders>
            <w:hideMark/>
          </w:tcPr>
          <w:p w14:paraId="2829E365" w14:textId="77777777" w:rsidR="00C673B3" w:rsidRPr="00E93CF0" w:rsidRDefault="00C673B3" w:rsidP="00830DE5">
            <w:pPr>
              <w:spacing w:after="0" w:line="480" w:lineRule="auto"/>
              <w:rPr>
                <w:rFonts w:ascii="Times New Roman" w:hAnsi="Times New Roman" w:cs="Times New Roman"/>
                <w:sz w:val="24"/>
                <w:szCs w:val="24"/>
                <w:lang w:val="en-US"/>
              </w:rPr>
            </w:pPr>
            <w:r>
              <w:rPr>
                <w:rFonts w:ascii="Times New Roman" w:hAnsi="Times New Roman" w:cs="Times New Roman"/>
                <w:sz w:val="24"/>
                <w:szCs w:val="24"/>
                <w:shd w:val="clear" w:color="auto" w:fill="FFFFFF"/>
                <w:lang w:val="en-US"/>
              </w:rPr>
              <w:t>T</w:t>
            </w:r>
            <w:r>
              <w:rPr>
                <w:rFonts w:ascii="Times New Roman" w:hAnsi="Times New Roman" w:cs="Times New Roman"/>
                <w:sz w:val="24"/>
                <w:szCs w:val="24"/>
                <w:shd w:val="clear" w:color="auto" w:fill="FFFFFF"/>
              </w:rPr>
              <w:t>ingkat kepuasan pasien pasca pencabutan gigi di</w:t>
            </w:r>
            <w:r>
              <w:rPr>
                <w:rFonts w:ascii="Times New Roman" w:hAnsi="Times New Roman" w:cs="Times New Roman"/>
                <w:sz w:val="24"/>
                <w:szCs w:val="24"/>
                <w:shd w:val="clear" w:color="auto" w:fill="FFFFFF"/>
                <w:lang w:val="en-US"/>
              </w:rPr>
              <w:t xml:space="preserve"> RSGMP</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lang w:val="en-US"/>
              </w:rPr>
              <w:t>K</w:t>
            </w:r>
            <w:r>
              <w:rPr>
                <w:rFonts w:ascii="Times New Roman" w:hAnsi="Times New Roman" w:cs="Times New Roman"/>
                <w:sz w:val="24"/>
                <w:szCs w:val="24"/>
                <w:shd w:val="clear" w:color="auto" w:fill="FFFFFF"/>
              </w:rPr>
              <w:t xml:space="preserve">andea FKG </w:t>
            </w:r>
            <w:r>
              <w:rPr>
                <w:rFonts w:ascii="Times New Roman" w:hAnsi="Times New Roman" w:cs="Times New Roman"/>
                <w:sz w:val="24"/>
                <w:szCs w:val="24"/>
                <w:shd w:val="clear" w:color="auto" w:fill="FFFFFF"/>
                <w:lang w:val="en-US"/>
              </w:rPr>
              <w:t>UH</w:t>
            </w:r>
          </w:p>
        </w:tc>
      </w:tr>
      <w:tr w:rsidR="00C673B3" w14:paraId="5D65071E" w14:textId="77777777" w:rsidTr="00830DE5">
        <w:tc>
          <w:tcPr>
            <w:tcW w:w="570" w:type="dxa"/>
            <w:tcBorders>
              <w:top w:val="single" w:sz="4" w:space="0" w:color="auto"/>
              <w:left w:val="nil"/>
              <w:bottom w:val="single" w:sz="4" w:space="0" w:color="auto"/>
              <w:right w:val="nil"/>
            </w:tcBorders>
            <w:hideMark/>
          </w:tcPr>
          <w:p w14:paraId="6DD4DE16" w14:textId="77777777" w:rsidR="00C673B3" w:rsidRDefault="00C673B3" w:rsidP="00830DE5">
            <w:pPr>
              <w:pStyle w:val="ListParagraph"/>
              <w:spacing w:after="0" w:line="480" w:lineRule="auto"/>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260" w:type="dxa"/>
            <w:tcBorders>
              <w:top w:val="single" w:sz="4" w:space="0" w:color="auto"/>
              <w:left w:val="nil"/>
              <w:bottom w:val="single" w:sz="4" w:space="0" w:color="auto"/>
              <w:right w:val="nil"/>
            </w:tcBorders>
            <w:hideMark/>
          </w:tcPr>
          <w:p w14:paraId="1A58D80C" w14:textId="77777777" w:rsidR="00C673B3" w:rsidRDefault="00C673B3" w:rsidP="00830DE5">
            <w:pPr>
              <w:spacing w:after="0" w:line="480" w:lineRule="auto"/>
              <w:rPr>
                <w:rFonts w:ascii="Times New Roman" w:hAnsi="Times New Roman" w:cs="Times New Roman"/>
                <w:sz w:val="24"/>
                <w:szCs w:val="24"/>
                <w:lang w:val="en-US"/>
              </w:rPr>
            </w:pPr>
            <w:r w:rsidRPr="005C1E6F">
              <w:rPr>
                <w:rFonts w:ascii="Times New Roman" w:hAnsi="Times New Roman" w:cs="Times New Roman"/>
                <w:sz w:val="24"/>
                <w:szCs w:val="24"/>
              </w:rPr>
              <w:t xml:space="preserve">Perbandingan </w:t>
            </w:r>
            <w:r>
              <w:rPr>
                <w:rFonts w:ascii="Times New Roman" w:hAnsi="Times New Roman" w:cs="Times New Roman"/>
                <w:sz w:val="24"/>
                <w:szCs w:val="24"/>
              </w:rPr>
              <w:t>u</w:t>
            </w:r>
            <w:r w:rsidRPr="005C1E6F">
              <w:rPr>
                <w:rFonts w:ascii="Times New Roman" w:hAnsi="Times New Roman" w:cs="Times New Roman"/>
                <w:sz w:val="24"/>
                <w:szCs w:val="24"/>
              </w:rPr>
              <w:t xml:space="preserve">kuran </w:t>
            </w:r>
            <w:r>
              <w:rPr>
                <w:rFonts w:ascii="Times New Roman" w:hAnsi="Times New Roman" w:cs="Times New Roman"/>
                <w:sz w:val="24"/>
                <w:szCs w:val="24"/>
                <w:lang w:val="en-US"/>
              </w:rPr>
              <w:t>k</w:t>
            </w:r>
            <w:r w:rsidRPr="005C1E6F">
              <w:rPr>
                <w:rFonts w:ascii="Times New Roman" w:hAnsi="Times New Roman" w:cs="Times New Roman"/>
                <w:sz w:val="24"/>
                <w:szCs w:val="24"/>
              </w:rPr>
              <w:t xml:space="preserve">epuasan </w:t>
            </w:r>
            <w:r>
              <w:rPr>
                <w:rFonts w:ascii="Times New Roman" w:hAnsi="Times New Roman" w:cs="Times New Roman"/>
                <w:sz w:val="24"/>
                <w:szCs w:val="24"/>
                <w:lang w:val="en-US"/>
              </w:rPr>
              <w:t>p</w:t>
            </w:r>
            <w:r w:rsidRPr="005C1E6F">
              <w:rPr>
                <w:rFonts w:ascii="Times New Roman" w:hAnsi="Times New Roman" w:cs="Times New Roman"/>
                <w:sz w:val="24"/>
                <w:szCs w:val="24"/>
              </w:rPr>
              <w:t xml:space="preserve">asien </w:t>
            </w:r>
            <w:r>
              <w:rPr>
                <w:rFonts w:ascii="Times New Roman" w:hAnsi="Times New Roman" w:cs="Times New Roman"/>
                <w:sz w:val="24"/>
                <w:szCs w:val="24"/>
                <w:lang w:val="en-US"/>
              </w:rPr>
              <w:t>a</w:t>
            </w:r>
            <w:r w:rsidRPr="005C1E6F">
              <w:rPr>
                <w:rFonts w:ascii="Times New Roman" w:hAnsi="Times New Roman" w:cs="Times New Roman"/>
                <w:sz w:val="24"/>
                <w:szCs w:val="24"/>
              </w:rPr>
              <w:t xml:space="preserve">ntara </w:t>
            </w:r>
            <w:r>
              <w:rPr>
                <w:rFonts w:ascii="Times New Roman" w:hAnsi="Times New Roman" w:cs="Times New Roman"/>
                <w:sz w:val="24"/>
                <w:szCs w:val="24"/>
                <w:lang w:val="en-US"/>
              </w:rPr>
              <w:t>k</w:t>
            </w:r>
            <w:r w:rsidRPr="005C1E6F">
              <w:rPr>
                <w:rFonts w:ascii="Times New Roman" w:hAnsi="Times New Roman" w:cs="Times New Roman"/>
                <w:sz w:val="24"/>
                <w:szCs w:val="24"/>
              </w:rPr>
              <w:t xml:space="preserve">unjungan </w:t>
            </w:r>
            <w:r>
              <w:rPr>
                <w:rFonts w:ascii="Times New Roman" w:hAnsi="Times New Roman" w:cs="Times New Roman"/>
                <w:sz w:val="24"/>
                <w:szCs w:val="24"/>
                <w:lang w:val="en-US"/>
              </w:rPr>
              <w:t>l</w:t>
            </w:r>
            <w:r w:rsidRPr="005C1E6F">
              <w:rPr>
                <w:rFonts w:ascii="Times New Roman" w:hAnsi="Times New Roman" w:cs="Times New Roman"/>
                <w:sz w:val="24"/>
                <w:szCs w:val="24"/>
              </w:rPr>
              <w:t xml:space="preserve">angsung dan </w:t>
            </w:r>
            <w:r>
              <w:rPr>
                <w:rFonts w:ascii="Times New Roman" w:hAnsi="Times New Roman" w:cs="Times New Roman"/>
                <w:sz w:val="24"/>
                <w:szCs w:val="24"/>
                <w:lang w:val="en-US"/>
              </w:rPr>
              <w:t>t</w:t>
            </w:r>
            <w:r w:rsidRPr="005C1E6F">
              <w:rPr>
                <w:rFonts w:ascii="Times New Roman" w:hAnsi="Times New Roman" w:cs="Times New Roman"/>
                <w:sz w:val="24"/>
                <w:szCs w:val="24"/>
              </w:rPr>
              <w:t xml:space="preserve">elemedicine </w:t>
            </w:r>
            <w:r>
              <w:rPr>
                <w:rFonts w:ascii="Times New Roman" w:hAnsi="Times New Roman" w:cs="Times New Roman"/>
                <w:sz w:val="24"/>
                <w:szCs w:val="24"/>
                <w:lang w:val="en-US"/>
              </w:rPr>
              <w:t>p</w:t>
            </w:r>
            <w:r w:rsidRPr="005C1E6F">
              <w:rPr>
                <w:rFonts w:ascii="Times New Roman" w:hAnsi="Times New Roman" w:cs="Times New Roman"/>
                <w:sz w:val="24"/>
                <w:szCs w:val="24"/>
              </w:rPr>
              <w:t xml:space="preserve">asca </w:t>
            </w:r>
            <w:r>
              <w:rPr>
                <w:rFonts w:ascii="Times New Roman" w:hAnsi="Times New Roman" w:cs="Times New Roman"/>
                <w:sz w:val="24"/>
                <w:szCs w:val="24"/>
                <w:lang w:val="en-US"/>
              </w:rPr>
              <w:t>o</w:t>
            </w:r>
            <w:r w:rsidRPr="005C1E6F">
              <w:rPr>
                <w:rFonts w:ascii="Times New Roman" w:hAnsi="Times New Roman" w:cs="Times New Roman"/>
                <w:sz w:val="24"/>
                <w:szCs w:val="24"/>
              </w:rPr>
              <w:t xml:space="preserve">perasi </w:t>
            </w:r>
            <w:r>
              <w:rPr>
                <w:rFonts w:ascii="Times New Roman" w:hAnsi="Times New Roman" w:cs="Times New Roman"/>
                <w:sz w:val="24"/>
                <w:szCs w:val="24"/>
                <w:lang w:val="en-US"/>
              </w:rPr>
              <w:t>m</w:t>
            </w:r>
            <w:r w:rsidRPr="005C1E6F">
              <w:rPr>
                <w:rFonts w:ascii="Times New Roman" w:hAnsi="Times New Roman" w:cs="Times New Roman"/>
                <w:sz w:val="24"/>
                <w:szCs w:val="24"/>
              </w:rPr>
              <w:t xml:space="preserve">olar </w:t>
            </w:r>
            <w:r>
              <w:rPr>
                <w:rFonts w:ascii="Times New Roman" w:hAnsi="Times New Roman" w:cs="Times New Roman"/>
                <w:sz w:val="24"/>
                <w:szCs w:val="24"/>
                <w:lang w:val="en-US"/>
              </w:rPr>
              <w:t>k</w:t>
            </w:r>
            <w:r w:rsidRPr="005C1E6F">
              <w:rPr>
                <w:rFonts w:ascii="Times New Roman" w:hAnsi="Times New Roman" w:cs="Times New Roman"/>
                <w:sz w:val="24"/>
                <w:szCs w:val="24"/>
              </w:rPr>
              <w:t>etiga</w:t>
            </w:r>
          </w:p>
        </w:tc>
      </w:tr>
      <w:tr w:rsidR="00C673B3" w14:paraId="78F72C24" w14:textId="77777777" w:rsidTr="00830DE5">
        <w:tc>
          <w:tcPr>
            <w:tcW w:w="570" w:type="dxa"/>
            <w:tcBorders>
              <w:top w:val="single" w:sz="4" w:space="0" w:color="auto"/>
              <w:left w:val="nil"/>
              <w:bottom w:val="single" w:sz="4" w:space="0" w:color="auto"/>
              <w:right w:val="nil"/>
            </w:tcBorders>
            <w:hideMark/>
          </w:tcPr>
          <w:p w14:paraId="07CF0409" w14:textId="77777777" w:rsidR="00C673B3" w:rsidRDefault="00C673B3" w:rsidP="00830DE5">
            <w:pPr>
              <w:pStyle w:val="ListParagraph"/>
              <w:spacing w:after="0" w:line="480" w:lineRule="auto"/>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7260" w:type="dxa"/>
            <w:tcBorders>
              <w:top w:val="single" w:sz="4" w:space="0" w:color="auto"/>
              <w:left w:val="nil"/>
              <w:bottom w:val="single" w:sz="4" w:space="0" w:color="auto"/>
              <w:right w:val="nil"/>
            </w:tcBorders>
            <w:hideMark/>
          </w:tcPr>
          <w:p w14:paraId="2BDA8398" w14:textId="77777777" w:rsidR="00C673B3" w:rsidRDefault="00C673B3" w:rsidP="00830DE5">
            <w:pPr>
              <w:pStyle w:val="ListParagraph"/>
              <w:spacing w:after="0" w:line="480" w:lineRule="auto"/>
              <w:ind w:left="0"/>
              <w:jc w:val="both"/>
              <w:rPr>
                <w:rFonts w:ascii="Times New Roman" w:eastAsiaTheme="minorEastAsia" w:hAnsi="Times New Roman" w:cs="Times New Roman"/>
                <w:sz w:val="24"/>
                <w:szCs w:val="24"/>
              </w:rPr>
            </w:pPr>
            <w:r>
              <w:rPr>
                <w:rFonts w:ascii="Times New Roman" w:hAnsi="Times New Roman" w:cs="Times New Roman"/>
                <w:sz w:val="24"/>
                <w:szCs w:val="24"/>
                <w:lang w:val="en-US"/>
              </w:rPr>
              <w:t>A</w:t>
            </w:r>
            <w:r>
              <w:rPr>
                <w:rFonts w:ascii="Times New Roman" w:hAnsi="Times New Roman" w:cs="Times New Roman"/>
                <w:sz w:val="24"/>
                <w:szCs w:val="24"/>
              </w:rPr>
              <w:t>sosiasi penggunaan opioid dengan rasa sakit dan kepuasan setelah pencabutan</w:t>
            </w:r>
            <w:r>
              <w:rPr>
                <w:rFonts w:ascii="Times New Roman" w:hAnsi="Times New Roman" w:cs="Times New Roman"/>
                <w:sz w:val="24"/>
                <w:szCs w:val="24"/>
                <w:lang w:val="en-US"/>
              </w:rPr>
              <w:t xml:space="preserve"> g</w:t>
            </w:r>
            <w:r>
              <w:rPr>
                <w:rFonts w:ascii="Times New Roman" w:hAnsi="Times New Roman" w:cs="Times New Roman"/>
                <w:sz w:val="24"/>
                <w:szCs w:val="24"/>
              </w:rPr>
              <w:t>igi</w:t>
            </w:r>
          </w:p>
        </w:tc>
      </w:tr>
      <w:tr w:rsidR="00C673B3" w14:paraId="32C71B86" w14:textId="77777777" w:rsidTr="00830DE5">
        <w:tc>
          <w:tcPr>
            <w:tcW w:w="570" w:type="dxa"/>
            <w:tcBorders>
              <w:top w:val="single" w:sz="4" w:space="0" w:color="auto"/>
              <w:left w:val="nil"/>
              <w:bottom w:val="single" w:sz="4" w:space="0" w:color="auto"/>
              <w:right w:val="nil"/>
            </w:tcBorders>
            <w:hideMark/>
          </w:tcPr>
          <w:p w14:paraId="3D655DAF" w14:textId="77777777" w:rsidR="00C673B3" w:rsidRDefault="00C673B3" w:rsidP="00830DE5">
            <w:pPr>
              <w:pStyle w:val="ListParagraph"/>
              <w:spacing w:after="0" w:line="480" w:lineRule="auto"/>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260" w:type="dxa"/>
            <w:tcBorders>
              <w:top w:val="single" w:sz="4" w:space="0" w:color="auto"/>
              <w:left w:val="nil"/>
              <w:bottom w:val="single" w:sz="4" w:space="0" w:color="auto"/>
              <w:right w:val="nil"/>
            </w:tcBorders>
            <w:hideMark/>
          </w:tcPr>
          <w:p w14:paraId="74C7DF1C" w14:textId="77777777" w:rsidR="00C673B3" w:rsidRDefault="00C673B3" w:rsidP="00830DE5">
            <w:pPr>
              <w:spacing w:after="0" w:line="480" w:lineRule="auto"/>
              <w:rPr>
                <w:rFonts w:ascii="Times New Roman" w:hAnsi="Times New Roman" w:cs="Times New Roman"/>
                <w:sz w:val="24"/>
                <w:szCs w:val="24"/>
              </w:rPr>
            </w:pPr>
            <w:r w:rsidRPr="00700C9B">
              <w:rPr>
                <w:rFonts w:ascii="Times New Roman" w:hAnsi="Times New Roman" w:cs="Times New Roman"/>
                <w:sz w:val="24"/>
                <w:szCs w:val="24"/>
              </w:rPr>
              <w:t>Uji coba terkontrol secara acak untuk membandingkan</w:t>
            </w:r>
            <w:r>
              <w:rPr>
                <w:rFonts w:ascii="Times New Roman" w:hAnsi="Times New Roman" w:cs="Times New Roman"/>
                <w:sz w:val="24"/>
                <w:szCs w:val="24"/>
              </w:rPr>
              <w:t xml:space="preserve"> persyaratan </w:t>
            </w:r>
            <w:r w:rsidRPr="00700C9B">
              <w:rPr>
                <w:rFonts w:ascii="Times New Roman" w:hAnsi="Times New Roman" w:cs="Times New Roman"/>
                <w:sz w:val="24"/>
                <w:szCs w:val="24"/>
              </w:rPr>
              <w:t>analgesik oral dan kepuasan pasien dalam menggunakan obat anti-inflamasi non</w:t>
            </w:r>
            <w:r>
              <w:rPr>
                <w:rFonts w:ascii="Times New Roman" w:hAnsi="Times New Roman" w:cs="Times New Roman"/>
                <w:sz w:val="24"/>
                <w:szCs w:val="24"/>
              </w:rPr>
              <w:t>-</w:t>
            </w:r>
            <w:r w:rsidRPr="00700C9B">
              <w:rPr>
                <w:rFonts w:ascii="Times New Roman" w:hAnsi="Times New Roman" w:cs="Times New Roman"/>
                <w:sz w:val="24"/>
                <w:szCs w:val="24"/>
              </w:rPr>
              <w:t xml:space="preserve">steroid </w:t>
            </w:r>
            <w:r>
              <w:rPr>
                <w:rFonts w:ascii="Times New Roman" w:hAnsi="Times New Roman" w:cs="Times New Roman"/>
                <w:sz w:val="24"/>
                <w:szCs w:val="24"/>
              </w:rPr>
              <w:t xml:space="preserve">oral </w:t>
            </w:r>
            <w:r w:rsidRPr="00700C9B">
              <w:rPr>
                <w:rFonts w:ascii="Times New Roman" w:hAnsi="Times New Roman" w:cs="Times New Roman"/>
                <w:sz w:val="24"/>
                <w:szCs w:val="24"/>
              </w:rPr>
              <w:t>versus bilasan oral benzydamine</w:t>
            </w:r>
            <w:r>
              <w:rPr>
                <w:rFonts w:ascii="Times New Roman" w:hAnsi="Times New Roman" w:cs="Times New Roman"/>
                <w:sz w:val="24"/>
                <w:szCs w:val="24"/>
              </w:rPr>
              <w:t xml:space="preserve"> </w:t>
            </w:r>
            <w:r w:rsidRPr="00700C9B">
              <w:rPr>
                <w:rFonts w:ascii="Times New Roman" w:hAnsi="Times New Roman" w:cs="Times New Roman"/>
                <w:sz w:val="24"/>
                <w:szCs w:val="24"/>
              </w:rPr>
              <w:t>hydrochloride</w:t>
            </w:r>
            <w:r>
              <w:rPr>
                <w:rFonts w:ascii="Times New Roman" w:hAnsi="Times New Roman" w:cs="Times New Roman"/>
                <w:sz w:val="24"/>
                <w:szCs w:val="24"/>
              </w:rPr>
              <w:t xml:space="preserve"> bilas oral</w:t>
            </w:r>
            <w:r w:rsidRPr="00700C9B">
              <w:rPr>
                <w:rFonts w:ascii="Times New Roman" w:hAnsi="Times New Roman" w:cs="Times New Roman"/>
                <w:sz w:val="24"/>
                <w:szCs w:val="24"/>
              </w:rPr>
              <w:t xml:space="preserve"> setelah ekstraksi molar ketiga </w:t>
            </w:r>
            <w:r>
              <w:rPr>
                <w:rFonts w:ascii="Times New Roman" w:hAnsi="Times New Roman" w:cs="Times New Roman"/>
                <w:sz w:val="24"/>
                <w:szCs w:val="24"/>
              </w:rPr>
              <w:t>mandibular : Studi percontohan</w:t>
            </w:r>
          </w:p>
        </w:tc>
      </w:tr>
      <w:tr w:rsidR="00C673B3" w14:paraId="5E99044D" w14:textId="77777777" w:rsidTr="00830DE5">
        <w:tc>
          <w:tcPr>
            <w:tcW w:w="570" w:type="dxa"/>
            <w:tcBorders>
              <w:top w:val="single" w:sz="4" w:space="0" w:color="auto"/>
              <w:left w:val="nil"/>
              <w:bottom w:val="single" w:sz="4" w:space="0" w:color="auto"/>
              <w:right w:val="nil"/>
            </w:tcBorders>
            <w:hideMark/>
          </w:tcPr>
          <w:p w14:paraId="1B77C251" w14:textId="77777777" w:rsidR="00C673B3" w:rsidRDefault="00C673B3" w:rsidP="00830DE5">
            <w:pPr>
              <w:pStyle w:val="ListParagraph"/>
              <w:spacing w:after="0" w:line="480" w:lineRule="auto"/>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7260" w:type="dxa"/>
            <w:tcBorders>
              <w:top w:val="single" w:sz="4" w:space="0" w:color="auto"/>
              <w:left w:val="nil"/>
              <w:bottom w:val="single" w:sz="4" w:space="0" w:color="auto"/>
              <w:right w:val="nil"/>
            </w:tcBorders>
            <w:hideMark/>
          </w:tcPr>
          <w:p w14:paraId="5C6660B6" w14:textId="77777777" w:rsidR="00C673B3" w:rsidRDefault="00C673B3" w:rsidP="00830DE5">
            <w:pPr>
              <w:spacing w:after="0" w:line="480" w:lineRule="auto"/>
              <w:rPr>
                <w:rFonts w:ascii="Times New Roman" w:hAnsi="Times New Roman" w:cs="Times New Roman"/>
                <w:sz w:val="24"/>
                <w:szCs w:val="24"/>
              </w:rPr>
            </w:pPr>
            <w:r>
              <w:rPr>
                <w:rFonts w:ascii="Times New Roman" w:hAnsi="Times New Roman" w:cs="Times New Roman"/>
                <w:sz w:val="24"/>
                <w:szCs w:val="24"/>
                <w:lang w:val="en-US"/>
              </w:rPr>
              <w:t>P</w:t>
            </w:r>
            <w:r>
              <w:rPr>
                <w:rFonts w:ascii="Times New Roman" w:hAnsi="Times New Roman" w:cs="Times New Roman"/>
                <w:sz w:val="24"/>
                <w:szCs w:val="24"/>
              </w:rPr>
              <w:t>erbandingan tingkat kepuasan pasien terhadap pencabutan gigi oleh dokter gigi dan dokter gigi muda di rskgm sumsel</w:t>
            </w:r>
          </w:p>
        </w:tc>
      </w:tr>
      <w:tr w:rsidR="00C673B3" w14:paraId="695ACF25" w14:textId="77777777" w:rsidTr="00830DE5">
        <w:tc>
          <w:tcPr>
            <w:tcW w:w="570" w:type="dxa"/>
            <w:tcBorders>
              <w:top w:val="single" w:sz="4" w:space="0" w:color="auto"/>
              <w:left w:val="nil"/>
              <w:bottom w:val="single" w:sz="4" w:space="0" w:color="auto"/>
              <w:right w:val="nil"/>
            </w:tcBorders>
            <w:hideMark/>
          </w:tcPr>
          <w:p w14:paraId="2F46E42D" w14:textId="77777777" w:rsidR="00C673B3" w:rsidRDefault="00C673B3" w:rsidP="00830DE5">
            <w:pPr>
              <w:pStyle w:val="ListParagraph"/>
              <w:spacing w:after="0" w:line="480" w:lineRule="auto"/>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7260" w:type="dxa"/>
            <w:tcBorders>
              <w:top w:val="single" w:sz="4" w:space="0" w:color="auto"/>
              <w:left w:val="nil"/>
              <w:bottom w:val="single" w:sz="4" w:space="0" w:color="auto"/>
              <w:right w:val="nil"/>
            </w:tcBorders>
            <w:hideMark/>
          </w:tcPr>
          <w:p w14:paraId="4DAC62E5" w14:textId="77777777" w:rsidR="00C673B3" w:rsidRDefault="00C673B3" w:rsidP="00830DE5">
            <w:pPr>
              <w:spacing w:after="0" w:line="480" w:lineRule="auto"/>
              <w:rPr>
                <w:rFonts w:ascii="Times New Roman" w:hAnsi="Times New Roman" w:cs="Times New Roman"/>
                <w:sz w:val="24"/>
                <w:szCs w:val="24"/>
              </w:rPr>
            </w:pPr>
            <w:r>
              <w:rPr>
                <w:rFonts w:ascii="Times New Roman" w:hAnsi="Times New Roman" w:cs="Times New Roman"/>
                <w:sz w:val="24"/>
                <w:szCs w:val="24"/>
                <w:lang w:val="en-US"/>
              </w:rPr>
              <w:t>G</w:t>
            </w:r>
            <w:r>
              <w:rPr>
                <w:rFonts w:ascii="Times New Roman" w:hAnsi="Times New Roman" w:cs="Times New Roman"/>
                <w:sz w:val="24"/>
                <w:szCs w:val="24"/>
              </w:rPr>
              <w:t>ambaran tingkat kepuasan pasien pasca ekstraksi gigi yang dilakukan oleh dokter gigi di puskesmas dempo palembang</w:t>
            </w:r>
          </w:p>
        </w:tc>
      </w:tr>
      <w:tr w:rsidR="00C673B3" w14:paraId="0C86F50C" w14:textId="77777777" w:rsidTr="00830DE5">
        <w:tc>
          <w:tcPr>
            <w:tcW w:w="570" w:type="dxa"/>
            <w:tcBorders>
              <w:top w:val="single" w:sz="4" w:space="0" w:color="auto"/>
              <w:left w:val="nil"/>
              <w:bottom w:val="single" w:sz="4" w:space="0" w:color="auto"/>
              <w:right w:val="nil"/>
            </w:tcBorders>
            <w:hideMark/>
          </w:tcPr>
          <w:p w14:paraId="5BC9A41E" w14:textId="77777777" w:rsidR="00C673B3" w:rsidRDefault="00C673B3" w:rsidP="00830DE5">
            <w:pPr>
              <w:pStyle w:val="ListParagraph"/>
              <w:spacing w:after="0" w:line="480" w:lineRule="auto"/>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w:t>
            </w:r>
          </w:p>
        </w:tc>
        <w:tc>
          <w:tcPr>
            <w:tcW w:w="7260" w:type="dxa"/>
            <w:tcBorders>
              <w:top w:val="single" w:sz="4" w:space="0" w:color="auto"/>
              <w:left w:val="nil"/>
              <w:bottom w:val="single" w:sz="4" w:space="0" w:color="auto"/>
              <w:right w:val="nil"/>
            </w:tcBorders>
            <w:hideMark/>
          </w:tcPr>
          <w:p w14:paraId="61A9FF65" w14:textId="77777777" w:rsidR="00C673B3" w:rsidRDefault="00C673B3" w:rsidP="00830DE5">
            <w:pPr>
              <w:spacing w:after="0" w:line="480" w:lineRule="auto"/>
              <w:rPr>
                <w:rFonts w:ascii="Times New Roman" w:hAnsi="Times New Roman" w:cs="Times New Roman"/>
                <w:sz w:val="24"/>
                <w:szCs w:val="24"/>
              </w:rPr>
            </w:pPr>
            <w:r>
              <w:rPr>
                <w:rFonts w:ascii="Times New Roman" w:hAnsi="Times New Roman" w:cs="Times New Roman"/>
                <w:sz w:val="24"/>
                <w:szCs w:val="24"/>
                <w:lang w:val="en-US"/>
              </w:rPr>
              <w:t>T</w:t>
            </w:r>
            <w:r>
              <w:rPr>
                <w:rFonts w:ascii="Times New Roman" w:hAnsi="Times New Roman" w:cs="Times New Roman"/>
                <w:sz w:val="24"/>
                <w:szCs w:val="24"/>
              </w:rPr>
              <w:t>ingkat kepuasan pasien pasca ekstraksi gigi</w:t>
            </w:r>
          </w:p>
          <w:p w14:paraId="51B7A021" w14:textId="77777777" w:rsidR="00C673B3" w:rsidRDefault="00C673B3" w:rsidP="00830DE5">
            <w:pPr>
              <w:spacing w:after="0" w:line="480" w:lineRule="auto"/>
              <w:rPr>
                <w:rFonts w:ascii="Times New Roman" w:hAnsi="Times New Roman" w:cs="Times New Roman"/>
                <w:sz w:val="24"/>
                <w:szCs w:val="24"/>
              </w:rPr>
            </w:pPr>
            <w:r>
              <w:rPr>
                <w:rFonts w:ascii="Times New Roman" w:hAnsi="Times New Roman" w:cs="Times New Roman"/>
                <w:sz w:val="24"/>
                <w:szCs w:val="24"/>
              </w:rPr>
              <w:t>yang dilakukan oleh dokter gigi muda di rsgmp universitas andalas</w:t>
            </w:r>
          </w:p>
        </w:tc>
      </w:tr>
      <w:tr w:rsidR="00C673B3" w14:paraId="6273FFAE" w14:textId="77777777" w:rsidTr="00830DE5">
        <w:tc>
          <w:tcPr>
            <w:tcW w:w="570" w:type="dxa"/>
            <w:tcBorders>
              <w:top w:val="single" w:sz="4" w:space="0" w:color="auto"/>
              <w:left w:val="nil"/>
              <w:bottom w:val="single" w:sz="4" w:space="0" w:color="auto"/>
              <w:right w:val="nil"/>
            </w:tcBorders>
            <w:hideMark/>
          </w:tcPr>
          <w:p w14:paraId="307385C8" w14:textId="77777777" w:rsidR="00C673B3" w:rsidRDefault="00C673B3" w:rsidP="00830DE5">
            <w:pPr>
              <w:pStyle w:val="ListParagraph"/>
              <w:spacing w:after="0" w:line="480" w:lineRule="auto"/>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7260" w:type="dxa"/>
            <w:tcBorders>
              <w:top w:val="single" w:sz="4" w:space="0" w:color="auto"/>
              <w:left w:val="nil"/>
              <w:bottom w:val="single" w:sz="4" w:space="0" w:color="auto"/>
              <w:right w:val="nil"/>
            </w:tcBorders>
            <w:hideMark/>
          </w:tcPr>
          <w:p w14:paraId="5AE01AE1" w14:textId="77777777" w:rsidR="00C673B3" w:rsidRDefault="00C673B3" w:rsidP="00830DE5">
            <w:pPr>
              <w:spacing w:after="0" w:line="480" w:lineRule="auto"/>
              <w:rPr>
                <w:rFonts w:ascii="Times New Roman" w:hAnsi="Times New Roman" w:cs="Times New Roman"/>
                <w:sz w:val="24"/>
                <w:szCs w:val="24"/>
              </w:rPr>
            </w:pPr>
            <w:r>
              <w:rPr>
                <w:rFonts w:ascii="Times New Roman" w:hAnsi="Times New Roman" w:cs="Times New Roman"/>
                <w:sz w:val="24"/>
                <w:szCs w:val="24"/>
                <w:lang w:val="en-US"/>
              </w:rPr>
              <w:t>P</w:t>
            </w:r>
            <w:r>
              <w:rPr>
                <w:rFonts w:ascii="Times New Roman" w:hAnsi="Times New Roman" w:cs="Times New Roman"/>
                <w:sz w:val="24"/>
                <w:szCs w:val="24"/>
              </w:rPr>
              <w:t>erubahan oklusal jangka panjang dan kepuasan pasien pada pasien yang diobati dengan dan tanpa ekstraksi: 37 tahun setelah pengobatan.</w:t>
            </w:r>
          </w:p>
        </w:tc>
      </w:tr>
    </w:tbl>
    <w:p w14:paraId="45E4D2E5" w14:textId="77777777" w:rsidR="00A93ECE" w:rsidRDefault="00A93ECE"/>
    <w:sectPr w:rsidR="00A93E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4"/>
      </w:rPr>
      <w:id w:val="-292298451"/>
      <w:docPartObj>
        <w:docPartGallery w:val="Page Numbers (Bottom of Page)"/>
        <w:docPartUnique/>
      </w:docPartObj>
    </w:sdtPr>
    <w:sdtEndPr>
      <w:rPr>
        <w:rFonts w:ascii="Times New Roman" w:hAnsi="Times New Roman" w:cs="Times New Roman"/>
        <w:noProof/>
      </w:rPr>
    </w:sdtEndPr>
    <w:sdtContent>
      <w:p w14:paraId="17249D2A" w14:textId="77777777" w:rsidR="003F70E5" w:rsidRPr="00A554B1" w:rsidRDefault="00C673B3">
        <w:pPr>
          <w:pStyle w:val="Footer"/>
          <w:jc w:val="center"/>
          <w:rPr>
            <w:rFonts w:ascii="Times New Roman" w:hAnsi="Times New Roman" w:cs="Times New Roman"/>
            <w:sz w:val="24"/>
            <w:szCs w:val="24"/>
          </w:rPr>
        </w:pPr>
        <w:r w:rsidRPr="00A554B1">
          <w:rPr>
            <w:rFonts w:ascii="Times New Roman" w:hAnsi="Times New Roman" w:cs="Times New Roman"/>
            <w:sz w:val="24"/>
            <w:szCs w:val="24"/>
          </w:rPr>
          <w:fldChar w:fldCharType="begin"/>
        </w:r>
        <w:r w:rsidRPr="00A554B1">
          <w:rPr>
            <w:rFonts w:ascii="Times New Roman" w:hAnsi="Times New Roman" w:cs="Times New Roman"/>
            <w:sz w:val="24"/>
            <w:szCs w:val="24"/>
          </w:rPr>
          <w:instrText xml:space="preserve"> PAGE   \* MERGEFORMAT </w:instrText>
        </w:r>
        <w:r w:rsidRPr="00A554B1">
          <w:rPr>
            <w:rFonts w:ascii="Times New Roman" w:hAnsi="Times New Roman" w:cs="Times New Roman"/>
            <w:sz w:val="24"/>
            <w:szCs w:val="24"/>
          </w:rPr>
          <w:fldChar w:fldCharType="separate"/>
        </w:r>
        <w:r w:rsidRPr="00A554B1">
          <w:rPr>
            <w:rFonts w:ascii="Times New Roman" w:hAnsi="Times New Roman" w:cs="Times New Roman"/>
            <w:noProof/>
            <w:sz w:val="24"/>
            <w:szCs w:val="24"/>
          </w:rPr>
          <w:t>2</w:t>
        </w:r>
        <w:r w:rsidRPr="00A554B1">
          <w:rPr>
            <w:rFonts w:ascii="Times New Roman" w:hAnsi="Times New Roman" w:cs="Times New Roman"/>
            <w:noProof/>
            <w:sz w:val="24"/>
            <w:szCs w:val="24"/>
          </w:rPr>
          <w:fldChar w:fldCharType="end"/>
        </w:r>
      </w:p>
    </w:sdtContent>
  </w:sdt>
  <w:p w14:paraId="72AE1DC2" w14:textId="77777777" w:rsidR="003F70E5" w:rsidRDefault="00C673B3">
    <w:pPr>
      <w:pStyle w:val="Footer"/>
      <w:rPr>
        <w:lang w:val="en-US"/>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87A89918"/>
    <w:lvl w:ilvl="0">
      <w:start w:val="1"/>
      <w:numFmt w:val="decimal"/>
      <w:lvlText w:val="%1"/>
      <w:lvlJc w:val="left"/>
      <w:pPr>
        <w:ind w:left="423" w:hanging="423"/>
      </w:pPr>
      <w:rPr>
        <w:rFonts w:hint="default"/>
      </w:rPr>
    </w:lvl>
    <w:lvl w:ilvl="1">
      <w:start w:val="1"/>
      <w:numFmt w:val="decimal"/>
      <w:lvlText w:val="%1.%2"/>
      <w:lvlJc w:val="left"/>
      <w:pPr>
        <w:ind w:left="565" w:hanging="423"/>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789"/>
    <w:rsid w:val="007A7789"/>
    <w:rsid w:val="00A93ECE"/>
    <w:rsid w:val="00C673B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DA716B-AE6D-4013-BF95-A5C2F761F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3B3"/>
    <w:pPr>
      <w:spacing w:after="200" w:line="276" w:lineRule="auto"/>
    </w:pPr>
    <w:rPr>
      <w:rFonts w:ascii="Calibri" w:eastAsia="Calibri" w:hAnsi="Calibri" w:cs="SimSu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73B3"/>
    <w:pPr>
      <w:ind w:left="720"/>
      <w:contextualSpacing/>
    </w:pPr>
  </w:style>
  <w:style w:type="table" w:styleId="TableGrid">
    <w:name w:val="Table Grid"/>
    <w:basedOn w:val="TableNormal"/>
    <w:uiPriority w:val="59"/>
    <w:rsid w:val="00C673B3"/>
    <w:pPr>
      <w:spacing w:after="0" w:line="240" w:lineRule="auto"/>
    </w:pPr>
    <w:rPr>
      <w:rFonts w:ascii="Calibri" w:eastAsia="Calibri" w:hAnsi="Calibri" w:cs="SimSu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C673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73B3"/>
    <w:rPr>
      <w:rFonts w:ascii="Calibri" w:eastAsia="Calibri" w:hAnsi="Calibri" w:cs="SimSun"/>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1860</Words>
  <Characters>10602</Characters>
  <Application>Microsoft Office Word</Application>
  <DocSecurity>0</DocSecurity>
  <Lines>88</Lines>
  <Paragraphs>24</Paragraphs>
  <ScaleCrop>false</ScaleCrop>
  <Company/>
  <LinksUpToDate>false</LinksUpToDate>
  <CharactersWithSpaces>12438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AKG</dc:creator>
  <cp:keywords/>
  <dc:description/>
  <cp:lastModifiedBy>AKG</cp:lastModifiedBy>
  <cp:revision>2</cp:revision>
  <dcterms:created xsi:type="dcterms:W3CDTF">2021-12-20T06:24:00Z</dcterms:created>
  <dcterms:modified xsi:type="dcterms:W3CDTF">2021-12-20T06:24:00Z</dcterms:modified>
</cp:coreProperties>
</file>