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5CF" w:rsidRPr="002C64B1" w:rsidRDefault="007C25CF" w:rsidP="007C25CF">
      <w:pPr>
        <w:pStyle w:val="Heading2"/>
      </w:pPr>
      <w:bookmarkStart w:id="0" w:name="_Toc67312351"/>
      <w:r w:rsidRPr="002C64B1">
        <w:t>DAFTAR PUSTAKA</w:t>
      </w:r>
      <w:bookmarkEnd w:id="0"/>
    </w:p>
    <w:p w:rsidR="007C25CF" w:rsidRPr="002C64B1" w:rsidRDefault="007C25CF" w:rsidP="007C25CF">
      <w:pPr>
        <w:rPr>
          <w:rFonts w:ascii="Times New Roman" w:hAnsi="Times New Roman"/>
        </w:rPr>
      </w:pPr>
    </w:p>
    <w:p w:rsidR="007C25CF" w:rsidRPr="00C47FD7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Aini, A. N., Susanto, H. S., &amp; Yulianti, S. 2018. </w:t>
      </w:r>
      <w:r w:rsidRPr="002C64B1">
        <w:rPr>
          <w:rFonts w:ascii="Times New Roman" w:hAnsi="Times New Roman"/>
          <w:iCs/>
          <w:sz w:val="24"/>
          <w:szCs w:val="24"/>
        </w:rPr>
        <w:t>Gambaran Skor Karies Menurut Status Kehamilan  di Puskesmas Bayat Kabupaten</w:t>
      </w:r>
      <w:r w:rsidRPr="002C64B1">
        <w:rPr>
          <w:rFonts w:ascii="Times New Roman" w:hAnsi="Times New Roman"/>
          <w:sz w:val="24"/>
          <w:szCs w:val="24"/>
        </w:rPr>
        <w:t xml:space="preserve">. </w:t>
      </w:r>
      <w:r w:rsidRPr="002C64B1">
        <w:rPr>
          <w:rFonts w:ascii="Times New Roman" w:hAnsi="Times New Roman"/>
          <w:i/>
          <w:iCs/>
          <w:sz w:val="24"/>
          <w:szCs w:val="24"/>
        </w:rPr>
        <w:t>Jurnal Kesehatan Masyarakat.</w:t>
      </w:r>
    </w:p>
    <w:p w:rsidR="007C25CF" w:rsidRPr="00C47FD7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i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Anggraini, R., &amp; Andreas, P. 2015. </w:t>
      </w:r>
      <w:r w:rsidRPr="002C64B1">
        <w:rPr>
          <w:rFonts w:ascii="Times New Roman" w:hAnsi="Times New Roman"/>
          <w:iCs/>
          <w:sz w:val="24"/>
          <w:szCs w:val="24"/>
        </w:rPr>
        <w:t>Kesehatan Gigi Mulut dan Pemanfaatan Pelayanan Kesehatan Gigi Mulut pada Ibu Hamil (Studi Pendahuluan di Wilayah Puskesmas Serpong, Tangerang Selatan)</w:t>
      </w:r>
      <w:r w:rsidRPr="002C64B1">
        <w:rPr>
          <w:rFonts w:ascii="Times New Roman" w:hAnsi="Times New Roman"/>
          <w:sz w:val="24"/>
          <w:szCs w:val="24"/>
        </w:rPr>
        <w:t xml:space="preserve">. </w:t>
      </w:r>
      <w:r w:rsidRPr="002C64B1">
        <w:rPr>
          <w:rFonts w:ascii="Times New Roman" w:hAnsi="Times New Roman"/>
          <w:i/>
          <w:sz w:val="24"/>
          <w:szCs w:val="24"/>
        </w:rPr>
        <w:t>Artikel Penelitian.</w:t>
      </w:r>
    </w:p>
    <w:p w:rsidR="007C25CF" w:rsidRPr="00C47FD7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Baruah, Kaveri, dkk. (2017). Review on Toothbrushes and Tooth Brushing Methods. </w:t>
      </w:r>
      <w:r w:rsidRPr="002C64B1">
        <w:rPr>
          <w:rFonts w:ascii="Times New Roman" w:hAnsi="Times New Roman"/>
          <w:i/>
          <w:iCs/>
          <w:sz w:val="24"/>
          <w:szCs w:val="24"/>
        </w:rPr>
        <w:t>International Journal of Pharmaceutical Science Invention</w:t>
      </w:r>
      <w:r w:rsidRPr="002C64B1">
        <w:rPr>
          <w:rFonts w:ascii="Times New Roman" w:hAnsi="Times New Roman"/>
          <w:sz w:val="24"/>
          <w:szCs w:val="24"/>
        </w:rPr>
        <w:t>, 6(5), 29-38.</w:t>
      </w:r>
    </w:p>
    <w:p w:rsidR="007C25CF" w:rsidRPr="00C47FD7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2C64B1">
        <w:rPr>
          <w:rFonts w:ascii="Times New Roman" w:hAnsi="Times New Roman"/>
          <w:sz w:val="24"/>
          <w:szCs w:val="24"/>
          <w:shd w:val="clear" w:color="auto" w:fill="FFFFFF"/>
        </w:rPr>
        <w:t xml:space="preserve">Daswi,  Dwi  Rachmawati,  A.  2019.  </w:t>
      </w:r>
      <w:r w:rsidRPr="002C64B1">
        <w:rPr>
          <w:rFonts w:ascii="Times New Roman" w:hAnsi="Times New Roman"/>
          <w:iCs/>
          <w:sz w:val="24"/>
          <w:szCs w:val="24"/>
          <w:shd w:val="clear" w:color="auto" w:fill="FFFFFF"/>
        </w:rPr>
        <w:t>Inventarisasi  tumbuhan  obat  yang  dimanfaatkan sebagai  obat  sakit  gigi  pada  ibu  hamil  di  Desa  Gantarang  Kecamatan  Sinjai Tengah Kabupaten Sinjay</w:t>
      </w:r>
      <w:r w:rsidRPr="002C64B1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2C64B1">
        <w:rPr>
          <w:rFonts w:ascii="Times New Roman" w:hAnsi="Times New Roman"/>
          <w:sz w:val="24"/>
          <w:szCs w:val="24"/>
          <w:shd w:val="clear" w:color="auto" w:fill="FFFFFF"/>
          <w:lang w:val="id-ID"/>
        </w:rPr>
        <w:t xml:space="preserve"> </w:t>
      </w:r>
      <w:r w:rsidRPr="002C64B1">
        <w:rPr>
          <w:rFonts w:ascii="Times New Roman" w:hAnsi="Times New Roman"/>
          <w:i/>
          <w:sz w:val="24"/>
          <w:szCs w:val="24"/>
          <w:shd w:val="clear" w:color="auto" w:fill="FFFFFF"/>
          <w:lang w:val="id-ID"/>
        </w:rPr>
        <w:t>Skripsi</w:t>
      </w:r>
      <w:r w:rsidRPr="002C64B1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politeknik kesehatan palu.</w:t>
      </w:r>
    </w:p>
    <w:p w:rsidR="007C25CF" w:rsidRPr="002C64B1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Dewi A 2015. </w:t>
      </w:r>
      <w:r w:rsidRPr="002C64B1">
        <w:rPr>
          <w:rFonts w:ascii="Times New Roman" w:hAnsi="Times New Roman"/>
          <w:i/>
          <w:iCs/>
          <w:sz w:val="24"/>
          <w:szCs w:val="24"/>
        </w:rPr>
        <w:t>Hubungan perilaku menjaga kebersihan gigi dan mulut dengan debris indeks pada ibu hamil trimester pertama di Puskesmas Banjarbaru Selatan.</w:t>
      </w:r>
      <w:r w:rsidRPr="002C64B1">
        <w:rPr>
          <w:rFonts w:ascii="Times New Roman" w:hAnsi="Times New Roman"/>
          <w:sz w:val="24"/>
          <w:szCs w:val="24"/>
        </w:rPr>
        <w:t xml:space="preserve"> Tesedia di http://www.slideshare.net. Diakses: 1 Pebruari 2016.</w:t>
      </w:r>
    </w:p>
    <w:p w:rsidR="007C25CF" w:rsidRPr="002C64B1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Gede K.K, Karel P, Ni Wayan M. </w:t>
      </w:r>
      <w:r w:rsidRPr="002C64B1">
        <w:rPr>
          <w:rFonts w:ascii="Times New Roman" w:hAnsi="Times New Roman"/>
          <w:i/>
          <w:iCs/>
          <w:sz w:val="24"/>
          <w:szCs w:val="24"/>
        </w:rPr>
        <w:t>Hubungan pengetahuan kebersihan gigi dan mulut dengan status kebersihan gigi dan mulut pada siswa SMA Negeri 9 Manado</w:t>
      </w:r>
      <w:r w:rsidRPr="002C64B1">
        <w:rPr>
          <w:rFonts w:ascii="Times New Roman" w:hAnsi="Times New Roman"/>
          <w:sz w:val="24"/>
          <w:szCs w:val="24"/>
        </w:rPr>
        <w:t xml:space="preserve">. </w:t>
      </w:r>
      <w:r w:rsidRPr="002C64B1">
        <w:rPr>
          <w:rFonts w:ascii="Times New Roman" w:hAnsi="Times New Roman"/>
          <w:i/>
          <w:iCs/>
          <w:sz w:val="24"/>
          <w:szCs w:val="24"/>
        </w:rPr>
        <w:t>Jurnal e-GiGi 2013</w:t>
      </w:r>
      <w:r w:rsidRPr="002C64B1">
        <w:rPr>
          <w:rFonts w:ascii="Times New Roman" w:hAnsi="Times New Roman"/>
          <w:sz w:val="24"/>
          <w:szCs w:val="24"/>
        </w:rPr>
        <w:t>.</w:t>
      </w:r>
    </w:p>
    <w:p w:rsidR="007C25CF" w:rsidRPr="002C64B1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Ghosh N, Kasif S, Soumya KB, Indranil C, Rama R. A study on prevalence of oral morbidities in an urban slum of Kishanganj district, Bihar, India. IOSR </w:t>
      </w:r>
      <w:r w:rsidRPr="002C64B1">
        <w:rPr>
          <w:rFonts w:ascii="Times New Roman" w:hAnsi="Times New Roman"/>
          <w:i/>
          <w:iCs/>
          <w:sz w:val="24"/>
          <w:szCs w:val="24"/>
        </w:rPr>
        <w:t>Journal of  Dental and Medical Sciences 2014</w:t>
      </w:r>
      <w:r w:rsidRPr="002C64B1">
        <w:rPr>
          <w:rFonts w:ascii="Times New Roman" w:hAnsi="Times New Roman"/>
          <w:sz w:val="24"/>
          <w:szCs w:val="24"/>
        </w:rPr>
        <w:t>.</w:t>
      </w:r>
    </w:p>
    <w:p w:rsidR="007C25CF" w:rsidRPr="002C64B1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Hardiyanti, F P. (2016). </w:t>
      </w:r>
      <w:r w:rsidRPr="002C64B1">
        <w:rPr>
          <w:rFonts w:ascii="Times New Roman" w:hAnsi="Times New Roman"/>
          <w:i/>
          <w:iCs/>
          <w:sz w:val="24"/>
          <w:szCs w:val="24"/>
        </w:rPr>
        <w:t>Peningkatan Kemampuan Menggosok Gigi Melalui Media Boneka Gigi Pada Anak Tunagrahita Kategori Sedang Kelas Iv Di Slb-C Rindang Kasih Secang</w:t>
      </w:r>
      <w:r w:rsidRPr="002C64B1">
        <w:rPr>
          <w:rFonts w:ascii="Times New Roman" w:hAnsi="Times New Roman"/>
          <w:sz w:val="24"/>
          <w:szCs w:val="24"/>
        </w:rPr>
        <w:t>. Skripsi. Universitas Negeri Yogyakarta. Yogyakarta.</w:t>
      </w:r>
    </w:p>
    <w:p w:rsidR="007C25CF" w:rsidRPr="002C64B1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</w:p>
    <w:p w:rsidR="007C25CF" w:rsidRPr="002C64B1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Haryanti, destiya dewi, Adhani, R. &amp; Aspriyanto, D., 2014. Efektifitas Menyikat Gigi metode Horizontal, Vertikal dan Roll Terhadap Penurunan Plak pada Anak Usia 9-11 Tahun. </w:t>
      </w:r>
      <w:r w:rsidRPr="002C64B1">
        <w:rPr>
          <w:rFonts w:ascii="Times New Roman" w:hAnsi="Times New Roman"/>
          <w:i/>
          <w:iCs/>
          <w:sz w:val="24"/>
          <w:szCs w:val="24"/>
        </w:rPr>
        <w:t>Dentino Jurnal Kedokteran gigi</w:t>
      </w:r>
      <w:r w:rsidRPr="002C64B1">
        <w:rPr>
          <w:rFonts w:ascii="Times New Roman" w:hAnsi="Times New Roman"/>
          <w:sz w:val="24"/>
          <w:szCs w:val="24"/>
        </w:rPr>
        <w:t>.</w:t>
      </w:r>
    </w:p>
    <w:p w:rsidR="007C25CF" w:rsidRPr="00C47FD7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Kementerian Kesehatan (Kemenkes) RI., 2012. </w:t>
      </w:r>
      <w:r w:rsidRPr="002C64B1">
        <w:rPr>
          <w:rFonts w:ascii="Times New Roman" w:hAnsi="Times New Roman"/>
          <w:i/>
          <w:iCs/>
          <w:sz w:val="24"/>
          <w:szCs w:val="24"/>
        </w:rPr>
        <w:t>Pedoman Pemeliharaan Kesehatan Gigi Dan Mulut Ibu Hamil Dan Anak Balita Bagi Tenaga Kesehatan DiFasilitas Pelayanan Kesehatan. Jakarta.</w:t>
      </w:r>
    </w:p>
    <w:p w:rsidR="007C25CF" w:rsidRPr="002C64B1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lastRenderedPageBreak/>
        <w:t xml:space="preserve">Kementrian Kesehatan (Kemenkes) RI. 2015. </w:t>
      </w:r>
      <w:r w:rsidRPr="002C64B1">
        <w:rPr>
          <w:rFonts w:ascii="Times New Roman" w:hAnsi="Times New Roman"/>
          <w:i/>
          <w:iCs/>
          <w:sz w:val="24"/>
          <w:szCs w:val="24"/>
        </w:rPr>
        <w:t>Upaya Kesehatan Gigi dan Mulut. Jakarta: Kementrian Kesehatan RI.</w:t>
      </w:r>
    </w:p>
    <w:p w:rsidR="007C25CF" w:rsidRPr="00C47FD7" w:rsidRDefault="007C25CF" w:rsidP="007C25CF">
      <w:pPr>
        <w:spacing w:after="0" w:line="360" w:lineRule="auto"/>
        <w:ind w:left="709" w:hanging="283"/>
        <w:jc w:val="both"/>
        <w:rPr>
          <w:rFonts w:ascii="Times New Roman" w:hAnsi="Times New Roman"/>
          <w:i/>
          <w:iCs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Kusumawardani Erika (2012). pengaruh penyuluhan kesehatan terhadap tingkat pengetahuan, sikap dan praktik ibu dalam pencegahan demam berdarah dengue pada anak, </w:t>
      </w:r>
      <w:r w:rsidRPr="002C64B1">
        <w:rPr>
          <w:rFonts w:ascii="Times New Roman" w:hAnsi="Times New Roman"/>
          <w:i/>
          <w:iCs/>
          <w:sz w:val="24"/>
          <w:szCs w:val="24"/>
        </w:rPr>
        <w:t xml:space="preserve">skripsi universitas diponegoro. Semarang </w:t>
      </w:r>
    </w:p>
    <w:p w:rsidR="007C25CF" w:rsidRPr="002C64B1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Margareta Silvia. </w:t>
      </w:r>
      <w:r w:rsidRPr="002C64B1">
        <w:rPr>
          <w:rFonts w:ascii="Times New Roman" w:hAnsi="Times New Roman"/>
          <w:sz w:val="24"/>
          <w:szCs w:val="24"/>
          <w:lang w:val="id-ID"/>
        </w:rPr>
        <w:t>(</w:t>
      </w:r>
      <w:r w:rsidRPr="002C64B1">
        <w:rPr>
          <w:rFonts w:ascii="Times New Roman" w:hAnsi="Times New Roman"/>
          <w:sz w:val="24"/>
          <w:szCs w:val="24"/>
        </w:rPr>
        <w:t>2012</w:t>
      </w:r>
      <w:r w:rsidRPr="002C64B1">
        <w:rPr>
          <w:rFonts w:ascii="Times New Roman" w:hAnsi="Times New Roman"/>
          <w:sz w:val="24"/>
          <w:szCs w:val="24"/>
          <w:lang w:val="id-ID"/>
        </w:rPr>
        <w:t>)</w:t>
      </w:r>
      <w:r w:rsidRPr="002C64B1">
        <w:rPr>
          <w:rFonts w:ascii="Times New Roman" w:hAnsi="Times New Roman"/>
          <w:sz w:val="24"/>
          <w:szCs w:val="24"/>
        </w:rPr>
        <w:t xml:space="preserve">. </w:t>
      </w:r>
      <w:r w:rsidRPr="002C64B1">
        <w:rPr>
          <w:rFonts w:ascii="Times New Roman" w:hAnsi="Times New Roman"/>
          <w:i/>
          <w:iCs/>
          <w:sz w:val="24"/>
          <w:szCs w:val="24"/>
        </w:rPr>
        <w:t>Tips &amp; Terapi Alami Agar Gigi Putih &amp; Sehat</w:t>
      </w:r>
      <w:r w:rsidRPr="002C64B1">
        <w:rPr>
          <w:rFonts w:ascii="Times New Roman" w:hAnsi="Times New Roman"/>
          <w:sz w:val="24"/>
          <w:szCs w:val="24"/>
        </w:rPr>
        <w:t>. Yogyakarta : Pustaka Cerdas.</w:t>
      </w:r>
    </w:p>
    <w:p w:rsidR="007C25CF" w:rsidRPr="002C64B1" w:rsidRDefault="007C25CF" w:rsidP="007C25CF">
      <w:pPr>
        <w:spacing w:after="0" w:line="360" w:lineRule="auto"/>
        <w:ind w:left="720" w:hanging="360"/>
        <w:rPr>
          <w:rFonts w:ascii="Times New Roman" w:hAnsi="Times New Roman"/>
          <w:i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Muthmainnah, N. 2016. </w:t>
      </w:r>
      <w:r w:rsidRPr="002C64B1">
        <w:rPr>
          <w:rFonts w:ascii="Times New Roman" w:hAnsi="Times New Roman"/>
          <w:iCs/>
          <w:sz w:val="24"/>
          <w:szCs w:val="24"/>
        </w:rPr>
        <w:t>Hubungan Tingkat Pengetahuan Ibu Hamil Terhadap Kesehatan Gigi dan Mulut Selama Kehamilan di Puskesmas Ciputat Tangerang Selatan</w:t>
      </w:r>
      <w:r w:rsidRPr="002C64B1">
        <w:rPr>
          <w:rFonts w:ascii="Times New Roman" w:hAnsi="Times New Roman"/>
          <w:sz w:val="24"/>
          <w:szCs w:val="24"/>
        </w:rPr>
        <w:t xml:space="preserve">. </w:t>
      </w:r>
      <w:r w:rsidRPr="002C64B1">
        <w:rPr>
          <w:rFonts w:ascii="Times New Roman" w:hAnsi="Times New Roman"/>
          <w:i/>
          <w:sz w:val="24"/>
          <w:szCs w:val="24"/>
        </w:rPr>
        <w:t>Skripsi Universitas Islam Negeri Syariff Hidayatullah Jakarta.</w:t>
      </w:r>
    </w:p>
    <w:p w:rsidR="007C25CF" w:rsidRPr="002C64B1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Newman MG, Henry HT, Perry RK. 2017. </w:t>
      </w:r>
      <w:r w:rsidRPr="002C64B1">
        <w:rPr>
          <w:rFonts w:ascii="Times New Roman" w:hAnsi="Times New Roman"/>
          <w:i/>
          <w:iCs/>
          <w:sz w:val="24"/>
          <w:szCs w:val="24"/>
        </w:rPr>
        <w:t>Carranza’s Clinical Periodontology</w:t>
      </w:r>
      <w:r w:rsidRPr="002C64B1">
        <w:rPr>
          <w:rFonts w:ascii="Times New Roman" w:hAnsi="Times New Roman"/>
          <w:sz w:val="24"/>
          <w:szCs w:val="24"/>
        </w:rPr>
        <w:t xml:space="preserve">. 10th ed. St. Louis : Saunders. </w:t>
      </w:r>
    </w:p>
    <w:p w:rsidR="007C25CF" w:rsidRPr="002C64B1" w:rsidRDefault="007C25CF" w:rsidP="007C25CF">
      <w:pPr>
        <w:spacing w:after="0" w:line="360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  <w:lang w:eastAsia="id-ID"/>
        </w:rPr>
      </w:pPr>
      <w:r w:rsidRPr="002C64B1">
        <w:rPr>
          <w:rFonts w:ascii="Times New Roman" w:eastAsia="Times New Roman" w:hAnsi="Times New Roman"/>
          <w:sz w:val="24"/>
          <w:szCs w:val="24"/>
          <w:lang w:eastAsia="id-ID"/>
        </w:rPr>
        <w:t xml:space="preserve">Notoatmodjo.S, (2018). </w:t>
      </w:r>
      <w:r w:rsidRPr="002C64B1">
        <w:rPr>
          <w:rFonts w:ascii="Times New Roman" w:eastAsia="Times New Roman" w:hAnsi="Times New Roman"/>
          <w:i/>
          <w:iCs/>
          <w:sz w:val="24"/>
          <w:szCs w:val="24"/>
          <w:lang w:eastAsia="id-ID"/>
        </w:rPr>
        <w:t>Metodologi penelitian kesehatan</w:t>
      </w:r>
      <w:r w:rsidRPr="002C64B1">
        <w:rPr>
          <w:rFonts w:ascii="Times New Roman" w:eastAsia="Times New Roman" w:hAnsi="Times New Roman"/>
          <w:sz w:val="24"/>
          <w:szCs w:val="24"/>
          <w:lang w:eastAsia="id-ID"/>
        </w:rPr>
        <w:t>, penerbit PT Rineka cipta cetakan ketiga.</w:t>
      </w:r>
    </w:p>
    <w:p w:rsidR="007C25CF" w:rsidRPr="002C64B1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Pintauli, S, T Hamada, 2016. </w:t>
      </w:r>
      <w:r w:rsidRPr="002C64B1">
        <w:rPr>
          <w:rFonts w:ascii="Times New Roman" w:hAnsi="Times New Roman"/>
          <w:i/>
          <w:sz w:val="24"/>
          <w:szCs w:val="24"/>
        </w:rPr>
        <w:t>Menuju Gigi dan Mulut Sehat; Pecegahan dan Pemeliharaannya.</w:t>
      </w:r>
      <w:r w:rsidRPr="002C64B1">
        <w:rPr>
          <w:rFonts w:ascii="Times New Roman" w:hAnsi="Times New Roman"/>
          <w:sz w:val="24"/>
          <w:szCs w:val="24"/>
        </w:rPr>
        <w:t xml:space="preserve"> Medan: USU Press.</w:t>
      </w:r>
    </w:p>
    <w:p w:rsidR="007C25CF" w:rsidRPr="002C64B1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i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Prasasti, Ika 2016 </w:t>
      </w:r>
      <w:r w:rsidRPr="002C64B1">
        <w:rPr>
          <w:rFonts w:ascii="Times New Roman" w:hAnsi="Times New Roman"/>
          <w:iCs/>
          <w:sz w:val="24"/>
          <w:szCs w:val="24"/>
        </w:rPr>
        <w:t>Hubungan Peran Orang Tua Dalam Kebersihan Gigi Dan Mulut Dengan Kejadian Karies Gigi Pada Anak Pra Sekolah di Taman Kanak-Kanak (Tk) Pgri Kelurahan Ngesrep Semarang</w:t>
      </w:r>
      <w:r w:rsidRPr="002C64B1">
        <w:rPr>
          <w:rFonts w:ascii="Times New Roman" w:hAnsi="Times New Roman"/>
          <w:sz w:val="24"/>
          <w:szCs w:val="24"/>
        </w:rPr>
        <w:t xml:space="preserve">. </w:t>
      </w:r>
      <w:r w:rsidRPr="002C64B1">
        <w:rPr>
          <w:rFonts w:ascii="Times New Roman" w:hAnsi="Times New Roman"/>
          <w:i/>
          <w:sz w:val="24"/>
          <w:szCs w:val="24"/>
        </w:rPr>
        <w:t>Skripsi Ilmu Keperawatan, Universitas Dipenogoro.</w:t>
      </w:r>
    </w:p>
    <w:p w:rsidR="007C25CF" w:rsidRPr="00C47FD7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C64B1">
        <w:rPr>
          <w:rFonts w:ascii="Times New Roman" w:hAnsi="Times New Roman"/>
          <w:sz w:val="24"/>
          <w:szCs w:val="24"/>
          <w:shd w:val="clear" w:color="auto" w:fill="FFFFFF"/>
        </w:rPr>
        <w:t xml:space="preserve">Primadona.   2018.   </w:t>
      </w:r>
      <w:r w:rsidRPr="002C64B1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Determinan   Kunjungan   Antenatal   Care (ANC) di   Pedesaan Indonesia</w:t>
      </w:r>
      <w:r w:rsidRPr="002C64B1">
        <w:rPr>
          <w:rFonts w:ascii="Times New Roman" w:hAnsi="Times New Roman"/>
          <w:sz w:val="24"/>
          <w:szCs w:val="24"/>
          <w:shd w:val="clear" w:color="auto" w:fill="FFFFFF"/>
        </w:rPr>
        <w:t xml:space="preserve"> (Analisis Data Sekunder Indonesia Family Life Survey (IFLS) Tahun 2014)</w:t>
      </w:r>
    </w:p>
    <w:p w:rsidR="007C25CF" w:rsidRPr="002C64B1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Rizkika, N., Baihaqi, M. &amp; Putranto, r rama, 2014. </w:t>
      </w:r>
      <w:r w:rsidRPr="002C64B1">
        <w:rPr>
          <w:rFonts w:ascii="Times New Roman" w:hAnsi="Times New Roman"/>
          <w:iCs/>
          <w:sz w:val="24"/>
          <w:szCs w:val="24"/>
        </w:rPr>
        <w:t>Efektifitas Menyikat Gigi dengan Metode Bass dan Horizontal Terhadap Perubahan Indeks Plak pada Anak Tunagrahita</w:t>
      </w:r>
      <w:r w:rsidRPr="002C64B1">
        <w:rPr>
          <w:rFonts w:ascii="Times New Roman" w:hAnsi="Times New Roman"/>
          <w:sz w:val="24"/>
          <w:szCs w:val="24"/>
        </w:rPr>
        <w:t xml:space="preserve">. </w:t>
      </w:r>
      <w:r w:rsidRPr="002C64B1">
        <w:rPr>
          <w:rFonts w:ascii="Times New Roman" w:hAnsi="Times New Roman"/>
          <w:i/>
          <w:iCs/>
          <w:sz w:val="24"/>
          <w:szCs w:val="24"/>
        </w:rPr>
        <w:t>Odonto Dental Journal</w:t>
      </w:r>
      <w:r w:rsidRPr="002C64B1">
        <w:rPr>
          <w:rFonts w:ascii="Times New Roman" w:hAnsi="Times New Roman"/>
          <w:sz w:val="24"/>
          <w:szCs w:val="24"/>
        </w:rPr>
        <w:t>.</w:t>
      </w:r>
    </w:p>
    <w:p w:rsidR="007C25CF" w:rsidRPr="00C47FD7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Tuhuteru R. Daul, Lampus S.B, Wowor S.N Vonny.2014. Status Kebersihan Gigi dan Mulut Pasien Poliklinik Gigi Puskesmas Paniki Bawah Manado. </w:t>
      </w:r>
      <w:r w:rsidRPr="002C64B1">
        <w:rPr>
          <w:rFonts w:ascii="Times New Roman" w:hAnsi="Times New Roman"/>
          <w:i/>
          <w:iCs/>
          <w:sz w:val="24"/>
          <w:szCs w:val="24"/>
        </w:rPr>
        <w:t>Jurnal e-Gigi (eG).</w:t>
      </w:r>
    </w:p>
    <w:p w:rsidR="007C25CF" w:rsidRPr="002C64B1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Saputra, </w:t>
      </w:r>
      <w:r w:rsidRPr="002C64B1">
        <w:rPr>
          <w:rFonts w:ascii="Times New Roman" w:hAnsi="Times New Roman"/>
          <w:i/>
          <w:iCs/>
          <w:sz w:val="24"/>
          <w:szCs w:val="24"/>
        </w:rPr>
        <w:t>Perubahan Hormonal Ibu Hamil Pengaruhi Kesehatan Gigi dan Mulut</w:t>
      </w:r>
      <w:r w:rsidRPr="002C64B1">
        <w:rPr>
          <w:rFonts w:ascii="Times New Roman" w:hAnsi="Times New Roman"/>
          <w:sz w:val="24"/>
          <w:szCs w:val="24"/>
        </w:rPr>
        <w:t>, Dental &amp; Dental. Mei -Juni 2013: 16. Yogyakarta: Netras Media Utama.</w:t>
      </w:r>
    </w:p>
    <w:p w:rsidR="007C25CF" w:rsidRPr="00C47FD7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C64B1">
        <w:rPr>
          <w:rFonts w:ascii="Times New Roman" w:hAnsi="Times New Roman"/>
          <w:color w:val="000000"/>
          <w:sz w:val="24"/>
          <w:szCs w:val="24"/>
        </w:rPr>
        <w:t xml:space="preserve">Saragih, N. 2019. </w:t>
      </w:r>
      <w:r w:rsidRPr="002C64B1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Gambaran Pengetahuan Ibu Hamil Tentang Pemeliharaan Kesehatan Gigi dan Mulut Terhadap Gingivitis di Klinik X Dusun IV Sei Bluru Kec.Meranti Kab.Asahan Tahun 201</w:t>
      </w:r>
      <w:r w:rsidRPr="002C64B1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9</w:t>
      </w:r>
      <w:r w:rsidRPr="002C64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2C64B1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id-ID"/>
        </w:rPr>
        <w:t xml:space="preserve">Skripsi </w:t>
      </w:r>
      <w:r w:rsidRPr="002C64B1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Poltekkes medan</w:t>
      </w:r>
      <w:r w:rsidRPr="002C64B1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7C25CF" w:rsidRPr="00C47FD7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C64B1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Septalita,  A.  Andreas,  P.  2014.  Pengaruh  program  perubahan  perilaku  ibu  hamil (Cerdigi)  berdasarkan  teori  ABC  (studi  pendahuluan  di  Kelurahan  Serpong, Tangerang Selatan). </w:t>
      </w:r>
      <w:r w:rsidRPr="002C64B1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Majalah Kedokteran Gigi Indonesia</w:t>
      </w:r>
      <w:r w:rsidRPr="002C64B1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C25CF" w:rsidRPr="00C47FD7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i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Septalita, A., &amp; Andreas, P. 2015. </w:t>
      </w:r>
      <w:r w:rsidRPr="002C64B1">
        <w:rPr>
          <w:rFonts w:ascii="Times New Roman" w:hAnsi="Times New Roman"/>
          <w:iCs/>
          <w:sz w:val="24"/>
          <w:szCs w:val="24"/>
        </w:rPr>
        <w:t>Pengaruh Program Perubahan Perilaku Ibu Hamil (Cerdigi) Berdasarkan Teori ABC (Studi Pendahuluan di Kelurahan Serpong Tangerang Selatan)</w:t>
      </w:r>
      <w:r w:rsidRPr="002C64B1">
        <w:rPr>
          <w:rFonts w:ascii="Times New Roman" w:hAnsi="Times New Roman"/>
          <w:sz w:val="24"/>
          <w:szCs w:val="24"/>
        </w:rPr>
        <w:t xml:space="preserve">. </w:t>
      </w:r>
      <w:r w:rsidRPr="002C64B1">
        <w:rPr>
          <w:rFonts w:ascii="Times New Roman" w:hAnsi="Times New Roman"/>
          <w:i/>
          <w:sz w:val="24"/>
          <w:szCs w:val="24"/>
        </w:rPr>
        <w:t>Artikel Penelitian</w:t>
      </w:r>
    </w:p>
    <w:p w:rsidR="007C25CF" w:rsidRPr="00C47FD7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i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>Solikhah, Siti, 2018</w:t>
      </w:r>
      <w:r w:rsidRPr="002C64B1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2C64B1">
        <w:rPr>
          <w:rFonts w:ascii="Times New Roman" w:hAnsi="Times New Roman"/>
          <w:iCs/>
          <w:sz w:val="24"/>
          <w:szCs w:val="24"/>
        </w:rPr>
        <w:t>Gambaran Pengetahuan Cara Menyikat Gigi dan Karies Gigi Permanen pada Murid Kelas V di SDN 03 Pagi Jati Pulogadung Tahun 2018</w:t>
      </w:r>
      <w:r w:rsidRPr="002C64B1">
        <w:rPr>
          <w:rFonts w:ascii="Times New Roman" w:hAnsi="Times New Roman"/>
          <w:sz w:val="24"/>
          <w:szCs w:val="24"/>
        </w:rPr>
        <w:t xml:space="preserve">. </w:t>
      </w:r>
      <w:r w:rsidRPr="002C64B1">
        <w:rPr>
          <w:rFonts w:ascii="Times New Roman" w:hAnsi="Times New Roman"/>
          <w:i/>
          <w:sz w:val="24"/>
          <w:szCs w:val="24"/>
        </w:rPr>
        <w:t>Politeknik Kesehatan Jakarta 1.</w:t>
      </w:r>
    </w:p>
    <w:p w:rsidR="007C25CF" w:rsidRPr="00C47FD7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C64B1">
        <w:rPr>
          <w:rFonts w:ascii="Times New Roman" w:hAnsi="Times New Roman"/>
          <w:sz w:val="24"/>
          <w:szCs w:val="24"/>
          <w:shd w:val="clear" w:color="auto" w:fill="FFFFFF"/>
        </w:rPr>
        <w:t xml:space="preserve">Tarigan, R. 2016. </w:t>
      </w:r>
      <w:r w:rsidRPr="002C64B1">
        <w:rPr>
          <w:rFonts w:ascii="Times New Roman" w:hAnsi="Times New Roman"/>
          <w:i/>
          <w:sz w:val="24"/>
          <w:szCs w:val="24"/>
          <w:shd w:val="clear" w:color="auto" w:fill="FFFFFF"/>
        </w:rPr>
        <w:t>Karies Gigi</w:t>
      </w:r>
      <w:r w:rsidRPr="002C64B1">
        <w:rPr>
          <w:rFonts w:ascii="Times New Roman" w:hAnsi="Times New Roman"/>
          <w:sz w:val="24"/>
          <w:szCs w:val="24"/>
          <w:shd w:val="clear" w:color="auto" w:fill="FFFFFF"/>
        </w:rPr>
        <w:t>. Ed. Ke-2. Medan: EGC.</w:t>
      </w:r>
    </w:p>
    <w:p w:rsidR="007C25CF" w:rsidRPr="002C64B1" w:rsidRDefault="007C25CF" w:rsidP="007C25CF">
      <w:pPr>
        <w:spacing w:after="0" w:line="36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Wahab, S. A., R. Adhani dan Widodo. 2017. Perbandingan Karakteristik Pengguna Gigi Tiruan yang dibuat di Dokter Gigi dengan Tukang Gigi di Banjarmasin. </w:t>
      </w:r>
      <w:r w:rsidRPr="002C64B1">
        <w:rPr>
          <w:rFonts w:ascii="Times New Roman" w:hAnsi="Times New Roman"/>
          <w:i/>
          <w:iCs/>
          <w:sz w:val="24"/>
          <w:szCs w:val="24"/>
        </w:rPr>
        <w:t>Jurnal Kedokteran Gigi</w:t>
      </w:r>
      <w:r w:rsidRPr="002C64B1">
        <w:rPr>
          <w:rFonts w:ascii="Times New Roman" w:hAnsi="Times New Roman"/>
          <w:sz w:val="24"/>
          <w:szCs w:val="24"/>
        </w:rPr>
        <w:t>.</w:t>
      </w:r>
    </w:p>
    <w:p w:rsidR="00DC68A6" w:rsidRDefault="00DC68A6">
      <w:bookmarkStart w:id="1" w:name="_GoBack"/>
      <w:bookmarkEnd w:id="1"/>
    </w:p>
    <w:sectPr w:rsidR="00DC68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3BC"/>
    <w:rsid w:val="007C25CF"/>
    <w:rsid w:val="00DC68A6"/>
    <w:rsid w:val="00DF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0244A-279F-4159-8EC9-96A8D08B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5CF"/>
    <w:rPr>
      <w:rFonts w:ascii="Calibri" w:eastAsia="Calibri" w:hAnsi="Calibri" w:cs="Times New Roman"/>
    </w:rPr>
  </w:style>
  <w:style w:type="paragraph" w:styleId="Heading2">
    <w:name w:val="heading 2"/>
    <w:aliases w:val="Judul utama"/>
    <w:basedOn w:val="Normal"/>
    <w:next w:val="Normal"/>
    <w:link w:val="Heading2Char"/>
    <w:uiPriority w:val="9"/>
    <w:unhideWhenUsed/>
    <w:qFormat/>
    <w:rsid w:val="007C25CF"/>
    <w:pPr>
      <w:keepNext/>
      <w:spacing w:before="100" w:beforeAutospacing="1" w:after="100" w:afterAutospacing="1" w:line="360" w:lineRule="auto"/>
      <w:jc w:val="center"/>
      <w:outlineLvl w:val="1"/>
    </w:pPr>
    <w:rPr>
      <w:rFonts w:ascii="Times New Roman" w:eastAsia="Times New Roman" w:hAnsi="Times New Roman"/>
      <w:b/>
      <w:bCs/>
      <w:iCs/>
      <w:noProof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Judul utama Char"/>
    <w:basedOn w:val="DefaultParagraphFont"/>
    <w:link w:val="Heading2"/>
    <w:uiPriority w:val="9"/>
    <w:rsid w:val="007C25CF"/>
    <w:rPr>
      <w:rFonts w:ascii="Times New Roman" w:eastAsia="Times New Roman" w:hAnsi="Times New Roman" w:cs="Times New Roman"/>
      <w:b/>
      <w:bCs/>
      <w:iCs/>
      <w:noProof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2022-11-14T05:36:00Z</dcterms:created>
  <dcterms:modified xsi:type="dcterms:W3CDTF">2022-11-14T05:36:00Z</dcterms:modified>
</cp:coreProperties>
</file>