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3BD" w:rsidRPr="00311582" w:rsidRDefault="001673BD" w:rsidP="001673BD">
      <w:pPr>
        <w:jc w:val="center"/>
        <w:rPr>
          <w:rFonts w:ascii="Times New Roman" w:hAnsi="Times New Roman" w:cs="Times New Roman"/>
          <w:b/>
          <w:bCs/>
          <w:sz w:val="24"/>
          <w:szCs w:val="24"/>
        </w:rPr>
      </w:pPr>
      <w:r w:rsidRPr="00311582">
        <w:rPr>
          <w:rFonts w:ascii="Times New Roman" w:hAnsi="Times New Roman" w:cs="Times New Roman"/>
          <w:b/>
          <w:bCs/>
          <w:sz w:val="24"/>
          <w:szCs w:val="24"/>
        </w:rPr>
        <w:t>BAB V</w:t>
      </w:r>
    </w:p>
    <w:p w:rsidR="001673BD" w:rsidRPr="00311582" w:rsidRDefault="001673BD" w:rsidP="001673BD">
      <w:pPr>
        <w:jc w:val="center"/>
        <w:rPr>
          <w:rFonts w:ascii="Times New Roman" w:hAnsi="Times New Roman" w:cs="Times New Roman"/>
          <w:b/>
          <w:bCs/>
          <w:sz w:val="24"/>
          <w:szCs w:val="24"/>
        </w:rPr>
      </w:pPr>
      <w:r w:rsidRPr="00311582">
        <w:rPr>
          <w:rFonts w:ascii="Times New Roman" w:hAnsi="Times New Roman" w:cs="Times New Roman"/>
          <w:b/>
          <w:bCs/>
          <w:sz w:val="24"/>
          <w:szCs w:val="24"/>
        </w:rPr>
        <w:t>HASIL PENELITIAN DAN PEMBAHASAN</w:t>
      </w:r>
    </w:p>
    <w:p w:rsidR="001673BD" w:rsidRDefault="001673BD" w:rsidP="001673BD">
      <w:pPr>
        <w:jc w:val="center"/>
        <w:rPr>
          <w:rFonts w:ascii="Times New Roman" w:hAnsi="Times New Roman" w:cs="Times New Roman"/>
          <w:b/>
          <w:bCs/>
          <w:sz w:val="28"/>
          <w:szCs w:val="28"/>
        </w:rPr>
      </w:pPr>
    </w:p>
    <w:p w:rsidR="001673BD" w:rsidRPr="000853D5" w:rsidRDefault="001673BD" w:rsidP="001673BD">
      <w:pPr>
        <w:jc w:val="both"/>
        <w:rPr>
          <w:rFonts w:ascii="Times New Roman" w:hAnsi="Times New Roman" w:cs="Times New Roman"/>
          <w:b/>
          <w:bCs/>
          <w:sz w:val="24"/>
          <w:szCs w:val="24"/>
        </w:rPr>
      </w:pPr>
      <w:r w:rsidRPr="000853D5">
        <w:rPr>
          <w:rFonts w:ascii="Times New Roman" w:hAnsi="Times New Roman" w:cs="Times New Roman"/>
          <w:b/>
          <w:bCs/>
          <w:sz w:val="24"/>
          <w:szCs w:val="24"/>
        </w:rPr>
        <w:t xml:space="preserve">5.1 Pelaksanaan Pengambilan Data </w:t>
      </w:r>
    </w:p>
    <w:p w:rsidR="001673BD" w:rsidRDefault="001673BD" w:rsidP="001673B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Penelitian dilakukan di Kampus Akademi Kesehatan Gigi Puskesad yang beralamat di Jl. Abdul Rahman Saleh No. 18 Senen, Jakarta Pusat pada bulan April 2021. Pengambilan data dilakukan siswa SMPN 7 Tambun Selatan kelas IX dengan pengumpulan nilai melalui penyuluhan dan mengetahui perilaku terhadap menyikat gigi yang baik menggunakan media Pantom. </w:t>
      </w:r>
    </w:p>
    <w:p w:rsidR="001673BD" w:rsidRDefault="001673BD" w:rsidP="001673B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5.2 Populasi dan Gambaran Umum Lokasi Penelitian </w:t>
      </w:r>
    </w:p>
    <w:p w:rsidR="001673BD" w:rsidRDefault="001673BD" w:rsidP="001673BD">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SMPN 7 Tambun Selatan merupakan sekolah menengah pertama yang berdiri pada tahun 2003. Beralamat di Perumahan Graha Prima Baru Blok. E Mangunjaya, Kec. Tambun Selatan, Kab Bekasi, Jawa Barat.</w:t>
      </w:r>
    </w:p>
    <w:p w:rsidR="001673BD" w:rsidRDefault="001673BD" w:rsidP="001673BD">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1172B033" wp14:editId="77DE5629">
            <wp:extent cx="4524375" cy="23622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7186" cy="2379331"/>
                    </a:xfrm>
                    <a:prstGeom prst="rect">
                      <a:avLst/>
                    </a:prstGeom>
                    <a:noFill/>
                  </pic:spPr>
                </pic:pic>
              </a:graphicData>
            </a:graphic>
          </wp:inline>
        </w:drawing>
      </w:r>
    </w:p>
    <w:p w:rsidR="001673BD" w:rsidRPr="001B4EFE" w:rsidRDefault="001673BD" w:rsidP="001673BD">
      <w:pPr>
        <w:jc w:val="center"/>
        <w:rPr>
          <w:rFonts w:ascii="Times New Roman" w:hAnsi="Times New Roman" w:cs="Times New Roman"/>
        </w:rPr>
      </w:pPr>
      <w:r w:rsidRPr="001B4EFE">
        <w:rPr>
          <w:rFonts w:ascii="Times New Roman" w:hAnsi="Times New Roman" w:cs="Times New Roman"/>
        </w:rPr>
        <w:t>Gambar 5.1 Peta Lokasi SMPN 7 Tambun Selatan</w:t>
      </w:r>
    </w:p>
    <w:p w:rsidR="001673BD" w:rsidRDefault="001673BD" w:rsidP="001673BD">
      <w:pPr>
        <w:jc w:val="center"/>
        <w:rPr>
          <w:rFonts w:ascii="Times New Roman" w:hAnsi="Times New Roman" w:cs="Times New Roman"/>
        </w:rPr>
      </w:pPr>
      <w:proofErr w:type="gramStart"/>
      <w:r w:rsidRPr="001B4EFE">
        <w:rPr>
          <w:rFonts w:ascii="Times New Roman" w:hAnsi="Times New Roman" w:cs="Times New Roman"/>
        </w:rPr>
        <w:t>Sumber :</w:t>
      </w:r>
      <w:proofErr w:type="gramEnd"/>
      <w:r w:rsidRPr="001B4EFE">
        <w:rPr>
          <w:rFonts w:ascii="Times New Roman" w:hAnsi="Times New Roman" w:cs="Times New Roman"/>
        </w:rPr>
        <w:t xml:space="preserve"> Google Maps</w:t>
      </w:r>
    </w:p>
    <w:p w:rsidR="001673BD" w:rsidRPr="009C0163" w:rsidRDefault="001673BD" w:rsidP="001673BD">
      <w:pPr>
        <w:pStyle w:val="ListParagraph"/>
        <w:numPr>
          <w:ilvl w:val="1"/>
          <w:numId w:val="1"/>
        </w:numPr>
        <w:spacing w:line="480" w:lineRule="auto"/>
        <w:jc w:val="both"/>
        <w:rPr>
          <w:rFonts w:ascii="Times New Roman" w:hAnsi="Times New Roman" w:cs="Times New Roman"/>
          <w:sz w:val="24"/>
          <w:szCs w:val="24"/>
        </w:rPr>
      </w:pPr>
      <w:r w:rsidRPr="009C0163">
        <w:rPr>
          <w:rFonts w:ascii="Times New Roman" w:hAnsi="Times New Roman" w:cs="Times New Roman"/>
          <w:sz w:val="24"/>
          <w:szCs w:val="24"/>
        </w:rPr>
        <w:t>Batas Wilayah :</w:t>
      </w:r>
    </w:p>
    <w:p w:rsidR="001673BD" w:rsidRPr="009C0163" w:rsidRDefault="001673BD" w:rsidP="001673BD">
      <w:pPr>
        <w:pStyle w:val="ListParagraph"/>
        <w:numPr>
          <w:ilvl w:val="0"/>
          <w:numId w:val="2"/>
        </w:numPr>
        <w:spacing w:line="480" w:lineRule="auto"/>
        <w:jc w:val="both"/>
        <w:rPr>
          <w:rFonts w:ascii="Times New Roman" w:hAnsi="Times New Roman" w:cs="Times New Roman"/>
          <w:sz w:val="24"/>
          <w:szCs w:val="24"/>
        </w:rPr>
      </w:pPr>
      <w:r w:rsidRPr="009C0163">
        <w:rPr>
          <w:rFonts w:ascii="Times New Roman" w:hAnsi="Times New Roman" w:cs="Times New Roman"/>
          <w:sz w:val="24"/>
          <w:szCs w:val="24"/>
        </w:rPr>
        <w:lastRenderedPageBreak/>
        <w:t>Sebelah Utara : Perumahan Graha Prima Baru Blok G</w:t>
      </w:r>
      <w:r w:rsidRPr="009C0163">
        <w:rPr>
          <w:rFonts w:ascii="Times New Roman" w:hAnsi="Times New Roman" w:cs="Times New Roman"/>
          <w:sz w:val="24"/>
          <w:szCs w:val="24"/>
        </w:rPr>
        <w:tab/>
      </w:r>
    </w:p>
    <w:p w:rsidR="001673BD" w:rsidRPr="009C0163" w:rsidRDefault="001673BD" w:rsidP="001673BD">
      <w:pPr>
        <w:pStyle w:val="ListParagraph"/>
        <w:numPr>
          <w:ilvl w:val="0"/>
          <w:numId w:val="2"/>
        </w:numPr>
        <w:spacing w:line="480" w:lineRule="auto"/>
        <w:jc w:val="both"/>
        <w:rPr>
          <w:rFonts w:ascii="Times New Roman" w:hAnsi="Times New Roman" w:cs="Times New Roman"/>
          <w:sz w:val="24"/>
          <w:szCs w:val="24"/>
        </w:rPr>
      </w:pPr>
      <w:r w:rsidRPr="009C0163">
        <w:rPr>
          <w:rFonts w:ascii="Times New Roman" w:hAnsi="Times New Roman" w:cs="Times New Roman"/>
          <w:sz w:val="24"/>
          <w:szCs w:val="24"/>
        </w:rPr>
        <w:t xml:space="preserve">Sebelah Timur : SMAN 3 Tambun Selatan </w:t>
      </w:r>
    </w:p>
    <w:p w:rsidR="001673BD" w:rsidRPr="009C0163" w:rsidRDefault="001673BD" w:rsidP="001673BD">
      <w:pPr>
        <w:pStyle w:val="ListParagraph"/>
        <w:numPr>
          <w:ilvl w:val="0"/>
          <w:numId w:val="2"/>
        </w:numPr>
        <w:spacing w:line="480" w:lineRule="auto"/>
        <w:jc w:val="both"/>
        <w:rPr>
          <w:rFonts w:ascii="Times New Roman" w:hAnsi="Times New Roman" w:cs="Times New Roman"/>
          <w:sz w:val="24"/>
          <w:szCs w:val="24"/>
        </w:rPr>
      </w:pPr>
      <w:r w:rsidRPr="009C0163">
        <w:rPr>
          <w:rFonts w:ascii="Times New Roman" w:hAnsi="Times New Roman" w:cs="Times New Roman"/>
          <w:sz w:val="24"/>
          <w:szCs w:val="24"/>
        </w:rPr>
        <w:t xml:space="preserve">Sebelah Selatan : Jl. Kp Gondrong </w:t>
      </w:r>
    </w:p>
    <w:p w:rsidR="001673BD" w:rsidRPr="009C0163" w:rsidRDefault="001673BD" w:rsidP="001673BD">
      <w:pPr>
        <w:pStyle w:val="ListParagraph"/>
        <w:numPr>
          <w:ilvl w:val="0"/>
          <w:numId w:val="2"/>
        </w:numPr>
        <w:spacing w:line="480" w:lineRule="auto"/>
        <w:jc w:val="both"/>
        <w:rPr>
          <w:rFonts w:ascii="Times New Roman" w:hAnsi="Times New Roman" w:cs="Times New Roman"/>
          <w:sz w:val="24"/>
          <w:szCs w:val="24"/>
        </w:rPr>
      </w:pPr>
      <w:r w:rsidRPr="009C0163">
        <w:rPr>
          <w:rFonts w:ascii="Times New Roman" w:hAnsi="Times New Roman" w:cs="Times New Roman"/>
          <w:sz w:val="24"/>
          <w:szCs w:val="24"/>
        </w:rPr>
        <w:t>Sebelah Barat : Perumahan Versada Residence 2</w:t>
      </w:r>
    </w:p>
    <w:p w:rsidR="001673BD" w:rsidRPr="00AE3054" w:rsidRDefault="001673BD" w:rsidP="001673BD">
      <w:pPr>
        <w:pStyle w:val="ListParagraph"/>
        <w:numPr>
          <w:ilvl w:val="1"/>
          <w:numId w:val="1"/>
        </w:numPr>
        <w:spacing w:line="240" w:lineRule="auto"/>
        <w:jc w:val="both"/>
        <w:rPr>
          <w:rFonts w:ascii="Times New Roman" w:hAnsi="Times New Roman" w:cs="Times New Roman"/>
          <w:sz w:val="24"/>
          <w:szCs w:val="24"/>
        </w:rPr>
      </w:pPr>
      <w:r w:rsidRPr="00AE3054">
        <w:rPr>
          <w:rFonts w:ascii="Times New Roman" w:hAnsi="Times New Roman" w:cs="Times New Roman"/>
          <w:sz w:val="24"/>
          <w:szCs w:val="24"/>
        </w:rPr>
        <w:t xml:space="preserve">Visi dan Misi : </w:t>
      </w:r>
    </w:p>
    <w:p w:rsidR="001673BD" w:rsidRDefault="001673BD" w:rsidP="001673BD">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Visi :</w:t>
      </w:r>
      <w:proofErr w:type="gramEnd"/>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sz w:val="24"/>
          <w:szCs w:val="24"/>
        </w:rPr>
        <w:t>“Unggul dalam kualitas, responsif, Tangguh dan simpatik berdasarkan iman dan taqwa”</w:t>
      </w:r>
    </w:p>
    <w:p w:rsidR="001673BD" w:rsidRPr="009C0163" w:rsidRDefault="001673BD" w:rsidP="001673BD">
      <w:pPr>
        <w:spacing w:line="480" w:lineRule="auto"/>
        <w:ind w:left="720" w:firstLine="720"/>
        <w:jc w:val="both"/>
        <w:rPr>
          <w:rFonts w:ascii="Times New Roman" w:hAnsi="Times New Roman" w:cs="Times New Roman"/>
          <w:sz w:val="24"/>
          <w:szCs w:val="24"/>
        </w:rPr>
      </w:pPr>
      <w:r w:rsidRPr="009C0163">
        <w:rPr>
          <w:rFonts w:ascii="Times New Roman" w:hAnsi="Times New Roman" w:cs="Times New Roman"/>
          <w:sz w:val="24"/>
          <w:szCs w:val="24"/>
        </w:rPr>
        <w:t xml:space="preserve">- </w:t>
      </w:r>
      <w:proofErr w:type="gramStart"/>
      <w:r w:rsidRPr="009C0163">
        <w:rPr>
          <w:rFonts w:ascii="Times New Roman" w:hAnsi="Times New Roman" w:cs="Times New Roman"/>
          <w:sz w:val="24"/>
          <w:szCs w:val="24"/>
        </w:rPr>
        <w:t>Misi :</w:t>
      </w:r>
      <w:proofErr w:type="gramEnd"/>
      <w:r w:rsidRPr="009C0163">
        <w:rPr>
          <w:rFonts w:ascii="Times New Roman" w:hAnsi="Times New Roman" w:cs="Times New Roman"/>
          <w:sz w:val="24"/>
          <w:szCs w:val="24"/>
        </w:rPr>
        <w:t xml:space="preserve"> </w:t>
      </w:r>
    </w:p>
    <w:p w:rsidR="001673BD" w:rsidRPr="00A77BDC" w:rsidRDefault="001673BD" w:rsidP="001673BD">
      <w:pPr>
        <w:pStyle w:val="ListParagraph"/>
        <w:numPr>
          <w:ilvl w:val="0"/>
          <w:numId w:val="3"/>
        </w:numPr>
        <w:spacing w:line="480" w:lineRule="auto"/>
        <w:rPr>
          <w:rFonts w:ascii="Times New Roman" w:hAnsi="Times New Roman" w:cs="Times New Roman"/>
          <w:sz w:val="24"/>
          <w:szCs w:val="24"/>
        </w:rPr>
      </w:pPr>
      <w:r w:rsidRPr="00A77BDC">
        <w:rPr>
          <w:rFonts w:ascii="Times New Roman" w:hAnsi="Times New Roman" w:cs="Times New Roman"/>
          <w:sz w:val="24"/>
          <w:szCs w:val="24"/>
        </w:rPr>
        <w:t>Melaksanakan Proses Belajar Mengajar (PBM) yang berorientasi pada kurikulum 2013.</w:t>
      </w:r>
    </w:p>
    <w:p w:rsidR="001673BD" w:rsidRPr="00A77BDC" w:rsidRDefault="001673BD" w:rsidP="001673BD">
      <w:pPr>
        <w:pStyle w:val="ListParagraph"/>
        <w:numPr>
          <w:ilvl w:val="0"/>
          <w:numId w:val="3"/>
        </w:numPr>
        <w:spacing w:line="480" w:lineRule="auto"/>
        <w:rPr>
          <w:rFonts w:ascii="Times New Roman" w:hAnsi="Times New Roman" w:cs="Times New Roman"/>
          <w:sz w:val="24"/>
          <w:szCs w:val="24"/>
        </w:rPr>
      </w:pPr>
      <w:r w:rsidRPr="00A77BDC">
        <w:rPr>
          <w:rFonts w:ascii="Times New Roman" w:hAnsi="Times New Roman" w:cs="Times New Roman"/>
          <w:sz w:val="24"/>
          <w:szCs w:val="24"/>
        </w:rPr>
        <w:t>Menumbuhkan semangat keunggulan secara intensif melalui pembinaan, pelatihan, pengembangan bakat dan presentasi kepada seluruh warga sekolah.</w:t>
      </w:r>
    </w:p>
    <w:p w:rsidR="001673BD" w:rsidRPr="00A77BDC" w:rsidRDefault="001673BD" w:rsidP="001673BD">
      <w:pPr>
        <w:pStyle w:val="ListParagraph"/>
        <w:numPr>
          <w:ilvl w:val="0"/>
          <w:numId w:val="3"/>
        </w:numPr>
        <w:spacing w:line="480" w:lineRule="auto"/>
        <w:rPr>
          <w:rFonts w:ascii="Times New Roman" w:hAnsi="Times New Roman" w:cs="Times New Roman"/>
          <w:sz w:val="24"/>
          <w:szCs w:val="24"/>
        </w:rPr>
      </w:pPr>
      <w:r w:rsidRPr="00A77BDC">
        <w:rPr>
          <w:rFonts w:ascii="Times New Roman" w:hAnsi="Times New Roman" w:cs="Times New Roman"/>
          <w:sz w:val="24"/>
          <w:szCs w:val="24"/>
        </w:rPr>
        <w:t>Membimbing dan mendorong warga sekolah agar terciptanya lingkungan sekolah yang kondusif.</w:t>
      </w:r>
    </w:p>
    <w:p w:rsidR="001673BD" w:rsidRPr="00A77BDC" w:rsidRDefault="001673BD" w:rsidP="001673BD">
      <w:pPr>
        <w:pStyle w:val="ListParagraph"/>
        <w:numPr>
          <w:ilvl w:val="0"/>
          <w:numId w:val="3"/>
        </w:numPr>
        <w:spacing w:line="480" w:lineRule="auto"/>
        <w:rPr>
          <w:rFonts w:ascii="Times New Roman" w:hAnsi="Times New Roman" w:cs="Times New Roman"/>
          <w:sz w:val="24"/>
          <w:szCs w:val="24"/>
        </w:rPr>
      </w:pPr>
      <w:r w:rsidRPr="00A77BDC">
        <w:rPr>
          <w:rFonts w:ascii="Times New Roman" w:hAnsi="Times New Roman" w:cs="Times New Roman"/>
          <w:sz w:val="24"/>
          <w:szCs w:val="24"/>
        </w:rPr>
        <w:t>Menumbuh kembangkan kreatifitas seni yang inofatif.</w:t>
      </w:r>
    </w:p>
    <w:p w:rsidR="001673BD" w:rsidRPr="00A77BDC" w:rsidRDefault="001673BD" w:rsidP="001673BD">
      <w:pPr>
        <w:pStyle w:val="ListParagraph"/>
        <w:numPr>
          <w:ilvl w:val="0"/>
          <w:numId w:val="3"/>
        </w:numPr>
        <w:spacing w:line="480" w:lineRule="auto"/>
        <w:rPr>
          <w:rFonts w:ascii="Times New Roman" w:hAnsi="Times New Roman" w:cs="Times New Roman"/>
          <w:sz w:val="24"/>
          <w:szCs w:val="24"/>
        </w:rPr>
      </w:pPr>
      <w:r w:rsidRPr="00A77BDC">
        <w:rPr>
          <w:rFonts w:ascii="Times New Roman" w:hAnsi="Times New Roman" w:cs="Times New Roman"/>
          <w:sz w:val="24"/>
          <w:szCs w:val="24"/>
        </w:rPr>
        <w:t>Melaksanakan bimbingan dan pembinaan kepada warga sekolah untuk menghayati dan mengamaklan agama yang dianutnya.</w:t>
      </w:r>
    </w:p>
    <w:p w:rsidR="001673BD" w:rsidRPr="00A77BDC" w:rsidRDefault="001673BD" w:rsidP="001673BD">
      <w:pPr>
        <w:pStyle w:val="ListParagraph"/>
        <w:numPr>
          <w:ilvl w:val="0"/>
          <w:numId w:val="3"/>
        </w:numPr>
        <w:spacing w:line="480" w:lineRule="auto"/>
        <w:rPr>
          <w:rFonts w:ascii="Times New Roman" w:hAnsi="Times New Roman" w:cs="Times New Roman"/>
          <w:sz w:val="24"/>
          <w:szCs w:val="24"/>
        </w:rPr>
      </w:pPr>
      <w:r w:rsidRPr="00A77BDC">
        <w:rPr>
          <w:rFonts w:ascii="Times New Roman" w:hAnsi="Times New Roman" w:cs="Times New Roman"/>
          <w:sz w:val="24"/>
          <w:szCs w:val="24"/>
        </w:rPr>
        <w:t>Menambah dan mengoptimalkan pengguna sarana, prasarana, dan fasilitas sekolah.</w:t>
      </w:r>
    </w:p>
    <w:p w:rsidR="001673BD" w:rsidRPr="00A871DA" w:rsidRDefault="001673BD" w:rsidP="001673BD">
      <w:pPr>
        <w:pStyle w:val="ListParagraph"/>
        <w:numPr>
          <w:ilvl w:val="0"/>
          <w:numId w:val="3"/>
        </w:numPr>
        <w:spacing w:line="480" w:lineRule="auto"/>
        <w:rPr>
          <w:rFonts w:ascii="Times New Roman" w:hAnsi="Times New Roman" w:cs="Times New Roman"/>
          <w:sz w:val="24"/>
          <w:szCs w:val="24"/>
        </w:rPr>
      </w:pPr>
      <w:r w:rsidRPr="00A77BDC">
        <w:rPr>
          <w:rFonts w:ascii="Times New Roman" w:hAnsi="Times New Roman" w:cs="Times New Roman"/>
          <w:sz w:val="24"/>
          <w:szCs w:val="24"/>
        </w:rPr>
        <w:t>Peningkatan kesejahteraan personil.</w:t>
      </w:r>
    </w:p>
    <w:p w:rsidR="001673BD" w:rsidRDefault="001673BD" w:rsidP="001673BD">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5.3 Hasil Penelitian </w:t>
      </w:r>
    </w:p>
    <w:p w:rsidR="001673BD" w:rsidRDefault="001673BD" w:rsidP="001673B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Gambaran hasil penelitian dari penyuluhan menggunakan media pantom gigi pada siswa kelas IX SMPN 7 Tambun Selatan adalah sebagai </w:t>
      </w:r>
      <w:proofErr w:type="gramStart"/>
      <w:r>
        <w:rPr>
          <w:rFonts w:ascii="Times New Roman" w:hAnsi="Times New Roman" w:cs="Times New Roman"/>
          <w:sz w:val="24"/>
          <w:szCs w:val="24"/>
        </w:rPr>
        <w:t>berikut :</w:t>
      </w:r>
      <w:proofErr w:type="gramEnd"/>
      <w:r>
        <w:rPr>
          <w:rFonts w:ascii="Times New Roman" w:hAnsi="Times New Roman" w:cs="Times New Roman"/>
          <w:sz w:val="24"/>
          <w:szCs w:val="24"/>
        </w:rPr>
        <w:t xml:space="preserve"> </w:t>
      </w:r>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1. Gambaran perilaku siswa kelas IX SMPN 7 Tambun Selatan sebelum diberikan penyuluhan mengenai menyikat gigi menggunakan media pantom. </w:t>
      </w:r>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drawing>
          <wp:inline distT="0" distB="0" distL="0" distR="0" wp14:anchorId="279C6798" wp14:editId="363F0012">
            <wp:extent cx="5039995" cy="2940050"/>
            <wp:effectExtent l="0" t="0" r="8255" b="1270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1673BD" w:rsidRDefault="001673BD" w:rsidP="001673BD">
      <w:pPr>
        <w:spacing w:line="480" w:lineRule="auto"/>
        <w:jc w:val="center"/>
        <w:rPr>
          <w:rFonts w:ascii="Times New Roman" w:hAnsi="Times New Roman" w:cs="Times New Roman"/>
        </w:rPr>
      </w:pPr>
      <w:r>
        <w:rPr>
          <w:rFonts w:ascii="Times New Roman" w:hAnsi="Times New Roman" w:cs="Times New Roman"/>
        </w:rPr>
        <w:t xml:space="preserve">Diagram </w:t>
      </w:r>
      <w:proofErr w:type="gramStart"/>
      <w:r>
        <w:rPr>
          <w:rFonts w:ascii="Times New Roman" w:hAnsi="Times New Roman" w:cs="Times New Roman"/>
        </w:rPr>
        <w:t>5.1 :</w:t>
      </w:r>
      <w:proofErr w:type="gramEnd"/>
      <w:r>
        <w:rPr>
          <w:rFonts w:ascii="Times New Roman" w:hAnsi="Times New Roman" w:cs="Times New Roman"/>
        </w:rPr>
        <w:t xml:space="preserve"> Gambaran Perilaku siswa kelas IX SMPN 7 Tambun Selatan sebelum diberikan penyuluhan</w:t>
      </w:r>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rPr>
        <w:tab/>
      </w:r>
      <w:r>
        <w:rPr>
          <w:rFonts w:ascii="Times New Roman" w:hAnsi="Times New Roman" w:cs="Times New Roman"/>
          <w:sz w:val="24"/>
          <w:szCs w:val="24"/>
        </w:rPr>
        <w:t xml:space="preserve">Berdasarkan diagram 1 dapat dilihat bahwa gambaran perilaku pada siswa SMPN 7 Tambun Selatan sebelum diberikan penyuluhan menggunakan media pantom adalah sebanyak 24 siswa dengan kategori baik, 33 siswa dengan kategori sedang, dan 0 siswa dengan kategori buruk. </w:t>
      </w:r>
    </w:p>
    <w:p w:rsidR="001673BD" w:rsidRPr="00933F1E" w:rsidRDefault="001673BD" w:rsidP="001673BD">
      <w:pPr>
        <w:spacing w:line="480" w:lineRule="auto"/>
        <w:jc w:val="both"/>
        <w:rPr>
          <w:rFonts w:ascii="Times New Roman" w:hAnsi="Times New Roman" w:cs="Times New Roman"/>
          <w:sz w:val="24"/>
          <w:szCs w:val="24"/>
        </w:rPr>
      </w:pPr>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2. Gambaran perilaku siswa kelas IX </w:t>
      </w:r>
      <w:proofErr w:type="gramStart"/>
      <w:r>
        <w:rPr>
          <w:rFonts w:ascii="Times New Roman" w:hAnsi="Times New Roman" w:cs="Times New Roman"/>
          <w:sz w:val="24"/>
          <w:szCs w:val="24"/>
        </w:rPr>
        <w:t>SMPN  7</w:t>
      </w:r>
      <w:proofErr w:type="gramEnd"/>
      <w:r>
        <w:rPr>
          <w:rFonts w:ascii="Times New Roman" w:hAnsi="Times New Roman" w:cs="Times New Roman"/>
          <w:sz w:val="24"/>
          <w:szCs w:val="24"/>
        </w:rPr>
        <w:t xml:space="preserve"> Tambun Selatan setelah diberikan penyuluhan mengenai menyikat gigi menggunakan media pantom. </w:t>
      </w:r>
    </w:p>
    <w:p w:rsidR="001673BD" w:rsidRDefault="001673BD" w:rsidP="001673B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Gambaran perilaku pada siswa SMPN 7 Tambun Selatan tahun 2021 didapatkan dengan cara meminta siswa kelas IX sebagai responden untuk mengikuti kegiatan penyuluhan kesehatan gigi menggunakan media </w:t>
      </w:r>
      <w:proofErr w:type="gramStart"/>
      <w:r>
        <w:rPr>
          <w:rFonts w:ascii="Times New Roman" w:hAnsi="Times New Roman" w:cs="Times New Roman"/>
          <w:sz w:val="24"/>
          <w:szCs w:val="24"/>
        </w:rPr>
        <w:t>pantom  kemudian</w:t>
      </w:r>
      <w:proofErr w:type="gramEnd"/>
      <w:r>
        <w:rPr>
          <w:rFonts w:ascii="Times New Roman" w:hAnsi="Times New Roman" w:cs="Times New Roman"/>
          <w:sz w:val="24"/>
          <w:szCs w:val="24"/>
        </w:rPr>
        <w:t xml:space="preserve"> mengisi kuesioner yang sudah disiapkan.</w:t>
      </w:r>
    </w:p>
    <w:p w:rsidR="001673BD" w:rsidRDefault="001673BD" w:rsidP="001673BD">
      <w:pPr>
        <w:spacing w:line="480" w:lineRule="auto"/>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29F281D1" wp14:editId="576AE925">
            <wp:extent cx="4876800" cy="258127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1673BD" w:rsidRPr="00667B9E" w:rsidRDefault="001673BD" w:rsidP="001673BD">
      <w:pPr>
        <w:spacing w:line="480" w:lineRule="auto"/>
        <w:jc w:val="center"/>
        <w:rPr>
          <w:rFonts w:ascii="Times New Roman" w:hAnsi="Times New Roman" w:cs="Times New Roman"/>
          <w:sz w:val="24"/>
          <w:szCs w:val="24"/>
        </w:rPr>
      </w:pPr>
      <w:r>
        <w:rPr>
          <w:rFonts w:ascii="Times New Roman" w:hAnsi="Times New Roman" w:cs="Times New Roman"/>
        </w:rPr>
        <w:t xml:space="preserve">Diagram </w:t>
      </w:r>
      <w:proofErr w:type="gramStart"/>
      <w:r>
        <w:rPr>
          <w:rFonts w:ascii="Times New Roman" w:hAnsi="Times New Roman" w:cs="Times New Roman"/>
        </w:rPr>
        <w:t>5.2 :</w:t>
      </w:r>
      <w:proofErr w:type="gramEnd"/>
      <w:r>
        <w:rPr>
          <w:rFonts w:ascii="Times New Roman" w:hAnsi="Times New Roman" w:cs="Times New Roman"/>
        </w:rPr>
        <w:t xml:space="preserve"> Gambaran Perilaku siswa kelas IX SMPN 7 Tambun Selatan setelah diberikan penyuluhan.</w:t>
      </w:r>
    </w:p>
    <w:p w:rsidR="001673BD" w:rsidRDefault="001673BD" w:rsidP="001673BD">
      <w:pPr>
        <w:spacing w:line="480" w:lineRule="auto"/>
        <w:ind w:firstLine="720"/>
        <w:jc w:val="both"/>
        <w:rPr>
          <w:rFonts w:ascii="Times New Roman" w:hAnsi="Times New Roman" w:cs="Times New Roman"/>
          <w:sz w:val="24"/>
          <w:szCs w:val="24"/>
        </w:rPr>
      </w:pPr>
      <w:r w:rsidRPr="00FD7230">
        <w:rPr>
          <w:rFonts w:ascii="Times New Roman" w:hAnsi="Times New Roman" w:cs="Times New Roman"/>
          <w:sz w:val="24"/>
          <w:szCs w:val="24"/>
        </w:rPr>
        <w:t>Berdasarkan diagram</w:t>
      </w:r>
      <w:r>
        <w:rPr>
          <w:rFonts w:ascii="Times New Roman" w:hAnsi="Times New Roman" w:cs="Times New Roman"/>
          <w:sz w:val="24"/>
          <w:szCs w:val="24"/>
        </w:rPr>
        <w:t xml:space="preserve"> 2</w:t>
      </w:r>
      <w:r w:rsidRPr="00FD7230">
        <w:rPr>
          <w:rFonts w:ascii="Times New Roman" w:hAnsi="Times New Roman" w:cs="Times New Roman"/>
          <w:sz w:val="24"/>
          <w:szCs w:val="24"/>
        </w:rPr>
        <w:t xml:space="preserve"> dapat dilihat bahwa gambaran perilaku pada siswa SMPN 7 Tambun Selatan</w:t>
      </w:r>
      <w:r>
        <w:rPr>
          <w:rFonts w:ascii="Times New Roman" w:hAnsi="Times New Roman" w:cs="Times New Roman"/>
          <w:sz w:val="24"/>
          <w:szCs w:val="24"/>
        </w:rPr>
        <w:t xml:space="preserve"> setelah diberikan penyuluhan</w:t>
      </w:r>
      <w:r w:rsidRPr="00FD7230">
        <w:rPr>
          <w:rFonts w:ascii="Times New Roman" w:hAnsi="Times New Roman" w:cs="Times New Roman"/>
          <w:sz w:val="24"/>
          <w:szCs w:val="24"/>
        </w:rPr>
        <w:t xml:space="preserve"> adalah sebanyak 52 siswa dengan kategori baik (92%), 5 siswa dengan kategori sedang (8%), dan 0 siswa dengan kategori buruk (0%). </w:t>
      </w:r>
    </w:p>
    <w:p w:rsidR="001673BD" w:rsidRDefault="001673BD" w:rsidP="001673BD">
      <w:pPr>
        <w:spacing w:line="480" w:lineRule="auto"/>
        <w:ind w:firstLine="720"/>
        <w:jc w:val="both"/>
        <w:rPr>
          <w:rFonts w:ascii="Times New Roman" w:hAnsi="Times New Roman" w:cs="Times New Roman"/>
          <w:sz w:val="24"/>
          <w:szCs w:val="24"/>
        </w:rPr>
      </w:pPr>
    </w:p>
    <w:p w:rsidR="001673BD" w:rsidRPr="00FD7230" w:rsidRDefault="001673BD" w:rsidP="001673BD">
      <w:pPr>
        <w:spacing w:line="480" w:lineRule="auto"/>
        <w:ind w:firstLine="720"/>
        <w:jc w:val="both"/>
        <w:rPr>
          <w:rFonts w:ascii="Times New Roman" w:hAnsi="Times New Roman" w:cs="Times New Roman"/>
          <w:sz w:val="24"/>
          <w:szCs w:val="24"/>
        </w:rPr>
      </w:pPr>
    </w:p>
    <w:p w:rsidR="001673BD" w:rsidRPr="00FD7230" w:rsidRDefault="001673BD" w:rsidP="001673BD">
      <w:pPr>
        <w:spacing w:line="480" w:lineRule="auto"/>
        <w:jc w:val="both"/>
        <w:rPr>
          <w:rFonts w:ascii="Times New Roman" w:hAnsi="Times New Roman" w:cs="Times New Roman"/>
          <w:sz w:val="24"/>
          <w:szCs w:val="24"/>
        </w:rPr>
      </w:pPr>
      <w:r>
        <w:rPr>
          <w:rFonts w:ascii="Times New Roman" w:hAnsi="Times New Roman" w:cs="Times New Roman"/>
          <w:sz w:val="24"/>
          <w:szCs w:val="24"/>
        </w:rPr>
        <w:t>3</w:t>
      </w:r>
      <w:r w:rsidRPr="00FD7230">
        <w:rPr>
          <w:rFonts w:ascii="Times New Roman" w:hAnsi="Times New Roman" w:cs="Times New Roman"/>
          <w:sz w:val="24"/>
          <w:szCs w:val="24"/>
        </w:rPr>
        <w:t>. Gambaran Perilaku siswa kelas IX pada SMPN 7 Tambun Selatan berdasarkan Jenis Kelamin.</w:t>
      </w:r>
    </w:p>
    <w:p w:rsidR="001673BD" w:rsidRDefault="001673BD" w:rsidP="001673BD">
      <w:pPr>
        <w:spacing w:line="480" w:lineRule="auto"/>
        <w:ind w:firstLine="720"/>
        <w:jc w:val="both"/>
        <w:rPr>
          <w:rFonts w:ascii="Times New Roman" w:hAnsi="Times New Roman" w:cs="Times New Roman"/>
          <w:sz w:val="24"/>
          <w:szCs w:val="24"/>
        </w:rPr>
      </w:pPr>
      <w:r w:rsidRPr="00FD7230">
        <w:rPr>
          <w:rFonts w:ascii="Times New Roman" w:hAnsi="Times New Roman" w:cs="Times New Roman"/>
          <w:sz w:val="24"/>
          <w:szCs w:val="24"/>
        </w:rPr>
        <w:t xml:space="preserve">Gambaran Perilaku pada siswa SMPN 7 Tambun Selatan tahun 2021 didapatkan dengan </w:t>
      </w:r>
      <w:proofErr w:type="gramStart"/>
      <w:r w:rsidRPr="00FD7230">
        <w:rPr>
          <w:rFonts w:ascii="Times New Roman" w:hAnsi="Times New Roman" w:cs="Times New Roman"/>
          <w:sz w:val="24"/>
          <w:szCs w:val="24"/>
        </w:rPr>
        <w:t>cara</w:t>
      </w:r>
      <w:proofErr w:type="gramEnd"/>
      <w:r w:rsidRPr="00FD7230">
        <w:rPr>
          <w:rFonts w:ascii="Times New Roman" w:hAnsi="Times New Roman" w:cs="Times New Roman"/>
          <w:sz w:val="24"/>
          <w:szCs w:val="24"/>
        </w:rPr>
        <w:t xml:space="preserve"> meminta siswa kelas IX sebagai responden untuk mengisi jenis kelamin pada kuesioner yang sudah diberikan</w:t>
      </w:r>
      <w:r>
        <w:rPr>
          <w:rFonts w:ascii="Times New Roman" w:hAnsi="Times New Roman" w:cs="Times New Roman"/>
          <w:sz w:val="24"/>
          <w:szCs w:val="24"/>
        </w:rPr>
        <w:t xml:space="preserve">, kemudian data yang sudah didapat dihitung menggunakan Ms. Excel. </w:t>
      </w:r>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14:anchorId="3B7F0F73" wp14:editId="148094E8">
            <wp:extent cx="4581525" cy="2838450"/>
            <wp:effectExtent l="0" t="0" r="9525"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673BD" w:rsidRDefault="001673BD" w:rsidP="001673BD">
      <w:pPr>
        <w:spacing w:line="480" w:lineRule="auto"/>
        <w:jc w:val="center"/>
        <w:rPr>
          <w:rFonts w:ascii="Times New Roman" w:hAnsi="Times New Roman" w:cs="Times New Roman"/>
        </w:rPr>
      </w:pPr>
      <w:r>
        <w:rPr>
          <w:rFonts w:ascii="Times New Roman" w:hAnsi="Times New Roman" w:cs="Times New Roman"/>
        </w:rPr>
        <w:t xml:space="preserve">Diagram </w:t>
      </w:r>
      <w:proofErr w:type="gramStart"/>
      <w:r>
        <w:rPr>
          <w:rFonts w:ascii="Times New Roman" w:hAnsi="Times New Roman" w:cs="Times New Roman"/>
        </w:rPr>
        <w:t>5.3 :</w:t>
      </w:r>
      <w:proofErr w:type="gramEnd"/>
      <w:r>
        <w:rPr>
          <w:rFonts w:ascii="Times New Roman" w:hAnsi="Times New Roman" w:cs="Times New Roman"/>
        </w:rPr>
        <w:t xml:space="preserve"> Gambaran Perilaku siswa SMPN 7 Tambun Selatan berdasarkan Jenis Kelamin.</w:t>
      </w:r>
    </w:p>
    <w:p w:rsidR="001673BD" w:rsidRDefault="001673BD" w:rsidP="001673B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diagram 3 dapat dilihat bahwa gambaran perilaku siswa kelas IX pada SMPN 7 Tambun selatan berdasarkan jenis kelamin adalah, sebanyak 26 siswa laki – laki yang memiliki kategori baik (47%), dan 3 siswa laki – laki yang memiliki kategori sedang (5%), untuk siswi perempuan 26 (47%) orang yang memiliki kategori baik, dan 2 orang memiliki kategori sedang (2%). </w:t>
      </w:r>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4. Gambaran perunahan nilai perilaku sebelum dan sesudah diberikan penyuluhan menggunakan media pantom berdasarkan jenis kelamin pada siswa SMPN 7 Tambun Selatan dilampirkan dalam bentuk tabel yang memuat rata – rata dan selisih nilai. </w:t>
      </w:r>
    </w:p>
    <w:tbl>
      <w:tblPr>
        <w:tblStyle w:val="LightShading"/>
        <w:tblW w:w="8372" w:type="dxa"/>
        <w:tblLook w:val="04A0" w:firstRow="1" w:lastRow="0" w:firstColumn="1" w:lastColumn="0" w:noHBand="0" w:noVBand="1"/>
      </w:tblPr>
      <w:tblGrid>
        <w:gridCol w:w="1682"/>
        <w:gridCol w:w="2772"/>
        <w:gridCol w:w="2957"/>
        <w:gridCol w:w="961"/>
      </w:tblGrid>
      <w:tr w:rsidR="001673BD" w:rsidTr="00E74165">
        <w:trPr>
          <w:cnfStyle w:val="100000000000" w:firstRow="1" w:lastRow="0" w:firstColumn="0" w:lastColumn="0" w:oddVBand="0" w:evenVBand="0" w:oddHBand="0"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1682" w:type="dxa"/>
          </w:tcPr>
          <w:p w:rsidR="001673BD" w:rsidRDefault="001673BD" w:rsidP="00E74165">
            <w:pPr>
              <w:spacing w:line="480" w:lineRule="auto"/>
              <w:jc w:val="center"/>
              <w:rPr>
                <w:rFonts w:ascii="Times New Roman" w:hAnsi="Times New Roman" w:cs="Times New Roman"/>
                <w:sz w:val="24"/>
                <w:szCs w:val="24"/>
              </w:rPr>
            </w:pPr>
            <w:r>
              <w:rPr>
                <w:rFonts w:ascii="Times New Roman" w:hAnsi="Times New Roman" w:cs="Times New Roman"/>
                <w:sz w:val="24"/>
                <w:szCs w:val="24"/>
              </w:rPr>
              <w:t>Jenis Kelamin</w:t>
            </w:r>
          </w:p>
        </w:tc>
        <w:tc>
          <w:tcPr>
            <w:tcW w:w="2772" w:type="dxa"/>
          </w:tcPr>
          <w:p w:rsidR="001673BD" w:rsidRDefault="001673BD" w:rsidP="00E7416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Rata-Rata Sebelum Penyuluhan</w:t>
            </w:r>
          </w:p>
        </w:tc>
        <w:tc>
          <w:tcPr>
            <w:tcW w:w="2957" w:type="dxa"/>
          </w:tcPr>
          <w:p w:rsidR="001673BD" w:rsidRDefault="001673BD" w:rsidP="00E7416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Rata-Rata Sesudah Penyuluhan</w:t>
            </w:r>
          </w:p>
        </w:tc>
        <w:tc>
          <w:tcPr>
            <w:tcW w:w="961" w:type="dxa"/>
          </w:tcPr>
          <w:p w:rsidR="001673BD" w:rsidRDefault="001673BD" w:rsidP="00E74165">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Selisih</w:t>
            </w:r>
          </w:p>
        </w:tc>
      </w:tr>
      <w:tr w:rsidR="001673BD" w:rsidTr="00E74165">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82" w:type="dxa"/>
            <w:shd w:val="clear" w:color="auto" w:fill="FFFFFF" w:themeFill="background1"/>
          </w:tcPr>
          <w:p w:rsidR="001673BD" w:rsidRDefault="001673BD" w:rsidP="00E74165">
            <w:pPr>
              <w:spacing w:line="480" w:lineRule="auto"/>
              <w:jc w:val="center"/>
              <w:rPr>
                <w:rFonts w:ascii="Times New Roman" w:hAnsi="Times New Roman" w:cs="Times New Roman"/>
                <w:sz w:val="24"/>
                <w:szCs w:val="24"/>
              </w:rPr>
            </w:pPr>
            <w:r>
              <w:rPr>
                <w:rFonts w:ascii="Times New Roman" w:hAnsi="Times New Roman" w:cs="Times New Roman"/>
                <w:sz w:val="24"/>
                <w:szCs w:val="24"/>
              </w:rPr>
              <w:t>Laki-Laki</w:t>
            </w:r>
          </w:p>
        </w:tc>
        <w:tc>
          <w:tcPr>
            <w:tcW w:w="2772" w:type="dxa"/>
            <w:shd w:val="clear" w:color="auto" w:fill="FFFFFF" w:themeFill="background1"/>
          </w:tcPr>
          <w:p w:rsidR="001673BD" w:rsidRDefault="001673BD" w:rsidP="00E7416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w:t>
            </w:r>
          </w:p>
        </w:tc>
        <w:tc>
          <w:tcPr>
            <w:tcW w:w="2957" w:type="dxa"/>
            <w:shd w:val="clear" w:color="auto" w:fill="FFFFFF" w:themeFill="background1"/>
          </w:tcPr>
          <w:p w:rsidR="001673BD" w:rsidRDefault="001673BD" w:rsidP="00E7416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961" w:type="dxa"/>
            <w:shd w:val="clear" w:color="auto" w:fill="FFFFFF" w:themeFill="background1"/>
          </w:tcPr>
          <w:p w:rsidR="001673BD" w:rsidRDefault="001673BD" w:rsidP="00E7416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r>
      <w:tr w:rsidR="001673BD" w:rsidTr="00E74165">
        <w:trPr>
          <w:trHeight w:val="669"/>
        </w:trPr>
        <w:tc>
          <w:tcPr>
            <w:cnfStyle w:val="001000000000" w:firstRow="0" w:lastRow="0" w:firstColumn="1" w:lastColumn="0" w:oddVBand="0" w:evenVBand="0" w:oddHBand="0" w:evenHBand="0" w:firstRowFirstColumn="0" w:firstRowLastColumn="0" w:lastRowFirstColumn="0" w:lastRowLastColumn="0"/>
            <w:tcW w:w="1682" w:type="dxa"/>
          </w:tcPr>
          <w:p w:rsidR="001673BD" w:rsidRDefault="001673BD" w:rsidP="00E74165">
            <w:pPr>
              <w:spacing w:line="480" w:lineRule="auto"/>
              <w:jc w:val="center"/>
              <w:rPr>
                <w:rFonts w:ascii="Times New Roman" w:hAnsi="Times New Roman" w:cs="Times New Roman"/>
                <w:sz w:val="24"/>
                <w:szCs w:val="24"/>
              </w:rPr>
            </w:pPr>
            <w:r>
              <w:rPr>
                <w:rFonts w:ascii="Times New Roman" w:hAnsi="Times New Roman" w:cs="Times New Roman"/>
                <w:sz w:val="24"/>
                <w:szCs w:val="24"/>
              </w:rPr>
              <w:t>Perempuan</w:t>
            </w:r>
          </w:p>
        </w:tc>
        <w:tc>
          <w:tcPr>
            <w:tcW w:w="2772" w:type="dxa"/>
          </w:tcPr>
          <w:p w:rsidR="001673BD" w:rsidRDefault="001673BD" w:rsidP="00E7416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w:t>
            </w:r>
          </w:p>
        </w:tc>
        <w:tc>
          <w:tcPr>
            <w:tcW w:w="2957" w:type="dxa"/>
          </w:tcPr>
          <w:p w:rsidR="001673BD" w:rsidRDefault="001673BD" w:rsidP="00E7416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7.2</w:t>
            </w:r>
          </w:p>
        </w:tc>
        <w:tc>
          <w:tcPr>
            <w:tcW w:w="961" w:type="dxa"/>
          </w:tcPr>
          <w:p w:rsidR="001673BD" w:rsidRDefault="001673BD" w:rsidP="00E74165">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w:t>
            </w:r>
          </w:p>
        </w:tc>
      </w:tr>
    </w:tbl>
    <w:p w:rsidR="001673BD" w:rsidRPr="00EA4268" w:rsidRDefault="001673BD" w:rsidP="001673BD">
      <w:pPr>
        <w:spacing w:line="480" w:lineRule="auto"/>
        <w:jc w:val="center"/>
        <w:rPr>
          <w:rFonts w:ascii="Times New Roman" w:hAnsi="Times New Roman" w:cs="Times New Roman"/>
        </w:rPr>
      </w:pPr>
      <w:r>
        <w:rPr>
          <w:rFonts w:ascii="Times New Roman" w:hAnsi="Times New Roman" w:cs="Times New Roman"/>
        </w:rPr>
        <w:lastRenderedPageBreak/>
        <w:t xml:space="preserve">Tabel </w:t>
      </w:r>
      <w:proofErr w:type="gramStart"/>
      <w:r>
        <w:rPr>
          <w:rFonts w:ascii="Times New Roman" w:hAnsi="Times New Roman" w:cs="Times New Roman"/>
        </w:rPr>
        <w:t>5.1 :</w:t>
      </w:r>
      <w:proofErr w:type="gramEnd"/>
      <w:r>
        <w:rPr>
          <w:rFonts w:ascii="Times New Roman" w:hAnsi="Times New Roman" w:cs="Times New Roman"/>
        </w:rPr>
        <w:t xml:space="preserve"> Nilai Rata – rata perilaku sebelum dan sesudah penyuluhan menggunakan media pantom gigi</w:t>
      </w:r>
    </w:p>
    <w:p w:rsidR="001673BD" w:rsidRDefault="001673BD" w:rsidP="001673BD">
      <w:pPr>
        <w:spacing w:line="480" w:lineRule="auto"/>
        <w:ind w:firstLine="720"/>
        <w:jc w:val="both"/>
        <w:rPr>
          <w:rFonts w:ascii="Times New Roman" w:hAnsi="Times New Roman" w:cs="Times New Roman"/>
          <w:sz w:val="24"/>
          <w:szCs w:val="24"/>
        </w:rPr>
      </w:pPr>
      <w:r w:rsidRPr="00681548">
        <w:rPr>
          <w:rFonts w:ascii="Times New Roman" w:hAnsi="Times New Roman" w:cs="Times New Roman"/>
          <w:sz w:val="24"/>
          <w:szCs w:val="24"/>
        </w:rPr>
        <w:t xml:space="preserve">Rata – rata nilai perilaku responden berjenis kelamin laki – laki </w:t>
      </w:r>
      <w:r>
        <w:rPr>
          <w:rFonts w:ascii="Times New Roman" w:hAnsi="Times New Roman" w:cs="Times New Roman"/>
          <w:sz w:val="24"/>
          <w:szCs w:val="24"/>
        </w:rPr>
        <w:t xml:space="preserve">memiliki kenaikan setelah diberikan penyuluhan menggunakan media pantom dari 8.6 menjadi 10 dengan selisih 1.4, sedangkan nilai rata – rata responden berjenis kelamin perempuan mengalami penurunan setelah diberikan penyuluhan menggunakan media pantom dari 8.9 menjadi 7.2 dengan selisih 1.7. </w:t>
      </w:r>
    </w:p>
    <w:p w:rsidR="001673BD" w:rsidRDefault="001673BD" w:rsidP="001673BD">
      <w:pPr>
        <w:spacing w:line="480" w:lineRule="auto"/>
        <w:ind w:firstLine="720"/>
        <w:jc w:val="both"/>
        <w:rPr>
          <w:rFonts w:ascii="Times New Roman" w:hAnsi="Times New Roman" w:cs="Times New Roman"/>
          <w:sz w:val="24"/>
          <w:szCs w:val="24"/>
        </w:rPr>
      </w:pPr>
    </w:p>
    <w:p w:rsidR="001673BD" w:rsidRDefault="001673BD" w:rsidP="001673BD">
      <w:pPr>
        <w:spacing w:line="480" w:lineRule="auto"/>
        <w:ind w:firstLine="720"/>
        <w:jc w:val="both"/>
        <w:rPr>
          <w:rFonts w:ascii="Times New Roman" w:hAnsi="Times New Roman" w:cs="Times New Roman"/>
          <w:sz w:val="24"/>
          <w:szCs w:val="24"/>
        </w:rPr>
      </w:pPr>
    </w:p>
    <w:p w:rsidR="001673BD" w:rsidRDefault="001673BD" w:rsidP="001673BD">
      <w:pPr>
        <w:spacing w:line="480" w:lineRule="auto"/>
        <w:ind w:firstLine="720"/>
        <w:jc w:val="both"/>
        <w:rPr>
          <w:rFonts w:ascii="Times New Roman" w:hAnsi="Times New Roman" w:cs="Times New Roman"/>
          <w:sz w:val="24"/>
          <w:szCs w:val="24"/>
        </w:rPr>
      </w:pPr>
    </w:p>
    <w:p w:rsidR="001673BD" w:rsidRDefault="001673BD" w:rsidP="001673BD">
      <w:pPr>
        <w:spacing w:line="480" w:lineRule="auto"/>
        <w:ind w:firstLine="720"/>
        <w:jc w:val="both"/>
        <w:rPr>
          <w:rFonts w:ascii="Times New Roman" w:hAnsi="Times New Roman" w:cs="Times New Roman"/>
          <w:sz w:val="24"/>
          <w:szCs w:val="24"/>
        </w:rPr>
      </w:pPr>
    </w:p>
    <w:p w:rsidR="001673BD" w:rsidRDefault="001673BD" w:rsidP="001673BD">
      <w:pPr>
        <w:spacing w:line="480" w:lineRule="auto"/>
        <w:ind w:firstLine="720"/>
        <w:jc w:val="both"/>
        <w:rPr>
          <w:rFonts w:ascii="Times New Roman" w:hAnsi="Times New Roman" w:cs="Times New Roman"/>
          <w:sz w:val="24"/>
          <w:szCs w:val="24"/>
        </w:rPr>
      </w:pPr>
    </w:p>
    <w:p w:rsidR="001673BD" w:rsidRDefault="001673BD" w:rsidP="001673BD">
      <w:pPr>
        <w:spacing w:line="480" w:lineRule="auto"/>
        <w:ind w:firstLine="720"/>
        <w:jc w:val="both"/>
        <w:rPr>
          <w:rFonts w:ascii="Times New Roman" w:hAnsi="Times New Roman" w:cs="Times New Roman"/>
          <w:sz w:val="24"/>
          <w:szCs w:val="24"/>
        </w:rPr>
      </w:pPr>
    </w:p>
    <w:p w:rsidR="001673BD" w:rsidRDefault="001673BD" w:rsidP="001673BD">
      <w:pPr>
        <w:spacing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5.4 Pembahasan </w:t>
      </w:r>
    </w:p>
    <w:p w:rsidR="001673BD" w:rsidRDefault="001673BD" w:rsidP="001673BD">
      <w:pPr>
        <w:spacing w:line="480" w:lineRule="auto"/>
        <w:ind w:firstLine="720"/>
        <w:jc w:val="both"/>
        <w:rPr>
          <w:rFonts w:ascii="Times New Roman" w:hAnsi="Times New Roman" w:cs="Times New Roman"/>
          <w:sz w:val="24"/>
          <w:szCs w:val="24"/>
        </w:rPr>
      </w:pPr>
      <w:r w:rsidRPr="00310A39">
        <w:rPr>
          <w:rFonts w:ascii="Times New Roman" w:hAnsi="Times New Roman" w:cs="Times New Roman"/>
          <w:sz w:val="24"/>
          <w:szCs w:val="24"/>
        </w:rPr>
        <w:t xml:space="preserve">Hasil penelitian ini menunjukan terdapat perbedaan </w:t>
      </w:r>
      <w:r>
        <w:rPr>
          <w:rFonts w:ascii="Times New Roman" w:hAnsi="Times New Roman" w:cs="Times New Roman"/>
          <w:sz w:val="24"/>
          <w:szCs w:val="24"/>
        </w:rPr>
        <w:t xml:space="preserve">nilai </w:t>
      </w:r>
      <w:r w:rsidRPr="00310A39">
        <w:rPr>
          <w:rFonts w:ascii="Times New Roman" w:hAnsi="Times New Roman" w:cs="Times New Roman"/>
          <w:sz w:val="24"/>
          <w:szCs w:val="24"/>
        </w:rPr>
        <w:t xml:space="preserve">perilaku dari siswa setelah adanya penyuluhan menggunakan media pantom. </w:t>
      </w:r>
      <w:r>
        <w:rPr>
          <w:rFonts w:ascii="Times New Roman" w:hAnsi="Times New Roman" w:cs="Times New Roman"/>
          <w:sz w:val="24"/>
          <w:szCs w:val="24"/>
        </w:rPr>
        <w:t xml:space="preserve">Perbedaan perilaku yang saat ini peneliti dapatkan berbeda dengan penelitian sebelumnya yang dilakukan oleh Wijaya (2019) menunjukan bahwa sebagian besar responden memiliki skor debris sedang, aspek yang mempengaruhi adalah tehnik menyikat gigi yang tidak tepat. </w:t>
      </w:r>
    </w:p>
    <w:p w:rsidR="001673BD" w:rsidRDefault="001673BD" w:rsidP="001673B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Jika melihat hasil dari penelitian sebelumnya tehnik menyikat gigi yang tepat dapat diperbaiki dengan diadakannya penyuluhan kesehatan gigi dengan pantom sebagai medianya. Jika responden sudah mendapatkan pengetahuan mengenai tehnik menyikat gigi yang baik, </w:t>
      </w:r>
      <w:r>
        <w:rPr>
          <w:rFonts w:ascii="Times New Roman" w:hAnsi="Times New Roman" w:cs="Times New Roman"/>
          <w:sz w:val="24"/>
          <w:szCs w:val="24"/>
        </w:rPr>
        <w:lastRenderedPageBreak/>
        <w:t xml:space="preserve">kemungkinan responden dapat mengubah perilaku agar lebih baik lagi menjadi lebih tinggi dan mencapai derajat kesehatan yang optimal. </w:t>
      </w:r>
    </w:p>
    <w:p w:rsidR="001673BD" w:rsidRDefault="001673BD" w:rsidP="001673BD">
      <w:pPr>
        <w:spacing w:line="480" w:lineRule="auto"/>
        <w:ind w:firstLine="720"/>
        <w:jc w:val="both"/>
        <w:rPr>
          <w:rFonts w:ascii="Times New Roman" w:hAnsi="Times New Roman" w:cs="Times New Roman"/>
          <w:sz w:val="24"/>
          <w:szCs w:val="24"/>
        </w:rPr>
      </w:pPr>
      <w:r w:rsidRPr="00310A39">
        <w:rPr>
          <w:rFonts w:ascii="Times New Roman" w:hAnsi="Times New Roman" w:cs="Times New Roman"/>
          <w:sz w:val="24"/>
          <w:szCs w:val="24"/>
        </w:rPr>
        <w:t>Hasil penelitian ini sesuai dengan hasil penelitian dari Aritonang, dkk (2017) menyatakan pantom gigi lebih efektif meningkatkan pengetahuan kesehatan gigi</w:t>
      </w:r>
      <w:r>
        <w:rPr>
          <w:rFonts w:ascii="Times New Roman" w:hAnsi="Times New Roman" w:cs="Times New Roman"/>
          <w:sz w:val="24"/>
          <w:szCs w:val="24"/>
        </w:rPr>
        <w:t xml:space="preserve"> dibandingkan dengan menggunakan media poster</w:t>
      </w:r>
      <w:r w:rsidRPr="00310A39">
        <w:rPr>
          <w:rFonts w:ascii="Times New Roman" w:hAnsi="Times New Roman" w:cs="Times New Roman"/>
          <w:sz w:val="24"/>
          <w:szCs w:val="24"/>
        </w:rPr>
        <w:t>. Menurut Aritonang, dkk (2017) dalam proses pendidikan, benda asli mempunyai intensitas yang paling besar untuk mempresepsi bahan pendidikan atau pengajaran</w:t>
      </w:r>
      <w:r>
        <w:rPr>
          <w:rFonts w:ascii="Times New Roman" w:hAnsi="Times New Roman" w:cs="Times New Roman"/>
          <w:sz w:val="24"/>
          <w:szCs w:val="24"/>
        </w:rPr>
        <w:t xml:space="preserve"> dibanding dengan media poster</w:t>
      </w:r>
      <w:r w:rsidRPr="00310A39">
        <w:rPr>
          <w:rFonts w:ascii="Times New Roman" w:hAnsi="Times New Roman" w:cs="Times New Roman"/>
          <w:sz w:val="24"/>
          <w:szCs w:val="24"/>
        </w:rPr>
        <w:t>.</w:t>
      </w:r>
    </w:p>
    <w:p w:rsidR="007F2DC0" w:rsidRDefault="007F2DC0">
      <w:bookmarkStart w:id="0" w:name="_GoBack"/>
      <w:bookmarkEnd w:id="0"/>
    </w:p>
    <w:sectPr w:rsidR="007F2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3B2D"/>
    <w:multiLevelType w:val="hybridMultilevel"/>
    <w:tmpl w:val="B6AA44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nsid w:val="28285034"/>
    <w:multiLevelType w:val="hybridMultilevel"/>
    <w:tmpl w:val="86DC10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B9037C9"/>
    <w:multiLevelType w:val="hybridMultilevel"/>
    <w:tmpl w:val="C7E679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297"/>
    <w:rsid w:val="001673BD"/>
    <w:rsid w:val="007F2DC0"/>
    <w:rsid w:val="00AE0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0FF5F9-E6EC-4899-B34A-5BF53B43F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3BD"/>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3BD"/>
    <w:pPr>
      <w:spacing w:after="200" w:line="276" w:lineRule="auto"/>
      <w:ind w:left="720"/>
      <w:contextualSpacing/>
    </w:pPr>
    <w:rPr>
      <w:lang w:val="en-US"/>
    </w:rPr>
  </w:style>
  <w:style w:type="table" w:styleId="LightShading">
    <w:name w:val="Light Shading"/>
    <w:basedOn w:val="TableNormal"/>
    <w:uiPriority w:val="60"/>
    <w:rsid w:val="001673B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solidFill>
                  <a:sysClr val="windowText" lastClr="000000"/>
                </a:solidFill>
              </a:rPr>
              <a:t>Gambaran</a:t>
            </a:r>
            <a:r>
              <a:rPr lang="en-ID" baseline="0">
                <a:solidFill>
                  <a:sysClr val="windowText" lastClr="000000"/>
                </a:solidFill>
              </a:rPr>
              <a:t> perilaku siswa SMPN 7 Tambun Selatan sebelum diberikan penyuluhan</a:t>
            </a:r>
            <a:endParaRPr lang="en-ID">
              <a:solidFill>
                <a:sysClr val="windowText" lastClr="000000"/>
              </a:solidFill>
            </a:endParaRPr>
          </a:p>
        </c:rich>
      </c:tx>
      <c:layout>
        <c:manualLayout>
          <c:xMode val="edge"/>
          <c:yMode val="edge"/>
          <c:x val="0.14952752929318383"/>
          <c:y val="4.31965442764578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cat>
            <c:strRef>
              <c:f>Sheet1!$A$2</c:f>
              <c:strCache>
                <c:ptCount val="1"/>
                <c:pt idx="0">
                  <c:v>Siswa </c:v>
                </c:pt>
              </c:strCache>
            </c:strRef>
          </c:cat>
          <c:val>
            <c:numRef>
              <c:f>Sheet1!$B$2</c:f>
              <c:numCache>
                <c:formatCode>General</c:formatCode>
                <c:ptCount val="1"/>
                <c:pt idx="0">
                  <c:v>24</c:v>
                </c:pt>
              </c:numCache>
            </c:numRef>
          </c:val>
          <c:extLst xmlns:c16r2="http://schemas.microsoft.com/office/drawing/2015/06/chart">
            <c:ext xmlns:c16="http://schemas.microsoft.com/office/drawing/2014/chart" uri="{C3380CC4-5D6E-409C-BE32-E72D297353CC}">
              <c16:uniqueId val="{00000000-2A18-4238-99D4-F8F1C9DB7B05}"/>
            </c:ext>
          </c:extLst>
        </c:ser>
        <c:ser>
          <c:idx val="1"/>
          <c:order val="1"/>
          <c:tx>
            <c:strRef>
              <c:f>Sheet1!$C$1</c:f>
              <c:strCache>
                <c:ptCount val="1"/>
                <c:pt idx="0">
                  <c:v>Sedang</c:v>
                </c:pt>
              </c:strCache>
            </c:strRef>
          </c:tx>
          <c:spPr>
            <a:solidFill>
              <a:schemeClr val="accent2"/>
            </a:solidFill>
            <a:ln>
              <a:noFill/>
            </a:ln>
            <a:effectLst/>
          </c:spPr>
          <c:invertIfNegative val="0"/>
          <c:cat>
            <c:strRef>
              <c:f>Sheet1!$A$2</c:f>
              <c:strCache>
                <c:ptCount val="1"/>
                <c:pt idx="0">
                  <c:v>Siswa </c:v>
                </c:pt>
              </c:strCache>
            </c:strRef>
          </c:cat>
          <c:val>
            <c:numRef>
              <c:f>Sheet1!$C$2</c:f>
              <c:numCache>
                <c:formatCode>General</c:formatCode>
                <c:ptCount val="1"/>
                <c:pt idx="0">
                  <c:v>33</c:v>
                </c:pt>
              </c:numCache>
            </c:numRef>
          </c:val>
          <c:extLst xmlns:c16r2="http://schemas.microsoft.com/office/drawing/2015/06/chart">
            <c:ext xmlns:c16="http://schemas.microsoft.com/office/drawing/2014/chart" uri="{C3380CC4-5D6E-409C-BE32-E72D297353CC}">
              <c16:uniqueId val="{00000001-2A18-4238-99D4-F8F1C9DB7B05}"/>
            </c:ext>
          </c:extLst>
        </c:ser>
        <c:ser>
          <c:idx val="2"/>
          <c:order val="2"/>
          <c:tx>
            <c:strRef>
              <c:f>Sheet1!$D$1</c:f>
              <c:strCache>
                <c:ptCount val="1"/>
                <c:pt idx="0">
                  <c:v>Buruk</c:v>
                </c:pt>
              </c:strCache>
            </c:strRef>
          </c:tx>
          <c:spPr>
            <a:solidFill>
              <a:schemeClr val="accent3"/>
            </a:solidFill>
            <a:ln>
              <a:noFill/>
            </a:ln>
            <a:effectLst/>
          </c:spPr>
          <c:invertIfNegative val="0"/>
          <c:cat>
            <c:strRef>
              <c:f>Sheet1!$A$2</c:f>
              <c:strCache>
                <c:ptCount val="1"/>
                <c:pt idx="0">
                  <c:v>Siswa </c:v>
                </c:pt>
              </c:strCache>
            </c:strRef>
          </c:cat>
          <c:val>
            <c:numRef>
              <c:f>Sheet1!$D$2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2-2A18-4238-99D4-F8F1C9DB7B05}"/>
            </c:ext>
          </c:extLst>
        </c:ser>
        <c:dLbls>
          <c:showLegendKey val="0"/>
          <c:showVal val="0"/>
          <c:showCatName val="0"/>
          <c:showSerName val="0"/>
          <c:showPercent val="0"/>
          <c:showBubbleSize val="0"/>
        </c:dLbls>
        <c:gapWidth val="219"/>
        <c:overlap val="-27"/>
        <c:axId val="375300656"/>
        <c:axId val="375301440"/>
      </c:barChart>
      <c:catAx>
        <c:axId val="375300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301440"/>
        <c:crosses val="autoZero"/>
        <c:auto val="1"/>
        <c:lblAlgn val="ctr"/>
        <c:lblOffset val="100"/>
        <c:noMultiLvlLbl val="0"/>
      </c:catAx>
      <c:valAx>
        <c:axId val="37530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5300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b="1">
                <a:solidFill>
                  <a:sysClr val="windowText" lastClr="000000"/>
                </a:solidFill>
              </a:rPr>
              <a:t>Gambaran Perilaku siswa SMPN 7 Tambun Selatan setelah diberikan penyuluhan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Siswa</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Buruk</c:v>
                </c:pt>
                <c:pt idx="1">
                  <c:v>Sedang</c:v>
                </c:pt>
                <c:pt idx="2">
                  <c:v>Baik</c:v>
                </c:pt>
              </c:strCache>
            </c:strRef>
          </c:cat>
          <c:val>
            <c:numRef>
              <c:f>Sheet1!$B$2:$B$5</c:f>
              <c:numCache>
                <c:formatCode>General</c:formatCode>
                <c:ptCount val="4"/>
                <c:pt idx="0">
                  <c:v>0</c:v>
                </c:pt>
                <c:pt idx="1">
                  <c:v>5</c:v>
                </c:pt>
                <c:pt idx="2">
                  <c:v>52</c:v>
                </c:pt>
              </c:numCache>
            </c:numRef>
          </c:val>
          <c:extLst xmlns:c16r2="http://schemas.microsoft.com/office/drawing/2015/06/chart">
            <c:ext xmlns:c16="http://schemas.microsoft.com/office/drawing/2014/chart" uri="{C3380CC4-5D6E-409C-BE32-E72D297353CC}">
              <c16:uniqueId val="{00000000-F5DE-4415-82A0-553734CE4C27}"/>
            </c:ext>
          </c:extLst>
        </c:ser>
        <c:dLbls>
          <c:showLegendKey val="0"/>
          <c:showVal val="0"/>
          <c:showCatName val="0"/>
          <c:showSerName val="0"/>
          <c:showPercent val="0"/>
          <c:showBubbleSize val="0"/>
        </c:dLbls>
        <c:gapWidth val="150"/>
        <c:overlap val="100"/>
        <c:axId val="375302224"/>
        <c:axId val="373477976"/>
      </c:barChart>
      <c:catAx>
        <c:axId val="3753022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73477976"/>
        <c:crosses val="autoZero"/>
        <c:auto val="1"/>
        <c:lblAlgn val="ctr"/>
        <c:lblOffset val="100"/>
        <c:noMultiLvlLbl val="0"/>
      </c:catAx>
      <c:valAx>
        <c:axId val="3734779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37530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b="1">
                <a:solidFill>
                  <a:schemeClr val="tx1"/>
                </a:solidFill>
              </a:rPr>
              <a:t>Gambaran</a:t>
            </a:r>
            <a:r>
              <a:rPr lang="en-ID" b="1" baseline="0">
                <a:solidFill>
                  <a:schemeClr val="tx1"/>
                </a:solidFill>
              </a:rPr>
              <a:t> Perilaku siswa SMPN 7 Tambun Selatan berdasarkan Jenis Kelamin</a:t>
            </a:r>
            <a:endParaRPr lang="en-ID" b="1">
              <a:solidFill>
                <a:schemeClr val="tx1"/>
              </a:solidFill>
            </a:endParaRP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cat>
            <c:strRef>
              <c:f>Sheet1!$A$2:$A$5</c:f>
              <c:strCache>
                <c:ptCount val="2"/>
                <c:pt idx="0">
                  <c:v>Laki - laki</c:v>
                </c:pt>
                <c:pt idx="1">
                  <c:v>Perempuan </c:v>
                </c:pt>
              </c:strCache>
            </c:strRef>
          </c:cat>
          <c:val>
            <c:numRef>
              <c:f>Sheet1!$B$2:$B$5</c:f>
              <c:numCache>
                <c:formatCode>General</c:formatCode>
                <c:ptCount val="4"/>
                <c:pt idx="0">
                  <c:v>26</c:v>
                </c:pt>
                <c:pt idx="1">
                  <c:v>26</c:v>
                </c:pt>
              </c:numCache>
            </c:numRef>
          </c:val>
          <c:extLst xmlns:c16r2="http://schemas.microsoft.com/office/drawing/2015/06/chart">
            <c:ext xmlns:c16="http://schemas.microsoft.com/office/drawing/2014/chart" uri="{C3380CC4-5D6E-409C-BE32-E72D297353CC}">
              <c16:uniqueId val="{00000000-52BD-4D93-8A44-DE4ABA68B41B}"/>
            </c:ext>
          </c:extLst>
        </c:ser>
        <c:ser>
          <c:idx val="1"/>
          <c:order val="1"/>
          <c:tx>
            <c:strRef>
              <c:f>Sheet1!$C$1</c:f>
              <c:strCache>
                <c:ptCount val="1"/>
                <c:pt idx="0">
                  <c:v>Sedang </c:v>
                </c:pt>
              </c:strCache>
            </c:strRef>
          </c:tx>
          <c:spPr>
            <a:solidFill>
              <a:schemeClr val="accent2"/>
            </a:solidFill>
            <a:ln>
              <a:noFill/>
            </a:ln>
            <a:effectLst/>
          </c:spPr>
          <c:invertIfNegative val="0"/>
          <c:cat>
            <c:strRef>
              <c:f>Sheet1!$A$2:$A$5</c:f>
              <c:strCache>
                <c:ptCount val="2"/>
                <c:pt idx="0">
                  <c:v>Laki - laki</c:v>
                </c:pt>
                <c:pt idx="1">
                  <c:v>Perempuan </c:v>
                </c:pt>
              </c:strCache>
            </c:strRef>
          </c:cat>
          <c:val>
            <c:numRef>
              <c:f>Sheet1!$C$2:$C$5</c:f>
              <c:numCache>
                <c:formatCode>General</c:formatCode>
                <c:ptCount val="4"/>
                <c:pt idx="0">
                  <c:v>3</c:v>
                </c:pt>
                <c:pt idx="1">
                  <c:v>2</c:v>
                </c:pt>
              </c:numCache>
            </c:numRef>
          </c:val>
          <c:extLst xmlns:c16r2="http://schemas.microsoft.com/office/drawing/2015/06/chart">
            <c:ext xmlns:c16="http://schemas.microsoft.com/office/drawing/2014/chart" uri="{C3380CC4-5D6E-409C-BE32-E72D297353CC}">
              <c16:uniqueId val="{00000001-52BD-4D93-8A44-DE4ABA68B41B}"/>
            </c:ext>
          </c:extLst>
        </c:ser>
        <c:ser>
          <c:idx val="2"/>
          <c:order val="2"/>
          <c:tx>
            <c:strRef>
              <c:f>Sheet1!$D$1</c:f>
              <c:strCache>
                <c:ptCount val="1"/>
                <c:pt idx="0">
                  <c:v>Buruk</c:v>
                </c:pt>
              </c:strCache>
            </c:strRef>
          </c:tx>
          <c:spPr>
            <a:solidFill>
              <a:schemeClr val="accent3"/>
            </a:solidFill>
            <a:ln>
              <a:noFill/>
            </a:ln>
            <a:effectLst/>
          </c:spPr>
          <c:invertIfNegative val="0"/>
          <c:cat>
            <c:strRef>
              <c:f>Sheet1!$A$2:$A$5</c:f>
              <c:strCache>
                <c:ptCount val="2"/>
                <c:pt idx="0">
                  <c:v>Laki - laki</c:v>
                </c:pt>
                <c:pt idx="1">
                  <c:v>Perempuan </c:v>
                </c:pt>
              </c:strCache>
            </c:strRef>
          </c:cat>
          <c:val>
            <c:numRef>
              <c:f>Sheet1!$D$2:$D$5</c:f>
              <c:numCache>
                <c:formatCode>General</c:formatCode>
                <c:ptCount val="4"/>
                <c:pt idx="0">
                  <c:v>0</c:v>
                </c:pt>
                <c:pt idx="1">
                  <c:v>0</c:v>
                </c:pt>
              </c:numCache>
            </c:numRef>
          </c:val>
          <c:extLst xmlns:c16r2="http://schemas.microsoft.com/office/drawing/2015/06/chart">
            <c:ext xmlns:c16="http://schemas.microsoft.com/office/drawing/2014/chart" uri="{C3380CC4-5D6E-409C-BE32-E72D297353CC}">
              <c16:uniqueId val="{00000002-52BD-4D93-8A44-DE4ABA68B41B}"/>
            </c:ext>
          </c:extLst>
        </c:ser>
        <c:dLbls>
          <c:showLegendKey val="0"/>
          <c:showVal val="0"/>
          <c:showCatName val="0"/>
          <c:showSerName val="0"/>
          <c:showPercent val="0"/>
          <c:showBubbleSize val="0"/>
        </c:dLbls>
        <c:gapWidth val="219"/>
        <c:overlap val="-27"/>
        <c:axId val="373479544"/>
        <c:axId val="221768992"/>
      </c:barChart>
      <c:catAx>
        <c:axId val="37347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1768992"/>
        <c:crosses val="autoZero"/>
        <c:auto val="1"/>
        <c:lblAlgn val="ctr"/>
        <c:lblOffset val="100"/>
        <c:noMultiLvlLbl val="0"/>
      </c:catAx>
      <c:valAx>
        <c:axId val="22176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34795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7</Pages>
  <Words>875</Words>
  <Characters>4994</Characters>
  <Application>Microsoft Office Word</Application>
  <DocSecurity>0</DocSecurity>
  <Lines>41</Lines>
  <Paragraphs>11</Paragraphs>
  <ScaleCrop>false</ScaleCrop>
  <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Ulliana</dc:creator>
  <cp:keywords/>
  <dc:description/>
  <cp:lastModifiedBy>Ulliana</cp:lastModifiedBy>
  <cp:revision>2</cp:revision>
  <dcterms:created xsi:type="dcterms:W3CDTF">2022-11-16T18:10:00Z</dcterms:created>
  <dcterms:modified xsi:type="dcterms:W3CDTF">2022-11-16T18:11:00Z</dcterms:modified>
</cp:coreProperties>
</file>