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6CB" w:rsidRPr="00F51329" w:rsidRDefault="000A36CB" w:rsidP="000A36C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329"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0A36CB" w:rsidRPr="00F51329" w:rsidRDefault="000A36CB" w:rsidP="000A36C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329">
        <w:rPr>
          <w:rFonts w:ascii="Times New Roman" w:hAnsi="Times New Roman" w:cs="Times New Roman"/>
          <w:b/>
          <w:sz w:val="24"/>
          <w:szCs w:val="24"/>
        </w:rPr>
        <w:t>KERANGKA KONSEP DAN DEFINISI OPERASIONAL</w:t>
      </w:r>
    </w:p>
    <w:p w:rsidR="000A36CB" w:rsidRPr="00F51329" w:rsidRDefault="000A36CB" w:rsidP="000A36C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6CB" w:rsidRPr="00F51329" w:rsidRDefault="000A36CB" w:rsidP="000A36C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329">
        <w:rPr>
          <w:rFonts w:ascii="Times New Roman" w:hAnsi="Times New Roman" w:cs="Times New Roman"/>
          <w:b/>
          <w:sz w:val="24"/>
          <w:szCs w:val="24"/>
        </w:rPr>
        <w:t>3.1</w:t>
      </w:r>
      <w:r w:rsidRPr="00F51329">
        <w:rPr>
          <w:rFonts w:ascii="Times New Roman" w:hAnsi="Times New Roman" w:cs="Times New Roman"/>
          <w:b/>
          <w:sz w:val="24"/>
          <w:szCs w:val="24"/>
        </w:rPr>
        <w:tab/>
        <w:t>Kerangka Konsep</w:t>
      </w:r>
    </w:p>
    <w:p w:rsidR="000A36CB" w:rsidRPr="00F51329" w:rsidRDefault="000A36CB" w:rsidP="000A36C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329">
        <w:rPr>
          <w:rFonts w:ascii="Times New Roman" w:hAnsi="Times New Roman" w:cs="Times New Roman"/>
          <w:b/>
          <w:sz w:val="24"/>
          <w:szCs w:val="24"/>
        </w:rPr>
        <w:tab/>
      </w:r>
      <w:r w:rsidRPr="00F51329">
        <w:rPr>
          <w:rFonts w:ascii="Times New Roman" w:hAnsi="Times New Roman" w:cs="Times New Roman"/>
          <w:sz w:val="24"/>
          <w:szCs w:val="24"/>
        </w:rPr>
        <w:t>Kerangka konsep penelitian merupakan suatu uraian dan  visualisasi hubungan atau kaitan antara konsep  lainnya, atau variabel satu dengan  variabel lainnya  dari masalah yang diteliti (Notoatmo</w:t>
      </w:r>
      <w:r w:rsidRPr="00B93B30">
        <w:rPr>
          <w:rFonts w:ascii="Times New Roman" w:hAnsi="Times New Roman" w:cs="Times New Roman"/>
          <w:sz w:val="24"/>
          <w:szCs w:val="24"/>
        </w:rPr>
        <w:t>d</w:t>
      </w:r>
      <w:r w:rsidRPr="00F51329">
        <w:rPr>
          <w:rFonts w:ascii="Times New Roman" w:hAnsi="Times New Roman" w:cs="Times New Roman"/>
          <w:sz w:val="24"/>
          <w:szCs w:val="24"/>
        </w:rPr>
        <w:t xml:space="preserve">jo, 2018). </w:t>
      </w:r>
    </w:p>
    <w:p w:rsidR="000A36CB" w:rsidRPr="00F51329" w:rsidRDefault="000A36CB" w:rsidP="000A36C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1329">
        <w:rPr>
          <w:rFonts w:ascii="Times New Roman" w:hAnsi="Times New Roman" w:cs="Times New Roman"/>
          <w:sz w:val="24"/>
          <w:szCs w:val="24"/>
        </w:rPr>
        <w:t>Variabel independen dalam penelitian ini adalah protokol kesehatan sedangkan variabel dependen dalam penelitian ini adalah Gambaran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1329">
        <w:rPr>
          <w:rFonts w:ascii="Times New Roman" w:hAnsi="Times New Roman" w:cs="Times New Roman"/>
          <w:sz w:val="24"/>
          <w:szCs w:val="24"/>
        </w:rPr>
        <w:t xml:space="preserve">Kepuasan Pasien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51329">
        <w:rPr>
          <w:rFonts w:ascii="Times New Roman" w:hAnsi="Times New Roman" w:cs="Times New Roman"/>
          <w:sz w:val="24"/>
          <w:szCs w:val="24"/>
        </w:rPr>
        <w:t xml:space="preserve">erhadap Protokol Kesehatan Dalam Pelayanan Kesehatan Gigi dan Mulut </w:t>
      </w:r>
      <w:r>
        <w:rPr>
          <w:rFonts w:ascii="Times New Roman" w:hAnsi="Times New Roman" w:cs="Times New Roman"/>
          <w:sz w:val="24"/>
          <w:szCs w:val="24"/>
          <w:lang w:val="en-US"/>
        </w:rPr>
        <w:t>di L</w:t>
      </w:r>
      <w:r w:rsidRPr="00F51329">
        <w:rPr>
          <w:rFonts w:ascii="Times New Roman" w:hAnsi="Times New Roman" w:cs="Times New Roman"/>
          <w:sz w:val="24"/>
          <w:szCs w:val="24"/>
        </w:rPr>
        <w:t xml:space="preserve">ingkungan Puskesmas Darangdan pada tahun 2021 adalah sebagai berikut : </w:t>
      </w:r>
    </w:p>
    <w:p w:rsidR="000A36CB" w:rsidRPr="00F51329" w:rsidRDefault="000A36CB" w:rsidP="000A36CB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1329">
        <w:rPr>
          <w:rFonts w:ascii="Times New Roman" w:hAnsi="Times New Roman" w:cs="Times New Roman"/>
          <w:sz w:val="24"/>
          <w:szCs w:val="24"/>
        </w:rPr>
        <w:t xml:space="preserve">Variabel  Independen </w:t>
      </w:r>
      <w:r w:rsidRPr="00F51329">
        <w:rPr>
          <w:rFonts w:ascii="Times New Roman" w:hAnsi="Times New Roman" w:cs="Times New Roman"/>
          <w:sz w:val="24"/>
          <w:szCs w:val="24"/>
        </w:rPr>
        <w:tab/>
      </w:r>
      <w:r w:rsidRPr="00F51329">
        <w:rPr>
          <w:rFonts w:ascii="Times New Roman" w:hAnsi="Times New Roman" w:cs="Times New Roman"/>
          <w:sz w:val="24"/>
          <w:szCs w:val="24"/>
        </w:rPr>
        <w:tab/>
      </w:r>
      <w:r w:rsidRPr="00F51329">
        <w:rPr>
          <w:rFonts w:ascii="Times New Roman" w:hAnsi="Times New Roman" w:cs="Times New Roman"/>
          <w:sz w:val="24"/>
          <w:szCs w:val="24"/>
        </w:rPr>
        <w:tab/>
      </w:r>
      <w:r w:rsidRPr="00F513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F51329">
        <w:rPr>
          <w:rFonts w:ascii="Times New Roman" w:hAnsi="Times New Roman" w:cs="Times New Roman"/>
          <w:sz w:val="24"/>
          <w:szCs w:val="24"/>
        </w:rPr>
        <w:t>Variabel Dependen</w:t>
      </w:r>
    </w:p>
    <w:p w:rsidR="000A36CB" w:rsidRPr="00F51329" w:rsidRDefault="000A36CB" w:rsidP="000A36CB">
      <w:pPr>
        <w:pStyle w:val="ListParagraph"/>
        <w:spacing w:line="48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F51329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FD4E5" wp14:editId="46771C60">
                <wp:simplePos x="0" y="0"/>
                <wp:positionH relativeFrom="column">
                  <wp:posOffset>17145</wp:posOffset>
                </wp:positionH>
                <wp:positionV relativeFrom="paragraph">
                  <wp:posOffset>109220</wp:posOffset>
                </wp:positionV>
                <wp:extent cx="2047875" cy="983615"/>
                <wp:effectExtent l="19050" t="19050" r="28575" b="26035"/>
                <wp:wrapNone/>
                <wp:docPr id="178318493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98361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6CB" w:rsidRPr="00834684" w:rsidRDefault="000A36CB" w:rsidP="000A36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JENIS KELAMIN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FD4E5" id="Rounded Rectangle 2" o:spid="_x0000_s1026" style="position:absolute;left:0;text-align:left;margin-left:1.35pt;margin-top:8.6pt;width:161.25pt;height:7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" fillcolor="white [3201]" strokecolor="black [3213]" strokeweight="2.25pt">
                <v:stroke joinstyle="miter"/>
                <v:textbox>
                  <w:txbxContent>
                    <w:p w:rsidR="000A36CB" w:rsidRPr="00834684" w:rsidRDefault="000A36CB" w:rsidP="000A36C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JENIS KELAMIN</w:t>
                      </w:r>
                    </w:p>
                  </w:txbxContent>
                </v:textbox>
              </v:roundrect>
            </w:pict>
          </mc:Fallback>
        </mc:AlternateContent>
      </w:r>
      <w:r w:rsidRPr="00F51329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8857C7" wp14:editId="239C6362">
                <wp:simplePos x="0" y="0"/>
                <wp:positionH relativeFrom="column">
                  <wp:posOffset>2922270</wp:posOffset>
                </wp:positionH>
                <wp:positionV relativeFrom="paragraph">
                  <wp:posOffset>109220</wp:posOffset>
                </wp:positionV>
                <wp:extent cx="2238375" cy="983615"/>
                <wp:effectExtent l="19050" t="19050" r="28575" b="2603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98361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6CB" w:rsidRPr="00F01FFF" w:rsidRDefault="000A36CB" w:rsidP="000A36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1F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KEPUASAN PASIEN TERHADAP PROTOKOL KESEHATAN DALAM PELAYANAN KESEHATAN</w:t>
                            </w:r>
                            <w:r w:rsidRPr="00F01FFF">
                              <w:rPr>
                                <w:rFonts w:ascii="Times New Roman" w:hAnsi="Times New Roman" w:cs="Times New Roman"/>
                              </w:rPr>
                              <w:t xml:space="preserve"> GIGI DAN MULUT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857C7" id="Rounded Rectangle 4" o:spid="_x0000_s1027" style="position:absolute;left:0;text-align:left;margin-left:230.1pt;margin-top:8.6pt;width:176.25pt;height:7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" fillcolor="white [3201]" strokecolor="black [3213]" strokeweight="2.25pt">
                <v:stroke joinstyle="miter"/>
                <v:textbox>
                  <w:txbxContent>
                    <w:p w:rsidR="000A36CB" w:rsidRPr="00F01FFF" w:rsidRDefault="000A36CB" w:rsidP="000A36C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01F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KEPUASAN PASIEN TERHADAP PROTOKOL KESEHATAN DALAM PELAYANAN KESEHATAN</w:t>
                      </w:r>
                      <w:r w:rsidRPr="00F01FFF">
                        <w:rPr>
                          <w:rFonts w:ascii="Times New Roman" w:hAnsi="Times New Roman" w:cs="Times New Roman"/>
                        </w:rPr>
                        <w:t xml:space="preserve"> GIGI DAN MULUT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36CB" w:rsidRPr="00F51329" w:rsidRDefault="000A36CB" w:rsidP="000A36CB">
      <w:pPr>
        <w:pStyle w:val="ListParagraph"/>
        <w:spacing w:line="48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9D6445" wp14:editId="4E1C7159">
                <wp:simplePos x="0" y="0"/>
                <wp:positionH relativeFrom="column">
                  <wp:posOffset>2131695</wp:posOffset>
                </wp:positionH>
                <wp:positionV relativeFrom="paragraph">
                  <wp:posOffset>233045</wp:posOffset>
                </wp:positionV>
                <wp:extent cx="723900" cy="0"/>
                <wp:effectExtent l="0" t="95250" r="0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B7C3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67.85pt;margin-top:18.35pt;width:57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" strokecolor="black [3213]" strokeweight="2.25pt">
                <v:stroke endarrow="block" joinstyle="miter"/>
              </v:shape>
            </w:pict>
          </mc:Fallback>
        </mc:AlternateContent>
      </w:r>
    </w:p>
    <w:p w:rsidR="000A36CB" w:rsidRPr="00F51329" w:rsidRDefault="000A36CB" w:rsidP="000A36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36CB" w:rsidRPr="00F51329" w:rsidRDefault="000A36CB" w:rsidP="000A36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36CB" w:rsidRPr="00691A1A" w:rsidRDefault="000A36CB" w:rsidP="000A36CB">
      <w:pPr>
        <w:spacing w:line="480" w:lineRule="auto"/>
        <w:jc w:val="center"/>
        <w:rPr>
          <w:rFonts w:ascii="Times New Roman" w:hAnsi="Times New Roman" w:cs="Times New Roman"/>
        </w:rPr>
      </w:pPr>
      <w:proofErr w:type="spellStart"/>
      <w:r w:rsidRPr="00F703EC">
        <w:rPr>
          <w:rFonts w:ascii="Times New Roman" w:hAnsi="Times New Roman" w:cs="Times New Roman"/>
          <w:b/>
          <w:lang w:val="en-US"/>
        </w:rPr>
        <w:t>Bagan</w:t>
      </w:r>
      <w:proofErr w:type="spellEnd"/>
      <w:r w:rsidRPr="00F703EC">
        <w:rPr>
          <w:rFonts w:ascii="Times New Roman" w:hAnsi="Times New Roman" w:cs="Times New Roman"/>
          <w:b/>
          <w:lang w:val="en-US"/>
        </w:rPr>
        <w:t xml:space="preserve"> </w:t>
      </w:r>
      <w:r w:rsidRPr="00F703EC">
        <w:rPr>
          <w:rFonts w:ascii="Times New Roman" w:hAnsi="Times New Roman" w:cs="Times New Roman"/>
          <w:b/>
        </w:rPr>
        <w:t>3.1</w:t>
      </w:r>
      <w:r w:rsidRPr="00691A1A">
        <w:rPr>
          <w:rFonts w:ascii="Times New Roman" w:hAnsi="Times New Roman" w:cs="Times New Roman"/>
        </w:rPr>
        <w:t xml:space="preserve"> Kerangka Konsep</w:t>
      </w:r>
    </w:p>
    <w:p w:rsidR="000A36CB" w:rsidRPr="00F51329" w:rsidRDefault="000A36CB" w:rsidP="000A36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36CB" w:rsidRPr="00F51329" w:rsidRDefault="000A36CB" w:rsidP="000A36CB">
      <w:pPr>
        <w:tabs>
          <w:tab w:val="left" w:pos="1064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0A36CB" w:rsidRPr="00F51329" w:rsidSect="00460D6F">
          <w:headerReference w:type="default" r:id="rId4"/>
          <w:footerReference w:type="default" r:id="rId5"/>
          <w:pgSz w:w="11906" w:h="16838" w:code="9"/>
          <w:pgMar w:top="2268" w:right="1701" w:bottom="1701" w:left="2268" w:header="709" w:footer="709" w:gutter="0"/>
          <w:cols w:space="708"/>
          <w:docGrid w:linePitch="360"/>
        </w:sectPr>
      </w:pPr>
    </w:p>
    <w:p w:rsidR="000A36CB" w:rsidRPr="00F51329" w:rsidRDefault="000A36CB" w:rsidP="000A36CB">
      <w:pPr>
        <w:tabs>
          <w:tab w:val="left" w:pos="106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3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Tabel 3.2 </w:t>
      </w:r>
      <w:r w:rsidRPr="00F703EC">
        <w:rPr>
          <w:rFonts w:ascii="Times New Roman" w:hAnsi="Times New Roman" w:cs="Times New Roman"/>
          <w:sz w:val="24"/>
          <w:szCs w:val="24"/>
        </w:rPr>
        <w:t>Definisi Operasional</w:t>
      </w:r>
    </w:p>
    <w:tbl>
      <w:tblPr>
        <w:tblStyle w:val="TableGrid"/>
        <w:tblW w:w="0" w:type="auto"/>
        <w:tblInd w:w="4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2240"/>
        <w:gridCol w:w="2700"/>
        <w:gridCol w:w="1897"/>
      </w:tblGrid>
      <w:tr w:rsidR="000A36CB" w:rsidTr="0007773A">
        <w:tc>
          <w:tcPr>
            <w:tcW w:w="1384" w:type="dxa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329">
              <w:rPr>
                <w:rFonts w:ascii="Times New Roman" w:hAnsi="Times New Roman"/>
                <w:sz w:val="24"/>
                <w:szCs w:val="24"/>
              </w:rPr>
              <w:t>Variabel</w:t>
            </w:r>
          </w:p>
        </w:tc>
        <w:tc>
          <w:tcPr>
            <w:tcW w:w="3260" w:type="dxa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329">
              <w:rPr>
                <w:rFonts w:ascii="Times New Roman" w:hAnsi="Times New Roman"/>
                <w:sz w:val="24"/>
                <w:szCs w:val="24"/>
              </w:rPr>
              <w:t>Definisi</w:t>
            </w:r>
          </w:p>
        </w:tc>
        <w:tc>
          <w:tcPr>
            <w:tcW w:w="2240" w:type="dxa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Cara</w:t>
            </w:r>
            <w:r w:rsidRPr="00F51329">
              <w:rPr>
                <w:rFonts w:ascii="Times New Roman" w:hAnsi="Times New Roman"/>
                <w:sz w:val="24"/>
                <w:szCs w:val="24"/>
              </w:rPr>
              <w:t xml:space="preserve"> ukur</w:t>
            </w:r>
          </w:p>
        </w:tc>
        <w:tc>
          <w:tcPr>
            <w:tcW w:w="2700" w:type="dxa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329">
              <w:rPr>
                <w:rFonts w:ascii="Times New Roman" w:hAnsi="Times New Roman"/>
                <w:sz w:val="24"/>
                <w:szCs w:val="24"/>
              </w:rPr>
              <w:t>Hasil ukur</w:t>
            </w:r>
          </w:p>
        </w:tc>
        <w:tc>
          <w:tcPr>
            <w:tcW w:w="1897" w:type="dxa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51329">
              <w:rPr>
                <w:rFonts w:ascii="Times New Roman" w:hAnsi="Times New Roman"/>
                <w:sz w:val="24"/>
                <w:szCs w:val="24"/>
              </w:rPr>
              <w:t>kala</w:t>
            </w:r>
          </w:p>
        </w:tc>
      </w:tr>
      <w:tr w:rsidR="000A36CB" w:rsidTr="0007773A">
        <w:tc>
          <w:tcPr>
            <w:tcW w:w="11481" w:type="dxa"/>
            <w:gridSpan w:val="5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329">
              <w:rPr>
                <w:rFonts w:ascii="Times New Roman" w:hAnsi="Times New Roman"/>
                <w:sz w:val="24"/>
                <w:szCs w:val="24"/>
              </w:rPr>
              <w:t xml:space="preserve">Independent </w:t>
            </w:r>
          </w:p>
        </w:tc>
      </w:tr>
      <w:tr w:rsidR="000A36CB" w:rsidTr="0007773A">
        <w:tc>
          <w:tcPr>
            <w:tcW w:w="1384" w:type="dxa"/>
          </w:tcPr>
          <w:p w:rsidR="000A36CB" w:rsidRPr="00834684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Jenis Kelamin</w:t>
            </w:r>
          </w:p>
        </w:tc>
        <w:tc>
          <w:tcPr>
            <w:tcW w:w="3260" w:type="dxa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Jenis kelamin (seks) adalah perbedaan antara perempuan dengan laki-laki secara biologis sejak seseorang lahir.</w:t>
            </w:r>
          </w:p>
        </w:tc>
        <w:tc>
          <w:tcPr>
            <w:tcW w:w="2240" w:type="dxa"/>
          </w:tcPr>
          <w:p w:rsidR="000A36CB" w:rsidRPr="00866FFC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46A0">
              <w:rPr>
                <w:rFonts w:ascii="Times New Roman" w:hAnsi="Times New Roman"/>
                <w:sz w:val="24"/>
                <w:szCs w:val="24"/>
              </w:rPr>
              <w:t xml:space="preserve">Lembar </w:t>
            </w:r>
            <w:r>
              <w:rPr>
                <w:rFonts w:ascii="Times New Roman" w:hAnsi="Times New Roman"/>
                <w:sz w:val="24"/>
                <w:szCs w:val="24"/>
              </w:rPr>
              <w:t>kuesioner dengan jumlah pertanyaan sebanyak 10 soal</w:t>
            </w:r>
          </w:p>
        </w:tc>
        <w:tc>
          <w:tcPr>
            <w:tcW w:w="2700" w:type="dxa"/>
          </w:tcPr>
          <w:p w:rsidR="000A36CB" w:rsidRPr="00834684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C3963">
              <w:rPr>
                <w:rFonts w:ascii="Times New Roman" w:hAnsi="Times New Roman"/>
                <w:sz w:val="24"/>
                <w:szCs w:val="24"/>
              </w:rPr>
              <w:t xml:space="preserve">0 = </w:t>
            </w:r>
            <w:r>
              <w:rPr>
                <w:rFonts w:ascii="Times New Roman" w:hAnsi="Times New Roman"/>
                <w:sz w:val="24"/>
                <w:szCs w:val="24"/>
              </w:rPr>
              <w:t>Laki-laki</w:t>
            </w:r>
          </w:p>
          <w:p w:rsidR="000A36CB" w:rsidRPr="004C3963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C3963">
              <w:rPr>
                <w:rFonts w:ascii="Times New Roman" w:hAnsi="Times New Roman"/>
                <w:sz w:val="24"/>
                <w:szCs w:val="24"/>
              </w:rPr>
              <w:t xml:space="preserve">1 = </w:t>
            </w:r>
            <w:r>
              <w:rPr>
                <w:rFonts w:ascii="Times New Roman" w:hAnsi="Times New Roman"/>
                <w:sz w:val="24"/>
                <w:szCs w:val="24"/>
              </w:rPr>
              <w:t>Perempuan</w:t>
            </w:r>
          </w:p>
        </w:tc>
        <w:tc>
          <w:tcPr>
            <w:tcW w:w="1897" w:type="dxa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329">
              <w:rPr>
                <w:rFonts w:ascii="Times New Roman" w:hAnsi="Times New Roman"/>
                <w:sz w:val="24"/>
                <w:szCs w:val="24"/>
              </w:rPr>
              <w:t>Nominal</w:t>
            </w:r>
          </w:p>
        </w:tc>
      </w:tr>
      <w:tr w:rsidR="000A36CB" w:rsidTr="0007773A">
        <w:tc>
          <w:tcPr>
            <w:tcW w:w="11481" w:type="dxa"/>
            <w:gridSpan w:val="5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329">
              <w:rPr>
                <w:rFonts w:ascii="Times New Roman" w:hAnsi="Times New Roman"/>
                <w:sz w:val="24"/>
                <w:szCs w:val="24"/>
              </w:rPr>
              <w:t xml:space="preserve">Dependent </w:t>
            </w:r>
          </w:p>
        </w:tc>
      </w:tr>
      <w:tr w:rsidR="000A36CB" w:rsidTr="0007773A">
        <w:tc>
          <w:tcPr>
            <w:tcW w:w="1384" w:type="dxa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329">
              <w:rPr>
                <w:rFonts w:ascii="Times New Roman" w:hAnsi="Times New Roman"/>
                <w:sz w:val="24"/>
                <w:szCs w:val="24"/>
              </w:rPr>
              <w:t>Kepuasaan pasien</w:t>
            </w:r>
          </w:p>
        </w:tc>
        <w:tc>
          <w:tcPr>
            <w:tcW w:w="3260" w:type="dxa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329">
              <w:rPr>
                <w:rFonts w:ascii="Times New Roman" w:hAnsi="Times New Roman"/>
                <w:sz w:val="24"/>
                <w:szCs w:val="24"/>
              </w:rPr>
              <w:t>Kepuasan pasien adalah sama pentingnya dengan tindakan kesehatan klinis lainnya dan merupakan sarana utama untuk mengukur efektivitas pelayanan kesehatan</w:t>
            </w:r>
          </w:p>
        </w:tc>
        <w:tc>
          <w:tcPr>
            <w:tcW w:w="2240" w:type="dxa"/>
          </w:tcPr>
          <w:p w:rsidR="000A36CB" w:rsidRPr="00866FFC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46A0">
              <w:rPr>
                <w:rFonts w:ascii="Times New Roman" w:hAnsi="Times New Roman"/>
                <w:sz w:val="24"/>
                <w:szCs w:val="24"/>
              </w:rPr>
              <w:t>Lembar kuesioner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dengan jumlah pertanyaan sebanyak 10 soal</w:t>
            </w:r>
          </w:p>
        </w:tc>
        <w:tc>
          <w:tcPr>
            <w:tcW w:w="2700" w:type="dxa"/>
          </w:tcPr>
          <w:p w:rsidR="000A36CB" w:rsidRPr="00F51329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329">
              <w:rPr>
                <w:rFonts w:ascii="Times New Roman" w:hAnsi="Times New Roman"/>
                <w:sz w:val="24"/>
                <w:szCs w:val="24"/>
              </w:rPr>
              <w:t xml:space="preserve">0 = Tidak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F51329">
              <w:rPr>
                <w:rFonts w:ascii="Times New Roman" w:hAnsi="Times New Roman"/>
                <w:sz w:val="24"/>
                <w:szCs w:val="24"/>
              </w:rPr>
              <w:t>uas</w:t>
            </w:r>
          </w:p>
          <w:p w:rsidR="000A36CB" w:rsidRPr="00E246A0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5132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</w:rPr>
              <w:t>Sedang</w:t>
            </w:r>
          </w:p>
          <w:p w:rsidR="000A36CB" w:rsidRPr="00834684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3468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684">
              <w:rPr>
                <w:rFonts w:ascii="Times New Roman" w:hAnsi="Times New Roman"/>
                <w:sz w:val="24"/>
                <w:szCs w:val="24"/>
              </w:rPr>
              <w:t>= Puas</w:t>
            </w:r>
          </w:p>
          <w:p w:rsidR="000A36CB" w:rsidRPr="00834684" w:rsidRDefault="000A36CB" w:rsidP="0007773A">
            <w:pPr>
              <w:rPr>
                <w:rFonts w:ascii="Times New Roman" w:hAnsi="Times New Roman"/>
                <w:sz w:val="24"/>
                <w:szCs w:val="24"/>
              </w:rPr>
            </w:pPr>
            <w:r w:rsidRPr="00834684">
              <w:rPr>
                <w:rFonts w:ascii="Times New Roman" w:hAnsi="Times New Roman"/>
                <w:sz w:val="24"/>
                <w:szCs w:val="24"/>
              </w:rPr>
              <w:t>3 = Sangat Puas</w:t>
            </w:r>
          </w:p>
        </w:tc>
        <w:tc>
          <w:tcPr>
            <w:tcW w:w="1897" w:type="dxa"/>
          </w:tcPr>
          <w:p w:rsidR="000A36CB" w:rsidRPr="00E246A0" w:rsidRDefault="000A36CB" w:rsidP="0007773A">
            <w:pPr>
              <w:tabs>
                <w:tab w:val="left" w:pos="106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Ordinal</w:t>
            </w:r>
          </w:p>
        </w:tc>
      </w:tr>
    </w:tbl>
    <w:p w:rsidR="000A36CB" w:rsidRPr="00F51329" w:rsidRDefault="000A36CB" w:rsidP="000A36CB">
      <w:pPr>
        <w:tabs>
          <w:tab w:val="left" w:pos="106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A36CB" w:rsidRPr="00F51329" w:rsidRDefault="000A36CB" w:rsidP="000A36C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0A36CB" w:rsidRPr="00F51329" w:rsidSect="00460D6F">
          <w:headerReference w:type="default" r:id="rId6"/>
          <w:footerReference w:type="default" r:id="rId7"/>
          <w:pgSz w:w="16838" w:h="11906" w:orient="landscape" w:code="9"/>
          <w:pgMar w:top="2268" w:right="1701" w:bottom="1701" w:left="2268" w:header="706" w:footer="706" w:gutter="0"/>
          <w:cols w:space="708"/>
          <w:docGrid w:linePitch="360"/>
        </w:sectPr>
      </w:pPr>
    </w:p>
    <w:p w:rsidR="0097653D" w:rsidRDefault="0097653D">
      <w:bookmarkStart w:id="0" w:name="_GoBack"/>
      <w:bookmarkEnd w:id="0"/>
    </w:p>
    <w:sectPr w:rsidR="009765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1852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15B9" w:rsidRDefault="000A36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15B9" w:rsidRDefault="000A36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31445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2715B9" w:rsidRPr="00D27173" w:rsidRDefault="000A36CB" w:rsidP="00D2717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24073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2715B9" w:rsidRPr="00862334" w:rsidRDefault="000A36CB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</w:p>
    </w:sdtContent>
  </w:sdt>
  <w:p w:rsidR="002715B9" w:rsidRDefault="000A36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2436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2715B9" w:rsidRPr="00862334" w:rsidRDefault="000A36CB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623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23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23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6233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2715B9" w:rsidRDefault="000A36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7A"/>
    <w:rsid w:val="000A36CB"/>
    <w:rsid w:val="0097653D"/>
    <w:rsid w:val="00E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39B9B-7D62-4D9F-8480-2BA40BC2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6CB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6CB"/>
    <w:pPr>
      <w:ind w:left="720"/>
      <w:contextualSpacing/>
    </w:pPr>
  </w:style>
  <w:style w:type="table" w:styleId="TableGrid">
    <w:name w:val="Table Grid"/>
    <w:basedOn w:val="TableNormal"/>
    <w:uiPriority w:val="39"/>
    <w:rsid w:val="000A36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A36C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SimSun"/>
    </w:rPr>
  </w:style>
  <w:style w:type="character" w:customStyle="1" w:styleId="HeaderChar">
    <w:name w:val="Header Char"/>
    <w:basedOn w:val="DefaultParagraphFont"/>
    <w:link w:val="Header"/>
    <w:uiPriority w:val="99"/>
    <w:rsid w:val="000A36CB"/>
    <w:rPr>
      <w:rFonts w:ascii="Calibri" w:eastAsia="Calibri" w:hAnsi="Calibri" w:cs="SimSun"/>
      <w:lang w:val="id-ID"/>
    </w:rPr>
  </w:style>
  <w:style w:type="paragraph" w:styleId="Footer">
    <w:name w:val="footer"/>
    <w:basedOn w:val="Normal"/>
    <w:link w:val="FooterChar"/>
    <w:uiPriority w:val="99"/>
    <w:rsid w:val="000A36C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SimSun"/>
    </w:rPr>
  </w:style>
  <w:style w:type="character" w:customStyle="1" w:styleId="FooterChar">
    <w:name w:val="Footer Char"/>
    <w:basedOn w:val="DefaultParagraphFont"/>
    <w:link w:val="Footer"/>
    <w:uiPriority w:val="99"/>
    <w:rsid w:val="000A36CB"/>
    <w:rPr>
      <w:rFonts w:ascii="Calibri" w:eastAsia="Calibri" w:hAnsi="Calibri" w:cs="SimSu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2022-11-17T06:50:00Z</dcterms:created>
  <dcterms:modified xsi:type="dcterms:W3CDTF">2022-11-17T06:50:00Z</dcterms:modified>
</cp:coreProperties>
</file>