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072" w:rsidRDefault="008B0072" w:rsidP="008B007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BAB III</w:t>
      </w:r>
    </w:p>
    <w:p w:rsidR="008B0072" w:rsidRDefault="008B0072" w:rsidP="008B007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METODOLOGI PENELITIAN</w:t>
      </w:r>
    </w:p>
    <w:p w:rsidR="008B0072" w:rsidRDefault="008B0072" w:rsidP="008B0072">
      <w:pPr>
        <w:pStyle w:val="ListParagraph"/>
        <w:numPr>
          <w:ilvl w:val="1"/>
          <w:numId w:val="1"/>
        </w:numPr>
        <w:spacing w:after="0" w:line="480" w:lineRule="auto"/>
        <w:ind w:hanging="720"/>
        <w:jc w:val="both"/>
        <w:rPr>
          <w:rFonts w:ascii="Times New Roman" w:hAnsi="Times New Roman" w:cs="Times New Roman"/>
          <w:b/>
          <w:bCs/>
          <w:sz w:val="24"/>
          <w:szCs w:val="24"/>
        </w:rPr>
      </w:pPr>
      <w:r w:rsidRPr="00CB32B4">
        <w:rPr>
          <w:rFonts w:ascii="Times New Roman" w:hAnsi="Times New Roman" w:cs="Times New Roman"/>
          <w:b/>
          <w:bCs/>
          <w:sz w:val="24"/>
          <w:szCs w:val="24"/>
        </w:rPr>
        <w:t>Jenis Penelitian</w:t>
      </w:r>
    </w:p>
    <w:p w:rsidR="008B0072" w:rsidRPr="00CB32B4" w:rsidRDefault="008B0072" w:rsidP="008B0072">
      <w:pPr>
        <w:pStyle w:val="ListParagraph"/>
        <w:spacing w:after="0" w:line="480" w:lineRule="auto"/>
        <w:ind w:firstLine="720"/>
        <w:jc w:val="both"/>
        <w:rPr>
          <w:rFonts w:ascii="Times New Roman" w:hAnsi="Times New Roman" w:cs="Times New Roman"/>
          <w:b/>
          <w:bCs/>
          <w:sz w:val="24"/>
          <w:szCs w:val="24"/>
        </w:rPr>
      </w:pPr>
      <w:r w:rsidRPr="00CB32B4">
        <w:rPr>
          <w:rFonts w:ascii="Times New Roman" w:hAnsi="Times New Roman" w:cs="Times New Roman"/>
          <w:sz w:val="24"/>
          <w:szCs w:val="24"/>
        </w:rPr>
        <w:t xml:space="preserve">Penelitian ini merupakan </w:t>
      </w:r>
      <w:r w:rsidRPr="00CB32B4">
        <w:rPr>
          <w:rFonts w:ascii="Times New Roman" w:hAnsi="Times New Roman" w:cs="Times New Roman"/>
          <w:i/>
          <w:iCs/>
          <w:sz w:val="24"/>
          <w:szCs w:val="24"/>
        </w:rPr>
        <w:t xml:space="preserve">Systematic Review </w:t>
      </w:r>
      <w:r w:rsidRPr="00CB32B4">
        <w:rPr>
          <w:rFonts w:ascii="Times New Roman" w:hAnsi="Times New Roman" w:cs="Times New Roman"/>
          <w:sz w:val="24"/>
          <w:szCs w:val="24"/>
        </w:rPr>
        <w:t xml:space="preserve">dengan menggunakan metode </w:t>
      </w:r>
      <w:r w:rsidRPr="00CB32B4">
        <w:rPr>
          <w:rFonts w:ascii="Times New Roman" w:hAnsi="Times New Roman" w:cs="Times New Roman"/>
          <w:i/>
          <w:iCs/>
          <w:sz w:val="24"/>
          <w:szCs w:val="24"/>
        </w:rPr>
        <w:t>Preferred Reporting Items for Systematic Reviews and Meta-analyses</w:t>
      </w:r>
      <w:r w:rsidRPr="00CB32B4">
        <w:rPr>
          <w:rFonts w:ascii="Times New Roman" w:hAnsi="Times New Roman" w:cs="Times New Roman"/>
          <w:sz w:val="24"/>
          <w:szCs w:val="24"/>
        </w:rPr>
        <w:t xml:space="preserve"> atau biasa</w:t>
      </w:r>
      <w:r>
        <w:rPr>
          <w:rFonts w:ascii="Times New Roman" w:hAnsi="Times New Roman" w:cs="Times New Roman"/>
          <w:sz w:val="24"/>
          <w:szCs w:val="24"/>
        </w:rPr>
        <w:t xml:space="preserve"> </w:t>
      </w:r>
      <w:r w:rsidRPr="00CB32B4">
        <w:rPr>
          <w:rFonts w:ascii="Times New Roman" w:hAnsi="Times New Roman" w:cs="Times New Roman"/>
          <w:sz w:val="24"/>
          <w:szCs w:val="24"/>
        </w:rPr>
        <w:t xml:space="preserve">disebut PRISMA, metode ini dilakukan secara sistematis dengan mengikuti tahapan atau protokol penelitian yang benar. </w:t>
      </w:r>
      <w:r w:rsidRPr="00CB32B4">
        <w:rPr>
          <w:rFonts w:ascii="Times New Roman" w:hAnsi="Times New Roman" w:cs="Times New Roman"/>
          <w:i/>
          <w:iCs/>
          <w:sz w:val="24"/>
          <w:szCs w:val="24"/>
        </w:rPr>
        <w:t>Systematic review</w:t>
      </w:r>
      <w:r w:rsidRPr="00CB32B4">
        <w:rPr>
          <w:rFonts w:ascii="Times New Roman" w:hAnsi="Times New Roman" w:cs="Times New Roman"/>
          <w:sz w:val="24"/>
          <w:szCs w:val="24"/>
        </w:rPr>
        <w:t xml:space="preserve"> merupakan salah satu metode yang menggunakan </w:t>
      </w:r>
      <w:r w:rsidRPr="00CB32B4">
        <w:rPr>
          <w:rFonts w:ascii="Times New Roman" w:hAnsi="Times New Roman" w:cs="Times New Roman"/>
          <w:i/>
          <w:iCs/>
          <w:sz w:val="24"/>
          <w:szCs w:val="24"/>
        </w:rPr>
        <w:t>review</w:t>
      </w:r>
      <w:r w:rsidRPr="00CB32B4">
        <w:rPr>
          <w:rFonts w:ascii="Times New Roman" w:hAnsi="Times New Roman" w:cs="Times New Roman"/>
          <w:sz w:val="24"/>
          <w:szCs w:val="24"/>
        </w:rPr>
        <w:t xml:space="preserve">, telaah, evaluasi terstruktur, pengklasifikasian, dan pengkategorian dari </w:t>
      </w:r>
      <w:r w:rsidRPr="00CB32B4">
        <w:rPr>
          <w:rFonts w:ascii="Times New Roman" w:hAnsi="Times New Roman" w:cs="Times New Roman"/>
          <w:i/>
          <w:iCs/>
          <w:sz w:val="24"/>
          <w:szCs w:val="24"/>
        </w:rPr>
        <w:t>evidence based</w:t>
      </w:r>
      <w:r w:rsidRPr="00CB32B4">
        <w:rPr>
          <w:rFonts w:ascii="Times New Roman" w:hAnsi="Times New Roman" w:cs="Times New Roman"/>
          <w:sz w:val="24"/>
          <w:szCs w:val="24"/>
        </w:rPr>
        <w:t xml:space="preserve"> yang telah dihasilkan  sebelumnya. Langkah dalam pelaksanaan </w:t>
      </w:r>
      <w:r w:rsidRPr="00CB32B4">
        <w:rPr>
          <w:rFonts w:ascii="Times New Roman" w:hAnsi="Times New Roman" w:cs="Times New Roman"/>
          <w:i/>
          <w:iCs/>
          <w:sz w:val="24"/>
          <w:szCs w:val="24"/>
        </w:rPr>
        <w:t>systematic review</w:t>
      </w:r>
      <w:r w:rsidRPr="00CB32B4">
        <w:rPr>
          <w:rFonts w:ascii="Times New Roman" w:hAnsi="Times New Roman" w:cs="Times New Roman"/>
          <w:sz w:val="24"/>
          <w:szCs w:val="24"/>
        </w:rPr>
        <w:t xml:space="preserve"> sangat terencana dan terstruktur sehingga metode ini sangat berbeda dengan metode yang hanya sekedar untuk menyampaikan studi literatur. Prosedur dari </w:t>
      </w:r>
      <w:r w:rsidRPr="00CB32B4">
        <w:rPr>
          <w:rFonts w:ascii="Times New Roman" w:hAnsi="Times New Roman" w:cs="Times New Roman"/>
          <w:i/>
          <w:iCs/>
          <w:sz w:val="24"/>
          <w:szCs w:val="24"/>
        </w:rPr>
        <w:t>systematic review</w:t>
      </w:r>
      <w:r w:rsidRPr="00CB32B4">
        <w:rPr>
          <w:rFonts w:ascii="Times New Roman" w:hAnsi="Times New Roman" w:cs="Times New Roman"/>
          <w:sz w:val="24"/>
          <w:szCs w:val="24"/>
        </w:rPr>
        <w:t xml:space="preserve"> ini terdiri dari beberapa langkah yaitu </w:t>
      </w:r>
    </w:p>
    <w:p w:rsidR="008B007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Pr>
          <w:rFonts w:ascii="Times New Roman" w:hAnsi="Times New Roman" w:cs="Times New Roman"/>
          <w:sz w:val="24"/>
          <w:szCs w:val="24"/>
        </w:rPr>
        <w:t xml:space="preserve">Menyusun </w:t>
      </w:r>
      <w:r w:rsidRPr="0009769F">
        <w:rPr>
          <w:rFonts w:ascii="Times New Roman" w:hAnsi="Times New Roman" w:cs="Times New Roman"/>
          <w:i/>
          <w:iCs/>
          <w:sz w:val="24"/>
          <w:szCs w:val="24"/>
        </w:rPr>
        <w:t>Background and Purpose</w:t>
      </w:r>
      <w:r>
        <w:rPr>
          <w:rFonts w:ascii="Times New Roman" w:hAnsi="Times New Roman" w:cs="Times New Roman"/>
          <w:sz w:val="24"/>
          <w:szCs w:val="24"/>
        </w:rPr>
        <w:t xml:space="preserve"> </w:t>
      </w:r>
      <w:r w:rsidRPr="0009769F">
        <w:rPr>
          <w:rFonts w:ascii="Times New Roman" w:hAnsi="Times New Roman" w:cs="Times New Roman"/>
          <w:sz w:val="24"/>
          <w:szCs w:val="24"/>
        </w:rPr>
        <w:t xml:space="preserve">(Latar Belakang dan tujuan), </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Research Question</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Searching</w:t>
      </w:r>
      <w:r>
        <w:rPr>
          <w:rFonts w:ascii="Times New Roman" w:hAnsi="Times New Roman" w:cs="Times New Roman"/>
          <w:i/>
          <w:iCs/>
          <w:sz w:val="24"/>
          <w:szCs w:val="24"/>
        </w:rPr>
        <w:t xml:space="preserve"> </w:t>
      </w:r>
      <w:r w:rsidRPr="00A64022">
        <w:rPr>
          <w:rFonts w:ascii="Times New Roman" w:hAnsi="Times New Roman" w:cs="Times New Roman"/>
          <w:i/>
          <w:iCs/>
          <w:sz w:val="24"/>
          <w:szCs w:val="24"/>
        </w:rPr>
        <w:t>for theliterature</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Selection Criteria</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Practical Screening</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Quality Checklist and Procedures</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Data Extraction Strategy,</w:t>
      </w:r>
    </w:p>
    <w:p w:rsidR="008B0072" w:rsidRPr="00A64022" w:rsidRDefault="008B0072" w:rsidP="008B0072">
      <w:pPr>
        <w:pStyle w:val="ListParagraph"/>
        <w:numPr>
          <w:ilvl w:val="2"/>
          <w:numId w:val="1"/>
        </w:numPr>
        <w:tabs>
          <w:tab w:val="left" w:pos="1276"/>
        </w:tabs>
        <w:spacing w:after="0" w:line="480" w:lineRule="auto"/>
        <w:ind w:hanging="371"/>
        <w:jc w:val="both"/>
        <w:rPr>
          <w:rFonts w:ascii="Times New Roman" w:hAnsi="Times New Roman" w:cs="Times New Roman"/>
          <w:sz w:val="24"/>
          <w:szCs w:val="24"/>
        </w:rPr>
      </w:pPr>
      <w:r w:rsidRPr="00A64022">
        <w:rPr>
          <w:rFonts w:ascii="Times New Roman" w:hAnsi="Times New Roman" w:cs="Times New Roman"/>
          <w:i/>
          <w:iCs/>
          <w:sz w:val="24"/>
          <w:szCs w:val="24"/>
        </w:rPr>
        <w:t>Data Synthesis Strategy</w:t>
      </w:r>
    </w:p>
    <w:p w:rsidR="008B0072" w:rsidRDefault="008B0072" w:rsidP="008B0072">
      <w:pPr>
        <w:tabs>
          <w:tab w:val="left" w:pos="567"/>
        </w:tabs>
        <w:spacing w:after="0" w:line="480" w:lineRule="auto"/>
        <w:jc w:val="both"/>
        <w:rPr>
          <w:rFonts w:ascii="Times New Roman" w:hAnsi="Times New Roman" w:cs="Times New Roman"/>
          <w:b/>
          <w:bCs/>
          <w:sz w:val="24"/>
          <w:szCs w:val="24"/>
        </w:rPr>
        <w:sectPr w:rsidR="008B0072" w:rsidSect="008F1586">
          <w:headerReference w:type="default" r:id="rId5"/>
          <w:footerReference w:type="default" r:id="rId6"/>
          <w:pgSz w:w="11906" w:h="16838" w:code="9"/>
          <w:pgMar w:top="2268" w:right="1701" w:bottom="1701" w:left="2268" w:header="709" w:footer="709" w:gutter="0"/>
          <w:pgNumType w:start="26"/>
          <w:cols w:space="708"/>
          <w:docGrid w:linePitch="360"/>
        </w:sectPr>
      </w:pPr>
    </w:p>
    <w:p w:rsidR="008B0072" w:rsidRDefault="008B0072" w:rsidP="008B0072">
      <w:pPr>
        <w:pStyle w:val="ListParagraph"/>
        <w:numPr>
          <w:ilvl w:val="1"/>
          <w:numId w:val="1"/>
        </w:numPr>
        <w:spacing w:after="0" w:line="480" w:lineRule="auto"/>
        <w:jc w:val="both"/>
        <w:rPr>
          <w:rFonts w:ascii="Times New Roman" w:hAnsi="Times New Roman" w:cs="Times New Roman"/>
          <w:b/>
          <w:bCs/>
          <w:sz w:val="24"/>
          <w:szCs w:val="24"/>
        </w:rPr>
      </w:pPr>
      <w:r w:rsidRPr="00CB32B4">
        <w:rPr>
          <w:rFonts w:ascii="Times New Roman" w:hAnsi="Times New Roman" w:cs="Times New Roman"/>
          <w:b/>
          <w:bCs/>
          <w:sz w:val="24"/>
          <w:szCs w:val="24"/>
        </w:rPr>
        <w:lastRenderedPageBreak/>
        <w:t>Sumber Data</w:t>
      </w:r>
    </w:p>
    <w:p w:rsidR="008B0072" w:rsidRDefault="008B0072" w:rsidP="008B0072">
      <w:pPr>
        <w:pStyle w:val="ListParagraph"/>
        <w:spacing w:after="0" w:line="480" w:lineRule="auto"/>
        <w:ind w:firstLine="720"/>
        <w:jc w:val="both"/>
        <w:rPr>
          <w:rFonts w:ascii="Times New Roman" w:hAnsi="Times New Roman"/>
          <w:i/>
          <w:sz w:val="24"/>
          <w:szCs w:val="24"/>
        </w:rPr>
      </w:pPr>
      <w:r w:rsidRPr="00CB32B4">
        <w:rPr>
          <w:rFonts w:ascii="Times New Roman" w:hAnsi="Times New Roman"/>
          <w:sz w:val="24"/>
          <w:szCs w:val="24"/>
        </w:rPr>
        <w:t>Data yang digunakan dalam penelitian ini berasal dari hasil-hasil penelitian yang sudah dilakukan dan diterbitkan dalam jurnal online nasional dan internasional</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Husna","given":"Asmaul","non-dropping-particle":"","parse-names":false,"suffix":""},{"dropping-particle":"","family":"Suryana","given":"Budi","non-dropping-particle":"","parse-names":false,"suffix":""}],"id":"ITEM-1","issued":{"date-parts":[["2017"]]},"number-of-pages":"1-231","title":"Bahan Ajar Keperawatan Gigi : Metodologi Penelitian dan Statistik","type":"book"},"uris":["http://www.mendeley.com/documents/?uuid=e8ba8b8b-616b-4c0e-a035-20797457631f"]}],"mendeley":{"formattedCitation":"(Husna and Suryana 2017)","plainTextFormattedCitation":"(Husna and Suryana 2017)","previouslyFormattedCitation":"(Husna and Suryana 2017)"},"properties":{"noteIndex":0},"schema":"https://github.com/citation-style-language/schema/raw/master/csl-citation.json"}</w:instrText>
      </w:r>
      <w:r>
        <w:rPr>
          <w:rFonts w:ascii="Times New Roman" w:hAnsi="Times New Roman"/>
          <w:sz w:val="24"/>
          <w:szCs w:val="24"/>
        </w:rPr>
        <w:fldChar w:fldCharType="separate"/>
      </w:r>
      <w:r w:rsidRPr="0057212C">
        <w:rPr>
          <w:rFonts w:ascii="Times New Roman" w:hAnsi="Times New Roman"/>
          <w:noProof/>
          <w:sz w:val="24"/>
          <w:szCs w:val="24"/>
        </w:rPr>
        <w:t>(Husna and Suryana 2017)</w:t>
      </w:r>
      <w:r>
        <w:rPr>
          <w:rFonts w:ascii="Times New Roman" w:hAnsi="Times New Roman"/>
          <w:sz w:val="24"/>
          <w:szCs w:val="24"/>
        </w:rPr>
        <w:fldChar w:fldCharType="end"/>
      </w:r>
      <w:r w:rsidRPr="00CB32B4">
        <w:rPr>
          <w:rFonts w:ascii="Times New Roman" w:hAnsi="Times New Roman"/>
          <w:sz w:val="24"/>
          <w:szCs w:val="24"/>
        </w:rPr>
        <w:t xml:space="preserve">. Dalam melakukan penelitian ini peneliti melakukan pencarian jurnal penelitian yang dipublikasikan di internet menggunakan database dari beberapa situs seperti </w:t>
      </w:r>
      <w:r w:rsidRPr="00CB32B4">
        <w:rPr>
          <w:rFonts w:ascii="Times New Roman" w:hAnsi="Times New Roman"/>
          <w:i/>
          <w:sz w:val="24"/>
          <w:szCs w:val="24"/>
        </w:rPr>
        <w:t xml:space="preserve">Pubmed, Science Direct, </w:t>
      </w:r>
      <w:r w:rsidRPr="00CB32B4">
        <w:rPr>
          <w:rFonts w:ascii="Times New Roman" w:hAnsi="Times New Roman"/>
          <w:iCs/>
          <w:sz w:val="24"/>
          <w:szCs w:val="24"/>
        </w:rPr>
        <w:t>Portal Garuda dan</w:t>
      </w:r>
      <w:r w:rsidRPr="00CB32B4">
        <w:rPr>
          <w:rFonts w:ascii="Times New Roman" w:hAnsi="Times New Roman"/>
          <w:i/>
          <w:sz w:val="24"/>
          <w:szCs w:val="24"/>
        </w:rPr>
        <w:t xml:space="preserve"> google scholar</w:t>
      </w:r>
      <w:r w:rsidRPr="00CB32B4">
        <w:rPr>
          <w:rFonts w:ascii="Times New Roman" w:hAnsi="Times New Roman"/>
          <w:sz w:val="24"/>
          <w:szCs w:val="24"/>
        </w:rPr>
        <w:t xml:space="preserve"> dengan menggunakan kata kunci : </w:t>
      </w:r>
      <w:r w:rsidRPr="00CB32B4">
        <w:rPr>
          <w:rFonts w:ascii="Times New Roman" w:hAnsi="Times New Roman"/>
          <w:i/>
          <w:iCs/>
          <w:sz w:val="24"/>
          <w:szCs w:val="24"/>
        </w:rPr>
        <w:t>stunting</w:t>
      </w:r>
      <w:r w:rsidRPr="00CB32B4">
        <w:rPr>
          <w:rFonts w:ascii="Times New Roman" w:hAnsi="Times New Roman"/>
          <w:sz w:val="24"/>
          <w:szCs w:val="24"/>
        </w:rPr>
        <w:t xml:space="preserve"> dan karies gigi.</w:t>
      </w:r>
      <w:r w:rsidRPr="00CB32B4">
        <w:rPr>
          <w:rFonts w:ascii="Times New Roman" w:hAnsi="Times New Roman"/>
          <w:sz w:val="24"/>
          <w:szCs w:val="24"/>
          <w:lang w:val="id-ID"/>
        </w:rPr>
        <w:t xml:space="preserve"> </w:t>
      </w:r>
      <w:r w:rsidRPr="00CB32B4">
        <w:rPr>
          <w:rFonts w:ascii="Times New Roman" w:hAnsi="Times New Roman"/>
          <w:sz w:val="24"/>
          <w:szCs w:val="24"/>
        </w:rPr>
        <w:t xml:space="preserve">Jurnal penelitian yang sesuai dengan kriteria inklusi dan eksklusi diambil dan selanjutnya dianalisis studi </w:t>
      </w:r>
      <w:r w:rsidRPr="00CB32B4">
        <w:rPr>
          <w:rFonts w:ascii="Times New Roman" w:hAnsi="Times New Roman"/>
          <w:i/>
          <w:iCs/>
          <w:sz w:val="24"/>
          <w:szCs w:val="24"/>
        </w:rPr>
        <w:t>literature</w:t>
      </w:r>
      <w:r w:rsidRPr="00CB32B4">
        <w:rPr>
          <w:rFonts w:ascii="Times New Roman" w:hAnsi="Times New Roman"/>
          <w:sz w:val="24"/>
          <w:szCs w:val="24"/>
        </w:rPr>
        <w:t xml:space="preserve"> ini menggunakan </w:t>
      </w:r>
      <w:r w:rsidRPr="00BA7188">
        <w:rPr>
          <w:rFonts w:ascii="Times New Roman" w:hAnsi="Times New Roman"/>
          <w:i/>
          <w:iCs/>
          <w:sz w:val="24"/>
          <w:szCs w:val="24"/>
        </w:rPr>
        <w:t>literature</w:t>
      </w:r>
      <w:r w:rsidRPr="00CB32B4">
        <w:rPr>
          <w:rFonts w:ascii="Times New Roman" w:hAnsi="Times New Roman"/>
          <w:sz w:val="24"/>
          <w:szCs w:val="24"/>
        </w:rPr>
        <w:t xml:space="preserve"> terbitan tahun 2010-2020 yang ditampilkan secara </w:t>
      </w:r>
      <w:r w:rsidRPr="00CB32B4">
        <w:rPr>
          <w:rFonts w:ascii="Times New Roman" w:hAnsi="Times New Roman"/>
          <w:i/>
          <w:sz w:val="24"/>
          <w:szCs w:val="24"/>
        </w:rPr>
        <w:t>fulltext.</w:t>
      </w:r>
    </w:p>
    <w:p w:rsidR="008B0072" w:rsidRDefault="008B0072" w:rsidP="008B0072">
      <w:pPr>
        <w:pStyle w:val="ListParagraph"/>
        <w:spacing w:after="0" w:line="480" w:lineRule="auto"/>
        <w:ind w:firstLine="720"/>
        <w:jc w:val="both"/>
        <w:rPr>
          <w:rFonts w:ascii="Times New Roman" w:hAnsi="Times New Roman"/>
          <w:sz w:val="24"/>
          <w:szCs w:val="24"/>
        </w:rPr>
      </w:pPr>
      <w:r>
        <w:rPr>
          <w:rFonts w:ascii="Times New Roman" w:hAnsi="Times New Roman"/>
          <w:i/>
          <w:sz w:val="24"/>
          <w:szCs w:val="24"/>
        </w:rPr>
        <w:t xml:space="preserve">Studi literature review </w:t>
      </w:r>
      <w:r>
        <w:rPr>
          <w:rFonts w:ascii="Times New Roman" w:hAnsi="Times New Roman"/>
          <w:sz w:val="24"/>
          <w:szCs w:val="24"/>
        </w:rPr>
        <w:t xml:space="preserve">dimulai dari materi yang didapatkan dari hasil penulisan yang sesuai dapat diperhatikan dari yang paling relevan, dan cukup relevan. Selanjutnya dapat membaca abstrak dari setiap jurnal terlebih dahulu untuk dapat memberikan penilaian terhadap permasalahan yang akan dibahas, apakah permasalahan tersebut sesuai dengan masalah yang akan dipecahkan dari suatu jurnal, kemuadian dapat mencatat poin-poin penting dengan masalah penelitian, penulis hendaknya dapat mencatat sumber informasi dan mencantumkan daftar pustaka agar tidak terjebak kedalam unsur plagiat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{"citationItems":[{"id":"ITEM-1","itemData":{"author":[{"dropping-particle":"","family":"Simbolon","given":"Demsa","non-dropping-particle":"","parse-names":false,"suffix":""}],"id":"ITEM-1","issued":{"date-parts":[["2021"]]},"number-of-pages":"1-173","title":"Literature Review untuk Penelitian Kesehatan","type":"book"},"uris":["http://www.mendeley.com/documents/?uuid=7c6e2276-b067-4ee9-9cf8-78b38f893868"]}],"mendeley":{"formattedCitation":"(Simbolon 2021)","plainTextFormattedCitation":"(Simbolon 2021)","previouslyFormattedCitation":"(Simbolon 2021)"},"properties":{"noteIndex":0},"schema":"https://github.com/citation-style-language/schema/raw/master/csl-citation.json"}</w:instrText>
      </w:r>
      <w:r>
        <w:rPr>
          <w:rFonts w:ascii="Times New Roman" w:hAnsi="Times New Roman"/>
          <w:sz w:val="24"/>
          <w:szCs w:val="24"/>
        </w:rPr>
        <w:fldChar w:fldCharType="separate"/>
      </w:r>
      <w:r w:rsidRPr="0057212C">
        <w:rPr>
          <w:rFonts w:ascii="Times New Roman" w:hAnsi="Times New Roman"/>
          <w:noProof/>
          <w:sz w:val="24"/>
          <w:szCs w:val="24"/>
        </w:rPr>
        <w:t>(Simbolon 2021)</w:t>
      </w:r>
      <w:r>
        <w:rPr>
          <w:rFonts w:ascii="Times New Roman" w:hAnsi="Times New Roman"/>
          <w:sz w:val="24"/>
          <w:szCs w:val="24"/>
        </w:rPr>
        <w:fldChar w:fldCharType="end"/>
      </w:r>
      <w:r>
        <w:rPr>
          <w:rFonts w:ascii="Times New Roman" w:hAnsi="Times New Roman"/>
          <w:sz w:val="24"/>
          <w:szCs w:val="24"/>
        </w:rPr>
        <w:t>.</w:t>
      </w:r>
    </w:p>
    <w:p w:rsidR="008B0072" w:rsidRPr="00CB32B4" w:rsidRDefault="008B0072" w:rsidP="008B0072">
      <w:pPr>
        <w:pStyle w:val="ListParagraph"/>
        <w:spacing w:after="0" w:line="480" w:lineRule="auto"/>
        <w:ind w:firstLine="720"/>
        <w:jc w:val="both"/>
        <w:rPr>
          <w:rFonts w:ascii="Times New Roman" w:hAnsi="Times New Roman" w:cs="Times New Roman"/>
          <w:b/>
          <w:bCs/>
          <w:sz w:val="24"/>
          <w:szCs w:val="24"/>
        </w:rPr>
      </w:pPr>
      <w:r>
        <w:rPr>
          <w:rFonts w:ascii="Times New Roman" w:hAnsi="Times New Roman"/>
          <w:sz w:val="24"/>
          <w:szCs w:val="24"/>
        </w:rPr>
        <w:t xml:space="preserve">Setiap jurnal yang telah dipilih berdasarkan dengan kriteria kemudian dapat menganalisis jurnal tersebut berdasarkan kriteria inklusi </w:t>
      </w:r>
      <w:r>
        <w:rPr>
          <w:rFonts w:ascii="Times New Roman" w:hAnsi="Times New Roman"/>
          <w:sz w:val="24"/>
          <w:szCs w:val="24"/>
        </w:rPr>
        <w:lastRenderedPageBreak/>
        <w:t xml:space="preserve">dimana subjek penelitin dapat menjadi sampel dalam penelitian yang memenuhi syarat sebagai sampel. </w:t>
      </w:r>
    </w:p>
    <w:p w:rsidR="008B0072" w:rsidRDefault="008B0072" w:rsidP="008B0072">
      <w:pPr>
        <w:pStyle w:val="ListParagraph"/>
        <w:numPr>
          <w:ilvl w:val="1"/>
          <w:numId w:val="1"/>
        </w:numPr>
        <w:spacing w:after="0" w:line="480" w:lineRule="auto"/>
        <w:jc w:val="both"/>
        <w:rPr>
          <w:rFonts w:ascii="Times New Roman" w:hAnsi="Times New Roman" w:cs="Times New Roman"/>
          <w:b/>
          <w:bCs/>
          <w:sz w:val="24"/>
          <w:szCs w:val="24"/>
        </w:rPr>
      </w:pPr>
      <w:r w:rsidRPr="00CB32B4">
        <w:rPr>
          <w:rFonts w:ascii="Times New Roman" w:hAnsi="Times New Roman" w:cs="Times New Roman"/>
          <w:b/>
          <w:bCs/>
          <w:sz w:val="24"/>
          <w:szCs w:val="24"/>
        </w:rPr>
        <w:t>Metode Pengumpulan Data</w:t>
      </w:r>
    </w:p>
    <w:p w:rsidR="008B0072" w:rsidRPr="00CB32B4" w:rsidRDefault="008B0072" w:rsidP="008B0072">
      <w:pPr>
        <w:pStyle w:val="ListParagraph"/>
        <w:spacing w:after="0" w:line="480" w:lineRule="auto"/>
        <w:ind w:firstLine="720"/>
        <w:jc w:val="both"/>
        <w:rPr>
          <w:rFonts w:ascii="Times New Roman" w:hAnsi="Times New Roman" w:cs="Times New Roman"/>
          <w:b/>
          <w:bCs/>
          <w:sz w:val="24"/>
          <w:szCs w:val="24"/>
        </w:rPr>
      </w:pPr>
      <w:r w:rsidRPr="00CB32B4">
        <w:rPr>
          <w:rFonts w:ascii="Times New Roman" w:hAnsi="Times New Roman" w:cs="Times New Roman"/>
          <w:sz w:val="24"/>
          <w:szCs w:val="24"/>
        </w:rPr>
        <w:t xml:space="preserve">Metode pengumpulan data yang digunakan dalam penelitian ini adalah metode dokumentasi. Metode dokumentasi merupakan metode yang menggali sumber data dalam penelitian. Sumber data dalam penelitian yang dimaksud adalah subyek data yang diperoleh apabila peneliti menggunakan dokumentasi, maka dokumen yang akan menjadi sumber data, sedangkan isi menjadi catatan subyek penelitian atau variabel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{"citationItems":[{"id":"ITEM-1","itemData":{"author":[{"dropping-particle":"","family":"Perdani","given":"Zulia Putri","non-dropping-particle":"","parse-names":false,"suffix":""},{"dropping-particle":"","family":"Astuti","given":"Hera","non-dropping-particle":"","parse-names":false,"suffix":""},{"dropping-particle":"","family":"Kartini","given":"","non-dropping-particle":"","parse-names":false,"suffix":""},{"dropping-particle":"","family":"Yoyoh","given":"Imas","non-dropping-particle":"","parse-names":false,"suffix":""}],"id":"ITEM-1","issued":{"date-parts":[["2020"]]},"number-of-pages":"1-47","title":"Panduan Literatur Review Program Studi Profesi Ners","type":"book"},"uris":["http://www.mendeley.com/documents/?uuid=6f979470-b6db-416e-ae04-61ab949726b9"]}],"mendeley":{"formattedCitation":"(Perdani et al. 2020)","plainTextFormattedCitation":"(Perdani et al. 2020)","previouslyFormattedCitation":"(Perdani et al. 2020)"},"properties":{"noteIndex":0},"schema":"https://github.com/citation-style-language/schema/raw/master/csl-citation.json"}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(Perdani et al. 2020)</w:t>
      </w:r>
      <w:r>
        <w:rPr>
          <w:rFonts w:ascii="Times New Roman" w:hAnsi="Times New Roman" w:cs="Times New Roman"/>
          <w:sz w:val="24"/>
          <w:szCs w:val="24"/>
        </w:rPr>
        <w:fldChar w:fldCharType="end"/>
      </w:r>
      <w:r w:rsidRPr="00CB32B4">
        <w:rPr>
          <w:rFonts w:ascii="Times New Roman" w:hAnsi="Times New Roman" w:cs="Times New Roman"/>
          <w:sz w:val="24"/>
          <w:szCs w:val="24"/>
        </w:rPr>
        <w:t xml:space="preserve">. </w:t>
      </w:r>
      <w:r w:rsidRPr="00CB32B4">
        <w:rPr>
          <w:rFonts w:ascii="Times New Roman" w:hAnsi="Times New Roman"/>
          <w:sz w:val="24"/>
          <w:szCs w:val="24"/>
        </w:rPr>
        <w:t xml:space="preserve">Dalam penelitian ini data yang dikumpulkan dan dianalisis merupakan data sekunder berupa hasil-hasil penelitian seperti dari buku-buku bacaan ilmiah, jurnal ilmiah, laporan penelitian, situs internet lainnya yang relevan serta kemampuan berfikir secara kritis, kemudian data di analisis dengan menggunkan tiga tahapan yaitu </w:t>
      </w:r>
      <w:r w:rsidRPr="00CB32B4">
        <w:rPr>
          <w:rFonts w:ascii="Times New Roman" w:hAnsi="Times New Roman"/>
          <w:i/>
          <w:sz w:val="24"/>
          <w:szCs w:val="24"/>
        </w:rPr>
        <w:t>organize</w:t>
      </w:r>
      <w:r w:rsidRPr="00CB32B4">
        <w:rPr>
          <w:rFonts w:ascii="Times New Roman" w:hAnsi="Times New Roman"/>
          <w:sz w:val="24"/>
          <w:szCs w:val="24"/>
        </w:rPr>
        <w:t xml:space="preserve"> dimana mengorganisasikan literatur-literatur  yang akan digunakan, sebelum literatur digunakan terlebih dahulu dilakukannya </w:t>
      </w:r>
      <w:r w:rsidRPr="00CB32B4">
        <w:rPr>
          <w:rFonts w:ascii="Times New Roman" w:hAnsi="Times New Roman"/>
          <w:i/>
          <w:iCs/>
          <w:sz w:val="24"/>
          <w:szCs w:val="24"/>
        </w:rPr>
        <w:t>review</w:t>
      </w:r>
      <w:r w:rsidRPr="00CB32B4">
        <w:rPr>
          <w:rFonts w:ascii="Times New Roman" w:hAnsi="Times New Roman"/>
          <w:sz w:val="24"/>
          <w:szCs w:val="24"/>
        </w:rPr>
        <w:t xml:space="preserve"> agar sesuai dengan permasalahan, pada tahap ini penulis melakukan pencarian ide, tujuan, dan kesimpulan dari beberapa literatur dimulai dengan membaca abstark, pendahuluan, metode serta pembahasan dan melaukan pengelompokan literatur berdasarkan katagori-katagori tertentu.</w:t>
      </w:r>
    </w:p>
    <w:p w:rsidR="008B0072" w:rsidRDefault="008B0072" w:rsidP="008B0072">
      <w:pPr>
        <w:spacing w:after="0" w:line="480" w:lineRule="auto"/>
        <w:ind w:firstLine="720"/>
        <w:jc w:val="both"/>
        <w:rPr>
          <w:rFonts w:ascii="Times New Roman" w:hAnsi="Times New Roman"/>
          <w:sz w:val="24"/>
          <w:szCs w:val="24"/>
        </w:rPr>
      </w:pPr>
    </w:p>
    <w:p w:rsidR="008B0072" w:rsidRDefault="008B0072" w:rsidP="008B0072">
      <w:pPr>
        <w:spacing w:after="0" w:line="480" w:lineRule="auto"/>
        <w:ind w:firstLine="720"/>
        <w:jc w:val="both"/>
        <w:rPr>
          <w:rFonts w:ascii="Times New Roman" w:hAnsi="Times New Roman"/>
          <w:sz w:val="24"/>
          <w:szCs w:val="24"/>
        </w:rPr>
      </w:pPr>
    </w:p>
    <w:p w:rsidR="008B0072" w:rsidRDefault="008B0072" w:rsidP="008B0072">
      <w:pPr>
        <w:spacing w:after="0" w:line="480" w:lineRule="auto"/>
        <w:jc w:val="both"/>
        <w:rPr>
          <w:rFonts w:ascii="Times New Roman" w:hAnsi="Times New Roman"/>
          <w:sz w:val="24"/>
          <w:szCs w:val="24"/>
        </w:rPr>
      </w:pPr>
    </w:p>
    <w:p w:rsidR="008B0072" w:rsidRPr="008107E9" w:rsidRDefault="008B0072" w:rsidP="008B0072">
      <w:pPr>
        <w:spacing w:after="0" w:line="360" w:lineRule="auto"/>
        <w:jc w:val="both"/>
        <w:rPr>
          <w:rFonts w:ascii="Times New Roman" w:hAnsi="Times New Roman"/>
          <w:b/>
          <w:bCs/>
          <w:sz w:val="24"/>
          <w:szCs w:val="24"/>
        </w:rPr>
      </w:pPr>
      <w:r w:rsidRPr="008107E9">
        <w:rPr>
          <w:rFonts w:ascii="Times New Roman" w:hAnsi="Times New Roman"/>
          <w:b/>
          <w:bCs/>
          <w:sz w:val="24"/>
          <w:szCs w:val="24"/>
        </w:rPr>
        <w:lastRenderedPageBreak/>
        <w:t xml:space="preserve">Tahapan </w:t>
      </w:r>
      <w:r w:rsidRPr="00BA7188">
        <w:rPr>
          <w:rFonts w:ascii="Times New Roman" w:hAnsi="Times New Roman"/>
          <w:b/>
          <w:bCs/>
          <w:i/>
          <w:iCs/>
          <w:sz w:val="24"/>
          <w:szCs w:val="24"/>
        </w:rPr>
        <w:t>Literature review</w:t>
      </w:r>
    </w:p>
    <w:p w:rsidR="008B0072" w:rsidRPr="0009769F" w:rsidRDefault="008B0072" w:rsidP="008B0072">
      <w:pPr>
        <w:spacing w:after="0" w:line="360" w:lineRule="auto"/>
        <w:ind w:firstLine="720"/>
        <w:jc w:val="both"/>
        <w:rPr>
          <w:rFonts w:ascii="Times New Roman" w:hAnsi="Times New Roman"/>
          <w:sz w:val="20"/>
          <w:szCs w:val="20"/>
        </w:rPr>
      </w:pPr>
      <w:r w:rsidRPr="0009769F">
        <w:rPr>
          <w:rFonts w:ascii="Times New Roman" w:hAnsi="Times New Roman"/>
          <w:noProof/>
          <w:sz w:val="20"/>
          <w:szCs w:val="20"/>
          <w:lang w:val="en-US"/>
        </w:rPr>
        <mc:AlternateContent>
          <mc:Choice Requires="wps">
            <w:drawing>
              <wp:anchor distT="0" distB="0" distL="114300" distR="114300" simplePos="0" relativeHeight="251659264" behindDoc="0" locked="0" layoutInCell="1" allowOverlap="1" wp14:anchorId="681EF216" wp14:editId="063A1A06">
                <wp:simplePos x="0" y="0"/>
                <wp:positionH relativeFrom="column">
                  <wp:posOffset>9525</wp:posOffset>
                </wp:positionH>
                <wp:positionV relativeFrom="paragraph">
                  <wp:posOffset>116840</wp:posOffset>
                </wp:positionV>
                <wp:extent cx="2057400" cy="8001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057400" cy="800100"/>
                        </a:xfrm>
                        <a:prstGeom prst="rect">
                          <a:avLst/>
                        </a:prstGeom>
                      </wps:spPr>
                      <wps:style>
                        <a:lnRef idx="2">
                          <a:schemeClr val="accent5"/>
                        </a:lnRef>
                        <a:fillRef idx="1">
                          <a:schemeClr val="lt1"/>
                        </a:fillRef>
                        <a:effectRef idx="0">
                          <a:schemeClr val="accent5"/>
                        </a:effectRef>
                        <a:fontRef idx="minor">
                          <a:schemeClr val="dk1"/>
                        </a:fontRef>
                      </wps:style>
                      <wps:txb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Pencarian jurnal di Portal Garuda,</w:t>
                            </w:r>
                            <w:r w:rsidRPr="0009769F">
                              <w:rPr>
                                <w:rFonts w:ascii="Times New Roman" w:hAnsi="Times New Roman" w:cs="Times New Roman"/>
                                <w:i/>
                                <w:iCs/>
                              </w:rPr>
                              <w:t xml:space="preserve"> Pubmed, Science Direct, dan Google Scholar</w:t>
                            </w:r>
                            <w:r>
                              <w:rPr>
                                <w:rFonts w:ascii="Times New Roman" w:hAnsi="Times New Roman" w:cs="Times New Roman"/>
                                <w:i/>
                                <w:iCs/>
                              </w:rPr>
                              <w:t xml:space="preserve"> </w:t>
                            </w:r>
                            <w:r w:rsidRPr="00736ED6">
                              <w:rPr>
                                <w:rFonts w:ascii="Times New Roman" w:hAnsi="Times New Roman" w:cs="Times New Roman"/>
                              </w:rPr>
                              <w:t>(n=215)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EF216" id="Rectangle 2" o:spid="_x0000_s1026" style="position:absolute;left:0;text-align:left;margin-left:.75pt;margin-top:9.2pt;width:16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" fillcolor="white [3201]" strokecolor="#4472c4 [3208]" strokeweight="1pt">
                <v:textbo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Pencarian jurnal di Portal Garuda,</w:t>
                      </w:r>
                      <w:r w:rsidRPr="0009769F">
                        <w:rPr>
                          <w:rFonts w:ascii="Times New Roman" w:hAnsi="Times New Roman" w:cs="Times New Roman"/>
                          <w:i/>
                          <w:iCs/>
                        </w:rPr>
                        <w:t xml:space="preserve"> Pubmed, Science Direct, dan Google Scholar</w:t>
                      </w:r>
                      <w:r>
                        <w:rPr>
                          <w:rFonts w:ascii="Times New Roman" w:hAnsi="Times New Roman" w:cs="Times New Roman"/>
                          <w:i/>
                          <w:iCs/>
                        </w:rPr>
                        <w:t xml:space="preserve"> </w:t>
                      </w:r>
                      <w:r w:rsidRPr="00736ED6">
                        <w:rPr>
                          <w:rFonts w:ascii="Times New Roman" w:hAnsi="Times New Roman" w:cs="Times New Roman"/>
                        </w:rPr>
                        <w:t>(n=215)</w:t>
                      </w:r>
                    </w:p>
                  </w:txbxContent>
                </v:textbox>
              </v:rect>
            </w:pict>
          </mc:Fallback>
        </mc:AlternateContent>
      </w:r>
    </w:p>
    <w:p w:rsidR="008B0072" w:rsidRPr="0009769F" w:rsidRDefault="008B0072" w:rsidP="008B0072">
      <w:pPr>
        <w:spacing w:after="0" w:line="360" w:lineRule="auto"/>
        <w:ind w:firstLine="720"/>
        <w:jc w:val="both"/>
        <w:rPr>
          <w:rFonts w:ascii="Times New Roman" w:hAnsi="Times New Roman"/>
          <w:sz w:val="20"/>
          <w:szCs w:val="20"/>
        </w:rPr>
      </w:pPr>
    </w:p>
    <w:p w:rsidR="008B0072" w:rsidRPr="0009769F" w:rsidRDefault="008B0072" w:rsidP="008B0072">
      <w:pPr>
        <w:spacing w:after="0" w:line="360" w:lineRule="auto"/>
        <w:ind w:firstLine="720"/>
        <w:jc w:val="both"/>
        <w:rPr>
          <w:rFonts w:ascii="Times New Roman" w:hAnsi="Times New Roman"/>
          <w:sz w:val="20"/>
          <w:szCs w:val="20"/>
        </w:rPr>
      </w:pPr>
    </w:p>
    <w:p w:rsidR="008B0072" w:rsidRPr="0009769F" w:rsidRDefault="008B0072" w:rsidP="008B0072">
      <w:pPr>
        <w:spacing w:after="0" w:line="360" w:lineRule="auto"/>
        <w:ind w:firstLine="720"/>
        <w:jc w:val="both"/>
        <w:rPr>
          <w:rFonts w:ascii="Times New Roman" w:hAnsi="Times New Roman"/>
          <w:sz w:val="20"/>
          <w:szCs w:val="20"/>
        </w:rPr>
      </w:pPr>
    </w:p>
    <w:p w:rsidR="008B0072" w:rsidRPr="0009769F" w:rsidRDefault="008B0072" w:rsidP="008B0072">
      <w:pPr>
        <w:spacing w:after="0" w:line="360" w:lineRule="auto"/>
        <w:ind w:firstLine="720"/>
        <w:jc w:val="both"/>
        <w:rPr>
          <w:rFonts w:ascii="Times New Roman" w:hAnsi="Times New Roman"/>
          <w:sz w:val="20"/>
          <w:szCs w:val="20"/>
        </w:rPr>
      </w:pPr>
      <w:r>
        <w:rPr>
          <w:rFonts w:ascii="Times New Roman" w:hAnsi="Times New Roman"/>
          <w:noProof/>
          <w:sz w:val="20"/>
          <w:szCs w:val="20"/>
          <w:lang w:val="en-US"/>
        </w:rPr>
        <mc:AlternateContent>
          <mc:Choice Requires="wps">
            <w:drawing>
              <wp:anchor distT="0" distB="0" distL="114300" distR="114300" simplePos="0" relativeHeight="251666432" behindDoc="0" locked="0" layoutInCell="1" allowOverlap="1" wp14:anchorId="7E051E75" wp14:editId="256E7D3F">
                <wp:simplePos x="0" y="0"/>
                <wp:positionH relativeFrom="column">
                  <wp:posOffset>1000125</wp:posOffset>
                </wp:positionH>
                <wp:positionV relativeFrom="paragraph">
                  <wp:posOffset>31115</wp:posOffset>
                </wp:positionV>
                <wp:extent cx="9525" cy="219075"/>
                <wp:effectExtent l="38100" t="0" r="66675" b="47625"/>
                <wp:wrapNone/>
                <wp:docPr id="10" name="Straight Arrow Connector 10"/>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BE630A7" id="_x0000_t32" coordsize="21600,21600" o:spt="32" o:oned="t" path="m,l21600,21600e" filled="f">
                <v:path arrowok="t" fillok="f" o:connecttype="none"/>
                <o:lock v:ext="edit" shapetype="t"/>
              </v:shapetype>
              <v:shape id="Straight Arrow Connector 10" o:spid="_x0000_s1026" type="#_x0000_t32" style="position:absolute;margin-left:78.75pt;margin-top:2.45pt;width:.75pt;height:17.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" strokecolor="black [3200]" strokeweight=".5pt">
                <v:stroke endarrow="block" joinstyle="miter"/>
              </v:shape>
            </w:pict>
          </mc:Fallback>
        </mc:AlternateContent>
      </w:r>
      <w:r w:rsidRPr="0009769F">
        <w:rPr>
          <w:rFonts w:ascii="Times New Roman" w:hAnsi="Times New Roman"/>
          <w:noProof/>
          <w:sz w:val="20"/>
          <w:szCs w:val="20"/>
          <w:lang w:val="en-US"/>
        </w:rPr>
        <mc:AlternateContent>
          <mc:Choice Requires="wps">
            <w:drawing>
              <wp:anchor distT="0" distB="0" distL="114300" distR="114300" simplePos="0" relativeHeight="251664384" behindDoc="0" locked="0" layoutInCell="1" allowOverlap="1" wp14:anchorId="1AC78E6A" wp14:editId="74AF38A5">
                <wp:simplePos x="0" y="0"/>
                <wp:positionH relativeFrom="column">
                  <wp:posOffset>2333625</wp:posOffset>
                </wp:positionH>
                <wp:positionV relativeFrom="paragraph">
                  <wp:posOffset>78740</wp:posOffset>
                </wp:positionV>
                <wp:extent cx="1905000" cy="6477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905000" cy="647700"/>
                        </a:xfrm>
                        <a:prstGeom prst="rect">
                          <a:avLst/>
                        </a:prstGeom>
                      </wps:spPr>
                      <wps:style>
                        <a:lnRef idx="2">
                          <a:schemeClr val="accent5"/>
                        </a:lnRef>
                        <a:fillRef idx="1">
                          <a:schemeClr val="lt1"/>
                        </a:fillRef>
                        <a:effectRef idx="0">
                          <a:schemeClr val="accent5"/>
                        </a:effectRef>
                        <a:fontRef idx="minor">
                          <a:schemeClr val="dk1"/>
                        </a:fontRef>
                      </wps:style>
                      <wps:txb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Jurnal diterbitkan dalam rentang waktu 10 tahun antara 2010-2020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78E6A" id="Rectangle 8" o:spid="_x0000_s1027" style="position:absolute;left:0;text-align:left;margin-left:183.75pt;margin-top:6.2pt;width:150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" fillcolor="white [3201]" strokecolor="#4472c4 [3208]" strokeweight="1pt">
                <v:textbo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Jurnal diterbitkan dalam rentang waktu 10 tahun antara 2010-2020</w:t>
                      </w:r>
                    </w:p>
                  </w:txbxContent>
                </v:textbox>
              </v:rect>
            </w:pict>
          </mc:Fallback>
        </mc:AlternateContent>
      </w:r>
    </w:p>
    <w:p w:rsidR="008B0072" w:rsidRDefault="008B0072" w:rsidP="008B0072">
      <w:pPr>
        <w:spacing w:after="0" w:line="360" w:lineRule="auto"/>
        <w:ind w:firstLine="720"/>
        <w:jc w:val="both"/>
        <w:rPr>
          <w:rFonts w:ascii="Times New Roman" w:hAnsi="Times New Roman"/>
          <w:sz w:val="24"/>
          <w:szCs w:val="24"/>
        </w:rPr>
      </w:pPr>
      <w:r>
        <w:rPr>
          <w:rFonts w:ascii="Times New Roman" w:hAnsi="Times New Roman"/>
          <w:noProof/>
          <w:sz w:val="20"/>
          <w:szCs w:val="20"/>
          <w:lang w:val="en-US"/>
        </w:rPr>
        <mc:AlternateContent>
          <mc:Choice Requires="wps">
            <w:drawing>
              <wp:anchor distT="0" distB="0" distL="114300" distR="114300" simplePos="0" relativeHeight="251669504" behindDoc="0" locked="0" layoutInCell="1" allowOverlap="1" wp14:anchorId="011CFE5E" wp14:editId="50570954">
                <wp:simplePos x="0" y="0"/>
                <wp:positionH relativeFrom="column">
                  <wp:posOffset>1790700</wp:posOffset>
                </wp:positionH>
                <wp:positionV relativeFrom="paragraph">
                  <wp:posOffset>240665</wp:posOffset>
                </wp:positionV>
                <wp:extent cx="56197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561975"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CEE591" id="Straight Arrow Connector 13" o:spid="_x0000_s1026" type="#_x0000_t32" style="position:absolute;margin-left:141pt;margin-top:18.95pt;width:44.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" strokecolor="black [3200]" strokeweight=".5pt">
                <v:stroke dashstyle="dash" endarrow="block" joinstyle="miter"/>
              </v:shape>
            </w:pict>
          </mc:Fallback>
        </mc:AlternateContent>
      </w:r>
      <w:r w:rsidRPr="0009769F">
        <w:rPr>
          <w:rFonts w:ascii="Times New Roman" w:hAnsi="Times New Roman"/>
          <w:noProof/>
          <w:sz w:val="20"/>
          <w:szCs w:val="20"/>
          <w:lang w:val="en-US"/>
        </w:rPr>
        <mc:AlternateContent>
          <mc:Choice Requires="wps">
            <w:drawing>
              <wp:anchor distT="0" distB="0" distL="114300" distR="114300" simplePos="0" relativeHeight="251660288" behindDoc="0" locked="0" layoutInCell="1" allowOverlap="1" wp14:anchorId="360DC9AA" wp14:editId="49FE3E26">
                <wp:simplePos x="0" y="0"/>
                <wp:positionH relativeFrom="margin">
                  <wp:posOffset>342900</wp:posOffset>
                </wp:positionH>
                <wp:positionV relativeFrom="paragraph">
                  <wp:posOffset>19050</wp:posOffset>
                </wp:positionV>
                <wp:extent cx="1428750" cy="514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428750" cy="514350"/>
                        </a:xfrm>
                        <a:prstGeom prst="rect">
                          <a:avLst/>
                        </a:prstGeom>
                      </wps:spPr>
                      <wps:style>
                        <a:lnRef idx="2">
                          <a:schemeClr val="accent5"/>
                        </a:lnRef>
                        <a:fillRef idx="1">
                          <a:schemeClr val="lt1"/>
                        </a:fillRef>
                        <a:effectRef idx="0">
                          <a:schemeClr val="accent5"/>
                        </a:effectRef>
                        <a:fontRef idx="minor">
                          <a:schemeClr val="dk1"/>
                        </a:fontRef>
                      </wps:style>
                      <wps:txb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Skrining jurnal</w:t>
                            </w:r>
                            <w:r>
                              <w:rPr>
                                <w:rFonts w:ascii="Times New Roman" w:hAnsi="Times New Roman" w:cs="Times New Roman"/>
                              </w:rPr>
                              <w:t xml:space="preserve"> (n=134)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0DC9AA" id="Rectangle 4" o:spid="_x0000_s1028" style="position:absolute;left:0;text-align:left;margin-left:27pt;margin-top:1.5pt;width:112.5pt;height:40.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" fillcolor="white [3201]" strokecolor="#4472c4 [3208]" strokeweight="1pt">
                <v:textbo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Skrining jurnal</w:t>
                      </w:r>
                      <w:r>
                        <w:rPr>
                          <w:rFonts w:ascii="Times New Roman" w:hAnsi="Times New Roman" w:cs="Times New Roman"/>
                        </w:rPr>
                        <w:t xml:space="preserve"> (n=134)</w:t>
                      </w:r>
                    </w:p>
                  </w:txbxContent>
                </v:textbox>
                <w10:wrap anchorx="margin"/>
              </v:rect>
            </w:pict>
          </mc:Fallback>
        </mc:AlternateContent>
      </w:r>
    </w:p>
    <w:p w:rsidR="008B0072" w:rsidRDefault="008B0072" w:rsidP="008B0072">
      <w:pPr>
        <w:spacing w:after="0" w:line="360" w:lineRule="auto"/>
        <w:ind w:firstLine="720"/>
        <w:jc w:val="both"/>
        <w:rPr>
          <w:rFonts w:ascii="Times New Roman" w:hAnsi="Times New Roman"/>
          <w:sz w:val="24"/>
          <w:szCs w:val="24"/>
        </w:rPr>
      </w:pPr>
    </w:p>
    <w:p w:rsidR="008B0072" w:rsidRDefault="008B0072" w:rsidP="008B0072">
      <w:pPr>
        <w:spacing w:after="0" w:line="360" w:lineRule="auto"/>
        <w:ind w:firstLine="720"/>
        <w:jc w:val="both"/>
        <w:rPr>
          <w:rFonts w:ascii="Times New Roman" w:hAnsi="Times New Roman"/>
          <w:sz w:val="24"/>
          <w:szCs w:val="24"/>
        </w:rPr>
      </w:pPr>
      <w:r>
        <w:rPr>
          <w:rFonts w:ascii="Times New Roman" w:hAnsi="Times New Roman"/>
          <w:noProof/>
          <w:sz w:val="20"/>
          <w:szCs w:val="20"/>
          <w:lang w:val="en-US"/>
        </w:rPr>
        <mc:AlternateContent>
          <mc:Choice Requires="wps">
            <w:drawing>
              <wp:anchor distT="0" distB="0" distL="114300" distR="114300" simplePos="0" relativeHeight="251667456" behindDoc="0" locked="0" layoutInCell="1" allowOverlap="1" wp14:anchorId="39A304E8" wp14:editId="3E000E99">
                <wp:simplePos x="0" y="0"/>
                <wp:positionH relativeFrom="column">
                  <wp:posOffset>1028700</wp:posOffset>
                </wp:positionH>
                <wp:positionV relativeFrom="paragraph">
                  <wp:posOffset>29210</wp:posOffset>
                </wp:positionV>
                <wp:extent cx="0" cy="276225"/>
                <wp:effectExtent l="76200" t="0" r="57150" b="47625"/>
                <wp:wrapNone/>
                <wp:docPr id="11" name="Straight Arrow Connector 11"/>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5BA976" id="Straight Arrow Connector 11" o:spid="_x0000_s1026" type="#_x0000_t32" style="position:absolute;margin-left:81pt;margin-top:2.3pt;width:0;height:21.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" strokecolor="black [3200]" strokeweight=".5pt">
                <v:stroke endarrow="block" joinstyle="miter"/>
              </v:shape>
            </w:pict>
          </mc:Fallback>
        </mc:AlternateContent>
      </w:r>
      <w:r w:rsidRPr="0009769F">
        <w:rPr>
          <w:rFonts w:ascii="Times New Roman" w:hAnsi="Times New Roman"/>
          <w:noProof/>
          <w:sz w:val="20"/>
          <w:szCs w:val="20"/>
          <w:lang w:val="en-US"/>
        </w:rPr>
        <mc:AlternateContent>
          <mc:Choice Requires="wps">
            <w:drawing>
              <wp:anchor distT="0" distB="0" distL="114300" distR="114300" simplePos="0" relativeHeight="251663360" behindDoc="0" locked="0" layoutInCell="1" allowOverlap="1" wp14:anchorId="233CE704" wp14:editId="7277395A">
                <wp:simplePos x="0" y="0"/>
                <wp:positionH relativeFrom="column">
                  <wp:posOffset>2362200</wp:posOffset>
                </wp:positionH>
                <wp:positionV relativeFrom="paragraph">
                  <wp:posOffset>219709</wp:posOffset>
                </wp:positionV>
                <wp:extent cx="1914525" cy="6762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914525" cy="676275"/>
                        </a:xfrm>
                        <a:prstGeom prst="rect">
                          <a:avLst/>
                        </a:prstGeom>
                      </wps:spPr>
                      <wps:style>
                        <a:lnRef idx="2">
                          <a:schemeClr val="accent5"/>
                        </a:lnRef>
                        <a:fillRef idx="1">
                          <a:schemeClr val="lt1"/>
                        </a:fillRef>
                        <a:effectRef idx="0">
                          <a:schemeClr val="accent5"/>
                        </a:effectRef>
                        <a:fontRef idx="minor">
                          <a:schemeClr val="dk1"/>
                        </a:fontRef>
                      </wps:style>
                      <wps:txbx>
                        <w:txbxContent>
                          <w:p w:rsidR="008B0072" w:rsidRPr="00DF55E6" w:rsidRDefault="008B0072" w:rsidP="008B0072">
                            <w:pPr>
                              <w:spacing w:after="0" w:line="240" w:lineRule="auto"/>
                              <w:jc w:val="center"/>
                              <w:rPr>
                                <w:rFonts w:ascii="Times New Roman" w:hAnsi="Times New Roman" w:cs="Times New Roman"/>
                              </w:rPr>
                            </w:pPr>
                            <w:r w:rsidRPr="00DF55E6">
                              <w:rPr>
                                <w:rFonts w:ascii="Times New Roman" w:hAnsi="Times New Roman" w:cs="Times New Roman"/>
                              </w:rPr>
                              <w:t>Dilakukan seleksi berdasarkan kriteria inklusi dan eksklusi PICOS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CE704" id="Rectangle 7" o:spid="_x0000_s1029" style="position:absolute;left:0;text-align:left;margin-left:186pt;margin-top:17.3pt;width:150.7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" fillcolor="white [3201]" strokecolor="#4472c4 [3208]" strokeweight="1pt">
                <v:textbox>
                  <w:txbxContent>
                    <w:p w:rsidR="008B0072" w:rsidRPr="00DF55E6" w:rsidRDefault="008B0072" w:rsidP="008B0072">
                      <w:pPr>
                        <w:spacing w:after="0" w:line="240" w:lineRule="auto"/>
                        <w:jc w:val="center"/>
                        <w:rPr>
                          <w:rFonts w:ascii="Times New Roman" w:hAnsi="Times New Roman" w:cs="Times New Roman"/>
                        </w:rPr>
                      </w:pPr>
                      <w:r w:rsidRPr="00DF55E6">
                        <w:rPr>
                          <w:rFonts w:ascii="Times New Roman" w:hAnsi="Times New Roman" w:cs="Times New Roman"/>
                        </w:rPr>
                        <w:t>Dilakukan seleksi berdasarkan kriteria inklusi dan eksklusi PICOS</w:t>
                      </w:r>
                    </w:p>
                  </w:txbxContent>
                </v:textbox>
              </v:rect>
            </w:pict>
          </mc:Fallback>
        </mc:AlternateContent>
      </w:r>
    </w:p>
    <w:p w:rsidR="008B0072" w:rsidRDefault="008B0072" w:rsidP="008B0072">
      <w:pPr>
        <w:spacing w:after="0" w:line="360" w:lineRule="auto"/>
        <w:ind w:firstLine="720"/>
        <w:jc w:val="both"/>
        <w:rPr>
          <w:rFonts w:ascii="Times New Roman" w:hAnsi="Times New Roman"/>
          <w:sz w:val="24"/>
          <w:szCs w:val="24"/>
        </w:rPr>
      </w:pPr>
      <w:r w:rsidRPr="0009769F">
        <w:rPr>
          <w:rFonts w:ascii="Times New Roman" w:hAnsi="Times New Roman"/>
          <w:noProof/>
          <w:sz w:val="20"/>
          <w:szCs w:val="20"/>
          <w:lang w:val="en-US"/>
        </w:rPr>
        <mc:AlternateContent>
          <mc:Choice Requires="wps">
            <w:drawing>
              <wp:anchor distT="0" distB="0" distL="114300" distR="114300" simplePos="0" relativeHeight="251662336" behindDoc="0" locked="0" layoutInCell="1" allowOverlap="1" wp14:anchorId="62E014AC" wp14:editId="498608BD">
                <wp:simplePos x="0" y="0"/>
                <wp:positionH relativeFrom="margin">
                  <wp:posOffset>352425</wp:posOffset>
                </wp:positionH>
                <wp:positionV relativeFrom="paragraph">
                  <wp:posOffset>11430</wp:posOffset>
                </wp:positionV>
                <wp:extent cx="1428750" cy="514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428750" cy="514350"/>
                        </a:xfrm>
                        <a:prstGeom prst="rect">
                          <a:avLst/>
                        </a:prstGeom>
                      </wps:spPr>
                      <wps:style>
                        <a:lnRef idx="2">
                          <a:schemeClr val="accent5"/>
                        </a:lnRef>
                        <a:fillRef idx="1">
                          <a:schemeClr val="lt1"/>
                        </a:fillRef>
                        <a:effectRef idx="0">
                          <a:schemeClr val="accent5"/>
                        </a:effectRef>
                        <a:fontRef idx="minor">
                          <a:schemeClr val="dk1"/>
                        </a:fontRef>
                      </wps:style>
                      <wps:txb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Jurnal yang dapat diakses penuh</w:t>
                            </w:r>
                            <w:r>
                              <w:rPr>
                                <w:rFonts w:ascii="Times New Roman" w:hAnsi="Times New Roman" w:cs="Times New Roman"/>
                              </w:rPr>
                              <w:t xml:space="preserve"> (n=34)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014AC" id="Rectangle 6" o:spid="_x0000_s1030" style="position:absolute;left:0;text-align:left;margin-left:27.75pt;margin-top:.9pt;width:112.5pt;height:40.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" fillcolor="white [3201]" strokecolor="#4472c4 [3208]" strokeweight="1pt">
                <v:textbox>
                  <w:txbxContent>
                    <w:p w:rsidR="008B0072" w:rsidRPr="0009769F" w:rsidRDefault="008B0072" w:rsidP="008B0072">
                      <w:pPr>
                        <w:spacing w:after="0" w:line="240" w:lineRule="auto"/>
                        <w:jc w:val="center"/>
                        <w:rPr>
                          <w:rFonts w:ascii="Times New Roman" w:hAnsi="Times New Roman" w:cs="Times New Roman"/>
                        </w:rPr>
                      </w:pPr>
                      <w:r w:rsidRPr="0009769F">
                        <w:rPr>
                          <w:rFonts w:ascii="Times New Roman" w:hAnsi="Times New Roman" w:cs="Times New Roman"/>
                        </w:rPr>
                        <w:t>Jurnal yang dapat diakses penuh</w:t>
                      </w:r>
                      <w:r>
                        <w:rPr>
                          <w:rFonts w:ascii="Times New Roman" w:hAnsi="Times New Roman" w:cs="Times New Roman"/>
                        </w:rPr>
                        <w:t xml:space="preserve"> (n=34)</w:t>
                      </w:r>
                    </w:p>
                  </w:txbxContent>
                </v:textbox>
                <w10:wrap anchorx="margin"/>
              </v:rect>
            </w:pict>
          </mc:Fallback>
        </mc:AlternateContent>
      </w:r>
    </w:p>
    <w:p w:rsidR="008B0072" w:rsidRDefault="008B0072" w:rsidP="008B0072">
      <w:pPr>
        <w:spacing w:after="0" w:line="360" w:lineRule="auto"/>
        <w:ind w:firstLine="720"/>
        <w:jc w:val="both"/>
        <w:rPr>
          <w:rFonts w:ascii="Times New Roman" w:hAnsi="Times New Roman"/>
          <w:sz w:val="24"/>
          <w:szCs w:val="24"/>
        </w:rPr>
      </w:pPr>
      <w:r>
        <w:rPr>
          <w:rFonts w:ascii="Times New Roman" w:hAnsi="Times New Roman"/>
          <w:noProof/>
          <w:sz w:val="20"/>
          <w:szCs w:val="20"/>
          <w:lang w:val="en-US"/>
        </w:rPr>
        <mc:AlternateContent>
          <mc:Choice Requires="wps">
            <w:drawing>
              <wp:anchor distT="0" distB="0" distL="114300" distR="114300" simplePos="0" relativeHeight="251668480" behindDoc="0" locked="0" layoutInCell="1" allowOverlap="1" wp14:anchorId="360A16F9" wp14:editId="3C201FE8">
                <wp:simplePos x="0" y="0"/>
                <wp:positionH relativeFrom="column">
                  <wp:posOffset>1028700</wp:posOffset>
                </wp:positionH>
                <wp:positionV relativeFrom="paragraph">
                  <wp:posOffset>263525</wp:posOffset>
                </wp:positionV>
                <wp:extent cx="9525" cy="238125"/>
                <wp:effectExtent l="76200" t="0" r="66675" b="47625"/>
                <wp:wrapNone/>
                <wp:docPr id="12" name="Straight Arrow Connector 12"/>
                <wp:cNvGraphicFramePr/>
                <a:graphic xmlns:a="http://schemas.openxmlformats.org/drawingml/2006/main">
                  <a:graphicData uri="http://schemas.microsoft.com/office/word/2010/wordprocessingShape">
                    <wps:wsp>
                      <wps:cNvCnPr/>
                      <wps:spPr>
                        <a:xfrm flipH="1">
                          <a:off x="0" y="0"/>
                          <a:ext cx="9525"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3DFF54" id="Straight Arrow Connector 12" o:spid="_x0000_s1026" type="#_x0000_t32" style="position:absolute;margin-left:81pt;margin-top:20.75pt;width:.75pt;height:18.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" strokecolor="black [3200]" strokeweight=".5pt">
                <v:stroke endarrow="block" joinstyle="miter"/>
              </v:shape>
            </w:pict>
          </mc:Fallback>
        </mc:AlternateContent>
      </w:r>
      <w:r>
        <w:rPr>
          <w:rFonts w:ascii="Times New Roman" w:hAnsi="Times New Roman"/>
          <w:noProof/>
          <w:sz w:val="24"/>
          <w:szCs w:val="24"/>
          <w:lang w:val="en-US"/>
        </w:rPr>
        <mc:AlternateContent>
          <mc:Choice Requires="wps">
            <w:drawing>
              <wp:anchor distT="0" distB="0" distL="114300" distR="114300" simplePos="0" relativeHeight="251670528" behindDoc="0" locked="0" layoutInCell="1" allowOverlap="1" wp14:anchorId="3774CBC4" wp14:editId="16B9F8CB">
                <wp:simplePos x="0" y="0"/>
                <wp:positionH relativeFrom="column">
                  <wp:posOffset>1781175</wp:posOffset>
                </wp:positionH>
                <wp:positionV relativeFrom="paragraph">
                  <wp:posOffset>8255</wp:posOffset>
                </wp:positionV>
                <wp:extent cx="609600" cy="0"/>
                <wp:effectExtent l="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609600"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C6DFE8" id="Straight Arrow Connector 14" o:spid="_x0000_s1026" type="#_x0000_t32" style="position:absolute;margin-left:140.25pt;margin-top:.65pt;width:48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" strokecolor="black [3200]" strokeweight=".5pt">
                <v:stroke dashstyle="dash" endarrow="block" joinstyle="miter"/>
              </v:shape>
            </w:pict>
          </mc:Fallback>
        </mc:AlternateContent>
      </w:r>
    </w:p>
    <w:p w:rsidR="008B0072" w:rsidRDefault="008B0072" w:rsidP="008B0072">
      <w:pPr>
        <w:spacing w:after="0" w:line="360" w:lineRule="auto"/>
        <w:ind w:firstLine="720"/>
        <w:jc w:val="both"/>
        <w:rPr>
          <w:rFonts w:ascii="Times New Roman" w:hAnsi="Times New Roman" w:cs="Times New Roman"/>
          <w:b/>
          <w:bCs/>
          <w:sz w:val="24"/>
          <w:szCs w:val="24"/>
        </w:rPr>
      </w:pPr>
    </w:p>
    <w:p w:rsidR="008B0072" w:rsidRDefault="008B0072" w:rsidP="008B0072">
      <w:pPr>
        <w:spacing w:after="0" w:line="360" w:lineRule="auto"/>
        <w:ind w:firstLine="720"/>
        <w:jc w:val="both"/>
        <w:rPr>
          <w:rFonts w:ascii="Times New Roman" w:hAnsi="Times New Roman" w:cs="Times New Roman"/>
          <w:b/>
          <w:bCs/>
          <w:sz w:val="24"/>
          <w:szCs w:val="24"/>
        </w:rPr>
      </w:pPr>
      <w:r w:rsidRPr="0009769F">
        <w:rPr>
          <w:rFonts w:ascii="Times New Roman" w:hAnsi="Times New Roman"/>
          <w:noProof/>
          <w:sz w:val="20"/>
          <w:szCs w:val="20"/>
          <w:lang w:val="en-US"/>
        </w:rPr>
        <mc:AlternateContent>
          <mc:Choice Requires="wps">
            <w:drawing>
              <wp:anchor distT="0" distB="0" distL="114300" distR="114300" simplePos="0" relativeHeight="251661312" behindDoc="0" locked="0" layoutInCell="1" allowOverlap="1" wp14:anchorId="778A4E5F" wp14:editId="0FED8F6C">
                <wp:simplePos x="0" y="0"/>
                <wp:positionH relativeFrom="margin">
                  <wp:posOffset>381000</wp:posOffset>
                </wp:positionH>
                <wp:positionV relativeFrom="paragraph">
                  <wp:posOffset>11430</wp:posOffset>
                </wp:positionV>
                <wp:extent cx="1428750" cy="514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428750" cy="514350"/>
                        </a:xfrm>
                        <a:prstGeom prst="rect">
                          <a:avLst/>
                        </a:prstGeom>
                      </wps:spPr>
                      <wps:style>
                        <a:lnRef idx="2">
                          <a:schemeClr val="accent5"/>
                        </a:lnRef>
                        <a:fillRef idx="1">
                          <a:schemeClr val="lt1"/>
                        </a:fillRef>
                        <a:effectRef idx="0">
                          <a:schemeClr val="accent5"/>
                        </a:effectRef>
                        <a:fontRef idx="minor">
                          <a:schemeClr val="dk1"/>
                        </a:fontRef>
                      </wps:style>
                      <wps:txbx>
                        <w:txbxContent>
                          <w:p w:rsidR="008B0072" w:rsidRPr="00DF55E6" w:rsidRDefault="008B0072" w:rsidP="008B0072">
                            <w:pPr>
                              <w:spacing w:after="0" w:line="240" w:lineRule="auto"/>
                              <w:jc w:val="center"/>
                              <w:rPr>
                                <w:rFonts w:ascii="Times New Roman" w:hAnsi="Times New Roman" w:cs="Times New Roman"/>
                              </w:rPr>
                            </w:pPr>
                            <w:r w:rsidRPr="00DF55E6">
                              <w:rPr>
                                <w:rFonts w:ascii="Times New Roman" w:hAnsi="Times New Roman" w:cs="Times New Roman"/>
                              </w:rPr>
                              <w:t>Jumlah jurnal yang akan direview</w:t>
                            </w:r>
                            <w:r>
                              <w:rPr>
                                <w:rFonts w:ascii="Times New Roman" w:hAnsi="Times New Roman" w:cs="Times New Roman"/>
                              </w:rPr>
                              <w:t xml:space="preserve"> (n=12)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8A4E5F" id="Rectangle 5" o:spid="_x0000_s1031" style="position:absolute;left:0;text-align:left;margin-left:30pt;margin-top:.9pt;width:112.5pt;height:40.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" fillcolor="white [3201]" strokecolor="#4472c4 [3208]" strokeweight="1pt">
                <v:textbox>
                  <w:txbxContent>
                    <w:p w:rsidR="008B0072" w:rsidRPr="00DF55E6" w:rsidRDefault="008B0072" w:rsidP="008B0072">
                      <w:pPr>
                        <w:spacing w:after="0" w:line="240" w:lineRule="auto"/>
                        <w:jc w:val="center"/>
                        <w:rPr>
                          <w:rFonts w:ascii="Times New Roman" w:hAnsi="Times New Roman" w:cs="Times New Roman"/>
                        </w:rPr>
                      </w:pPr>
                      <w:r w:rsidRPr="00DF55E6">
                        <w:rPr>
                          <w:rFonts w:ascii="Times New Roman" w:hAnsi="Times New Roman" w:cs="Times New Roman"/>
                        </w:rPr>
                        <w:t>Jumlah jurnal yang akan direview</w:t>
                      </w:r>
                      <w:r>
                        <w:rPr>
                          <w:rFonts w:ascii="Times New Roman" w:hAnsi="Times New Roman" w:cs="Times New Roman"/>
                        </w:rPr>
                        <w:t xml:space="preserve"> (n=12)</w:t>
                      </w:r>
                    </w:p>
                  </w:txbxContent>
                </v:textbox>
                <w10:wrap anchorx="margin"/>
              </v:rect>
            </w:pict>
          </mc:Fallback>
        </mc:AlternateContent>
      </w:r>
    </w:p>
    <w:p w:rsidR="008B0072" w:rsidRDefault="008B0072" w:rsidP="008B0072">
      <w:pPr>
        <w:spacing w:after="0" w:line="360" w:lineRule="auto"/>
        <w:ind w:firstLine="720"/>
        <w:jc w:val="both"/>
        <w:rPr>
          <w:rFonts w:ascii="Times New Roman" w:hAnsi="Times New Roman" w:cs="Times New Roman"/>
          <w:b/>
          <w:bCs/>
          <w:sz w:val="24"/>
          <w:szCs w:val="24"/>
        </w:rPr>
      </w:pPr>
    </w:p>
    <w:p w:rsidR="008B0072" w:rsidRPr="000144D5" w:rsidRDefault="008B0072" w:rsidP="008B0072">
      <w:pPr>
        <w:spacing w:after="0" w:line="360" w:lineRule="auto"/>
        <w:ind w:firstLine="720"/>
        <w:jc w:val="both"/>
        <w:rPr>
          <w:rFonts w:ascii="Times New Roman" w:hAnsi="Times New Roman" w:cs="Times New Roman"/>
          <w:b/>
          <w:bCs/>
          <w:sz w:val="24"/>
          <w:szCs w:val="24"/>
        </w:rPr>
      </w:pPr>
      <w:r>
        <w:rPr>
          <w:rFonts w:ascii="Times New Roman" w:hAnsi="Times New Roman"/>
          <w:noProof/>
          <w:sz w:val="20"/>
          <w:szCs w:val="20"/>
          <w:lang w:val="en-US"/>
        </w:rPr>
        <mc:AlternateContent>
          <mc:Choice Requires="wps">
            <w:drawing>
              <wp:anchor distT="0" distB="0" distL="114300" distR="114300" simplePos="0" relativeHeight="251665408" behindDoc="0" locked="0" layoutInCell="1" allowOverlap="1" wp14:anchorId="27A3CDEB" wp14:editId="521F863D">
                <wp:simplePos x="0" y="0"/>
                <wp:positionH relativeFrom="margin">
                  <wp:align>center</wp:align>
                </wp:positionH>
                <wp:positionV relativeFrom="paragraph">
                  <wp:posOffset>40640</wp:posOffset>
                </wp:positionV>
                <wp:extent cx="2076450" cy="352425"/>
                <wp:effectExtent l="0" t="0" r="0" b="9525"/>
                <wp:wrapNone/>
                <wp:docPr id="9" name="Rectangle 9"/>
                <wp:cNvGraphicFramePr/>
                <a:graphic xmlns:a="http://schemas.openxmlformats.org/drawingml/2006/main">
                  <a:graphicData uri="http://schemas.microsoft.com/office/word/2010/wordprocessingShape">
                    <wps:wsp>
                      <wps:cNvSpPr/>
                      <wps:spPr>
                        <a:xfrm>
                          <a:off x="0" y="0"/>
                          <a:ext cx="2076450" cy="352425"/>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rsidR="008B0072" w:rsidRPr="00DF55E6" w:rsidRDefault="008B0072" w:rsidP="008B0072">
                            <w:pPr>
                              <w:spacing w:after="0" w:line="240" w:lineRule="auto"/>
                              <w:jc w:val="center"/>
                              <w:rPr>
                                <w:rFonts w:ascii="Times New Roman" w:hAnsi="Times New Roman" w:cs="Times New Roman"/>
                              </w:rPr>
                            </w:pPr>
                            <w:r w:rsidRPr="00DF55E6">
                              <w:rPr>
                                <w:rFonts w:ascii="Times New Roman" w:hAnsi="Times New Roman" w:cs="Times New Roman"/>
                              </w:rPr>
                              <w:t>Gambar 3.1 Diagram PRISMA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A3CDEB" id="Rectangle 9" o:spid="_x0000_s1032" style="position:absolute;left:0;text-align:left;margin-left:0;margin-top:3.2pt;width:163.5pt;height:27.7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" fillcolor="white [3201]" stroked="f" strokeweight="1pt">
                <v:textbox>
                  <w:txbxContent>
                    <w:p w:rsidR="008B0072" w:rsidRPr="00DF55E6" w:rsidRDefault="008B0072" w:rsidP="008B0072">
                      <w:pPr>
                        <w:spacing w:after="0" w:line="240" w:lineRule="auto"/>
                        <w:jc w:val="center"/>
                        <w:rPr>
                          <w:rFonts w:ascii="Times New Roman" w:hAnsi="Times New Roman" w:cs="Times New Roman"/>
                        </w:rPr>
                      </w:pPr>
                      <w:r w:rsidRPr="00DF55E6">
                        <w:rPr>
                          <w:rFonts w:ascii="Times New Roman" w:hAnsi="Times New Roman" w:cs="Times New Roman"/>
                        </w:rPr>
                        <w:t>Gambar 3.1 Diagram PRISMA</w:t>
                      </w:r>
                    </w:p>
                  </w:txbxContent>
                </v:textbox>
                <w10:wrap anchorx="margin"/>
              </v:rect>
            </w:pict>
          </mc:Fallback>
        </mc:AlternateContent>
      </w:r>
    </w:p>
    <w:p w:rsidR="008B0072" w:rsidRDefault="008B0072" w:rsidP="008B0072">
      <w:pPr>
        <w:spacing w:after="0" w:line="360" w:lineRule="auto"/>
        <w:jc w:val="both"/>
        <w:rPr>
          <w:rFonts w:ascii="Times New Roman" w:hAnsi="Times New Roman" w:cs="Times New Roman"/>
          <w:b/>
          <w:bCs/>
          <w:sz w:val="24"/>
          <w:szCs w:val="24"/>
        </w:rPr>
      </w:pPr>
    </w:p>
    <w:p w:rsidR="008B0072" w:rsidRDefault="008B0072" w:rsidP="008B0072">
      <w:pPr>
        <w:pStyle w:val="ListParagraph"/>
        <w:numPr>
          <w:ilvl w:val="1"/>
          <w:numId w:val="1"/>
        </w:numPr>
        <w:spacing w:after="0" w:line="480" w:lineRule="auto"/>
        <w:jc w:val="both"/>
        <w:rPr>
          <w:rFonts w:ascii="Times New Roman" w:hAnsi="Times New Roman" w:cs="Times New Roman"/>
          <w:b/>
          <w:bCs/>
          <w:sz w:val="24"/>
          <w:szCs w:val="24"/>
        </w:rPr>
      </w:pPr>
      <w:r w:rsidRPr="006B01D3">
        <w:rPr>
          <w:rFonts w:ascii="Times New Roman" w:hAnsi="Times New Roman" w:cs="Times New Roman"/>
          <w:b/>
          <w:bCs/>
          <w:sz w:val="24"/>
          <w:szCs w:val="24"/>
        </w:rPr>
        <w:t>Metode Analisa Data</w:t>
      </w:r>
    </w:p>
    <w:p w:rsidR="008B0072" w:rsidRPr="006B01D3" w:rsidRDefault="008B0072" w:rsidP="008B0072">
      <w:pPr>
        <w:pStyle w:val="ListParagraph"/>
        <w:spacing w:after="0" w:line="480" w:lineRule="auto"/>
        <w:ind w:firstLine="720"/>
        <w:jc w:val="both"/>
        <w:rPr>
          <w:rFonts w:ascii="Times New Roman" w:hAnsi="Times New Roman" w:cs="Times New Roman"/>
          <w:b/>
          <w:bCs/>
          <w:sz w:val="24"/>
          <w:szCs w:val="24"/>
        </w:rPr>
      </w:pPr>
      <w:r w:rsidRPr="006B01D3">
        <w:rPr>
          <w:rFonts w:ascii="Times New Roman" w:hAnsi="Times New Roman"/>
          <w:sz w:val="24"/>
          <w:szCs w:val="24"/>
        </w:rPr>
        <w:t>Metode analisa data yang digunakan dalam penelitian ini adalah sintesis yaitu dengan menyusun data yang didapat pada saat pengumpulan data dengan menjadi satu ringkasan supaya menjadi satu kesatuan yang padu dalam mencari keterkaitan antar literatur. Selanjutnya  melakukan identifikasi data yang mendasar dalam literatur, data mendasar yang dimaksud yaitu data yang dianggap sangat penting untuk dibahas agar memperoleh tulisan yang menarik untuk di baca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{"citationItems":[{"id":"ITEM-1","itemData":{"author":[{"dropping-particle":"","family":"Simbolon","given":"Demsa","non-dropping-particle":"","parse-names":false,"suffix":""}],"id":"ITEM-1","issued":{"date-parts":[["2021"]]},"number-of-pages":"1-173","title":"Literature Review untuk Penelitian Kesehatan","type":"book"},"uris":["http://www.mendeley.com/documents/?uuid=7c6e2276-b067-4ee9-9cf8-78b38f893868"]}],"mendeley":{"formattedCitation":"(Simbolon 2021)","plainTextFormattedCitation":"(Simbolon 2021)","previouslyFormattedCitation":"(Simbolon 2021)"},"properties":{"noteIndex":0},"schema":"https://github.com/citation-style-language/schema/raw/master/csl-citation.json"}</w:instrText>
      </w:r>
      <w:r>
        <w:rPr>
          <w:rFonts w:ascii="Times New Roman" w:hAnsi="Times New Roman"/>
          <w:sz w:val="24"/>
          <w:szCs w:val="24"/>
        </w:rPr>
        <w:fldChar w:fldCharType="separate"/>
      </w:r>
      <w:r w:rsidRPr="0057212C">
        <w:rPr>
          <w:rFonts w:ascii="Times New Roman" w:hAnsi="Times New Roman"/>
          <w:noProof/>
          <w:sz w:val="24"/>
          <w:szCs w:val="24"/>
        </w:rPr>
        <w:t>(Simbolon 2021)</w:t>
      </w:r>
      <w:r>
        <w:rPr>
          <w:rFonts w:ascii="Times New Roman" w:hAnsi="Times New Roman"/>
          <w:sz w:val="24"/>
          <w:szCs w:val="24"/>
        </w:rPr>
        <w:fldChar w:fldCharType="end"/>
      </w:r>
      <w:r w:rsidRPr="006B01D3">
        <w:rPr>
          <w:rFonts w:ascii="Times New Roman" w:hAnsi="Times New Roman"/>
          <w:sz w:val="24"/>
          <w:szCs w:val="24"/>
        </w:rPr>
        <w:t xml:space="preserve">. </w:t>
      </w:r>
      <w:r w:rsidRPr="006B01D3">
        <w:rPr>
          <w:rFonts w:ascii="Times New Roman" w:hAnsi="Times New Roman" w:cs="Times New Roman"/>
          <w:sz w:val="24"/>
          <w:szCs w:val="24"/>
        </w:rPr>
        <w:t xml:space="preserve">Setelah dilakukan identifikasi data maka langkah selanjutnya peneliti membuat kesimpulan berdasarkan hasil </w:t>
      </w:r>
      <w:r w:rsidRPr="006B01D3">
        <w:rPr>
          <w:rFonts w:ascii="Times New Roman" w:hAnsi="Times New Roman" w:cs="Times New Roman"/>
          <w:i/>
          <w:iCs/>
          <w:sz w:val="24"/>
          <w:szCs w:val="24"/>
        </w:rPr>
        <w:t>review</w:t>
      </w:r>
      <w:r w:rsidRPr="006B01D3">
        <w:rPr>
          <w:rFonts w:ascii="Times New Roman" w:hAnsi="Times New Roman" w:cs="Times New Roman"/>
          <w:sz w:val="24"/>
          <w:szCs w:val="24"/>
        </w:rPr>
        <w:t xml:space="preserve"> yang peneliti lakukan. Untuk memperoleh hasil yang benar dan tepat dalam menganalisa data, peneliti menggunakan teknik analisis isi. Analisis isi (</w:t>
      </w:r>
      <w:r w:rsidRPr="006B01D3">
        <w:rPr>
          <w:rFonts w:ascii="Times New Roman" w:hAnsi="Times New Roman" w:cs="Times New Roman"/>
          <w:i/>
          <w:iCs/>
          <w:sz w:val="24"/>
          <w:szCs w:val="24"/>
        </w:rPr>
        <w:t>content analysis</w:t>
      </w:r>
      <w:r w:rsidRPr="006B01D3">
        <w:rPr>
          <w:rFonts w:ascii="Times New Roman" w:hAnsi="Times New Roman" w:cs="Times New Roman"/>
          <w:sz w:val="24"/>
          <w:szCs w:val="24"/>
        </w:rPr>
        <w:t xml:space="preserve">) adalah </w:t>
      </w:r>
      <w:r w:rsidRPr="006B01D3">
        <w:rPr>
          <w:rFonts w:ascii="Times New Roman" w:hAnsi="Times New Roman" w:cs="Times New Roman"/>
          <w:sz w:val="24"/>
          <w:szCs w:val="24"/>
        </w:rPr>
        <w:lastRenderedPageBreak/>
        <w:t>penelitian yang bersifat pembahasan mendalam terhadap isi suatu informasi (Afifudin, 2012).</w:t>
      </w:r>
    </w:p>
    <w:p w:rsidR="008B0072" w:rsidRDefault="008B0072" w:rsidP="008B0072">
      <w:pPr>
        <w:spacing w:after="0" w:line="480" w:lineRule="auto"/>
        <w:ind w:firstLine="720"/>
        <w:jc w:val="both"/>
        <w:rPr>
          <w:rFonts w:ascii="Times New Roman" w:hAnsi="Times New Roman" w:cs="Times New Roman"/>
          <w:b/>
          <w:bCs/>
          <w:sz w:val="24"/>
          <w:szCs w:val="24"/>
        </w:rPr>
      </w:pPr>
    </w:p>
    <w:p w:rsidR="008B0072" w:rsidRPr="002879E8" w:rsidRDefault="008B0072" w:rsidP="008B0072">
      <w:pPr>
        <w:pStyle w:val="ListParagraph"/>
        <w:numPr>
          <w:ilvl w:val="1"/>
          <w:numId w:val="1"/>
        </w:numPr>
        <w:spacing w:after="0" w:line="480" w:lineRule="auto"/>
        <w:jc w:val="both"/>
        <w:rPr>
          <w:rFonts w:ascii="Times New Roman" w:hAnsi="Times New Roman" w:cs="Times New Roman"/>
          <w:b/>
          <w:bCs/>
          <w:sz w:val="24"/>
          <w:szCs w:val="24"/>
        </w:rPr>
      </w:pPr>
      <w:r w:rsidRPr="002879E8">
        <w:rPr>
          <w:rFonts w:ascii="Times New Roman" w:hAnsi="Times New Roman" w:cs="Times New Roman"/>
          <w:b/>
          <w:bCs/>
          <w:sz w:val="24"/>
          <w:szCs w:val="24"/>
        </w:rPr>
        <w:t>Prosedur Penelitian</w:t>
      </w:r>
    </w:p>
    <w:p w:rsidR="008B0072" w:rsidRPr="002879E8" w:rsidRDefault="008B0072" w:rsidP="008B0072">
      <w:pPr>
        <w:pStyle w:val="ListParagraph"/>
        <w:spacing w:after="0" w:line="480" w:lineRule="auto"/>
        <w:jc w:val="both"/>
        <w:rPr>
          <w:rFonts w:ascii="Times New Roman" w:hAnsi="Times New Roman" w:cs="Times New Roman"/>
          <w:b/>
          <w:bCs/>
          <w:sz w:val="24"/>
          <w:szCs w:val="24"/>
        </w:rPr>
      </w:pPr>
      <w:r w:rsidRPr="002879E8">
        <w:rPr>
          <w:rFonts w:ascii="Times New Roman" w:hAnsi="Times New Roman" w:cs="Times New Roman"/>
          <w:sz w:val="24"/>
          <w:szCs w:val="24"/>
        </w:rPr>
        <w:t xml:space="preserve">Prosedur penelitian ini </w:t>
      </w:r>
      <w:r>
        <w:rPr>
          <w:rFonts w:ascii="Times New Roman" w:hAnsi="Times New Roman" w:cs="Times New Roman"/>
          <w:sz w:val="24"/>
          <w:szCs w:val="24"/>
        </w:rPr>
        <w:t xml:space="preserve">berdasarkan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{"citationItems":[{"id":"ITEM-1","itemData":{"author":[{"dropping-particle":"","family":"Perdani","given":"Zulia Putri","non-dropping-particle":"","parse-names":false,"suffix":""},{"dropping-particle":"","family":"Astuti","given":"Hera","non-dropping-particle":"","parse-names":false,"suffix":""},{"dropping-particle":"","family":"Kartini","given":"","non-dropping-particle":"","parse-names":false,"suffix":""},{"dropping-particle":"","family":"Yoyoh","given":"Imas","non-dropping-particle":"","parse-names":false,"suffix":""}],"id":"ITEM-1","issued":{"date-parts":[["2020"]]},"number-of-pages":"1-47","title":"Panduan Literatur Review Program Studi Profesi Ners","type":"book"},"uris":["http://www.mendeley.com/documents/?uuid=6f979470-b6db-416e-ae04-61ab949726b9"]}],"mendeley":{"formattedCitation":"(Perdani et al. 2020)","plainTextFormattedCitation":"(Perdani et al. 2020)","previouslyFormattedCitation":"(Perdani et al. 2020)"},"properties":{"noteIndex":0},"schema":"https://github.com/citation-style-language/schema/raw/master/csl-citation.json"}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(Perdani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879E8">
        <w:rPr>
          <w:rFonts w:ascii="Times New Roman" w:hAnsi="Times New Roman" w:cs="Times New Roman"/>
          <w:sz w:val="24"/>
          <w:szCs w:val="24"/>
        </w:rPr>
        <w:t>adalah sebagai berikut :</w:t>
      </w:r>
    </w:p>
    <w:p w:rsidR="008B0072" w:rsidRPr="00A64022" w:rsidRDefault="008B0072" w:rsidP="008B0072">
      <w:pPr>
        <w:pStyle w:val="ListParagraph"/>
        <w:numPr>
          <w:ilvl w:val="2"/>
          <w:numId w:val="1"/>
        </w:numPr>
        <w:spacing w:after="0" w:line="480" w:lineRule="auto"/>
        <w:ind w:hanging="371"/>
        <w:jc w:val="both"/>
        <w:rPr>
          <w:rFonts w:ascii="Times New Roman" w:hAnsi="Times New Roman" w:cs="Times New Roman"/>
          <w:b/>
          <w:bCs/>
          <w:sz w:val="24"/>
          <w:szCs w:val="24"/>
        </w:rPr>
      </w:pPr>
      <w:r w:rsidRPr="00EE2852">
        <w:rPr>
          <w:rFonts w:ascii="Times New Roman" w:hAnsi="Times New Roman" w:cs="Times New Roman"/>
          <w:sz w:val="24"/>
          <w:szCs w:val="24"/>
        </w:rPr>
        <w:t>Meny</w:t>
      </w:r>
      <w:r>
        <w:rPr>
          <w:rFonts w:ascii="Times New Roman" w:hAnsi="Times New Roman" w:cs="Times New Roman"/>
          <w:sz w:val="24"/>
          <w:szCs w:val="24"/>
        </w:rPr>
        <w:t>u</w:t>
      </w:r>
      <w:r w:rsidRPr="00EE2852">
        <w:rPr>
          <w:rFonts w:ascii="Times New Roman" w:hAnsi="Times New Roman" w:cs="Times New Roman"/>
          <w:sz w:val="24"/>
          <w:szCs w:val="24"/>
        </w:rPr>
        <w:t>sun</w:t>
      </w:r>
      <w:r>
        <w:rPr>
          <w:rFonts w:ascii="Times New Roman" w:hAnsi="Times New Roman" w:cs="Times New Roman"/>
          <w:sz w:val="24"/>
          <w:szCs w:val="24"/>
        </w:rPr>
        <w:t xml:space="preserve"> </w:t>
      </w:r>
      <w:r w:rsidRPr="00EE2852">
        <w:rPr>
          <w:rFonts w:ascii="Times New Roman" w:hAnsi="Times New Roman" w:cs="Times New Roman"/>
          <w:i/>
          <w:iCs/>
          <w:sz w:val="24"/>
          <w:szCs w:val="24"/>
        </w:rPr>
        <w:t>Background and Purpose</w:t>
      </w:r>
      <w:r>
        <w:rPr>
          <w:rFonts w:ascii="Times New Roman" w:hAnsi="Times New Roman" w:cs="Times New Roman"/>
          <w:sz w:val="24"/>
          <w:szCs w:val="24"/>
        </w:rPr>
        <w:t xml:space="preserve"> </w:t>
      </w:r>
      <w:r w:rsidRPr="00EE2852">
        <w:rPr>
          <w:rFonts w:ascii="Times New Roman" w:hAnsi="Times New Roman" w:cs="Times New Roman"/>
          <w:sz w:val="24"/>
          <w:szCs w:val="24"/>
        </w:rPr>
        <w:t>(Latar Belakang dan tujuan)</w:t>
      </w:r>
    </w:p>
    <w:p w:rsidR="008B0072" w:rsidRPr="00A64022" w:rsidRDefault="008B0072" w:rsidP="008B0072">
      <w:pPr>
        <w:pStyle w:val="ListParagraph"/>
        <w:spacing w:after="0" w:line="480" w:lineRule="auto"/>
        <w:ind w:left="1418"/>
        <w:jc w:val="both"/>
        <w:rPr>
          <w:rFonts w:ascii="Times New Roman" w:hAnsi="Times New Roman" w:cs="Times New Roman"/>
          <w:b/>
          <w:bCs/>
          <w:sz w:val="24"/>
          <w:szCs w:val="24"/>
        </w:rPr>
      </w:pPr>
      <w:r w:rsidRPr="00A64022">
        <w:rPr>
          <w:rFonts w:ascii="Times New Roman" w:hAnsi="Times New Roman" w:cs="Times New Roman"/>
          <w:sz w:val="24"/>
          <w:szCs w:val="24"/>
        </w:rPr>
        <w:t xml:space="preserve">Tahap pertama yang dilakukan dalam </w:t>
      </w:r>
      <w:r w:rsidRPr="00A64022">
        <w:rPr>
          <w:rFonts w:ascii="Times New Roman" w:hAnsi="Times New Roman" w:cs="Times New Roman"/>
          <w:i/>
          <w:iCs/>
          <w:sz w:val="24"/>
          <w:szCs w:val="24"/>
        </w:rPr>
        <w:t>systematic review</w:t>
      </w:r>
      <w:r w:rsidRPr="00A64022">
        <w:rPr>
          <w:rFonts w:ascii="Times New Roman" w:hAnsi="Times New Roman" w:cs="Times New Roman"/>
          <w:sz w:val="24"/>
          <w:szCs w:val="24"/>
        </w:rPr>
        <w:t xml:space="preserve"> yaitu</w:t>
      </w:r>
      <w:r>
        <w:rPr>
          <w:rFonts w:ascii="Times New Roman" w:hAnsi="Times New Roman" w:cs="Times New Roman"/>
          <w:sz w:val="24"/>
          <w:szCs w:val="24"/>
        </w:rPr>
        <w:t xml:space="preserve"> </w:t>
      </w:r>
      <w:r w:rsidRPr="00A64022">
        <w:rPr>
          <w:rFonts w:ascii="Times New Roman" w:hAnsi="Times New Roman" w:cs="Times New Roman"/>
          <w:sz w:val="24"/>
          <w:szCs w:val="24"/>
        </w:rPr>
        <w:t>menyusun latar belakang dan tujuan. Dalam penelitian ini dijelaskan latar belakang pada pendahuluan dengan penetapan tujuan yaitu untuk mengetahui pengaruh karies gigi pada kejadian stunting pada anak.</w:t>
      </w:r>
    </w:p>
    <w:p w:rsidR="008B0072" w:rsidRPr="00A64022" w:rsidRDefault="008B0072" w:rsidP="008B0072">
      <w:pPr>
        <w:pStyle w:val="ListParagraph"/>
        <w:numPr>
          <w:ilvl w:val="2"/>
          <w:numId w:val="1"/>
        </w:numPr>
        <w:spacing w:after="0" w:line="480" w:lineRule="auto"/>
        <w:ind w:left="1418" w:hanging="709"/>
        <w:jc w:val="both"/>
        <w:rPr>
          <w:rFonts w:ascii="Times New Roman" w:hAnsi="Times New Roman" w:cs="Times New Roman"/>
          <w:b/>
          <w:bCs/>
          <w:sz w:val="24"/>
          <w:szCs w:val="24"/>
        </w:rPr>
      </w:pPr>
      <w:r w:rsidRPr="00A64022">
        <w:rPr>
          <w:rFonts w:ascii="Times New Roman" w:hAnsi="Times New Roman" w:cs="Times New Roman"/>
          <w:sz w:val="24"/>
          <w:szCs w:val="24"/>
        </w:rPr>
        <w:t>Identifikasi masalah</w:t>
      </w:r>
    </w:p>
    <w:p w:rsidR="008B0072" w:rsidRPr="00A64022" w:rsidRDefault="008B0072" w:rsidP="008B0072">
      <w:pPr>
        <w:pStyle w:val="ListParagraph"/>
        <w:spacing w:after="0" w:line="480" w:lineRule="auto"/>
        <w:ind w:left="1418"/>
        <w:jc w:val="both"/>
        <w:rPr>
          <w:rFonts w:ascii="Times New Roman" w:hAnsi="Times New Roman" w:cs="Times New Roman"/>
          <w:b/>
          <w:bCs/>
          <w:sz w:val="24"/>
          <w:szCs w:val="24"/>
        </w:rPr>
      </w:pPr>
      <w:r w:rsidRPr="00A64022">
        <w:rPr>
          <w:rFonts w:ascii="Times New Roman" w:hAnsi="Times New Roman" w:cs="Times New Roman"/>
          <w:sz w:val="24"/>
          <w:szCs w:val="24"/>
        </w:rPr>
        <w:t>Dalam penelitian ini peneliti mengkaji permasalahan melalui jurnal  penelitian yang berasal dari laporan hasil penelitian terdahulu. Masalah penelitian ini adalah bagaimana pengaruh karies gigi terhadap kejadian stunting pada anak</w:t>
      </w:r>
    </w:p>
    <w:p w:rsidR="008B0072" w:rsidRPr="00A64022" w:rsidRDefault="008B0072" w:rsidP="008B0072">
      <w:pPr>
        <w:pStyle w:val="ListParagraph"/>
        <w:numPr>
          <w:ilvl w:val="2"/>
          <w:numId w:val="1"/>
        </w:numPr>
        <w:spacing w:after="0" w:line="480" w:lineRule="auto"/>
        <w:ind w:left="1418" w:hanging="709"/>
        <w:jc w:val="both"/>
        <w:rPr>
          <w:rFonts w:ascii="Times New Roman" w:hAnsi="Times New Roman" w:cs="Times New Roman"/>
          <w:b/>
          <w:bCs/>
          <w:sz w:val="24"/>
          <w:szCs w:val="24"/>
        </w:rPr>
      </w:pPr>
      <w:r w:rsidRPr="00A64022">
        <w:rPr>
          <w:rFonts w:ascii="Times New Roman" w:hAnsi="Times New Roman" w:cs="Times New Roman"/>
          <w:sz w:val="24"/>
          <w:szCs w:val="24"/>
        </w:rPr>
        <w:t>Pencarian Data</w:t>
      </w:r>
    </w:p>
    <w:p w:rsidR="008B0072" w:rsidRPr="00A64022" w:rsidRDefault="008B0072" w:rsidP="008B0072">
      <w:pPr>
        <w:pStyle w:val="ListParagraph"/>
        <w:spacing w:after="0" w:line="480" w:lineRule="auto"/>
        <w:ind w:left="1418"/>
        <w:jc w:val="both"/>
        <w:rPr>
          <w:rFonts w:ascii="Times New Roman" w:hAnsi="Times New Roman" w:cs="Times New Roman"/>
          <w:b/>
          <w:bCs/>
          <w:sz w:val="24"/>
          <w:szCs w:val="24"/>
        </w:rPr>
      </w:pPr>
      <w:r w:rsidRPr="00A64022">
        <w:rPr>
          <w:rFonts w:ascii="Times New Roman" w:hAnsi="Times New Roman" w:cs="Times New Roman"/>
          <w:sz w:val="24"/>
          <w:szCs w:val="24"/>
        </w:rPr>
        <w:t xml:space="preserve">Dalam penelitian ini, peneliti melakukan pencarian data melalui website portal jurnal yang dapat dengan mudah diakses seperti </w:t>
      </w:r>
      <w:r w:rsidRPr="00A64022">
        <w:rPr>
          <w:rFonts w:ascii="Times New Roman" w:hAnsi="Times New Roman" w:cs="Times New Roman"/>
          <w:i/>
          <w:iCs/>
          <w:sz w:val="24"/>
          <w:szCs w:val="24"/>
        </w:rPr>
        <w:t>PubMed, Science Direct, Google Scholar</w:t>
      </w:r>
      <w:r w:rsidRPr="00A64022">
        <w:rPr>
          <w:rFonts w:ascii="Times New Roman" w:hAnsi="Times New Roman" w:cs="Times New Roman"/>
          <w:sz w:val="24"/>
          <w:szCs w:val="24"/>
        </w:rPr>
        <w:t xml:space="preserve"> dan Garuda. Berdasarkan tema dan kata kunci yang diambil peneliti tentang pengaruh karies gigi dengan kejadian </w:t>
      </w:r>
      <w:r w:rsidRPr="00A64022">
        <w:rPr>
          <w:rFonts w:ascii="Times New Roman" w:hAnsi="Times New Roman" w:cs="Times New Roman"/>
          <w:i/>
          <w:iCs/>
          <w:sz w:val="24"/>
          <w:szCs w:val="24"/>
        </w:rPr>
        <w:t>stunting</w:t>
      </w:r>
      <w:r w:rsidRPr="00A64022">
        <w:rPr>
          <w:rFonts w:ascii="Times New Roman" w:hAnsi="Times New Roman" w:cs="Times New Roman"/>
          <w:sz w:val="24"/>
          <w:szCs w:val="24"/>
        </w:rPr>
        <w:t xml:space="preserve"> pada anak maka peneliti melakukan </w:t>
      </w:r>
      <w:r w:rsidRPr="00A64022">
        <w:rPr>
          <w:rFonts w:ascii="Times New Roman" w:hAnsi="Times New Roman" w:cs="Times New Roman"/>
          <w:sz w:val="24"/>
          <w:szCs w:val="24"/>
        </w:rPr>
        <w:lastRenderedPageBreak/>
        <w:t xml:space="preserve">pencarian data jurnal menggunakan kata kunci “karies gigi, stunting, </w:t>
      </w:r>
      <w:r w:rsidRPr="00A64022">
        <w:rPr>
          <w:rFonts w:ascii="Times New Roman" w:hAnsi="Times New Roman" w:cs="Times New Roman"/>
          <w:i/>
          <w:iCs/>
          <w:sz w:val="24"/>
          <w:szCs w:val="24"/>
        </w:rPr>
        <w:t>dental caries</w:t>
      </w:r>
      <w:r w:rsidRPr="00A64022">
        <w:rPr>
          <w:rFonts w:ascii="Times New Roman" w:hAnsi="Times New Roman" w:cs="Times New Roman"/>
          <w:sz w:val="24"/>
          <w:szCs w:val="24"/>
        </w:rPr>
        <w:t xml:space="preserve"> atau stunting”.</w:t>
      </w:r>
    </w:p>
    <w:p w:rsidR="008B0072" w:rsidRPr="00A64022" w:rsidRDefault="008B0072" w:rsidP="008B0072">
      <w:pPr>
        <w:pStyle w:val="ListParagraph"/>
        <w:numPr>
          <w:ilvl w:val="2"/>
          <w:numId w:val="1"/>
        </w:numPr>
        <w:spacing w:after="0" w:line="480" w:lineRule="auto"/>
        <w:ind w:left="1418" w:hanging="709"/>
        <w:jc w:val="both"/>
        <w:rPr>
          <w:rFonts w:ascii="Times New Roman" w:hAnsi="Times New Roman" w:cs="Times New Roman"/>
          <w:b/>
          <w:bCs/>
          <w:sz w:val="24"/>
          <w:szCs w:val="24"/>
        </w:rPr>
      </w:pPr>
      <w:r w:rsidRPr="00A64022">
        <w:rPr>
          <w:rFonts w:ascii="Times New Roman" w:hAnsi="Times New Roman" w:cs="Times New Roman"/>
          <w:i/>
          <w:iCs/>
          <w:sz w:val="24"/>
          <w:szCs w:val="24"/>
        </w:rPr>
        <w:t>Screening</w:t>
      </w:r>
    </w:p>
    <w:p w:rsidR="008B0072" w:rsidRPr="00A64022" w:rsidRDefault="008B0072" w:rsidP="008B0072">
      <w:pPr>
        <w:pStyle w:val="ListParagraph"/>
        <w:spacing w:after="0" w:line="480" w:lineRule="auto"/>
        <w:ind w:left="1418"/>
        <w:jc w:val="both"/>
        <w:rPr>
          <w:rFonts w:ascii="Times New Roman" w:hAnsi="Times New Roman" w:cs="Times New Roman"/>
          <w:b/>
          <w:bCs/>
          <w:sz w:val="24"/>
          <w:szCs w:val="24"/>
        </w:rPr>
      </w:pPr>
      <w:r w:rsidRPr="00A64022">
        <w:rPr>
          <w:rFonts w:ascii="Times New Roman" w:hAnsi="Times New Roman" w:cs="Times New Roman"/>
          <w:sz w:val="24"/>
          <w:szCs w:val="24"/>
        </w:rPr>
        <w:t>Topik yang diteliti dalam penelitian ini yaitu pengaruh karies gigi dengan kejadian stunting. Dengan topik tersebut, literatur yang diakses dalam proses penelitian ini diskrining  berdasarkan kriteria sebagai berikut : Jurnal diterbitkan dalam rentang waktu 10 tahun (2010-2020) dan Tipe jurnal adalah penelitian deskriptif dan intervensi  (</w:t>
      </w:r>
      <w:r w:rsidRPr="00A64022">
        <w:rPr>
          <w:rFonts w:ascii="Times New Roman" w:hAnsi="Times New Roman" w:cs="Times New Roman"/>
          <w:i/>
          <w:iCs/>
          <w:sz w:val="24"/>
          <w:szCs w:val="24"/>
        </w:rPr>
        <w:t>research articles</w:t>
      </w:r>
      <w:r w:rsidRPr="00A64022">
        <w:rPr>
          <w:rFonts w:ascii="Times New Roman" w:hAnsi="Times New Roman" w:cs="Times New Roman"/>
          <w:sz w:val="24"/>
          <w:szCs w:val="24"/>
        </w:rPr>
        <w:t>).</w:t>
      </w:r>
    </w:p>
    <w:p w:rsidR="008B0072" w:rsidRPr="00A64022" w:rsidRDefault="008B0072" w:rsidP="008B0072">
      <w:pPr>
        <w:pStyle w:val="ListParagraph"/>
        <w:numPr>
          <w:ilvl w:val="2"/>
          <w:numId w:val="1"/>
        </w:numPr>
        <w:spacing w:after="0" w:line="480" w:lineRule="auto"/>
        <w:ind w:left="1418" w:hanging="709"/>
        <w:jc w:val="both"/>
        <w:rPr>
          <w:rFonts w:ascii="Times New Roman" w:hAnsi="Times New Roman" w:cs="Times New Roman"/>
          <w:b/>
          <w:bCs/>
          <w:sz w:val="24"/>
          <w:szCs w:val="24"/>
        </w:rPr>
      </w:pPr>
      <w:r w:rsidRPr="00A64022">
        <w:rPr>
          <w:rFonts w:ascii="Times New Roman" w:hAnsi="Times New Roman" w:cs="Times New Roman"/>
          <w:sz w:val="24"/>
          <w:szCs w:val="24"/>
        </w:rPr>
        <w:t>Penilaian Kualitas</w:t>
      </w:r>
    </w:p>
    <w:p w:rsidR="008B0072" w:rsidRPr="00A64022" w:rsidRDefault="008B0072" w:rsidP="008B0072">
      <w:pPr>
        <w:pStyle w:val="ListParagraph"/>
        <w:spacing w:after="0" w:line="480" w:lineRule="auto"/>
        <w:ind w:left="1418"/>
        <w:jc w:val="both"/>
        <w:rPr>
          <w:rFonts w:ascii="Times New Roman" w:hAnsi="Times New Roman" w:cs="Times New Roman"/>
          <w:b/>
          <w:bCs/>
          <w:sz w:val="24"/>
          <w:szCs w:val="24"/>
        </w:rPr>
      </w:pPr>
      <w:r w:rsidRPr="00A64022">
        <w:rPr>
          <w:rFonts w:ascii="Times New Roman" w:hAnsi="Times New Roman" w:cs="Times New Roman"/>
          <w:sz w:val="24"/>
          <w:szCs w:val="24"/>
        </w:rPr>
        <w:t xml:space="preserve">Penilaian kualitas dalam penelitian ini yaitu dengan melakukan eksklusi dan inklusi terhadap penelitian yang akan dimasukkan dalam </w:t>
      </w:r>
      <w:r w:rsidRPr="00A64022">
        <w:rPr>
          <w:rFonts w:ascii="Times New Roman" w:hAnsi="Times New Roman" w:cs="Times New Roman"/>
          <w:i/>
          <w:iCs/>
          <w:sz w:val="24"/>
          <w:szCs w:val="24"/>
        </w:rPr>
        <w:t>systematic review</w:t>
      </w:r>
      <w:r w:rsidRPr="00A64022">
        <w:rPr>
          <w:rFonts w:ascii="Times New Roman" w:hAnsi="Times New Roman" w:cs="Times New Roman"/>
          <w:sz w:val="24"/>
          <w:szCs w:val="24"/>
        </w:rPr>
        <w:t xml:space="preserve"> berdasarkan kualitas. Kriteria tersebut dapat membatalkan jurnal yang sudah didapat untuk dianalisa lebih lanjut. Penilaian dilakukan pada jurnal dengan mengecek kualitas penerbit jurnal dengan kualifikasi Sinta 1-6 atau Q1-Q4, apakah jurnal diterbitkan dengan waktu yang sudah di tetapkan yaitu 2010-2020, apakah topik permasalahan dalam jurnal yaitu pengaruh karies gigi dengan kejadian stunting dan menggunakan responden lebih dari 30 orang. </w:t>
      </w:r>
    </w:p>
    <w:p w:rsidR="008B0072" w:rsidRPr="00A64022" w:rsidRDefault="008B0072" w:rsidP="008B0072">
      <w:pPr>
        <w:pStyle w:val="ListParagraph"/>
        <w:numPr>
          <w:ilvl w:val="2"/>
          <w:numId w:val="1"/>
        </w:numPr>
        <w:spacing w:after="0" w:line="480" w:lineRule="auto"/>
        <w:ind w:left="1418" w:hanging="709"/>
        <w:jc w:val="both"/>
        <w:rPr>
          <w:rFonts w:ascii="Times New Roman" w:hAnsi="Times New Roman" w:cs="Times New Roman"/>
          <w:b/>
          <w:bCs/>
          <w:sz w:val="24"/>
          <w:szCs w:val="24"/>
        </w:rPr>
      </w:pPr>
      <w:r w:rsidRPr="00A64022">
        <w:rPr>
          <w:rFonts w:ascii="Times New Roman" w:hAnsi="Times New Roman" w:cs="Times New Roman"/>
          <w:sz w:val="24"/>
          <w:szCs w:val="24"/>
        </w:rPr>
        <w:t>Ekstraksi Data</w:t>
      </w:r>
    </w:p>
    <w:p w:rsidR="008B0072" w:rsidRPr="00A64022" w:rsidRDefault="008B0072" w:rsidP="008B0072">
      <w:pPr>
        <w:pStyle w:val="ListParagraph"/>
        <w:spacing w:after="0" w:line="480" w:lineRule="auto"/>
        <w:ind w:left="1418"/>
        <w:jc w:val="both"/>
        <w:rPr>
          <w:rFonts w:ascii="Times New Roman" w:hAnsi="Times New Roman" w:cs="Times New Roman"/>
          <w:b/>
          <w:bCs/>
          <w:sz w:val="24"/>
          <w:szCs w:val="24"/>
        </w:rPr>
      </w:pPr>
      <w:r w:rsidRPr="00A64022">
        <w:rPr>
          <w:rFonts w:ascii="Times New Roman" w:hAnsi="Times New Roman" w:cs="Times New Roman"/>
          <w:sz w:val="24"/>
          <w:szCs w:val="24"/>
        </w:rPr>
        <w:t xml:space="preserve">Ekstraksi data dapat dilakukan jika semua data yang telah memenuhi syarat  telah diklasifikasikan untuk semua data yang ada. Setelah </w:t>
      </w:r>
      <w:r w:rsidRPr="00A64022">
        <w:rPr>
          <w:rFonts w:ascii="Times New Roman" w:hAnsi="Times New Roman" w:cs="Times New Roman"/>
          <w:sz w:val="24"/>
          <w:szCs w:val="24"/>
        </w:rPr>
        <w:lastRenderedPageBreak/>
        <w:t xml:space="preserve">prose skrining dilakukan maka hasil ekstraksi data ini dapat diketahui pasti berapa yang masih memenuhi syarat untuk selanjutnya di analisa lebih jauh. Melakukan ekstraksi data dari studi individual untuk mendapatkan temuan pentingnya. Dalam </w:t>
      </w:r>
      <w:r w:rsidRPr="00A64022">
        <w:rPr>
          <w:rFonts w:ascii="Times New Roman" w:hAnsi="Times New Roman" w:cs="Times New Roman"/>
          <w:i/>
          <w:iCs/>
          <w:sz w:val="24"/>
          <w:szCs w:val="24"/>
        </w:rPr>
        <w:t>systematic review</w:t>
      </w:r>
      <w:r w:rsidRPr="00A64022">
        <w:rPr>
          <w:rFonts w:ascii="Times New Roman" w:hAnsi="Times New Roman" w:cs="Times New Roman"/>
          <w:sz w:val="24"/>
          <w:szCs w:val="24"/>
        </w:rPr>
        <w:t xml:space="preserve"> ini ekstraksi data dilakukan dengan melihat secara keseluruhan terhadap artikel publikasi yang telah dipilih kemudian dituliskan temuan-temuan penting dari artikel tersebut sehingga dari hasil ekstrasi ini kemudian dapat dilanjutkan ke tahap selanjutnya yaitu sintesis data </w:t>
      </w:r>
    </w:p>
    <w:p w:rsidR="008B0072" w:rsidRPr="00A64022" w:rsidRDefault="008B0072" w:rsidP="008B0072">
      <w:pPr>
        <w:pStyle w:val="ListParagraph"/>
        <w:numPr>
          <w:ilvl w:val="2"/>
          <w:numId w:val="1"/>
        </w:numPr>
        <w:spacing w:after="0" w:line="480" w:lineRule="auto"/>
        <w:ind w:left="1418" w:hanging="709"/>
        <w:jc w:val="both"/>
        <w:rPr>
          <w:rFonts w:ascii="Times New Roman" w:hAnsi="Times New Roman" w:cs="Times New Roman"/>
          <w:b/>
          <w:bCs/>
          <w:sz w:val="24"/>
          <w:szCs w:val="24"/>
        </w:rPr>
      </w:pPr>
      <w:r w:rsidRPr="00A64022">
        <w:rPr>
          <w:rFonts w:ascii="Times New Roman" w:hAnsi="Times New Roman" w:cs="Times New Roman"/>
          <w:sz w:val="24"/>
          <w:szCs w:val="24"/>
        </w:rPr>
        <w:t>Sintesis data</w:t>
      </w:r>
    </w:p>
    <w:p w:rsidR="008B0072" w:rsidRDefault="008B0072" w:rsidP="008B0072">
      <w:pPr>
        <w:pStyle w:val="ListParagraph"/>
        <w:spacing w:after="0" w:line="480" w:lineRule="auto"/>
        <w:ind w:left="1418"/>
        <w:jc w:val="both"/>
        <w:rPr>
          <w:rFonts w:ascii="Times New Roman" w:hAnsi="Times New Roman" w:cs="Times New Roman"/>
          <w:sz w:val="24"/>
          <w:szCs w:val="24"/>
        </w:rPr>
        <w:sectPr w:rsidR="008B0072" w:rsidSect="008F1586">
          <w:headerReference w:type="default" r:id="rId7"/>
          <w:footerReference w:type="default" r:id="rId8"/>
          <w:pgSz w:w="11906" w:h="16838" w:code="9"/>
          <w:pgMar w:top="2268" w:right="1701" w:bottom="1701" w:left="2268" w:header="709" w:footer="709" w:gutter="0"/>
          <w:pgNumType w:start="27"/>
          <w:cols w:space="708"/>
          <w:docGrid w:linePitch="360"/>
        </w:sectPr>
      </w:pPr>
      <w:r w:rsidRPr="00A64022">
        <w:rPr>
          <w:rFonts w:ascii="Times New Roman" w:hAnsi="Times New Roman" w:cs="Times New Roman"/>
          <w:sz w:val="24"/>
          <w:szCs w:val="24"/>
        </w:rPr>
        <w:t>Melakukan sintesis hasil dengan teknik metaanalisis (</w:t>
      </w:r>
      <w:r w:rsidRPr="00A64022">
        <w:rPr>
          <w:rFonts w:ascii="Times New Roman" w:hAnsi="Times New Roman" w:cs="Times New Roman"/>
          <w:i/>
          <w:iCs/>
          <w:sz w:val="24"/>
          <w:szCs w:val="24"/>
        </w:rPr>
        <w:t>forestplot</w:t>
      </w:r>
      <w:r w:rsidRPr="00A64022">
        <w:rPr>
          <w:rFonts w:ascii="Times New Roman" w:hAnsi="Times New Roman" w:cs="Times New Roman"/>
          <w:sz w:val="24"/>
          <w:szCs w:val="24"/>
        </w:rPr>
        <w:t>) atau Teknik naratif (metasintesis). Naratif merupakan metode yang digunakan dalam mensintesis penelitian ini, metode ini mengelompokan data yang telah diekstraksi. Dalam tahap ini dilakukan pengelompokan data pentingkemudian dikaji secara mendalam dengan data, fakta dan informasi yang diperoleh dari artikel penelitian tersebut sehingga selanjutnya dapat diambil kesimpulan yang dapat menjawab tujuan.</w:t>
      </w:r>
    </w:p>
    <w:p w:rsidR="00254A60" w:rsidRDefault="00254A60">
      <w:bookmarkStart w:id="0" w:name="_GoBack"/>
      <w:bookmarkEnd w:id="0"/>
    </w:p>
    <w:sectPr w:rsidR="00254A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3129752"/>
      <w:docPartObj>
        <w:docPartGallery w:val="Page Numbers (Bottom of Page)"/>
        <w:docPartUnique/>
      </w:docPartObj>
    </w:sdtPr>
    <w:sdtEndPr>
      <w:rPr>
        <w:noProof/>
      </w:rPr>
    </w:sdtEndPr>
    <w:sdtContent>
      <w:p w:rsidR="007439A9" w:rsidRDefault="008B0072">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rsidR="007439A9" w:rsidRDefault="008B0072" w:rsidP="00EB7071">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128271"/>
      <w:docPartObj>
        <w:docPartGallery w:val="Page Numbers (Bottom of Page)"/>
        <w:docPartUnique/>
      </w:docPartObj>
    </w:sdtPr>
    <w:sdtEndPr>
      <w:rPr>
        <w:noProof/>
      </w:rPr>
    </w:sdtEndPr>
    <w:sdtContent>
      <w:p w:rsidR="008F1586" w:rsidRDefault="008B0072">
        <w:pPr>
          <w:pStyle w:val="Footer"/>
          <w:jc w:val="center"/>
        </w:pPr>
      </w:p>
    </w:sdtContent>
  </w:sdt>
  <w:p w:rsidR="008F1586" w:rsidRDefault="008B0072" w:rsidP="00EB7071">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E8B" w:rsidRDefault="008B0072">
    <w:pPr>
      <w:pStyle w:val="Header"/>
      <w:jc w:val="right"/>
    </w:pPr>
  </w:p>
  <w:p w:rsidR="00C13E8B" w:rsidRDefault="008B00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742979"/>
      <w:docPartObj>
        <w:docPartGallery w:val="Page Numbers (Top of Page)"/>
        <w:docPartUnique/>
      </w:docPartObj>
    </w:sdtPr>
    <w:sdtEndPr>
      <w:rPr>
        <w:noProof/>
      </w:rPr>
    </w:sdtEndPr>
    <w:sdtContent>
      <w:p w:rsidR="008F1586" w:rsidRDefault="008B0072">
        <w:pPr>
          <w:pStyle w:val="Header"/>
          <w:jc w:val="right"/>
        </w:pPr>
        <w:r>
          <w:fldChar w:fldCharType="begin"/>
        </w:r>
        <w:r>
          <w:instrText xml:space="preserve"> PAGE   \* MERGEFORMAT </w:instrText>
        </w:r>
        <w:r>
          <w:fldChar w:fldCharType="separate"/>
        </w:r>
        <w:r>
          <w:rPr>
            <w:noProof/>
          </w:rPr>
          <w:t>33</w:t>
        </w:r>
        <w:r>
          <w:rPr>
            <w:noProof/>
          </w:rPr>
          <w:fldChar w:fldCharType="end"/>
        </w:r>
      </w:p>
    </w:sdtContent>
  </w:sdt>
  <w:p w:rsidR="007439A9" w:rsidRDefault="008B0072" w:rsidP="00EB7071">
    <w:pPr>
      <w:pStyle w:val="Header"/>
      <w:tabs>
        <w:tab w:val="clear" w:pos="4513"/>
        <w:tab w:val="clear" w:pos="9026"/>
        <w:tab w:val="left" w:pos="67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FB0CD6"/>
    <w:multiLevelType w:val="multilevel"/>
    <w:tmpl w:val="380819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6B"/>
    <w:rsid w:val="00254A60"/>
    <w:rsid w:val="008B0072"/>
    <w:rsid w:val="00CC3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49B11-157D-45C5-AE5E-D88049E6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072"/>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UGEX'Z,Body Text Char1,Char Char2,List Paragraph1,Body of text"/>
    <w:basedOn w:val="Normal"/>
    <w:link w:val="ListParagraphChar"/>
    <w:uiPriority w:val="34"/>
    <w:qFormat/>
    <w:rsid w:val="008B0072"/>
    <w:pPr>
      <w:ind w:left="720"/>
      <w:contextualSpacing/>
    </w:pPr>
  </w:style>
  <w:style w:type="paragraph" w:styleId="Header">
    <w:name w:val="header"/>
    <w:basedOn w:val="Normal"/>
    <w:link w:val="HeaderChar"/>
    <w:uiPriority w:val="99"/>
    <w:unhideWhenUsed/>
    <w:rsid w:val="008B0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072"/>
    <w:rPr>
      <w:lang w:val="en-ID"/>
    </w:rPr>
  </w:style>
  <w:style w:type="paragraph" w:styleId="Footer">
    <w:name w:val="footer"/>
    <w:basedOn w:val="Normal"/>
    <w:link w:val="FooterChar"/>
    <w:uiPriority w:val="99"/>
    <w:unhideWhenUsed/>
    <w:rsid w:val="008B0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072"/>
    <w:rPr>
      <w:lang w:val="en-ID"/>
    </w:rPr>
  </w:style>
  <w:style w:type="character" w:customStyle="1" w:styleId="ListParagraphChar">
    <w:name w:val="List Paragraph Char"/>
    <w:aliases w:val="awal Char,List Paragraph2 Char,UGEX'Z Char,Body Text Char1 Char,Char Char2 Char,List Paragraph1 Char,Body of text Char"/>
    <w:link w:val="ListParagraph"/>
    <w:uiPriority w:val="34"/>
    <w:locked/>
    <w:rsid w:val="008B0072"/>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1833</Words>
  <Characters>10453</Characters>
  <Application>Microsoft Office Word</Application>
  <DocSecurity>0</DocSecurity>
  <Lines>87</Lines>
  <Paragraphs>24</Paragraphs>
  <ScaleCrop>false</ScaleCrop>
  <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2022-11-17T07:00:00Z</dcterms:created>
  <dcterms:modified xsi:type="dcterms:W3CDTF">2022-11-17T07:00:00Z</dcterms:modified>
</cp:coreProperties>
</file>