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43C" w:rsidRDefault="00E9743C" w:rsidP="00E9743C">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BAB V</w:t>
      </w:r>
    </w:p>
    <w:p w:rsidR="00E9743C" w:rsidRDefault="00E9743C" w:rsidP="00E9743C">
      <w:pPr>
        <w:pStyle w:val="ListParagraph"/>
        <w:spacing w:line="480" w:lineRule="auto"/>
        <w:ind w:left="0"/>
        <w:jc w:val="center"/>
        <w:rPr>
          <w:rFonts w:ascii="Times New Roman" w:hAnsi="Times New Roman" w:cs="Times New Roman"/>
          <w:b/>
          <w:sz w:val="24"/>
        </w:rPr>
      </w:pPr>
      <w:r>
        <w:rPr>
          <w:rFonts w:ascii="Times New Roman" w:hAnsi="Times New Roman" w:cs="Times New Roman"/>
          <w:b/>
          <w:sz w:val="24"/>
        </w:rPr>
        <w:t>HASIL PENELITIAN DAN PEMBAHASAN</w:t>
      </w:r>
    </w:p>
    <w:p w:rsidR="00E9743C" w:rsidRDefault="00E9743C" w:rsidP="00E9743C">
      <w:pPr>
        <w:pStyle w:val="ListParagraph"/>
        <w:spacing w:line="480" w:lineRule="auto"/>
        <w:ind w:left="0"/>
        <w:jc w:val="center"/>
        <w:rPr>
          <w:rFonts w:ascii="Times New Roman" w:hAnsi="Times New Roman" w:cs="Times New Roman"/>
          <w:b/>
          <w:sz w:val="24"/>
        </w:rPr>
      </w:pPr>
    </w:p>
    <w:p w:rsidR="00E9743C" w:rsidRDefault="00E9743C" w:rsidP="00E9743C">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5.1  Gambaran Umum Lokasi Penelitian</w:t>
      </w:r>
    </w:p>
    <w:p w:rsidR="00E9743C" w:rsidRDefault="00E9743C" w:rsidP="00E9743C">
      <w:pPr>
        <w:pStyle w:val="ListParagraph"/>
        <w:spacing w:line="480" w:lineRule="auto"/>
        <w:ind w:leftChars="200" w:left="440"/>
        <w:jc w:val="both"/>
        <w:rPr>
          <w:rFonts w:ascii="Times New Roman" w:hAnsi="Times New Roman" w:cs="Times New Roman"/>
          <w:b/>
          <w:sz w:val="24"/>
        </w:rPr>
      </w:pPr>
      <w:r>
        <w:rPr>
          <w:rFonts w:ascii="Times New Roman" w:hAnsi="Times New Roman" w:cs="Times New Roman"/>
          <w:b/>
          <w:sz w:val="24"/>
        </w:rPr>
        <w:t>5.1.1  Data Kampus</w:t>
      </w:r>
    </w:p>
    <w:p w:rsidR="00E9743C" w:rsidRDefault="00E9743C" w:rsidP="00E9743C">
      <w:pPr>
        <w:pStyle w:val="ListParagraph"/>
        <w:tabs>
          <w:tab w:val="center" w:pos="2640"/>
          <w:tab w:val="left" w:pos="3080"/>
        </w:tabs>
        <w:spacing w:line="480" w:lineRule="auto"/>
        <w:ind w:leftChars="200" w:left="440"/>
        <w:jc w:val="both"/>
        <w:rPr>
          <w:rFonts w:ascii="Times New Roman" w:hAnsi="Times New Roman" w:cs="Times New Roman"/>
          <w:bCs/>
          <w:sz w:val="24"/>
        </w:rPr>
      </w:pPr>
      <w:r>
        <w:rPr>
          <w:rFonts w:ascii="Times New Roman" w:hAnsi="Times New Roman" w:cs="Times New Roman"/>
          <w:bCs/>
          <w:sz w:val="24"/>
        </w:rPr>
        <w:t>Nama Rumah Sakit</w:t>
      </w:r>
      <w:r>
        <w:rPr>
          <w:rFonts w:ascii="Times New Roman" w:hAnsi="Times New Roman" w:cs="Times New Roman"/>
          <w:bCs/>
          <w:sz w:val="24"/>
        </w:rPr>
        <w:tab/>
        <w:t>:</w:t>
      </w:r>
      <w:r>
        <w:rPr>
          <w:rFonts w:ascii="Times New Roman" w:hAnsi="Times New Roman" w:cs="Times New Roman"/>
          <w:bCs/>
          <w:sz w:val="24"/>
        </w:rPr>
        <w:tab/>
        <w:t>Rumah Sakit Hermina Grandwisata</w:t>
      </w:r>
    </w:p>
    <w:p w:rsidR="00E9743C" w:rsidRDefault="00E9743C" w:rsidP="00E9743C">
      <w:pPr>
        <w:pStyle w:val="ListParagraph"/>
        <w:tabs>
          <w:tab w:val="center" w:pos="2640"/>
          <w:tab w:val="left" w:pos="3080"/>
        </w:tabs>
        <w:spacing w:line="480" w:lineRule="auto"/>
        <w:ind w:leftChars="200" w:left="440"/>
        <w:jc w:val="both"/>
        <w:rPr>
          <w:rFonts w:ascii="Times New Roman" w:hAnsi="Times New Roman" w:cs="Times New Roman"/>
          <w:bCs/>
          <w:sz w:val="24"/>
        </w:rPr>
      </w:pPr>
      <w:r>
        <w:rPr>
          <w:rFonts w:ascii="Times New Roman" w:hAnsi="Times New Roman" w:cs="Times New Roman"/>
          <w:bCs/>
          <w:sz w:val="24"/>
        </w:rPr>
        <w:t>Direktur</w:t>
      </w:r>
      <w:r>
        <w:rPr>
          <w:rFonts w:ascii="Times New Roman" w:hAnsi="Times New Roman" w:cs="Times New Roman"/>
          <w:bCs/>
          <w:sz w:val="24"/>
        </w:rPr>
        <w:tab/>
        <w:t>:</w:t>
      </w:r>
      <w:r>
        <w:rPr>
          <w:rFonts w:ascii="Times New Roman" w:hAnsi="Times New Roman" w:cs="Times New Roman"/>
          <w:bCs/>
          <w:sz w:val="24"/>
        </w:rPr>
        <w:tab/>
        <w:t>dr. Lussy Messiana, MPH</w:t>
      </w:r>
    </w:p>
    <w:p w:rsidR="00E9743C" w:rsidRDefault="00E9743C" w:rsidP="00E9743C">
      <w:pPr>
        <w:pStyle w:val="ListParagraph"/>
        <w:tabs>
          <w:tab w:val="center" w:pos="2640"/>
          <w:tab w:val="left" w:pos="3080"/>
        </w:tabs>
        <w:spacing w:line="480" w:lineRule="auto"/>
        <w:ind w:leftChars="200" w:left="440"/>
        <w:jc w:val="both"/>
        <w:rPr>
          <w:rFonts w:ascii="Times New Roman" w:hAnsi="Times New Roman" w:cs="Times New Roman"/>
          <w:bCs/>
          <w:sz w:val="24"/>
        </w:rPr>
      </w:pPr>
      <w:r>
        <w:rPr>
          <w:rFonts w:ascii="Times New Roman" w:hAnsi="Times New Roman" w:cs="Times New Roman"/>
          <w:bCs/>
          <w:sz w:val="24"/>
        </w:rPr>
        <w:t>Alamat Kampus</w:t>
      </w:r>
      <w:r>
        <w:rPr>
          <w:rFonts w:ascii="Times New Roman" w:hAnsi="Times New Roman" w:cs="Times New Roman"/>
          <w:bCs/>
          <w:sz w:val="24"/>
        </w:rPr>
        <w:tab/>
        <w:t>:</w:t>
      </w:r>
      <w:r>
        <w:rPr>
          <w:rFonts w:ascii="Times New Roman" w:hAnsi="Times New Roman" w:cs="Times New Roman"/>
          <w:bCs/>
          <w:sz w:val="24"/>
        </w:rPr>
        <w:tab/>
        <w:t xml:space="preserve">Jl. Festival Boulevard Blok J AI No 1 </w:t>
      </w:r>
    </w:p>
    <w:p w:rsidR="00E9743C" w:rsidRDefault="00E9743C" w:rsidP="00E9743C">
      <w:pPr>
        <w:pStyle w:val="ListParagraph"/>
        <w:tabs>
          <w:tab w:val="center" w:pos="2640"/>
          <w:tab w:val="left" w:pos="3080"/>
        </w:tabs>
        <w:spacing w:line="480" w:lineRule="auto"/>
        <w:ind w:leftChars="200" w:left="440"/>
        <w:jc w:val="both"/>
        <w:rPr>
          <w:rFonts w:ascii="Times New Roman" w:hAnsi="Times New Roman" w:cs="Times New Roman"/>
          <w:bCs/>
          <w:sz w:val="24"/>
        </w:rPr>
      </w:pPr>
      <w:r>
        <w:rPr>
          <w:rFonts w:ascii="Times New Roman" w:hAnsi="Times New Roman" w:cs="Times New Roman"/>
          <w:bCs/>
          <w:sz w:val="24"/>
        </w:rPr>
        <w:tab/>
      </w:r>
      <w:r>
        <w:rPr>
          <w:rFonts w:ascii="Times New Roman" w:hAnsi="Times New Roman" w:cs="Times New Roman"/>
          <w:bCs/>
          <w:sz w:val="24"/>
        </w:rPr>
        <w:tab/>
        <w:t>Lambang Sari Tambun Selatan Bekasi</w:t>
      </w:r>
    </w:p>
    <w:p w:rsidR="00E9743C" w:rsidRDefault="00E9743C" w:rsidP="00E9743C">
      <w:pPr>
        <w:pStyle w:val="ListParagraph"/>
        <w:tabs>
          <w:tab w:val="center" w:pos="2640"/>
          <w:tab w:val="left" w:pos="3080"/>
        </w:tabs>
        <w:spacing w:line="480" w:lineRule="auto"/>
        <w:ind w:leftChars="200" w:left="440"/>
        <w:jc w:val="both"/>
        <w:rPr>
          <w:rFonts w:ascii="Times New Roman" w:hAnsi="Times New Roman" w:cs="Times New Roman"/>
          <w:bCs/>
          <w:sz w:val="24"/>
        </w:rPr>
      </w:pPr>
      <w:r>
        <w:rPr>
          <w:rFonts w:ascii="Times New Roman" w:hAnsi="Times New Roman" w:cs="Times New Roman"/>
          <w:bCs/>
          <w:sz w:val="24"/>
        </w:rPr>
        <w:t>Kode Pos</w:t>
      </w:r>
      <w:r>
        <w:rPr>
          <w:rFonts w:ascii="Times New Roman" w:hAnsi="Times New Roman" w:cs="Times New Roman"/>
          <w:bCs/>
          <w:sz w:val="24"/>
        </w:rPr>
        <w:tab/>
        <w:t>:</w:t>
      </w:r>
      <w:r>
        <w:rPr>
          <w:rFonts w:ascii="Times New Roman" w:hAnsi="Times New Roman" w:cs="Times New Roman"/>
          <w:bCs/>
          <w:sz w:val="24"/>
        </w:rPr>
        <w:tab/>
        <w:t>17510</w:t>
      </w:r>
    </w:p>
    <w:p w:rsidR="00E9743C" w:rsidRDefault="00E9743C" w:rsidP="00E9743C">
      <w:pPr>
        <w:pStyle w:val="ListParagraph"/>
        <w:tabs>
          <w:tab w:val="center" w:pos="2640"/>
          <w:tab w:val="left" w:pos="3080"/>
        </w:tabs>
        <w:spacing w:line="480" w:lineRule="auto"/>
        <w:ind w:leftChars="200" w:left="440"/>
        <w:jc w:val="both"/>
        <w:rPr>
          <w:rFonts w:ascii="Times New Roman" w:hAnsi="Times New Roman" w:cs="Times New Roman"/>
          <w:bCs/>
          <w:sz w:val="24"/>
        </w:rPr>
      </w:pPr>
      <w:r>
        <w:rPr>
          <w:rFonts w:ascii="Times New Roman" w:hAnsi="Times New Roman" w:cs="Times New Roman"/>
          <w:bCs/>
          <w:sz w:val="24"/>
        </w:rPr>
        <w:t>Telepon</w:t>
      </w:r>
      <w:r>
        <w:rPr>
          <w:rFonts w:ascii="Times New Roman" w:hAnsi="Times New Roman" w:cs="Times New Roman"/>
          <w:bCs/>
          <w:sz w:val="24"/>
        </w:rPr>
        <w:tab/>
        <w:t>:</w:t>
      </w:r>
      <w:r>
        <w:rPr>
          <w:rFonts w:ascii="Times New Roman" w:hAnsi="Times New Roman" w:cs="Times New Roman"/>
          <w:bCs/>
          <w:sz w:val="24"/>
        </w:rPr>
        <w:tab/>
        <w:t>(021) 82651212</w:t>
      </w:r>
    </w:p>
    <w:p w:rsidR="00E9743C" w:rsidRDefault="00E9743C" w:rsidP="00E9743C">
      <w:pPr>
        <w:pStyle w:val="ListParagraph"/>
        <w:tabs>
          <w:tab w:val="center" w:pos="2640"/>
          <w:tab w:val="left" w:pos="3080"/>
        </w:tabs>
        <w:spacing w:line="480" w:lineRule="auto"/>
        <w:ind w:leftChars="200" w:left="440"/>
        <w:jc w:val="both"/>
        <w:rPr>
          <w:rFonts w:ascii="Times New Roman" w:hAnsi="Times New Roman" w:cs="Times New Roman"/>
          <w:bCs/>
          <w:sz w:val="24"/>
        </w:rPr>
      </w:pPr>
      <w:r>
        <w:rPr>
          <w:rFonts w:ascii="Times New Roman" w:hAnsi="Times New Roman" w:cs="Times New Roman"/>
          <w:bCs/>
          <w:sz w:val="24"/>
        </w:rPr>
        <w:t>Kabupaten</w:t>
      </w:r>
      <w:r>
        <w:rPr>
          <w:rFonts w:ascii="Times New Roman" w:hAnsi="Times New Roman" w:cs="Times New Roman"/>
          <w:bCs/>
          <w:sz w:val="24"/>
        </w:rPr>
        <w:tab/>
        <w:t>:</w:t>
      </w:r>
      <w:r>
        <w:rPr>
          <w:rFonts w:ascii="Times New Roman" w:hAnsi="Times New Roman" w:cs="Times New Roman"/>
          <w:bCs/>
          <w:sz w:val="24"/>
        </w:rPr>
        <w:tab/>
        <w:t>Bekasi</w:t>
      </w:r>
    </w:p>
    <w:p w:rsidR="00E9743C" w:rsidRDefault="00E9743C" w:rsidP="00E9743C">
      <w:pPr>
        <w:pStyle w:val="ListParagraph"/>
        <w:tabs>
          <w:tab w:val="center" w:pos="2640"/>
          <w:tab w:val="left" w:pos="3080"/>
        </w:tabs>
        <w:spacing w:line="480" w:lineRule="auto"/>
        <w:ind w:leftChars="200" w:left="440"/>
        <w:jc w:val="both"/>
        <w:rPr>
          <w:rFonts w:ascii="Times New Roman" w:hAnsi="Times New Roman" w:cs="Times New Roman"/>
          <w:bCs/>
          <w:sz w:val="24"/>
        </w:rPr>
      </w:pPr>
      <w:r>
        <w:rPr>
          <w:rFonts w:ascii="Times New Roman" w:hAnsi="Times New Roman" w:cs="Times New Roman"/>
          <w:bCs/>
          <w:sz w:val="24"/>
        </w:rPr>
        <w:t>Provinsi</w:t>
      </w:r>
      <w:r>
        <w:rPr>
          <w:rFonts w:ascii="Times New Roman" w:hAnsi="Times New Roman" w:cs="Times New Roman"/>
          <w:bCs/>
          <w:sz w:val="24"/>
        </w:rPr>
        <w:tab/>
        <w:t>:</w:t>
      </w:r>
      <w:r>
        <w:rPr>
          <w:rFonts w:ascii="Times New Roman" w:hAnsi="Times New Roman" w:cs="Times New Roman"/>
          <w:bCs/>
          <w:sz w:val="24"/>
        </w:rPr>
        <w:tab/>
        <w:t>Jawa Barat</w:t>
      </w:r>
    </w:p>
    <w:p w:rsidR="00E9743C" w:rsidRDefault="00E9743C" w:rsidP="00E9743C">
      <w:pPr>
        <w:pStyle w:val="ListParagraph"/>
        <w:tabs>
          <w:tab w:val="center" w:pos="2640"/>
          <w:tab w:val="left" w:pos="3080"/>
        </w:tabs>
        <w:spacing w:line="240" w:lineRule="auto"/>
        <w:ind w:leftChars="200" w:left="440"/>
        <w:jc w:val="both"/>
        <w:rPr>
          <w:rFonts w:ascii="Times New Roman" w:hAnsi="Times New Roman" w:cs="Times New Roman"/>
          <w:bCs/>
          <w:sz w:val="24"/>
        </w:rPr>
      </w:pPr>
    </w:p>
    <w:p w:rsidR="00E9743C" w:rsidRDefault="00E9743C" w:rsidP="00E9743C">
      <w:pPr>
        <w:pStyle w:val="ListParagraph"/>
        <w:spacing w:after="0" w:line="480" w:lineRule="auto"/>
        <w:ind w:leftChars="200" w:left="440"/>
        <w:jc w:val="both"/>
        <w:rPr>
          <w:rFonts w:ascii="Times New Roman" w:hAnsi="Times New Roman" w:cs="Times New Roman"/>
          <w:b/>
          <w:sz w:val="24"/>
        </w:rPr>
      </w:pPr>
      <w:r>
        <w:rPr>
          <w:rFonts w:ascii="Times New Roman" w:hAnsi="Times New Roman" w:cs="Times New Roman"/>
          <w:b/>
          <w:sz w:val="24"/>
        </w:rPr>
        <w:t>5.1.2  Visi dan Misi Rumah Sakit</w:t>
      </w:r>
    </w:p>
    <w:p w:rsidR="00E9743C" w:rsidRDefault="00E9743C" w:rsidP="00E9743C">
      <w:pPr>
        <w:pStyle w:val="ListParagraph"/>
        <w:spacing w:after="0" w:line="480" w:lineRule="auto"/>
        <w:ind w:leftChars="500" w:left="1100"/>
        <w:jc w:val="both"/>
        <w:rPr>
          <w:rFonts w:ascii="Times New Roman" w:hAnsi="Times New Roman" w:cs="Times New Roman"/>
          <w:b/>
          <w:sz w:val="24"/>
        </w:rPr>
      </w:pPr>
      <w:r>
        <w:rPr>
          <w:rFonts w:ascii="Times New Roman" w:hAnsi="Times New Roman" w:cs="Times New Roman"/>
          <w:b/>
          <w:sz w:val="24"/>
        </w:rPr>
        <w:t>5.1.2.1  Visi</w:t>
      </w:r>
    </w:p>
    <w:p w:rsidR="00E9743C" w:rsidRDefault="00E9743C" w:rsidP="00E9743C">
      <w:pPr>
        <w:pStyle w:val="ListParagraph"/>
        <w:spacing w:after="0" w:line="480" w:lineRule="auto"/>
        <w:ind w:leftChars="500" w:left="1100" w:firstLineChars="366" w:firstLine="878"/>
        <w:jc w:val="both"/>
        <w:rPr>
          <w:rFonts w:ascii="Times New Roman" w:hAnsi="Times New Roman" w:cs="Times New Roman"/>
          <w:bCs/>
          <w:sz w:val="24"/>
        </w:rPr>
      </w:pPr>
      <w:r>
        <w:rPr>
          <w:rFonts w:ascii="Times New Roman" w:hAnsi="Times New Roman" w:cs="Times New Roman"/>
          <w:bCs/>
          <w:sz w:val="24"/>
        </w:rPr>
        <w:t>Menjadikan RS Hermina Grandwisata sebagai rumah sakit yang tumbuh sehat dan terkemuka di wilayah cakupannya dengan unggulan Pelayanan Ibu dan Anak dan mampu bersaing di era globalisasi.</w:t>
      </w:r>
    </w:p>
    <w:p w:rsidR="00E9743C" w:rsidRDefault="00E9743C" w:rsidP="00E9743C">
      <w:pPr>
        <w:pStyle w:val="ListParagraph"/>
        <w:spacing w:after="0" w:line="480" w:lineRule="auto"/>
        <w:ind w:leftChars="500" w:left="1100"/>
        <w:jc w:val="both"/>
        <w:rPr>
          <w:rFonts w:ascii="Times New Roman" w:hAnsi="Times New Roman" w:cs="Times New Roman"/>
          <w:b/>
          <w:sz w:val="24"/>
        </w:rPr>
      </w:pPr>
      <w:r>
        <w:rPr>
          <w:rFonts w:ascii="Times New Roman" w:hAnsi="Times New Roman" w:cs="Times New Roman"/>
          <w:b/>
          <w:sz w:val="24"/>
        </w:rPr>
        <w:t>5.1.2.2  Misi</w:t>
      </w:r>
    </w:p>
    <w:p w:rsidR="00E9743C" w:rsidRDefault="00E9743C" w:rsidP="00E9743C">
      <w:pPr>
        <w:pStyle w:val="ListParagraph"/>
        <w:numPr>
          <w:ilvl w:val="0"/>
          <w:numId w:val="1"/>
        </w:numPr>
        <w:tabs>
          <w:tab w:val="clear" w:pos="425"/>
        </w:tabs>
        <w:spacing w:after="0" w:line="480" w:lineRule="auto"/>
        <w:ind w:left="1540"/>
        <w:jc w:val="both"/>
        <w:rPr>
          <w:rFonts w:ascii="Times New Roman" w:hAnsi="Times New Roman" w:cs="Times New Roman"/>
          <w:bCs/>
          <w:sz w:val="24"/>
        </w:rPr>
      </w:pPr>
      <w:r>
        <w:rPr>
          <w:rFonts w:ascii="Times New Roman" w:hAnsi="Times New Roman" w:cs="Times New Roman"/>
          <w:bCs/>
          <w:sz w:val="24"/>
        </w:rPr>
        <w:t>Melakukan upaya berkelanjutan untuk meningkatkan mutu pelayanan dan keselamatan pasien</w:t>
      </w:r>
    </w:p>
    <w:p w:rsidR="00E9743C" w:rsidRDefault="00E9743C" w:rsidP="00E9743C">
      <w:pPr>
        <w:pStyle w:val="ListParagraph"/>
        <w:numPr>
          <w:ilvl w:val="0"/>
          <w:numId w:val="1"/>
        </w:numPr>
        <w:tabs>
          <w:tab w:val="clear" w:pos="425"/>
        </w:tabs>
        <w:spacing w:after="0" w:line="480" w:lineRule="auto"/>
        <w:ind w:left="1540"/>
        <w:jc w:val="both"/>
        <w:rPr>
          <w:rFonts w:ascii="Times New Roman" w:hAnsi="Times New Roman" w:cs="Times New Roman"/>
          <w:bCs/>
          <w:sz w:val="24"/>
        </w:rPr>
        <w:sectPr w:rsidR="00E9743C">
          <w:headerReference w:type="default" r:id="rId5"/>
          <w:footerReference w:type="default" r:id="rId6"/>
          <w:pgSz w:w="11906" w:h="16838"/>
          <w:pgMar w:top="2268" w:right="1701" w:bottom="1701" w:left="2268" w:header="709" w:footer="709" w:gutter="0"/>
          <w:pgNumType w:start="22"/>
          <w:cols w:space="0"/>
          <w:docGrid w:linePitch="360"/>
        </w:sectPr>
      </w:pPr>
    </w:p>
    <w:p w:rsidR="00E9743C" w:rsidRDefault="00E9743C" w:rsidP="00E9743C">
      <w:pPr>
        <w:pStyle w:val="ListParagraph"/>
        <w:numPr>
          <w:ilvl w:val="0"/>
          <w:numId w:val="1"/>
        </w:numPr>
        <w:tabs>
          <w:tab w:val="clear" w:pos="425"/>
        </w:tabs>
        <w:spacing w:after="0" w:line="480" w:lineRule="auto"/>
        <w:ind w:left="1540"/>
        <w:jc w:val="both"/>
        <w:rPr>
          <w:rFonts w:ascii="Times New Roman" w:hAnsi="Times New Roman" w:cs="Times New Roman"/>
          <w:bCs/>
          <w:sz w:val="24"/>
        </w:rPr>
      </w:pPr>
      <w:r>
        <w:rPr>
          <w:rFonts w:ascii="Times New Roman" w:hAnsi="Times New Roman" w:cs="Times New Roman"/>
          <w:bCs/>
          <w:sz w:val="24"/>
        </w:rPr>
        <w:lastRenderedPageBreak/>
        <w:t>Melakukan pendidikan dan pelatihan kepada para karyawan agar mampu memberikan pelayanan yang profesional</w:t>
      </w:r>
    </w:p>
    <w:p w:rsidR="00E9743C" w:rsidRDefault="00E9743C" w:rsidP="00E9743C">
      <w:pPr>
        <w:pStyle w:val="ListParagraph"/>
        <w:numPr>
          <w:ilvl w:val="0"/>
          <w:numId w:val="1"/>
        </w:numPr>
        <w:tabs>
          <w:tab w:val="clear" w:pos="425"/>
        </w:tabs>
        <w:spacing w:after="0" w:line="480" w:lineRule="auto"/>
        <w:ind w:left="1540"/>
        <w:jc w:val="both"/>
        <w:rPr>
          <w:rFonts w:ascii="Times New Roman" w:hAnsi="Times New Roman" w:cs="Times New Roman"/>
          <w:bCs/>
          <w:sz w:val="24"/>
        </w:rPr>
      </w:pPr>
      <w:r>
        <w:rPr>
          <w:rFonts w:ascii="Times New Roman" w:hAnsi="Times New Roman" w:cs="Times New Roman"/>
          <w:bCs/>
          <w:sz w:val="24"/>
        </w:rPr>
        <w:t>Melakukan pengelolaan rumah sakit secara profesional agar tercapai efisiensi dan efektifitas yang tinggi</w:t>
      </w:r>
    </w:p>
    <w:p w:rsidR="00E9743C" w:rsidRDefault="00E9743C" w:rsidP="00E9743C">
      <w:pPr>
        <w:pStyle w:val="ListParagraph"/>
        <w:spacing w:after="0" w:line="480" w:lineRule="auto"/>
        <w:ind w:leftChars="200" w:left="440"/>
        <w:jc w:val="both"/>
        <w:rPr>
          <w:rFonts w:ascii="Times New Roman" w:hAnsi="Times New Roman" w:cs="Times New Roman"/>
          <w:b/>
          <w:sz w:val="24"/>
        </w:rPr>
      </w:pPr>
      <w:r>
        <w:rPr>
          <w:rFonts w:ascii="Times New Roman" w:hAnsi="Times New Roman" w:cs="Times New Roman"/>
          <w:b/>
          <w:sz w:val="24"/>
        </w:rPr>
        <w:t>5.1.3  Letak Geografis</w:t>
      </w:r>
    </w:p>
    <w:p w:rsidR="00E9743C" w:rsidRDefault="00E9743C" w:rsidP="00E9743C">
      <w:pPr>
        <w:pStyle w:val="ListParagraph"/>
        <w:spacing w:after="0" w:line="480" w:lineRule="auto"/>
        <w:ind w:leftChars="200" w:left="440" w:firstLineChars="275" w:firstLine="660"/>
        <w:jc w:val="both"/>
        <w:rPr>
          <w:rFonts w:ascii="Times New Roman" w:hAnsi="Times New Roman" w:cs="Times New Roman"/>
          <w:bCs/>
          <w:sz w:val="24"/>
        </w:rPr>
      </w:pPr>
      <w:r>
        <w:rPr>
          <w:rFonts w:ascii="Times New Roman" w:hAnsi="Times New Roman" w:cs="Times New Roman"/>
          <w:bCs/>
          <w:sz w:val="24"/>
        </w:rPr>
        <w:t>Rumah Sakit Hermina Grandwisata terletak di Jalan Festival Boulevard Blok J AI No 1 Lambang Sari Tambun Selatan  Bekasi.</w:t>
      </w:r>
    </w:p>
    <w:p w:rsidR="00E9743C" w:rsidRDefault="00E9743C" w:rsidP="00E9743C">
      <w:pPr>
        <w:pStyle w:val="ListParagraph"/>
        <w:tabs>
          <w:tab w:val="left" w:pos="3080"/>
        </w:tabs>
        <w:spacing w:after="0" w:line="360" w:lineRule="auto"/>
        <w:ind w:leftChars="200" w:left="440"/>
        <w:jc w:val="center"/>
        <w:rPr>
          <w:rFonts w:ascii="Times New Roman" w:hAnsi="Times New Roman" w:cs="Times New Roman"/>
          <w:bCs/>
          <w:sz w:val="24"/>
        </w:rPr>
      </w:pPr>
      <w:r>
        <w:rPr>
          <w:rFonts w:ascii="Times New Roman" w:hAnsi="Times New Roman" w:cs="Times New Roman"/>
          <w:bCs/>
          <w:noProof/>
          <w:sz w:val="24"/>
          <w:lang w:val="en-US"/>
        </w:rPr>
        <w:drawing>
          <wp:inline distT="0" distB="0" distL="114300" distR="114300" wp14:anchorId="5F2D01A3" wp14:editId="5CA4AA1F">
            <wp:extent cx="4728210" cy="2696210"/>
            <wp:effectExtent l="57150" t="57150" r="72390" b="66040"/>
            <wp:docPr id="1" name="Picture 1" descr="Screensho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49)"/>
                    <pic:cNvPicPr>
                      <a:picLocks noChangeAspect="1"/>
                    </pic:cNvPicPr>
                  </pic:nvPicPr>
                  <pic:blipFill>
                    <a:blip r:embed="rId7"/>
                    <a:stretch>
                      <a:fillRect/>
                    </a:stretch>
                  </pic:blipFill>
                  <pic:spPr>
                    <a:xfrm>
                      <a:off x="0" y="0"/>
                      <a:ext cx="4728210" cy="2696210"/>
                    </a:xfrm>
                    <a:prstGeom prst="rect">
                      <a:avLst/>
                    </a:prstGeom>
                    <a:ln w="57150">
                      <a:solidFill>
                        <a:schemeClr val="tx1"/>
                      </a:solidFill>
                    </a:ln>
                  </pic:spPr>
                </pic:pic>
              </a:graphicData>
            </a:graphic>
          </wp:inline>
        </w:drawing>
      </w:r>
    </w:p>
    <w:p w:rsidR="00E9743C" w:rsidRDefault="00E9743C" w:rsidP="00E9743C">
      <w:pPr>
        <w:pStyle w:val="ListParagraph"/>
        <w:tabs>
          <w:tab w:val="left" w:pos="3080"/>
        </w:tabs>
        <w:spacing w:after="0" w:line="360" w:lineRule="auto"/>
        <w:ind w:leftChars="200" w:left="440"/>
        <w:jc w:val="center"/>
        <w:rPr>
          <w:rFonts w:ascii="Times New Roman" w:hAnsi="Times New Roman" w:cs="Times New Roman"/>
          <w:bCs/>
          <w:sz w:val="24"/>
        </w:rPr>
      </w:pPr>
      <w:r>
        <w:rPr>
          <w:rFonts w:ascii="Times New Roman" w:hAnsi="Times New Roman" w:cs="Times New Roman"/>
          <w:bCs/>
          <w:sz w:val="24"/>
        </w:rPr>
        <w:t>Gambar 5.1.3 Letak geografis RS Hermina Grandwisata</w:t>
      </w:r>
    </w:p>
    <w:p w:rsidR="00E9743C" w:rsidRDefault="00E9743C" w:rsidP="00E9743C">
      <w:pPr>
        <w:pStyle w:val="ListParagraph"/>
        <w:tabs>
          <w:tab w:val="left" w:pos="3080"/>
        </w:tabs>
        <w:spacing w:after="0" w:line="360" w:lineRule="auto"/>
        <w:ind w:leftChars="200" w:left="440"/>
        <w:jc w:val="center"/>
        <w:rPr>
          <w:rFonts w:ascii="Times New Roman" w:hAnsi="Times New Roman" w:cs="Times New Roman"/>
          <w:bCs/>
          <w:sz w:val="24"/>
        </w:rPr>
      </w:pPr>
    </w:p>
    <w:p w:rsidR="00E9743C" w:rsidRDefault="00E9743C" w:rsidP="00E9743C">
      <w:pPr>
        <w:pStyle w:val="ListParagraph"/>
        <w:spacing w:line="480" w:lineRule="auto"/>
        <w:ind w:leftChars="200" w:left="440"/>
        <w:jc w:val="both"/>
        <w:rPr>
          <w:rFonts w:ascii="Times New Roman" w:hAnsi="Times New Roman" w:cs="Times New Roman"/>
          <w:b/>
          <w:sz w:val="24"/>
        </w:rPr>
      </w:pPr>
      <w:r>
        <w:rPr>
          <w:rFonts w:ascii="Times New Roman" w:hAnsi="Times New Roman" w:cs="Times New Roman"/>
          <w:b/>
          <w:sz w:val="24"/>
        </w:rPr>
        <w:t>5.1.4  Jumlah Responden</w:t>
      </w:r>
    </w:p>
    <w:p w:rsidR="00E9743C" w:rsidRDefault="00E9743C" w:rsidP="00E9743C">
      <w:pPr>
        <w:pStyle w:val="ListParagraph"/>
        <w:spacing w:line="360" w:lineRule="auto"/>
        <w:ind w:leftChars="400" w:left="1098" w:hangingChars="91" w:hanging="218"/>
        <w:jc w:val="center"/>
        <w:rPr>
          <w:rFonts w:ascii="Times New Roman" w:hAnsi="Times New Roman" w:cs="Times New Roman"/>
          <w:bCs/>
          <w:sz w:val="24"/>
        </w:rPr>
      </w:pPr>
      <w:r>
        <w:rPr>
          <w:rFonts w:ascii="Times New Roman" w:hAnsi="Times New Roman" w:cs="Times New Roman"/>
          <w:bCs/>
          <w:sz w:val="24"/>
        </w:rPr>
        <w:t>Tabel 5.1.4 Jumlah Pasien Anak-anak Usia Sekolah Dasar di Poliklinik RS Hermina Grandwisata</w:t>
      </w:r>
    </w:p>
    <w:tbl>
      <w:tblPr>
        <w:tblStyle w:val="TableGrid"/>
        <w:tblW w:w="0" w:type="auto"/>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1575"/>
        <w:gridCol w:w="1875"/>
        <w:gridCol w:w="2438"/>
      </w:tblGrid>
      <w:tr w:rsidR="00E9743C" w:rsidTr="00981AFE">
        <w:trPr>
          <w:trHeight w:val="266"/>
        </w:trPr>
        <w:tc>
          <w:tcPr>
            <w:tcW w:w="1666" w:type="dxa"/>
            <w:vMerge w:val="restart"/>
            <w:vAlign w:val="center"/>
          </w:tcPr>
          <w:p w:rsidR="00E9743C" w:rsidRDefault="00E9743C" w:rsidP="00981AFE">
            <w:pPr>
              <w:pStyle w:val="ListParagraph"/>
              <w:spacing w:line="240" w:lineRule="auto"/>
              <w:ind w:left="0"/>
              <w:jc w:val="center"/>
              <w:rPr>
                <w:bCs/>
                <w:sz w:val="24"/>
              </w:rPr>
            </w:pPr>
            <w:r>
              <w:rPr>
                <w:bCs/>
                <w:sz w:val="24"/>
              </w:rPr>
              <w:t>Usia</w:t>
            </w:r>
          </w:p>
        </w:tc>
        <w:tc>
          <w:tcPr>
            <w:tcW w:w="3450" w:type="dxa"/>
            <w:gridSpan w:val="2"/>
            <w:vAlign w:val="center"/>
          </w:tcPr>
          <w:p w:rsidR="00E9743C" w:rsidRDefault="00E9743C" w:rsidP="00981AFE">
            <w:pPr>
              <w:pStyle w:val="ListParagraph"/>
              <w:spacing w:line="240" w:lineRule="auto"/>
              <w:ind w:left="0"/>
              <w:jc w:val="center"/>
              <w:rPr>
                <w:bCs/>
                <w:sz w:val="24"/>
              </w:rPr>
            </w:pPr>
            <w:r>
              <w:rPr>
                <w:bCs/>
                <w:sz w:val="24"/>
              </w:rPr>
              <w:t>Jenis Kelamin</w:t>
            </w:r>
          </w:p>
        </w:tc>
        <w:tc>
          <w:tcPr>
            <w:tcW w:w="2438" w:type="dxa"/>
            <w:vMerge w:val="restart"/>
            <w:vAlign w:val="center"/>
          </w:tcPr>
          <w:p w:rsidR="00E9743C" w:rsidRDefault="00E9743C" w:rsidP="00981AFE">
            <w:pPr>
              <w:pStyle w:val="ListParagraph"/>
              <w:spacing w:line="240" w:lineRule="auto"/>
              <w:ind w:left="0"/>
              <w:jc w:val="center"/>
              <w:rPr>
                <w:bCs/>
                <w:sz w:val="24"/>
              </w:rPr>
            </w:pPr>
            <w:r>
              <w:rPr>
                <w:bCs/>
                <w:sz w:val="24"/>
              </w:rPr>
              <w:t>Jumlah</w:t>
            </w:r>
          </w:p>
        </w:tc>
      </w:tr>
      <w:tr w:rsidR="00E9743C" w:rsidTr="00981AFE">
        <w:tc>
          <w:tcPr>
            <w:tcW w:w="1666" w:type="dxa"/>
            <w:vMerge/>
            <w:vAlign w:val="bottom"/>
          </w:tcPr>
          <w:p w:rsidR="00E9743C" w:rsidRDefault="00E9743C" w:rsidP="00981AFE">
            <w:pPr>
              <w:pStyle w:val="ListParagraph"/>
              <w:spacing w:line="240" w:lineRule="auto"/>
              <w:ind w:left="0"/>
              <w:jc w:val="center"/>
              <w:rPr>
                <w:bCs/>
                <w:sz w:val="24"/>
              </w:rPr>
            </w:pPr>
          </w:p>
        </w:tc>
        <w:tc>
          <w:tcPr>
            <w:tcW w:w="1575" w:type="dxa"/>
            <w:vAlign w:val="bottom"/>
          </w:tcPr>
          <w:p w:rsidR="00E9743C" w:rsidRDefault="00E9743C" w:rsidP="00981AFE">
            <w:pPr>
              <w:pStyle w:val="ListParagraph"/>
              <w:spacing w:line="240" w:lineRule="auto"/>
              <w:ind w:left="0"/>
              <w:jc w:val="center"/>
              <w:rPr>
                <w:bCs/>
                <w:sz w:val="24"/>
              </w:rPr>
            </w:pPr>
            <w:r>
              <w:rPr>
                <w:bCs/>
                <w:sz w:val="24"/>
              </w:rPr>
              <w:t>Perempuan</w:t>
            </w:r>
          </w:p>
        </w:tc>
        <w:tc>
          <w:tcPr>
            <w:tcW w:w="1875" w:type="dxa"/>
            <w:vAlign w:val="bottom"/>
          </w:tcPr>
          <w:p w:rsidR="00E9743C" w:rsidRDefault="00E9743C" w:rsidP="00981AFE">
            <w:pPr>
              <w:pStyle w:val="ListParagraph"/>
              <w:spacing w:line="240" w:lineRule="auto"/>
              <w:ind w:left="0"/>
              <w:jc w:val="center"/>
              <w:rPr>
                <w:bCs/>
                <w:sz w:val="24"/>
              </w:rPr>
            </w:pPr>
            <w:r>
              <w:rPr>
                <w:bCs/>
                <w:sz w:val="24"/>
              </w:rPr>
              <w:t>Laki-laki</w:t>
            </w:r>
          </w:p>
        </w:tc>
        <w:tc>
          <w:tcPr>
            <w:tcW w:w="2438" w:type="dxa"/>
            <w:vMerge/>
            <w:vAlign w:val="bottom"/>
          </w:tcPr>
          <w:p w:rsidR="00E9743C" w:rsidRDefault="00E9743C" w:rsidP="00981AFE">
            <w:pPr>
              <w:pStyle w:val="ListParagraph"/>
              <w:spacing w:line="240" w:lineRule="auto"/>
              <w:ind w:left="0"/>
              <w:jc w:val="center"/>
              <w:rPr>
                <w:bCs/>
                <w:sz w:val="24"/>
              </w:rPr>
            </w:pPr>
          </w:p>
        </w:tc>
      </w:tr>
      <w:tr w:rsidR="00E9743C" w:rsidTr="00981AFE">
        <w:tc>
          <w:tcPr>
            <w:tcW w:w="1666" w:type="dxa"/>
            <w:vAlign w:val="bottom"/>
          </w:tcPr>
          <w:p w:rsidR="00E9743C" w:rsidRDefault="00E9743C" w:rsidP="00981AFE">
            <w:pPr>
              <w:pStyle w:val="ListParagraph"/>
              <w:spacing w:line="240" w:lineRule="auto"/>
              <w:ind w:left="0"/>
              <w:jc w:val="center"/>
              <w:rPr>
                <w:bCs/>
                <w:sz w:val="24"/>
              </w:rPr>
            </w:pPr>
            <w:r>
              <w:rPr>
                <w:bCs/>
                <w:sz w:val="24"/>
              </w:rPr>
              <w:t>7-9 tahun</w:t>
            </w:r>
          </w:p>
        </w:tc>
        <w:tc>
          <w:tcPr>
            <w:tcW w:w="1575" w:type="dxa"/>
            <w:vAlign w:val="bottom"/>
          </w:tcPr>
          <w:p w:rsidR="00E9743C" w:rsidRDefault="00E9743C" w:rsidP="00981AFE">
            <w:pPr>
              <w:pStyle w:val="ListParagraph"/>
              <w:spacing w:line="240" w:lineRule="auto"/>
              <w:ind w:left="0"/>
              <w:jc w:val="center"/>
              <w:rPr>
                <w:bCs/>
                <w:sz w:val="24"/>
              </w:rPr>
            </w:pPr>
            <w:r>
              <w:rPr>
                <w:bCs/>
                <w:sz w:val="24"/>
              </w:rPr>
              <w:t>12</w:t>
            </w:r>
          </w:p>
        </w:tc>
        <w:tc>
          <w:tcPr>
            <w:tcW w:w="1875" w:type="dxa"/>
            <w:vAlign w:val="bottom"/>
          </w:tcPr>
          <w:p w:rsidR="00E9743C" w:rsidRDefault="00E9743C" w:rsidP="00981AFE">
            <w:pPr>
              <w:pStyle w:val="ListParagraph"/>
              <w:spacing w:line="240" w:lineRule="auto"/>
              <w:ind w:left="0"/>
              <w:jc w:val="center"/>
              <w:rPr>
                <w:bCs/>
                <w:sz w:val="24"/>
              </w:rPr>
            </w:pPr>
            <w:r>
              <w:rPr>
                <w:bCs/>
                <w:sz w:val="24"/>
              </w:rPr>
              <w:t>10</w:t>
            </w:r>
          </w:p>
        </w:tc>
        <w:tc>
          <w:tcPr>
            <w:tcW w:w="2438" w:type="dxa"/>
            <w:vAlign w:val="bottom"/>
          </w:tcPr>
          <w:p w:rsidR="00E9743C" w:rsidRDefault="00E9743C" w:rsidP="00981AFE">
            <w:pPr>
              <w:pStyle w:val="ListParagraph"/>
              <w:spacing w:line="240" w:lineRule="auto"/>
              <w:ind w:left="0"/>
              <w:jc w:val="center"/>
              <w:rPr>
                <w:bCs/>
                <w:sz w:val="24"/>
              </w:rPr>
            </w:pPr>
            <w:r>
              <w:rPr>
                <w:bCs/>
                <w:sz w:val="24"/>
              </w:rPr>
              <w:t>22</w:t>
            </w:r>
          </w:p>
        </w:tc>
      </w:tr>
      <w:tr w:rsidR="00E9743C" w:rsidTr="00981AFE">
        <w:tc>
          <w:tcPr>
            <w:tcW w:w="1666" w:type="dxa"/>
            <w:vAlign w:val="bottom"/>
          </w:tcPr>
          <w:p w:rsidR="00E9743C" w:rsidRDefault="00E9743C" w:rsidP="00981AFE">
            <w:pPr>
              <w:pStyle w:val="ListParagraph"/>
              <w:spacing w:line="240" w:lineRule="auto"/>
              <w:ind w:left="0"/>
              <w:jc w:val="center"/>
              <w:rPr>
                <w:bCs/>
                <w:sz w:val="24"/>
              </w:rPr>
            </w:pPr>
            <w:r>
              <w:rPr>
                <w:bCs/>
                <w:sz w:val="24"/>
              </w:rPr>
              <w:t>10-12 tahun</w:t>
            </w:r>
          </w:p>
        </w:tc>
        <w:tc>
          <w:tcPr>
            <w:tcW w:w="1575" w:type="dxa"/>
            <w:vAlign w:val="bottom"/>
          </w:tcPr>
          <w:p w:rsidR="00E9743C" w:rsidRDefault="00E9743C" w:rsidP="00981AFE">
            <w:pPr>
              <w:pStyle w:val="ListParagraph"/>
              <w:spacing w:line="240" w:lineRule="auto"/>
              <w:ind w:left="0"/>
              <w:jc w:val="center"/>
              <w:rPr>
                <w:bCs/>
                <w:sz w:val="24"/>
              </w:rPr>
            </w:pPr>
            <w:r>
              <w:rPr>
                <w:bCs/>
                <w:sz w:val="24"/>
              </w:rPr>
              <w:t>11</w:t>
            </w:r>
          </w:p>
        </w:tc>
        <w:tc>
          <w:tcPr>
            <w:tcW w:w="1875" w:type="dxa"/>
            <w:vAlign w:val="bottom"/>
          </w:tcPr>
          <w:p w:rsidR="00E9743C" w:rsidRDefault="00E9743C" w:rsidP="00981AFE">
            <w:pPr>
              <w:pStyle w:val="ListParagraph"/>
              <w:spacing w:line="240" w:lineRule="auto"/>
              <w:ind w:left="0"/>
              <w:jc w:val="center"/>
              <w:rPr>
                <w:bCs/>
                <w:sz w:val="24"/>
              </w:rPr>
            </w:pPr>
            <w:r>
              <w:rPr>
                <w:bCs/>
                <w:sz w:val="24"/>
              </w:rPr>
              <w:t>11</w:t>
            </w:r>
          </w:p>
        </w:tc>
        <w:tc>
          <w:tcPr>
            <w:tcW w:w="2438" w:type="dxa"/>
            <w:vAlign w:val="bottom"/>
          </w:tcPr>
          <w:p w:rsidR="00E9743C" w:rsidRDefault="00E9743C" w:rsidP="00981AFE">
            <w:pPr>
              <w:pStyle w:val="ListParagraph"/>
              <w:spacing w:line="240" w:lineRule="auto"/>
              <w:ind w:left="0"/>
              <w:jc w:val="center"/>
              <w:rPr>
                <w:bCs/>
                <w:sz w:val="24"/>
              </w:rPr>
            </w:pPr>
            <w:r>
              <w:rPr>
                <w:bCs/>
                <w:sz w:val="24"/>
              </w:rPr>
              <w:t>22</w:t>
            </w:r>
          </w:p>
        </w:tc>
      </w:tr>
    </w:tbl>
    <w:p w:rsidR="00E9743C" w:rsidRDefault="00E9743C" w:rsidP="00E9743C">
      <w:pPr>
        <w:pStyle w:val="ListParagraph"/>
        <w:spacing w:line="480" w:lineRule="auto"/>
        <w:ind w:leftChars="200" w:left="440" w:firstLineChars="275" w:firstLine="660"/>
        <w:jc w:val="both"/>
        <w:rPr>
          <w:rFonts w:ascii="Times New Roman" w:hAnsi="Times New Roman" w:cs="Times New Roman"/>
          <w:bCs/>
          <w:sz w:val="24"/>
        </w:rPr>
      </w:pPr>
      <w:r>
        <w:rPr>
          <w:rFonts w:ascii="Times New Roman" w:hAnsi="Times New Roman" w:cs="Times New Roman"/>
          <w:bCs/>
          <w:sz w:val="24"/>
        </w:rPr>
        <w:lastRenderedPageBreak/>
        <w:t>Tabel 5.1.4 menunjukkan bahwa dari 44 responden, terdapat 22 orang berusia 7-9 tahun (12 orang perempuan dan 10 orang laki-laki ) dan  22 orang  berusia 10-12 tahun ( 11 orang perempuan dan 11 orang laki-laki ).</w:t>
      </w:r>
    </w:p>
    <w:p w:rsidR="00E9743C" w:rsidRDefault="00E9743C" w:rsidP="00E9743C">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5.2  Hasil Penelitian</w:t>
      </w:r>
    </w:p>
    <w:p w:rsidR="00E9743C" w:rsidRDefault="00E9743C" w:rsidP="00E9743C">
      <w:pPr>
        <w:pStyle w:val="ListParagraph"/>
        <w:spacing w:line="480" w:lineRule="auto"/>
        <w:ind w:left="0" w:firstLineChars="275" w:firstLine="660"/>
        <w:jc w:val="both"/>
        <w:rPr>
          <w:rFonts w:ascii="Times New Roman" w:hAnsi="Times New Roman" w:cs="Times New Roman"/>
          <w:bCs/>
          <w:sz w:val="24"/>
        </w:rPr>
      </w:pPr>
      <w:r>
        <w:rPr>
          <w:rFonts w:ascii="Times New Roman" w:hAnsi="Times New Roman" w:cs="Times New Roman"/>
          <w:bCs/>
          <w:sz w:val="24"/>
        </w:rPr>
        <w:t>Data yang dikumpulkan merupakan hasil penelitian yang dilakukan pada pasien anak-anak usia sekolah dasar di poliklinik RS Hermina Grandwisata. Pengumpulan data dilakukan dengan cara pengisian kuesioner oleh responden/ sampel. Setelah semua data terkumpul, membuat analisa data dengan menggunakan tabel dan diagram batang.</w:t>
      </w:r>
    </w:p>
    <w:p w:rsidR="00E9743C" w:rsidRDefault="00E9743C" w:rsidP="00E9743C">
      <w:pPr>
        <w:pStyle w:val="ListParagraph"/>
        <w:spacing w:line="360" w:lineRule="auto"/>
        <w:ind w:left="0"/>
        <w:jc w:val="center"/>
        <w:rPr>
          <w:rFonts w:ascii="Times New Roman" w:hAnsi="Times New Roman" w:cs="Times New Roman"/>
          <w:bCs/>
          <w:sz w:val="24"/>
        </w:rPr>
      </w:pPr>
      <w:r>
        <w:rPr>
          <w:rFonts w:ascii="Times New Roman" w:hAnsi="Times New Roman" w:cs="Times New Roman"/>
          <w:bCs/>
          <w:sz w:val="24"/>
        </w:rPr>
        <w:t>Tabel 5.2.1 Karakteristik sampel penelitian</w:t>
      </w:r>
    </w:p>
    <w:tbl>
      <w:tblPr>
        <w:tblStyle w:val="TableGrid"/>
        <w:tblW w:w="8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2005"/>
        <w:gridCol w:w="2005"/>
        <w:gridCol w:w="2005"/>
      </w:tblGrid>
      <w:tr w:rsidR="00E9743C" w:rsidTr="00981AFE">
        <w:trPr>
          <w:trHeight w:val="432"/>
        </w:trPr>
        <w:tc>
          <w:tcPr>
            <w:tcW w:w="2004" w:type="dxa"/>
            <w:vMerge w:val="restart"/>
            <w:vAlign w:val="center"/>
          </w:tcPr>
          <w:p w:rsidR="00E9743C" w:rsidRDefault="00E9743C" w:rsidP="00981AFE">
            <w:pPr>
              <w:pStyle w:val="ListParagraph"/>
              <w:spacing w:line="240" w:lineRule="auto"/>
              <w:ind w:left="0"/>
              <w:jc w:val="center"/>
              <w:rPr>
                <w:bCs/>
                <w:sz w:val="24"/>
              </w:rPr>
            </w:pPr>
            <w:r>
              <w:rPr>
                <w:bCs/>
                <w:sz w:val="24"/>
              </w:rPr>
              <w:t>Kriteria</w:t>
            </w:r>
          </w:p>
        </w:tc>
        <w:tc>
          <w:tcPr>
            <w:tcW w:w="4010" w:type="dxa"/>
            <w:gridSpan w:val="2"/>
          </w:tcPr>
          <w:p w:rsidR="00E9743C" w:rsidRDefault="00E9743C" w:rsidP="00981AFE">
            <w:pPr>
              <w:pStyle w:val="ListParagraph"/>
              <w:spacing w:line="240" w:lineRule="auto"/>
              <w:ind w:left="0"/>
              <w:jc w:val="center"/>
              <w:rPr>
                <w:bCs/>
                <w:sz w:val="24"/>
              </w:rPr>
            </w:pPr>
            <w:r>
              <w:rPr>
                <w:bCs/>
                <w:sz w:val="24"/>
              </w:rPr>
              <w:t>Usia</w:t>
            </w:r>
          </w:p>
        </w:tc>
        <w:tc>
          <w:tcPr>
            <w:tcW w:w="2005" w:type="dxa"/>
            <w:vMerge w:val="restart"/>
            <w:vAlign w:val="center"/>
          </w:tcPr>
          <w:p w:rsidR="00E9743C" w:rsidRDefault="00E9743C" w:rsidP="00981AFE">
            <w:pPr>
              <w:pStyle w:val="ListParagraph"/>
              <w:spacing w:line="240" w:lineRule="auto"/>
              <w:ind w:left="0"/>
              <w:jc w:val="center"/>
              <w:rPr>
                <w:bCs/>
                <w:sz w:val="24"/>
              </w:rPr>
            </w:pPr>
            <w:r>
              <w:rPr>
                <w:bCs/>
                <w:sz w:val="24"/>
              </w:rPr>
              <w:t>Jumlah</w:t>
            </w:r>
          </w:p>
        </w:tc>
      </w:tr>
      <w:tr w:rsidR="00E9743C" w:rsidTr="00981AFE">
        <w:trPr>
          <w:trHeight w:val="432"/>
        </w:trPr>
        <w:tc>
          <w:tcPr>
            <w:tcW w:w="2004" w:type="dxa"/>
            <w:vMerge/>
          </w:tcPr>
          <w:p w:rsidR="00E9743C" w:rsidRDefault="00E9743C" w:rsidP="00981AFE">
            <w:pPr>
              <w:pStyle w:val="ListParagraph"/>
              <w:spacing w:line="240" w:lineRule="auto"/>
              <w:ind w:left="0"/>
              <w:jc w:val="center"/>
              <w:rPr>
                <w:bCs/>
                <w:sz w:val="24"/>
              </w:rPr>
            </w:pPr>
          </w:p>
        </w:tc>
        <w:tc>
          <w:tcPr>
            <w:tcW w:w="2005" w:type="dxa"/>
          </w:tcPr>
          <w:p w:rsidR="00E9743C" w:rsidRDefault="00E9743C" w:rsidP="00981AFE">
            <w:pPr>
              <w:pStyle w:val="ListParagraph"/>
              <w:spacing w:line="240" w:lineRule="auto"/>
              <w:ind w:left="0"/>
              <w:jc w:val="center"/>
              <w:rPr>
                <w:bCs/>
                <w:sz w:val="24"/>
              </w:rPr>
            </w:pPr>
            <w:r>
              <w:rPr>
                <w:bCs/>
                <w:sz w:val="24"/>
              </w:rPr>
              <w:t>7-9 tahun</w:t>
            </w:r>
          </w:p>
        </w:tc>
        <w:tc>
          <w:tcPr>
            <w:tcW w:w="2005" w:type="dxa"/>
          </w:tcPr>
          <w:p w:rsidR="00E9743C" w:rsidRDefault="00E9743C" w:rsidP="00981AFE">
            <w:pPr>
              <w:pStyle w:val="ListParagraph"/>
              <w:spacing w:line="240" w:lineRule="auto"/>
              <w:ind w:left="0"/>
              <w:jc w:val="center"/>
              <w:rPr>
                <w:bCs/>
                <w:sz w:val="24"/>
              </w:rPr>
            </w:pPr>
            <w:r>
              <w:rPr>
                <w:bCs/>
                <w:sz w:val="24"/>
              </w:rPr>
              <w:t>10-12 tahun</w:t>
            </w:r>
          </w:p>
        </w:tc>
        <w:tc>
          <w:tcPr>
            <w:tcW w:w="2005" w:type="dxa"/>
            <w:vMerge/>
          </w:tcPr>
          <w:p w:rsidR="00E9743C" w:rsidRDefault="00E9743C" w:rsidP="00981AFE">
            <w:pPr>
              <w:pStyle w:val="ListParagraph"/>
              <w:spacing w:line="240" w:lineRule="auto"/>
              <w:ind w:left="0"/>
              <w:jc w:val="center"/>
              <w:rPr>
                <w:bCs/>
                <w:sz w:val="24"/>
              </w:rPr>
            </w:pPr>
          </w:p>
        </w:tc>
      </w:tr>
      <w:tr w:rsidR="00E9743C" w:rsidTr="00981AFE">
        <w:trPr>
          <w:trHeight w:val="432"/>
        </w:trPr>
        <w:tc>
          <w:tcPr>
            <w:tcW w:w="2004" w:type="dxa"/>
          </w:tcPr>
          <w:p w:rsidR="00E9743C" w:rsidRDefault="00E9743C" w:rsidP="00981AFE">
            <w:pPr>
              <w:pStyle w:val="ListParagraph"/>
              <w:spacing w:line="240" w:lineRule="auto"/>
              <w:ind w:left="0"/>
              <w:jc w:val="center"/>
              <w:rPr>
                <w:bCs/>
                <w:sz w:val="24"/>
              </w:rPr>
            </w:pPr>
            <w:r>
              <w:rPr>
                <w:bCs/>
                <w:sz w:val="24"/>
              </w:rPr>
              <w:t>Baik</w:t>
            </w:r>
          </w:p>
        </w:tc>
        <w:tc>
          <w:tcPr>
            <w:tcW w:w="2005" w:type="dxa"/>
          </w:tcPr>
          <w:p w:rsidR="00E9743C" w:rsidRDefault="00E9743C" w:rsidP="00981AFE">
            <w:pPr>
              <w:pStyle w:val="ListParagraph"/>
              <w:spacing w:line="240" w:lineRule="auto"/>
              <w:ind w:left="0"/>
              <w:jc w:val="center"/>
              <w:rPr>
                <w:bCs/>
                <w:sz w:val="24"/>
              </w:rPr>
            </w:pPr>
            <w:r>
              <w:rPr>
                <w:bCs/>
                <w:sz w:val="24"/>
              </w:rPr>
              <w:t>3</w:t>
            </w:r>
          </w:p>
        </w:tc>
        <w:tc>
          <w:tcPr>
            <w:tcW w:w="2005" w:type="dxa"/>
          </w:tcPr>
          <w:p w:rsidR="00E9743C" w:rsidRDefault="00E9743C" w:rsidP="00981AFE">
            <w:pPr>
              <w:pStyle w:val="ListParagraph"/>
              <w:spacing w:line="240" w:lineRule="auto"/>
              <w:ind w:left="0"/>
              <w:jc w:val="center"/>
              <w:rPr>
                <w:bCs/>
                <w:sz w:val="24"/>
              </w:rPr>
            </w:pPr>
            <w:r>
              <w:rPr>
                <w:bCs/>
                <w:sz w:val="24"/>
              </w:rPr>
              <w:t>6</w:t>
            </w:r>
          </w:p>
        </w:tc>
        <w:tc>
          <w:tcPr>
            <w:tcW w:w="2005" w:type="dxa"/>
          </w:tcPr>
          <w:p w:rsidR="00E9743C" w:rsidRDefault="00E9743C" w:rsidP="00981AFE">
            <w:pPr>
              <w:pStyle w:val="ListParagraph"/>
              <w:spacing w:line="240" w:lineRule="auto"/>
              <w:ind w:left="0"/>
              <w:jc w:val="center"/>
              <w:rPr>
                <w:bCs/>
                <w:sz w:val="24"/>
              </w:rPr>
            </w:pPr>
            <w:r>
              <w:rPr>
                <w:bCs/>
                <w:sz w:val="24"/>
              </w:rPr>
              <w:t>9</w:t>
            </w:r>
          </w:p>
        </w:tc>
      </w:tr>
      <w:tr w:rsidR="00E9743C" w:rsidTr="00981AFE">
        <w:trPr>
          <w:trHeight w:val="432"/>
        </w:trPr>
        <w:tc>
          <w:tcPr>
            <w:tcW w:w="2004" w:type="dxa"/>
          </w:tcPr>
          <w:p w:rsidR="00E9743C" w:rsidRDefault="00E9743C" w:rsidP="00981AFE">
            <w:pPr>
              <w:pStyle w:val="ListParagraph"/>
              <w:spacing w:line="240" w:lineRule="auto"/>
              <w:ind w:left="0"/>
              <w:jc w:val="center"/>
              <w:rPr>
                <w:bCs/>
                <w:sz w:val="24"/>
              </w:rPr>
            </w:pPr>
            <w:r>
              <w:rPr>
                <w:bCs/>
                <w:sz w:val="24"/>
              </w:rPr>
              <w:t>Sedang</w:t>
            </w:r>
          </w:p>
        </w:tc>
        <w:tc>
          <w:tcPr>
            <w:tcW w:w="2005" w:type="dxa"/>
          </w:tcPr>
          <w:p w:rsidR="00E9743C" w:rsidRDefault="00E9743C" w:rsidP="00981AFE">
            <w:pPr>
              <w:pStyle w:val="ListParagraph"/>
              <w:spacing w:line="240" w:lineRule="auto"/>
              <w:ind w:left="0"/>
              <w:jc w:val="center"/>
              <w:rPr>
                <w:bCs/>
                <w:sz w:val="24"/>
              </w:rPr>
            </w:pPr>
            <w:r>
              <w:rPr>
                <w:bCs/>
                <w:sz w:val="24"/>
              </w:rPr>
              <w:t>6</w:t>
            </w:r>
          </w:p>
        </w:tc>
        <w:tc>
          <w:tcPr>
            <w:tcW w:w="2005" w:type="dxa"/>
          </w:tcPr>
          <w:p w:rsidR="00E9743C" w:rsidRDefault="00E9743C" w:rsidP="00981AFE">
            <w:pPr>
              <w:pStyle w:val="ListParagraph"/>
              <w:spacing w:line="240" w:lineRule="auto"/>
              <w:ind w:left="0"/>
              <w:jc w:val="center"/>
              <w:rPr>
                <w:bCs/>
                <w:sz w:val="24"/>
              </w:rPr>
            </w:pPr>
            <w:r>
              <w:rPr>
                <w:bCs/>
                <w:sz w:val="24"/>
              </w:rPr>
              <w:t>9</w:t>
            </w:r>
          </w:p>
        </w:tc>
        <w:tc>
          <w:tcPr>
            <w:tcW w:w="2005" w:type="dxa"/>
          </w:tcPr>
          <w:p w:rsidR="00E9743C" w:rsidRDefault="00E9743C" w:rsidP="00981AFE">
            <w:pPr>
              <w:pStyle w:val="ListParagraph"/>
              <w:spacing w:line="240" w:lineRule="auto"/>
              <w:ind w:left="0"/>
              <w:jc w:val="center"/>
              <w:rPr>
                <w:bCs/>
                <w:sz w:val="24"/>
              </w:rPr>
            </w:pPr>
            <w:r>
              <w:rPr>
                <w:bCs/>
                <w:sz w:val="24"/>
              </w:rPr>
              <w:t>15</w:t>
            </w:r>
          </w:p>
        </w:tc>
      </w:tr>
      <w:tr w:rsidR="00E9743C" w:rsidTr="00981AFE">
        <w:trPr>
          <w:trHeight w:val="432"/>
        </w:trPr>
        <w:tc>
          <w:tcPr>
            <w:tcW w:w="2004" w:type="dxa"/>
          </w:tcPr>
          <w:p w:rsidR="00E9743C" w:rsidRDefault="00E9743C" w:rsidP="00981AFE">
            <w:pPr>
              <w:pStyle w:val="ListParagraph"/>
              <w:spacing w:line="240" w:lineRule="auto"/>
              <w:ind w:left="0"/>
              <w:jc w:val="center"/>
              <w:rPr>
                <w:bCs/>
                <w:sz w:val="24"/>
              </w:rPr>
            </w:pPr>
            <w:r>
              <w:rPr>
                <w:bCs/>
                <w:sz w:val="24"/>
              </w:rPr>
              <w:t>Buruk</w:t>
            </w:r>
          </w:p>
        </w:tc>
        <w:tc>
          <w:tcPr>
            <w:tcW w:w="2005" w:type="dxa"/>
          </w:tcPr>
          <w:p w:rsidR="00E9743C" w:rsidRDefault="00E9743C" w:rsidP="00981AFE">
            <w:pPr>
              <w:pStyle w:val="ListParagraph"/>
              <w:spacing w:line="240" w:lineRule="auto"/>
              <w:ind w:left="0"/>
              <w:jc w:val="center"/>
              <w:rPr>
                <w:bCs/>
                <w:sz w:val="24"/>
              </w:rPr>
            </w:pPr>
            <w:r>
              <w:rPr>
                <w:bCs/>
                <w:sz w:val="24"/>
              </w:rPr>
              <w:t>13</w:t>
            </w:r>
          </w:p>
        </w:tc>
        <w:tc>
          <w:tcPr>
            <w:tcW w:w="2005" w:type="dxa"/>
          </w:tcPr>
          <w:p w:rsidR="00E9743C" w:rsidRDefault="00E9743C" w:rsidP="00981AFE">
            <w:pPr>
              <w:pStyle w:val="ListParagraph"/>
              <w:spacing w:line="240" w:lineRule="auto"/>
              <w:ind w:left="0"/>
              <w:jc w:val="center"/>
              <w:rPr>
                <w:bCs/>
                <w:sz w:val="24"/>
              </w:rPr>
            </w:pPr>
            <w:r>
              <w:rPr>
                <w:bCs/>
                <w:sz w:val="24"/>
              </w:rPr>
              <w:t>7</w:t>
            </w:r>
          </w:p>
        </w:tc>
        <w:tc>
          <w:tcPr>
            <w:tcW w:w="2005" w:type="dxa"/>
          </w:tcPr>
          <w:p w:rsidR="00E9743C" w:rsidRDefault="00E9743C" w:rsidP="00981AFE">
            <w:pPr>
              <w:pStyle w:val="ListParagraph"/>
              <w:spacing w:line="240" w:lineRule="auto"/>
              <w:ind w:left="0"/>
              <w:jc w:val="center"/>
              <w:rPr>
                <w:bCs/>
                <w:sz w:val="24"/>
              </w:rPr>
            </w:pPr>
            <w:r>
              <w:rPr>
                <w:bCs/>
                <w:sz w:val="24"/>
              </w:rPr>
              <w:t>20</w:t>
            </w:r>
          </w:p>
        </w:tc>
      </w:tr>
      <w:tr w:rsidR="00E9743C" w:rsidTr="00981AFE">
        <w:trPr>
          <w:trHeight w:val="432"/>
        </w:trPr>
        <w:tc>
          <w:tcPr>
            <w:tcW w:w="2004" w:type="dxa"/>
            <w:vAlign w:val="center"/>
          </w:tcPr>
          <w:p w:rsidR="00E9743C" w:rsidRDefault="00E9743C" w:rsidP="00981AFE">
            <w:pPr>
              <w:pStyle w:val="ListParagraph"/>
              <w:spacing w:line="240" w:lineRule="auto"/>
              <w:ind w:left="0"/>
              <w:jc w:val="center"/>
              <w:rPr>
                <w:bCs/>
                <w:sz w:val="24"/>
              </w:rPr>
            </w:pPr>
            <w:r>
              <w:rPr>
                <w:bCs/>
                <w:sz w:val="24"/>
              </w:rPr>
              <w:t>Total</w:t>
            </w:r>
          </w:p>
        </w:tc>
        <w:tc>
          <w:tcPr>
            <w:tcW w:w="2005" w:type="dxa"/>
            <w:vAlign w:val="center"/>
          </w:tcPr>
          <w:p w:rsidR="00E9743C" w:rsidRDefault="00E9743C" w:rsidP="00981AFE">
            <w:pPr>
              <w:pStyle w:val="ListParagraph"/>
              <w:spacing w:line="240" w:lineRule="auto"/>
              <w:ind w:left="0"/>
              <w:jc w:val="center"/>
              <w:rPr>
                <w:bCs/>
                <w:sz w:val="24"/>
              </w:rPr>
            </w:pPr>
            <w:r>
              <w:rPr>
                <w:bCs/>
                <w:sz w:val="24"/>
              </w:rPr>
              <w:t>22</w:t>
            </w:r>
          </w:p>
        </w:tc>
        <w:tc>
          <w:tcPr>
            <w:tcW w:w="2005" w:type="dxa"/>
            <w:vAlign w:val="center"/>
          </w:tcPr>
          <w:p w:rsidR="00E9743C" w:rsidRDefault="00E9743C" w:rsidP="00981AFE">
            <w:pPr>
              <w:pStyle w:val="ListParagraph"/>
              <w:spacing w:line="240" w:lineRule="auto"/>
              <w:ind w:left="0"/>
              <w:jc w:val="center"/>
              <w:rPr>
                <w:bCs/>
                <w:sz w:val="24"/>
              </w:rPr>
            </w:pPr>
            <w:r>
              <w:rPr>
                <w:bCs/>
                <w:sz w:val="24"/>
              </w:rPr>
              <w:t>22</w:t>
            </w:r>
          </w:p>
        </w:tc>
        <w:tc>
          <w:tcPr>
            <w:tcW w:w="2005" w:type="dxa"/>
            <w:vAlign w:val="center"/>
          </w:tcPr>
          <w:p w:rsidR="00E9743C" w:rsidRDefault="00E9743C" w:rsidP="00981AFE">
            <w:pPr>
              <w:pStyle w:val="ListParagraph"/>
              <w:spacing w:line="240" w:lineRule="auto"/>
              <w:ind w:left="0"/>
              <w:jc w:val="center"/>
              <w:rPr>
                <w:bCs/>
                <w:sz w:val="24"/>
              </w:rPr>
            </w:pPr>
            <w:r>
              <w:rPr>
                <w:bCs/>
                <w:sz w:val="24"/>
              </w:rPr>
              <w:t>44</w:t>
            </w:r>
          </w:p>
        </w:tc>
      </w:tr>
    </w:tbl>
    <w:p w:rsidR="00E9743C" w:rsidRDefault="00E9743C" w:rsidP="00E9743C">
      <w:pPr>
        <w:pStyle w:val="ListParagraph"/>
        <w:spacing w:line="240" w:lineRule="auto"/>
        <w:ind w:left="0"/>
        <w:jc w:val="center"/>
        <w:rPr>
          <w:rFonts w:ascii="Times New Roman" w:hAnsi="Times New Roman" w:cs="Times New Roman"/>
          <w:bCs/>
          <w:sz w:val="24"/>
        </w:rPr>
      </w:pPr>
    </w:p>
    <w:p w:rsidR="00E9743C" w:rsidRDefault="00E9743C" w:rsidP="00E9743C">
      <w:pPr>
        <w:pStyle w:val="ListParagraph"/>
        <w:spacing w:line="480" w:lineRule="auto"/>
        <w:ind w:left="0" w:firstLineChars="275" w:firstLine="660"/>
        <w:jc w:val="both"/>
        <w:rPr>
          <w:rFonts w:ascii="Times New Roman" w:hAnsi="Times New Roman" w:cs="Times New Roman"/>
          <w:bCs/>
          <w:sz w:val="24"/>
        </w:rPr>
      </w:pPr>
      <w:r>
        <w:rPr>
          <w:rFonts w:ascii="Times New Roman" w:hAnsi="Times New Roman" w:cs="Times New Roman"/>
          <w:bCs/>
          <w:sz w:val="24"/>
        </w:rPr>
        <w:t>Dari tabel 5.2.1 diatas menunjukkan tingkat pengetahuan tentang cara menyikat gigi yang baik dan benar pada pasien anak-anak usia sekolah dasar di poliklinik RS Hermina Grandwisata, dari 44 responden 9 orang ( usia 7-9 tahun, 3 orang dan usia 10-12 tahun, 6 orang ) memiliki tingkat pengetahun baik, 15 orang lainnya ( usia 7-9 tahun 6 orang, usia 10-12 tahun 9 orang ) memiliki tingkat pengetahuan sedang dan 20 orang ( usia  7-9 tahun 13 orang dan usia 10-12 tahun  7 orang ) yang memiliki tingkat pengetahuan buruk .</w:t>
      </w:r>
    </w:p>
    <w:p w:rsidR="00E9743C" w:rsidRDefault="00E9743C" w:rsidP="00E9743C">
      <w:pPr>
        <w:pStyle w:val="ListParagraph"/>
        <w:spacing w:line="360" w:lineRule="auto"/>
        <w:ind w:left="0"/>
        <w:jc w:val="both"/>
        <w:rPr>
          <w:rFonts w:ascii="Times New Roman" w:hAnsi="Times New Roman" w:cs="Times New Roman"/>
          <w:b/>
          <w:sz w:val="24"/>
        </w:rPr>
      </w:pPr>
      <w:r>
        <w:rPr>
          <w:rFonts w:ascii="Times New Roman" w:hAnsi="Times New Roman" w:cs="Times New Roman"/>
          <w:b/>
          <w:noProof/>
          <w:sz w:val="24"/>
          <w:lang w:val="en-US"/>
        </w:rPr>
        <w:lastRenderedPageBreak/>
        <w:drawing>
          <wp:inline distT="0" distB="0" distL="114300" distR="114300" wp14:anchorId="341F5449" wp14:editId="30F13303">
            <wp:extent cx="4970780" cy="2151380"/>
            <wp:effectExtent l="6350" t="6350" r="13970" b="139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9743C" w:rsidRDefault="00E9743C" w:rsidP="00E9743C">
      <w:pPr>
        <w:pStyle w:val="ListParagraph"/>
        <w:spacing w:line="360" w:lineRule="auto"/>
        <w:ind w:leftChars="200" w:left="440"/>
        <w:jc w:val="center"/>
        <w:rPr>
          <w:rFonts w:ascii="Times New Roman" w:hAnsi="Times New Roman" w:cs="Times New Roman"/>
          <w:bCs/>
          <w:sz w:val="24"/>
        </w:rPr>
      </w:pPr>
      <w:r>
        <w:rPr>
          <w:rFonts w:ascii="Times New Roman" w:hAnsi="Times New Roman" w:cs="Times New Roman"/>
          <w:bCs/>
          <w:sz w:val="24"/>
        </w:rPr>
        <w:t>Diagram 5.2.1 Jumlah karakterisk sampel penelitian</w:t>
      </w:r>
    </w:p>
    <w:p w:rsidR="00E9743C" w:rsidRDefault="00E9743C" w:rsidP="00E9743C">
      <w:pPr>
        <w:pStyle w:val="ListParagraph"/>
        <w:spacing w:line="240" w:lineRule="auto"/>
        <w:ind w:leftChars="200" w:left="440"/>
        <w:jc w:val="center"/>
        <w:rPr>
          <w:rFonts w:ascii="Times New Roman" w:hAnsi="Times New Roman" w:cs="Times New Roman"/>
          <w:bCs/>
          <w:sz w:val="24"/>
        </w:rPr>
      </w:pPr>
    </w:p>
    <w:p w:rsidR="00E9743C" w:rsidRDefault="00E9743C" w:rsidP="00E9743C">
      <w:pPr>
        <w:pStyle w:val="ListParagraph"/>
        <w:spacing w:after="0" w:line="360" w:lineRule="auto"/>
        <w:ind w:left="0"/>
        <w:jc w:val="center"/>
        <w:rPr>
          <w:rFonts w:ascii="Times New Roman" w:hAnsi="Times New Roman" w:cs="Times New Roman"/>
          <w:bCs/>
          <w:sz w:val="24"/>
        </w:rPr>
      </w:pPr>
      <w:r>
        <w:rPr>
          <w:rFonts w:ascii="Times New Roman" w:hAnsi="Times New Roman" w:cs="Times New Roman"/>
          <w:bCs/>
          <w:sz w:val="24"/>
        </w:rPr>
        <w:t>Tabel 5.2.2 Persentase kriteria pengetahuan tentang cara menyikat gigi yang baik dan benar pada pasien usia sekolah dasar</w:t>
      </w:r>
    </w:p>
    <w:tbl>
      <w:tblPr>
        <w:tblStyle w:val="TableGrid"/>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2640"/>
        <w:gridCol w:w="2640"/>
      </w:tblGrid>
      <w:tr w:rsidR="00E9743C" w:rsidTr="00981AFE">
        <w:trPr>
          <w:trHeight w:val="558"/>
        </w:trPr>
        <w:tc>
          <w:tcPr>
            <w:tcW w:w="2512" w:type="dxa"/>
            <w:vAlign w:val="center"/>
          </w:tcPr>
          <w:p w:rsidR="00E9743C" w:rsidRDefault="00E9743C" w:rsidP="00981AFE">
            <w:pPr>
              <w:pStyle w:val="ListParagraph"/>
              <w:spacing w:after="0" w:line="240" w:lineRule="auto"/>
              <w:ind w:left="0"/>
              <w:jc w:val="center"/>
              <w:rPr>
                <w:bCs/>
                <w:sz w:val="24"/>
              </w:rPr>
            </w:pPr>
            <w:r>
              <w:rPr>
                <w:bCs/>
                <w:sz w:val="24"/>
              </w:rPr>
              <w:t>Kriteria</w:t>
            </w:r>
          </w:p>
        </w:tc>
        <w:tc>
          <w:tcPr>
            <w:tcW w:w="2640" w:type="dxa"/>
            <w:vAlign w:val="center"/>
          </w:tcPr>
          <w:p w:rsidR="00E9743C" w:rsidRDefault="00E9743C" w:rsidP="00981AFE">
            <w:pPr>
              <w:pStyle w:val="ListParagraph"/>
              <w:spacing w:after="0" w:line="240" w:lineRule="auto"/>
              <w:ind w:left="0"/>
              <w:jc w:val="center"/>
              <w:rPr>
                <w:bCs/>
                <w:sz w:val="24"/>
              </w:rPr>
            </w:pPr>
            <w:r>
              <w:rPr>
                <w:bCs/>
                <w:sz w:val="24"/>
              </w:rPr>
              <w:t>Jumlah</w:t>
            </w:r>
          </w:p>
        </w:tc>
        <w:tc>
          <w:tcPr>
            <w:tcW w:w="2640" w:type="dxa"/>
            <w:vAlign w:val="center"/>
          </w:tcPr>
          <w:p w:rsidR="00E9743C" w:rsidRDefault="00E9743C" w:rsidP="00981AFE">
            <w:pPr>
              <w:pStyle w:val="ListParagraph"/>
              <w:spacing w:after="0" w:line="240" w:lineRule="auto"/>
              <w:ind w:left="0"/>
              <w:jc w:val="center"/>
              <w:rPr>
                <w:bCs/>
                <w:sz w:val="24"/>
              </w:rPr>
            </w:pPr>
            <w:r>
              <w:rPr>
                <w:bCs/>
                <w:sz w:val="24"/>
              </w:rPr>
              <w:t>Persentase</w:t>
            </w:r>
          </w:p>
        </w:tc>
      </w:tr>
      <w:tr w:rsidR="00E9743C" w:rsidTr="00981AFE">
        <w:trPr>
          <w:trHeight w:val="558"/>
        </w:trPr>
        <w:tc>
          <w:tcPr>
            <w:tcW w:w="2512" w:type="dxa"/>
            <w:vAlign w:val="center"/>
          </w:tcPr>
          <w:p w:rsidR="00E9743C" w:rsidRDefault="00E9743C" w:rsidP="00981AFE">
            <w:pPr>
              <w:pStyle w:val="ListParagraph"/>
              <w:spacing w:after="0" w:line="240" w:lineRule="auto"/>
              <w:ind w:left="0"/>
              <w:jc w:val="center"/>
              <w:rPr>
                <w:bCs/>
                <w:sz w:val="24"/>
              </w:rPr>
            </w:pPr>
            <w:r>
              <w:rPr>
                <w:bCs/>
                <w:sz w:val="24"/>
              </w:rPr>
              <w:t>Baik</w:t>
            </w:r>
          </w:p>
        </w:tc>
        <w:tc>
          <w:tcPr>
            <w:tcW w:w="2640" w:type="dxa"/>
            <w:vAlign w:val="center"/>
          </w:tcPr>
          <w:p w:rsidR="00E9743C" w:rsidRDefault="00E9743C" w:rsidP="00981AFE">
            <w:pPr>
              <w:pStyle w:val="ListParagraph"/>
              <w:spacing w:after="0" w:line="240" w:lineRule="auto"/>
              <w:ind w:left="0"/>
              <w:jc w:val="center"/>
              <w:rPr>
                <w:bCs/>
                <w:sz w:val="24"/>
              </w:rPr>
            </w:pPr>
            <w:r>
              <w:rPr>
                <w:bCs/>
                <w:sz w:val="24"/>
              </w:rPr>
              <w:t>9</w:t>
            </w:r>
          </w:p>
        </w:tc>
        <w:tc>
          <w:tcPr>
            <w:tcW w:w="2640" w:type="dxa"/>
            <w:vAlign w:val="center"/>
          </w:tcPr>
          <w:p w:rsidR="00E9743C" w:rsidRDefault="00E9743C" w:rsidP="00981AFE">
            <w:pPr>
              <w:pStyle w:val="ListParagraph"/>
              <w:spacing w:after="0" w:line="240" w:lineRule="auto"/>
              <w:ind w:left="0"/>
              <w:jc w:val="center"/>
              <w:rPr>
                <w:bCs/>
                <w:sz w:val="24"/>
              </w:rPr>
            </w:pPr>
            <w:r>
              <w:rPr>
                <w:bCs/>
                <w:sz w:val="24"/>
              </w:rPr>
              <w:t>20,4%</w:t>
            </w:r>
          </w:p>
        </w:tc>
      </w:tr>
      <w:tr w:rsidR="00E9743C" w:rsidTr="00981AFE">
        <w:trPr>
          <w:trHeight w:val="558"/>
        </w:trPr>
        <w:tc>
          <w:tcPr>
            <w:tcW w:w="2512" w:type="dxa"/>
            <w:vAlign w:val="center"/>
          </w:tcPr>
          <w:p w:rsidR="00E9743C" w:rsidRDefault="00E9743C" w:rsidP="00981AFE">
            <w:pPr>
              <w:pStyle w:val="ListParagraph"/>
              <w:spacing w:after="0" w:line="240" w:lineRule="auto"/>
              <w:ind w:left="0"/>
              <w:jc w:val="center"/>
              <w:rPr>
                <w:bCs/>
                <w:sz w:val="24"/>
              </w:rPr>
            </w:pPr>
            <w:r>
              <w:rPr>
                <w:bCs/>
                <w:sz w:val="24"/>
              </w:rPr>
              <w:t>Sedang</w:t>
            </w:r>
          </w:p>
        </w:tc>
        <w:tc>
          <w:tcPr>
            <w:tcW w:w="2640" w:type="dxa"/>
            <w:vAlign w:val="center"/>
          </w:tcPr>
          <w:p w:rsidR="00E9743C" w:rsidRDefault="00E9743C" w:rsidP="00981AFE">
            <w:pPr>
              <w:pStyle w:val="ListParagraph"/>
              <w:spacing w:after="0" w:line="240" w:lineRule="auto"/>
              <w:ind w:left="0"/>
              <w:jc w:val="center"/>
              <w:rPr>
                <w:bCs/>
                <w:sz w:val="24"/>
              </w:rPr>
            </w:pPr>
            <w:r>
              <w:rPr>
                <w:bCs/>
                <w:sz w:val="24"/>
              </w:rPr>
              <w:t>15</w:t>
            </w:r>
          </w:p>
        </w:tc>
        <w:tc>
          <w:tcPr>
            <w:tcW w:w="2640" w:type="dxa"/>
            <w:vAlign w:val="center"/>
          </w:tcPr>
          <w:p w:rsidR="00E9743C" w:rsidRDefault="00E9743C" w:rsidP="00981AFE">
            <w:pPr>
              <w:pStyle w:val="ListParagraph"/>
              <w:spacing w:after="0" w:line="240" w:lineRule="auto"/>
              <w:ind w:left="0"/>
              <w:jc w:val="center"/>
              <w:rPr>
                <w:bCs/>
                <w:sz w:val="24"/>
              </w:rPr>
            </w:pPr>
            <w:r>
              <w:rPr>
                <w:bCs/>
                <w:sz w:val="24"/>
              </w:rPr>
              <w:t>34,1%</w:t>
            </w:r>
          </w:p>
        </w:tc>
      </w:tr>
      <w:tr w:rsidR="00E9743C" w:rsidTr="00981AFE">
        <w:trPr>
          <w:trHeight w:val="580"/>
        </w:trPr>
        <w:tc>
          <w:tcPr>
            <w:tcW w:w="2512" w:type="dxa"/>
            <w:vAlign w:val="center"/>
          </w:tcPr>
          <w:p w:rsidR="00E9743C" w:rsidRDefault="00E9743C" w:rsidP="00981AFE">
            <w:pPr>
              <w:pStyle w:val="ListParagraph"/>
              <w:spacing w:after="0" w:line="240" w:lineRule="auto"/>
              <w:ind w:left="0"/>
              <w:jc w:val="center"/>
              <w:rPr>
                <w:bCs/>
                <w:sz w:val="24"/>
              </w:rPr>
            </w:pPr>
            <w:r>
              <w:rPr>
                <w:bCs/>
                <w:sz w:val="24"/>
              </w:rPr>
              <w:t>Buruk</w:t>
            </w:r>
          </w:p>
        </w:tc>
        <w:tc>
          <w:tcPr>
            <w:tcW w:w="2640" w:type="dxa"/>
            <w:vAlign w:val="center"/>
          </w:tcPr>
          <w:p w:rsidR="00E9743C" w:rsidRDefault="00E9743C" w:rsidP="00981AFE">
            <w:pPr>
              <w:pStyle w:val="ListParagraph"/>
              <w:spacing w:after="0" w:line="240" w:lineRule="auto"/>
              <w:ind w:left="0"/>
              <w:jc w:val="center"/>
              <w:rPr>
                <w:bCs/>
                <w:sz w:val="24"/>
              </w:rPr>
            </w:pPr>
            <w:r>
              <w:rPr>
                <w:bCs/>
                <w:sz w:val="24"/>
              </w:rPr>
              <w:t>20</w:t>
            </w:r>
          </w:p>
        </w:tc>
        <w:tc>
          <w:tcPr>
            <w:tcW w:w="2640" w:type="dxa"/>
            <w:vAlign w:val="center"/>
          </w:tcPr>
          <w:p w:rsidR="00E9743C" w:rsidRDefault="00E9743C" w:rsidP="00981AFE">
            <w:pPr>
              <w:pStyle w:val="ListParagraph"/>
              <w:spacing w:after="0" w:line="240" w:lineRule="auto"/>
              <w:ind w:left="0"/>
              <w:jc w:val="center"/>
              <w:rPr>
                <w:bCs/>
                <w:sz w:val="24"/>
              </w:rPr>
            </w:pPr>
            <w:r>
              <w:rPr>
                <w:bCs/>
                <w:sz w:val="24"/>
              </w:rPr>
              <w:t>45,5%</w:t>
            </w:r>
          </w:p>
        </w:tc>
      </w:tr>
    </w:tbl>
    <w:p w:rsidR="00E9743C" w:rsidRDefault="00E9743C" w:rsidP="00E9743C">
      <w:pPr>
        <w:pStyle w:val="ListParagraph"/>
        <w:spacing w:after="0" w:line="240" w:lineRule="auto"/>
        <w:ind w:left="0" w:firstLineChars="366" w:firstLine="878"/>
        <w:jc w:val="both"/>
        <w:rPr>
          <w:rFonts w:ascii="Times New Roman" w:hAnsi="Times New Roman" w:cs="Times New Roman"/>
          <w:bCs/>
          <w:sz w:val="24"/>
        </w:rPr>
      </w:pPr>
    </w:p>
    <w:p w:rsidR="00E9743C" w:rsidRDefault="00E9743C" w:rsidP="00E9743C">
      <w:pPr>
        <w:pStyle w:val="ListParagraph"/>
        <w:spacing w:after="0" w:line="480" w:lineRule="auto"/>
        <w:ind w:left="0" w:firstLineChars="366" w:firstLine="878"/>
        <w:jc w:val="both"/>
        <w:rPr>
          <w:rFonts w:ascii="Times New Roman" w:hAnsi="Times New Roman" w:cs="Times New Roman"/>
          <w:bCs/>
          <w:sz w:val="24"/>
        </w:rPr>
      </w:pPr>
      <w:r>
        <w:rPr>
          <w:rFonts w:ascii="Times New Roman" w:hAnsi="Times New Roman" w:cs="Times New Roman"/>
          <w:bCs/>
          <w:sz w:val="24"/>
        </w:rPr>
        <w:t>Tabel 5.2.2 diatas menunjukkan persentase tingkat pengetahuan tentang cara menyikat gigi yang baik dan benar pada pasien usia sekolah dasar di poliklinik RS Hermina Grandwisata. Diperoleh  20,4% pasien usia sekolah dasar dengan kriteria pengetahuan baik, 34,1% dengan keriteria pengetahuan sedang dan 45,5% pasien  usia sekolah dasar yang kriteria pengetahuannya buruk.</w:t>
      </w:r>
    </w:p>
    <w:p w:rsidR="00E9743C" w:rsidRDefault="00E9743C" w:rsidP="00E9743C">
      <w:pPr>
        <w:pStyle w:val="ListParagraph"/>
        <w:spacing w:line="480" w:lineRule="auto"/>
        <w:ind w:left="0"/>
        <w:jc w:val="both"/>
        <w:rPr>
          <w:rFonts w:ascii="Times New Roman" w:hAnsi="Times New Roman" w:cs="Times New Roman"/>
          <w:bCs/>
          <w:sz w:val="24"/>
        </w:rPr>
      </w:pPr>
      <w:r>
        <w:rPr>
          <w:rFonts w:ascii="Times New Roman" w:hAnsi="Times New Roman" w:cs="Times New Roman"/>
          <w:bCs/>
          <w:noProof/>
          <w:sz w:val="24"/>
          <w:lang w:val="en-US"/>
        </w:rPr>
        <w:lastRenderedPageBreak/>
        <w:drawing>
          <wp:inline distT="0" distB="0" distL="114300" distR="114300" wp14:anchorId="303EC04D" wp14:editId="72640503">
            <wp:extent cx="5027295" cy="2028825"/>
            <wp:effectExtent l="4445" t="4445" r="16510" b="50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9743C" w:rsidRDefault="00E9743C" w:rsidP="00E9743C">
      <w:pPr>
        <w:pStyle w:val="ListParagraph"/>
        <w:spacing w:after="0" w:line="360" w:lineRule="auto"/>
        <w:ind w:left="0"/>
        <w:jc w:val="center"/>
        <w:rPr>
          <w:rFonts w:ascii="Times New Roman" w:hAnsi="Times New Roman" w:cs="Times New Roman"/>
          <w:bCs/>
          <w:sz w:val="24"/>
        </w:rPr>
      </w:pPr>
      <w:r>
        <w:rPr>
          <w:rFonts w:ascii="Times New Roman" w:hAnsi="Times New Roman" w:cs="Times New Roman"/>
          <w:bCs/>
          <w:sz w:val="24"/>
        </w:rPr>
        <w:t>Diagram 5.2.2  Persentase kriteria pengetahuan pasien anak-anak usia sekolah dasar</w:t>
      </w:r>
    </w:p>
    <w:p w:rsidR="00E9743C" w:rsidRDefault="00E9743C" w:rsidP="00E9743C">
      <w:pPr>
        <w:pStyle w:val="ListParagraph"/>
        <w:spacing w:after="0" w:line="240" w:lineRule="auto"/>
        <w:ind w:left="0"/>
        <w:jc w:val="center"/>
        <w:rPr>
          <w:rFonts w:ascii="Times New Roman" w:hAnsi="Times New Roman" w:cs="Times New Roman"/>
          <w:bCs/>
          <w:sz w:val="24"/>
        </w:rPr>
      </w:pPr>
    </w:p>
    <w:p w:rsidR="00E9743C" w:rsidRDefault="00E9743C" w:rsidP="00E9743C">
      <w:pPr>
        <w:pStyle w:val="ListParagraph"/>
        <w:spacing w:line="480" w:lineRule="auto"/>
        <w:ind w:left="0"/>
        <w:jc w:val="both"/>
        <w:rPr>
          <w:rFonts w:ascii="Times New Roman" w:hAnsi="Times New Roman" w:cs="Times New Roman"/>
          <w:b/>
          <w:sz w:val="24"/>
        </w:rPr>
      </w:pPr>
      <w:r>
        <w:rPr>
          <w:rFonts w:ascii="Times New Roman" w:hAnsi="Times New Roman" w:cs="Times New Roman"/>
          <w:b/>
          <w:sz w:val="24"/>
        </w:rPr>
        <w:t>5.3  Pembahasan</w:t>
      </w:r>
    </w:p>
    <w:p w:rsidR="00E9743C" w:rsidRDefault="00E9743C" w:rsidP="00E9743C">
      <w:pPr>
        <w:pStyle w:val="ListParagraph"/>
        <w:spacing w:line="480" w:lineRule="auto"/>
        <w:ind w:left="0" w:firstLineChars="275" w:firstLine="660"/>
        <w:jc w:val="both"/>
        <w:rPr>
          <w:rFonts w:ascii="Times New Roman" w:hAnsi="Times New Roman" w:cs="Times New Roman"/>
          <w:bCs/>
          <w:sz w:val="24"/>
        </w:rPr>
      </w:pPr>
      <w:r>
        <w:rPr>
          <w:rFonts w:ascii="Times New Roman" w:hAnsi="Times New Roman" w:cs="Times New Roman"/>
          <w:bCs/>
          <w:sz w:val="24"/>
        </w:rPr>
        <w:t>Penelitian ini mengambil sampel pasien usia sekolah dasar di poliklinik RS Hermina Grandwisata yang berjumlah 50 orang responden, dengan menggunakan rumus slovin didapatkan jumlah sampel yaitu 44 orang. Pembagian sampel dibagi menjadi 2 yaitu usia 7-9 tahun sebanyak 22 orang dan usia 10-12 tahun sebanyak 22 orang.</w:t>
      </w:r>
    </w:p>
    <w:p w:rsidR="00E9743C" w:rsidRDefault="00E9743C" w:rsidP="00E9743C">
      <w:pPr>
        <w:pStyle w:val="ListParagraph"/>
        <w:spacing w:line="480" w:lineRule="auto"/>
        <w:ind w:left="0" w:firstLineChars="275" w:firstLine="660"/>
        <w:jc w:val="both"/>
        <w:rPr>
          <w:rFonts w:ascii="Times New Roman" w:hAnsi="Times New Roman" w:cs="Times New Roman"/>
          <w:sz w:val="24"/>
          <w:szCs w:val="24"/>
        </w:rPr>
      </w:pPr>
      <w:r>
        <w:rPr>
          <w:rFonts w:ascii="Times New Roman" w:hAnsi="Times New Roman" w:cs="Times New Roman"/>
          <w:sz w:val="24"/>
          <w:szCs w:val="24"/>
        </w:rPr>
        <w:t>Berdasarkan penelitian yang telah dilakukan diperoleh hasil penelitian tingkat pengetahuan tentang cara menyikat gigi yang baik dan benar. Pada kelompok usia 7-9 tahun, terdapat 22 orang responden yang terdiri dari 12 orang perempuan dan 10 orang laki-laki. Dari 22 orang ini didapatkan tingkat pengetahuan kriteria baik sebanyak 3 orang, kriteria sedang 6 orang dan kriteria jelek 13 orang.</w:t>
      </w:r>
    </w:p>
    <w:p w:rsidR="00E9743C" w:rsidRDefault="00E9743C" w:rsidP="00E9743C">
      <w:pPr>
        <w:pStyle w:val="ListParagraph"/>
        <w:spacing w:line="480" w:lineRule="auto"/>
        <w:ind w:left="0" w:firstLineChars="275" w:firstLine="660"/>
        <w:jc w:val="both"/>
        <w:rPr>
          <w:rFonts w:ascii="Times New Roman" w:hAnsi="Times New Roman" w:cs="Times New Roman"/>
          <w:sz w:val="24"/>
          <w:szCs w:val="24"/>
        </w:rPr>
      </w:pPr>
      <w:r>
        <w:rPr>
          <w:rFonts w:ascii="Times New Roman" w:hAnsi="Times New Roman" w:cs="Times New Roman"/>
          <w:sz w:val="24"/>
          <w:szCs w:val="24"/>
        </w:rPr>
        <w:t>Pada kelompok usia 10-12 tahun, terdapat 22 orang responden yang terdiri dari 11 orang perempuan dan 11 orang laki-laki. Dari 22 orang responden ini, diketahui tingkat pengetahuan kriteria baik 6 orang, pengetahuan dengan kriteria sedang 9 orang dan dengan kriteria jelek 7 orang.</w:t>
      </w:r>
    </w:p>
    <w:p w:rsidR="00E9743C" w:rsidRDefault="00E9743C" w:rsidP="00E9743C">
      <w:pPr>
        <w:pStyle w:val="ListParagraph"/>
        <w:spacing w:line="480" w:lineRule="auto"/>
        <w:ind w:left="0" w:firstLineChars="275" w:firstLine="660"/>
        <w:jc w:val="both"/>
        <w:rPr>
          <w:rFonts w:ascii="Times New Roman" w:hAnsi="Times New Roman" w:cs="Times New Roman"/>
          <w:sz w:val="24"/>
          <w:szCs w:val="24"/>
        </w:rPr>
      </w:pPr>
      <w:r>
        <w:rPr>
          <w:rFonts w:ascii="Times New Roman" w:hAnsi="Times New Roman" w:cs="Times New Roman"/>
          <w:sz w:val="24"/>
          <w:szCs w:val="24"/>
        </w:rPr>
        <w:t xml:space="preserve">Keseluruhan responden yang berjumlah 44 orang, tanpa membedakan kelompok usia dan jenis kelamin, diperoleh tingkat pengetahuan kriteria baik sebanyak 9 orang, 15 orang dengan </w:t>
      </w:r>
      <w:r>
        <w:rPr>
          <w:rFonts w:ascii="Times New Roman" w:hAnsi="Times New Roman" w:cs="Times New Roman"/>
          <w:sz w:val="24"/>
          <w:szCs w:val="24"/>
        </w:rPr>
        <w:lastRenderedPageBreak/>
        <w:t>kriteria sedang dan 20 orang dengan kriteria pengetahuannya jelek. Jika dipersentasekan, maka diperoleh sebesar 20.4% tingkat pengetahuan baik, 34.1% tingkat pengetahun sedang dan yang paling tinggi yaitu 45.5%  dengan tingkat pengetahuan buruk.</w:t>
      </w:r>
    </w:p>
    <w:p w:rsidR="00E9743C" w:rsidRDefault="00E9743C" w:rsidP="00E9743C">
      <w:pPr>
        <w:pStyle w:val="ListParagraph"/>
        <w:spacing w:line="480" w:lineRule="auto"/>
        <w:ind w:left="0" w:firstLineChars="275" w:firstLine="660"/>
        <w:jc w:val="both"/>
        <w:rPr>
          <w:rFonts w:ascii="Times New Roman" w:hAnsi="Times New Roman" w:cs="Times New Roman"/>
          <w:bCs/>
          <w:sz w:val="24"/>
          <w:szCs w:val="24"/>
        </w:rPr>
      </w:pPr>
      <w:r>
        <w:rPr>
          <w:rFonts w:ascii="Times New Roman" w:hAnsi="Times New Roman" w:cs="Times New Roman"/>
          <w:bCs/>
          <w:sz w:val="24"/>
          <w:szCs w:val="24"/>
        </w:rPr>
        <w:t>Hal ini sesuai dengan penelitian yang dilakukan oleh Naomy (2019) menunjukkan bahwa pengetahuan menyikat gigi yang baik dan benar, dengan berpengetahuan baik berjumlah 2 orang (6.7%), yang berpengetahuan sedang 12 orang (40%) dan berpengetahuan buruk 16 orang (53,3%) yang paling tinggi dari yang lainnya.</w:t>
      </w:r>
    </w:p>
    <w:p w:rsidR="00E9743C" w:rsidRDefault="00E9743C" w:rsidP="00E9743C">
      <w:pPr>
        <w:pStyle w:val="ListParagraph"/>
        <w:spacing w:line="480" w:lineRule="auto"/>
        <w:ind w:left="0" w:firstLineChars="275" w:firstLine="660"/>
        <w:jc w:val="both"/>
        <w:rPr>
          <w:rFonts w:ascii="Times New Roman" w:hAnsi="Times New Roman" w:cs="Times New Roman"/>
          <w:sz w:val="24"/>
        </w:rPr>
      </w:pPr>
      <w:r>
        <w:rPr>
          <w:rFonts w:ascii="Times New Roman" w:hAnsi="Times New Roman" w:cs="Times New Roman"/>
          <w:bCs/>
          <w:sz w:val="24"/>
          <w:szCs w:val="24"/>
        </w:rPr>
        <w:t xml:space="preserve">Asumsi peneliti ada beberapa faktor yang  mempengaruhi hasil penelitian tersebut yaitu, subjek penelitian yang masih belum  menyadari tentang pentingnya menjaga kebersihan gigi dan  mulut dan tentang menyikat gigi. Dari kuesioner yang telah diisi oleh responden, </w:t>
      </w:r>
      <w:r>
        <w:rPr>
          <w:rFonts w:ascii="Times New Roman" w:hAnsi="Times New Roman" w:cs="Times New Roman"/>
          <w:sz w:val="24"/>
          <w:szCs w:val="24"/>
        </w:rPr>
        <w:t>diketahui bahwa  banyaknya kesalahan  tentang waktu menyikat gigi, ca</w:t>
      </w:r>
      <w:r>
        <w:rPr>
          <w:rFonts w:ascii="Times New Roman" w:hAnsi="Times New Roman" w:cs="Times New Roman"/>
          <w:sz w:val="24"/>
        </w:rPr>
        <w:t>ra menyikat gigi, cara menggunakan dan pemeliharaan sikat gigi, waktu untuk  kontrol kesehatan gigi dan tidak menyikat gigi atau berkumur-kumur setalah mengkonsumsi makanan yang manis dan melekat.</w:t>
      </w:r>
    </w:p>
    <w:p w:rsidR="00E9743C" w:rsidRDefault="00E9743C" w:rsidP="00E9743C">
      <w:pPr>
        <w:pStyle w:val="ListParagraph"/>
        <w:spacing w:line="480" w:lineRule="auto"/>
        <w:ind w:left="0" w:firstLineChars="275" w:firstLine="660"/>
        <w:jc w:val="both"/>
        <w:rPr>
          <w:rFonts w:ascii="Times New Roman" w:hAnsi="Times New Roman" w:cs="Times New Roman"/>
          <w:sz w:val="24"/>
        </w:rPr>
      </w:pPr>
      <w:r>
        <w:rPr>
          <w:rFonts w:ascii="Times New Roman" w:hAnsi="Times New Roman" w:cs="Times New Roman"/>
          <w:sz w:val="24"/>
        </w:rPr>
        <w:t>Potensi menyikat gigi secara baik dan benar merupakan faktor yang cukup penting untuk pemeliharaan kesehatan gigi dan mulut. Keberhasilan pemeliharaan kesehatan gigi dan  mulut juga dipengaruhi oleh penggunaan alat, metode penyikatan gigi, serta frekuensi dan waktu menyikat gigi (Gopdianto, Randy, 2015).</w:t>
      </w:r>
    </w:p>
    <w:p w:rsidR="00E9743C" w:rsidRDefault="00E9743C" w:rsidP="00E9743C">
      <w:pPr>
        <w:pStyle w:val="ListParagraph"/>
        <w:spacing w:line="480" w:lineRule="auto"/>
        <w:ind w:left="0" w:firstLineChars="275" w:firstLine="660"/>
        <w:jc w:val="both"/>
        <w:rPr>
          <w:rFonts w:ascii="Times New Roman" w:hAnsi="Times New Roman" w:cs="Times New Roman"/>
          <w:sz w:val="24"/>
        </w:rPr>
      </w:pPr>
      <w:r>
        <w:rPr>
          <w:rFonts w:ascii="Times New Roman" w:hAnsi="Times New Roman" w:cs="Times New Roman"/>
          <w:sz w:val="24"/>
        </w:rPr>
        <w:t>Penyikatan pada frekuensi yang tidak optimal dapat disebabkan karena tidak biasanya melakukan penyikatan gigi sejak dini oleh orang tua. Sebanyak 80% anak Indonesia usia dibawah 12 tahun mengalami penyakit gigi dan mulut, kondisi itu dipengaruhi pada derajat kesehatan dalam proses tumbuh kembang (Gopdianto, Randy, 2015).</w:t>
      </w:r>
    </w:p>
    <w:p w:rsidR="00A05AA0" w:rsidRDefault="00A05AA0">
      <w:bookmarkStart w:id="0" w:name="_GoBack"/>
      <w:bookmarkEnd w:id="0"/>
    </w:p>
    <w:sectPr w:rsidR="00A05AA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EE" w:rsidRDefault="00E9743C">
    <w:pPr>
      <w:pStyle w:val="Footer"/>
      <w:jc w:val="center"/>
    </w:pPr>
    <w:r>
      <w:rPr>
        <w:noProof/>
        <w:lang w:val="en-US"/>
      </w:rPr>
      <mc:AlternateContent>
        <mc:Choice Requires="wps">
          <w:drawing>
            <wp:anchor distT="0" distB="0" distL="114300" distR="114300" simplePos="0" relativeHeight="251659264" behindDoc="0" locked="0" layoutInCell="1" allowOverlap="1" wp14:anchorId="4354433F" wp14:editId="12A4B237">
              <wp:simplePos x="0" y="0"/>
              <wp:positionH relativeFrom="margin">
                <wp:align>center</wp:align>
              </wp:positionH>
              <wp:positionV relativeFrom="paragraph">
                <wp:posOffset>0</wp:posOffset>
              </wp:positionV>
              <wp:extent cx="1828800" cy="182880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F7EEE" w:rsidRDefault="00E9743C">
                          <w:pPr>
                            <w:pStyle w:val="Footer"/>
                          </w:pPr>
                          <w:r>
                            <w:fldChar w:fldCharType="begin"/>
                          </w:r>
                          <w:r>
                            <w:instrText xml:space="preserve"> PAGE  \* MERGEFORMAT </w:instrText>
                          </w:r>
                          <w:r>
                            <w:fldChar w:fldCharType="separate"/>
                          </w:r>
                          <w:r>
                            <w:rPr>
                              <w:noProof/>
                            </w:rP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54433F" id="_x0000_t202" coordsize="21600,21600" o:spt="202" path="m,l,21600r21600,l21600,xe">
              <v:stroke joinstyle="miter"/>
              <v:path gradientshapeok="t" o:connecttype="rect"/>
            </v:shapetype>
            <v:shape id="Text Box 10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KSUwIAAA0FAAAOAAAAZHJzL2Uyb0RvYy54bWysVMFu2zAMvQ/YPwi6r3YzrAiCOkWWIsOA&#10;Yi3WDjsrstQYk0RBUmNnX78nOU6HbpcOu8i0SD6Sj6QurwZr2F6F2JFr+PlZzZlyktrOPTb828Pm&#10;3ZyzmIRrhSGnGn5QkV8t37657P1CzWhHplWBAcTFRe8bvkvJL6oqyp2yIp6RVw5KTcGKhN/wWLVB&#10;9EC3pprV9UXVU2h9IKlixO31qOTLgq+1kulW66gSMw1HbqmcoZzbfFbLS7F4DMLvOnlMQ/xDFlZ0&#10;DkFPUNciCfYUuj+gbCcDRdLpTJKtSOtOqlIDqjmvX1RzvxNelVpATvQnmuL/g5Vf9neBdS16V884&#10;c8KiSQ9qSOwjDSzfgaHexwUM7z1M0wAFrKf7iMtc+KCDzV+UxKAH14cTvxlOZqf5bD6voZLQTT/A&#10;r57dfYjpkyLLstDwgAYWXsX+JqbRdDLJ0RxtOmNKE41jfcMv3n+oi8NJA3DjECMXMSZbpHQwKiMY&#10;91VpEFByzhdl9NTaBLYXGBohpXKplFuQYJ2tNMK+xvFon11VGcvXOJ88SmRy6eRsO0eh1Psi7fbH&#10;lLIe7ScGxrozBWnYDsfmbqk9oLeBxv2IXm468H8jYroTAQuBnmHJ0y0ObQg801HibEfh59/usz3m&#10;FFrOeixYwx1eAM7MZ4f5zbs4CWEStpPgnuyaQP45Hg8viwiHkMwk6kD2OzZ/lWNAJZxEpIanSVyn&#10;ccnxcki1WhUjbJwX6cbde5mhS7P96ilhhspoZVJGJo5kYefKcB7fh7zUv/8Xq+dXbPkL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q&#10;miKSUwIAAA0FAAAOAAAAAAAAAAAAAAAAAC4CAABkcnMvZTJvRG9jLnhtbFBLAQItABQABgAIAAAA&#10;IQBxqtG51wAAAAUBAAAPAAAAAAAAAAAAAAAAAK0EAABkcnMvZG93bnJldi54bWxQSwUGAAAAAAQA&#10;BADzAAAAsQUAAAAA&#10;" filled="f" stroked="f" strokeweight=".5pt">
              <v:textbox style="mso-fit-shape-to-text:t" inset="0,0,0,0">
                <w:txbxContent>
                  <w:p w:rsidR="00DF7EEE" w:rsidRDefault="00E9743C">
                    <w:pPr>
                      <w:pStyle w:val="Footer"/>
                    </w:pPr>
                    <w:r>
                      <w:fldChar w:fldCharType="begin"/>
                    </w:r>
                    <w:r>
                      <w:instrText xml:space="preserve"> PAGE  \* MERGEFORMAT </w:instrText>
                    </w:r>
                    <w:r>
                      <w:fldChar w:fldCharType="separate"/>
                    </w:r>
                    <w:r>
                      <w:rPr>
                        <w:noProof/>
                      </w:rPr>
                      <w:t>27</w:t>
                    </w:r>
                    <w:r>
                      <w:fldChar w:fldCharType="end"/>
                    </w:r>
                  </w:p>
                </w:txbxContent>
              </v:textbox>
              <w10:wrap anchorx="margin"/>
            </v:shape>
          </w:pict>
        </mc:Fallback>
      </mc:AlternateContent>
    </w:r>
  </w:p>
  <w:p w:rsidR="00DF7EEE" w:rsidRDefault="00E9743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EE" w:rsidRDefault="00E9743C">
    <w:pPr>
      <w:pStyle w:val="Header"/>
      <w:jc w:val="right"/>
    </w:pPr>
  </w:p>
  <w:p w:rsidR="00DF7EEE" w:rsidRDefault="00E974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A6E17D7"/>
    <w:multiLevelType w:val="singleLevel"/>
    <w:tmpl w:val="BA6E17D7"/>
    <w:lvl w:ilvl="0">
      <w:start w:val="1"/>
      <w:numFmt w:val="lowerLetter"/>
      <w:lvlText w:val="%1."/>
      <w:lvlJc w:val="left"/>
      <w:pPr>
        <w:tabs>
          <w:tab w:val="left" w:pos="425"/>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F88"/>
    <w:rsid w:val="00A05AA0"/>
    <w:rsid w:val="00D13F88"/>
    <w:rsid w:val="00E97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763F91-FBF1-4040-B7D6-CF4DF520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43C"/>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9743C"/>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E9743C"/>
    <w:rPr>
      <w:lang w:val="id-ID"/>
    </w:rPr>
  </w:style>
  <w:style w:type="paragraph" w:styleId="Header">
    <w:name w:val="header"/>
    <w:basedOn w:val="Normal"/>
    <w:link w:val="HeaderChar"/>
    <w:uiPriority w:val="99"/>
    <w:unhideWhenUsed/>
    <w:qFormat/>
    <w:rsid w:val="00E9743C"/>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E9743C"/>
    <w:rPr>
      <w:lang w:val="id-ID"/>
    </w:rPr>
  </w:style>
  <w:style w:type="table" w:styleId="TableGrid">
    <w:name w:val="Table Grid"/>
    <w:basedOn w:val="TableNormal"/>
    <w:uiPriority w:val="59"/>
    <w:qFormat/>
    <w:rsid w:val="00E9743C"/>
    <w:pPr>
      <w:spacing w:after="0" w:line="240" w:lineRule="auto"/>
    </w:pPr>
    <w:rPr>
      <w:rFonts w:ascii="Times New Roman" w:eastAsia="SimSu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74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698007153806801E-2"/>
          <c:y val="8.5005903187721402E-2"/>
          <c:w val="0.61154828819621898"/>
          <c:h val="0.73057851239669402"/>
        </c:manualLayout>
      </c:layout>
      <c:barChart>
        <c:barDir val="col"/>
        <c:grouping val="clustered"/>
        <c:varyColors val="0"/>
        <c:ser>
          <c:idx val="0"/>
          <c:order val="0"/>
          <c:tx>
            <c:strRef>
              <c:f>Sheet1!$B$1</c:f>
              <c:strCache>
                <c:ptCount val="1"/>
                <c:pt idx="0">
                  <c:v>usia 7-9 tahun</c:v>
                </c:pt>
              </c:strCache>
            </c:strRef>
          </c:tx>
          <c:spPr>
            <a:gradFill>
              <a:gsLst>
                <a:gs pos="0">
                  <a:srgbClr val="007BD3"/>
                </a:gs>
                <a:gs pos="100000">
                  <a:srgbClr val="034373"/>
                </a:gs>
              </a:gsLst>
              <a:lin ang="5400000" scaled="0"/>
            </a:gradFill>
            <a:ln>
              <a:noFill/>
            </a:ln>
            <a:effectLst/>
          </c:spPr>
          <c:invertIfNegative val="0"/>
          <c:cat>
            <c:strRef>
              <c:f>Sheet1!$A$2:$A$4</c:f>
              <c:strCache>
                <c:ptCount val="3"/>
                <c:pt idx="0">
                  <c:v>Baik</c:v>
                </c:pt>
                <c:pt idx="1">
                  <c:v>Sedang</c:v>
                </c:pt>
                <c:pt idx="2">
                  <c:v>Buruk</c:v>
                </c:pt>
              </c:strCache>
            </c:strRef>
          </c:cat>
          <c:val>
            <c:numRef>
              <c:f>Sheet1!$B$2:$B$4</c:f>
              <c:numCache>
                <c:formatCode>General</c:formatCode>
                <c:ptCount val="3"/>
                <c:pt idx="0">
                  <c:v>3</c:v>
                </c:pt>
                <c:pt idx="1">
                  <c:v>6</c:v>
                </c:pt>
                <c:pt idx="2">
                  <c:v>13</c:v>
                </c:pt>
              </c:numCache>
            </c:numRef>
          </c:val>
        </c:ser>
        <c:ser>
          <c:idx val="1"/>
          <c:order val="1"/>
          <c:tx>
            <c:strRef>
              <c:f>Sheet1!$C$1</c:f>
              <c:strCache>
                <c:ptCount val="1"/>
                <c:pt idx="0">
                  <c:v>usia 10-12 tahun</c:v>
                </c:pt>
              </c:strCache>
            </c:strRef>
          </c:tx>
          <c:spPr>
            <a:gradFill>
              <a:gsLst>
                <a:gs pos="0">
                  <a:srgbClr val="E30000"/>
                </a:gs>
                <a:gs pos="100000">
                  <a:srgbClr val="760303"/>
                </a:gs>
              </a:gsLst>
              <a:lin ang="5400000" scaled="0"/>
            </a:gradFill>
            <a:ln>
              <a:noFill/>
            </a:ln>
            <a:effectLst/>
          </c:spPr>
          <c:invertIfNegative val="0"/>
          <c:cat>
            <c:strRef>
              <c:f>Sheet1!$A$2:$A$4</c:f>
              <c:strCache>
                <c:ptCount val="3"/>
                <c:pt idx="0">
                  <c:v>Baik</c:v>
                </c:pt>
                <c:pt idx="1">
                  <c:v>Sedang</c:v>
                </c:pt>
                <c:pt idx="2">
                  <c:v>Buruk</c:v>
                </c:pt>
              </c:strCache>
            </c:strRef>
          </c:cat>
          <c:val>
            <c:numRef>
              <c:f>Sheet1!$C$2:$C$4</c:f>
              <c:numCache>
                <c:formatCode>General</c:formatCode>
                <c:ptCount val="3"/>
                <c:pt idx="0">
                  <c:v>6</c:v>
                </c:pt>
                <c:pt idx="1">
                  <c:v>9</c:v>
                </c:pt>
                <c:pt idx="2">
                  <c:v>7</c:v>
                </c:pt>
              </c:numCache>
            </c:numRef>
          </c:val>
        </c:ser>
        <c:dLbls>
          <c:showLegendKey val="0"/>
          <c:showVal val="0"/>
          <c:showCatName val="0"/>
          <c:showSerName val="0"/>
          <c:showPercent val="0"/>
          <c:showBubbleSize val="0"/>
        </c:dLbls>
        <c:gapWidth val="150"/>
        <c:axId val="263333680"/>
        <c:axId val="173299432"/>
      </c:barChart>
      <c:catAx>
        <c:axId val="263333680"/>
        <c:scaling>
          <c:orientation val="minMax"/>
        </c:scaling>
        <c:delete val="0"/>
        <c:axPos val="b"/>
        <c:numFmt formatCode="General" sourceLinked="0"/>
        <c:majorTickMark val="none"/>
        <c:minorTickMark val="none"/>
        <c:tickLblPos val="nextTo"/>
        <c:spPr>
          <a:noFill/>
          <a:ln w="9525" cap="flat" cmpd="sng" algn="ctr">
            <a:solidFill>
              <a:schemeClr val="tx1"/>
            </a:solidFill>
            <a:round/>
          </a:ln>
          <a:effectLst/>
        </c:spPr>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crossAx val="173299432"/>
        <c:crosses val="autoZero"/>
        <c:auto val="1"/>
        <c:lblAlgn val="ctr"/>
        <c:lblOffset val="100"/>
        <c:noMultiLvlLbl val="0"/>
      </c:catAx>
      <c:valAx>
        <c:axId val="173299432"/>
        <c:scaling>
          <c:orientation val="minMax"/>
        </c:scaling>
        <c:delete val="0"/>
        <c:axPos val="l"/>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crossAx val="263333680"/>
        <c:crosses val="autoZero"/>
        <c:crossBetween val="between"/>
      </c:valAx>
      <c:spPr>
        <a:noFill/>
        <a:ln>
          <a:noFill/>
        </a:ln>
        <a:effectLst/>
      </c:spPr>
    </c:plotArea>
    <c:legend>
      <c:legendPos val="r"/>
      <c:legendEntry>
        <c:idx val="0"/>
        <c:txPr>
          <a:bodyPr rot="0" spcFirstLastPara="0"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Entry>
      <c:legendEntry>
        <c:idx val="1"/>
        <c:txPr>
          <a:bodyPr rot="0" spcFirstLastPara="0"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Entry>
      <c:layout>
        <c:manualLayout>
          <c:xMode val="edge"/>
          <c:yMode val="edge"/>
          <c:x val="0.70227272727272705"/>
          <c:y val="0.183865898376113"/>
          <c:w val="0.25808080808080802"/>
          <c:h val="0.37532739654269198"/>
        </c:manualLayout>
      </c:layout>
      <c:overlay val="0"/>
      <c:spPr>
        <a:noFill/>
        <a:ln>
          <a:noFill/>
        </a:ln>
        <a:effectLst/>
      </c:spPr>
      <c:txPr>
        <a:bodyPr rot="0" spcFirstLastPara="0"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
    <c:plotVisOnly val="1"/>
    <c:dispBlanksAs val="gap"/>
    <c:showDLblsOverMax val="0"/>
  </c:chart>
  <c:spPr>
    <a:solidFill>
      <a:schemeClr val="bg1"/>
    </a:solidFill>
    <a:ln w="12700" cap="flat" cmpd="sng" algn="ctr">
      <a:solidFill>
        <a:schemeClr val="tx1"/>
      </a:solidFill>
      <a:prstDash val="solid"/>
      <a:round/>
    </a:ln>
    <a:effectLst/>
  </c:spPr>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66499057196703E-2"/>
          <c:y val="5.3475935828876997E-2"/>
          <c:w val="0.74436203645506005"/>
          <c:h val="0.84598930481283396"/>
        </c:manualLayout>
      </c:layout>
      <c:barChart>
        <c:barDir val="col"/>
        <c:grouping val="clustered"/>
        <c:varyColors val="0"/>
        <c:ser>
          <c:idx val="0"/>
          <c:order val="0"/>
          <c:tx>
            <c:strRef>
              <c:f>Sheet1!$B$1</c:f>
              <c:strCache>
                <c:ptCount val="1"/>
                <c:pt idx="0">
                  <c:v>Kriteria</c:v>
                </c:pt>
              </c:strCache>
            </c:strRef>
          </c:tx>
          <c:spPr>
            <a:gradFill>
              <a:gsLst>
                <a:gs pos="0">
                  <a:srgbClr val="012D86"/>
                </a:gs>
                <a:gs pos="100000">
                  <a:srgbClr val="0E2557"/>
                </a:gs>
              </a:gsLst>
              <a:lin ang="5400000" scaled="0"/>
            </a:gradFill>
            <a:ln>
              <a:noFill/>
            </a:ln>
            <a:effectLst/>
          </c:spPr>
          <c:invertIfNegative val="0"/>
          <c:dLbls>
            <c:dLbl>
              <c:idx val="0"/>
              <c:layout/>
              <c:tx>
                <c:rich>
                  <a:bodyPr/>
                  <a:lstStyle/>
                  <a:p>
                    <a:r>
                      <a:rPr lang="en-US" altLang="en-US" sz="12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20.4%</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ltLang="en-US" sz="12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34.1%</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altLang="en-US" sz="12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45.5%</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en-US"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Baik</c:v>
                </c:pt>
                <c:pt idx="1">
                  <c:v>Sedang</c:v>
                </c:pt>
                <c:pt idx="2">
                  <c:v>Buruk</c:v>
                </c:pt>
              </c:strCache>
            </c:strRef>
          </c:cat>
          <c:val>
            <c:numRef>
              <c:f>Sheet1!$B$2:$B$4</c:f>
              <c:numCache>
                <c:formatCode>General</c:formatCode>
                <c:ptCount val="3"/>
                <c:pt idx="0">
                  <c:v>9</c:v>
                </c:pt>
                <c:pt idx="1">
                  <c:v>15</c:v>
                </c:pt>
                <c:pt idx="2">
                  <c:v>20</c:v>
                </c:pt>
              </c:numCache>
            </c:numRef>
          </c:val>
        </c:ser>
        <c:dLbls>
          <c:showLegendKey val="0"/>
          <c:showVal val="1"/>
          <c:showCatName val="0"/>
          <c:showSerName val="0"/>
          <c:showPercent val="0"/>
          <c:showBubbleSize val="0"/>
        </c:dLbls>
        <c:gapWidth val="150"/>
        <c:axId val="324150648"/>
        <c:axId val="324151040"/>
      </c:barChart>
      <c:catAx>
        <c:axId val="324150648"/>
        <c:scaling>
          <c:orientation val="minMax"/>
        </c:scaling>
        <c:delete val="0"/>
        <c:axPos val="b"/>
        <c:numFmt formatCode="General" sourceLinked="0"/>
        <c:majorTickMark val="none"/>
        <c:minorTickMark val="none"/>
        <c:tickLblPos val="nextTo"/>
        <c:spPr>
          <a:noFill/>
          <a:ln w="9525" cap="flat" cmpd="sng" algn="ctr">
            <a:solidFill>
              <a:schemeClr val="tx1"/>
            </a:solidFill>
            <a:round/>
          </a:ln>
          <a:effectLst/>
        </c:spPr>
        <c:txPr>
          <a:bodyPr rot="-60000000" spcFirstLastPara="0" vertOverflow="ellipsis" vert="horz" wrap="square" anchor="ctr" anchorCtr="1"/>
          <a:lstStyle/>
          <a:p>
            <a:pPr>
              <a:defRPr lang="en-US"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crossAx val="324151040"/>
        <c:crosses val="autoZero"/>
        <c:auto val="1"/>
        <c:lblAlgn val="ctr"/>
        <c:lblOffset val="100"/>
        <c:noMultiLvlLbl val="0"/>
      </c:catAx>
      <c:valAx>
        <c:axId val="324151040"/>
        <c:scaling>
          <c:orientation val="minMax"/>
        </c:scaling>
        <c:delete val="0"/>
        <c:axPos val="l"/>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crossAx val="324150648"/>
        <c:crosses val="autoZero"/>
        <c:crossBetween val="between"/>
      </c:valAx>
      <c:spPr>
        <a:noFill/>
        <a:ln>
          <a:noFill/>
        </a:ln>
        <a:effectLst/>
      </c:spPr>
    </c:plotArea>
    <c:legend>
      <c:legendPos val="r"/>
      <c:legendEntry>
        <c:idx val="0"/>
        <c:txPr>
          <a:bodyPr rot="0" spcFirstLastPara="0" vertOverflow="ellipsis" vert="horz" wrap="square" anchor="ctr" anchorCtr="1"/>
          <a:lstStyle/>
          <a:p>
            <a:pPr>
              <a:defRPr lang="en-US"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Entry>
      <c:layout/>
      <c:overlay val="0"/>
      <c:spPr>
        <a:noFill/>
        <a:ln>
          <a:noFill/>
        </a:ln>
        <a:effectLst/>
      </c:spPr>
      <c:txPr>
        <a:bodyPr rot="0" spcFirstLastPara="0" vertOverflow="ellipsis" vert="horz" wrap="square" anchor="ctr" anchorCtr="1"/>
        <a:lstStyle/>
        <a:p>
          <a:pPr>
            <a:defRPr lang="en-US" sz="12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lang="en-US" sz="12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915</Words>
  <Characters>5219</Characters>
  <Application>Microsoft Office Word</Application>
  <DocSecurity>0</DocSecurity>
  <Lines>43</Lines>
  <Paragraphs>12</Paragraphs>
  <ScaleCrop>false</ScaleCrop>
  <Company/>
  <LinksUpToDate>false</LinksUpToDate>
  <CharactersWithSpaces>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2022-11-18T03:22:00Z</dcterms:created>
  <dcterms:modified xsi:type="dcterms:W3CDTF">2022-11-18T03:23:00Z</dcterms:modified>
</cp:coreProperties>
</file>