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F0701" w14:textId="77777777" w:rsidR="00AD65B7" w:rsidRDefault="00AD65B7" w:rsidP="00AD65B7">
      <w:pPr>
        <w:pStyle w:val="Heading1"/>
        <w:rPr>
          <w:lang w:val="en-ID"/>
        </w:rPr>
      </w:pPr>
      <w:r w:rsidRPr="00F10023">
        <w:rPr>
          <w:lang w:val="en-ID"/>
        </w:rPr>
        <w:t>ABSTRAK</w:t>
      </w:r>
    </w:p>
    <w:p w14:paraId="562CBC48" w14:textId="77777777" w:rsidR="00AD65B7" w:rsidRPr="00B32F4C" w:rsidRDefault="00AD65B7" w:rsidP="00AD65B7">
      <w:pPr>
        <w:rPr>
          <w:lang w:val="en-ID"/>
        </w:rPr>
      </w:pPr>
    </w:p>
    <w:p w14:paraId="0D3FE702" w14:textId="77777777" w:rsidR="00AD65B7" w:rsidRPr="003A3C18" w:rsidRDefault="00AD65B7" w:rsidP="00AD65B7">
      <w:pPr>
        <w:tabs>
          <w:tab w:val="left" w:pos="1701"/>
          <w:tab w:val="left" w:pos="19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t>:</w:t>
      </w:r>
      <w:r>
        <w:rPr>
          <w:rFonts w:ascii="Times New Roman" w:hAnsi="Times New Roman" w:cs="Times New Roman"/>
          <w:sz w:val="24"/>
          <w:szCs w:val="24"/>
        </w:rPr>
        <w:tab/>
      </w:r>
      <w:r w:rsidRPr="003A3C18">
        <w:rPr>
          <w:rFonts w:ascii="Times New Roman" w:hAnsi="Times New Roman" w:cs="Times New Roman"/>
          <w:sz w:val="24"/>
          <w:szCs w:val="24"/>
        </w:rPr>
        <w:t>Restu Sugiastuti</w:t>
      </w:r>
    </w:p>
    <w:p w14:paraId="678DEAD3" w14:textId="77777777" w:rsidR="00AD65B7" w:rsidRDefault="00AD65B7" w:rsidP="00AD65B7">
      <w:pPr>
        <w:tabs>
          <w:tab w:val="left" w:pos="1701"/>
          <w:tab w:val="left" w:pos="19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Program Studi</w:t>
      </w:r>
      <w:r>
        <w:rPr>
          <w:rFonts w:ascii="Times New Roman" w:hAnsi="Times New Roman" w:cs="Times New Roman"/>
          <w:sz w:val="24"/>
          <w:szCs w:val="24"/>
        </w:rPr>
        <w:tab/>
        <w:t>:</w:t>
      </w:r>
      <w:r>
        <w:rPr>
          <w:rFonts w:ascii="Times New Roman" w:hAnsi="Times New Roman" w:cs="Times New Roman"/>
          <w:sz w:val="24"/>
          <w:szCs w:val="24"/>
        </w:rPr>
        <w:tab/>
        <w:t>Diploma III Kesehatan Gigi</w:t>
      </w:r>
    </w:p>
    <w:p w14:paraId="4A769C35" w14:textId="77777777" w:rsidR="00AD65B7" w:rsidRPr="003A3C18" w:rsidRDefault="00AD65B7" w:rsidP="00AD65B7">
      <w:pPr>
        <w:tabs>
          <w:tab w:val="left" w:pos="1701"/>
          <w:tab w:val="left" w:pos="1985"/>
        </w:tabs>
        <w:spacing w:after="0" w:line="240" w:lineRule="auto"/>
        <w:ind w:left="1985" w:hanging="1985"/>
        <w:jc w:val="both"/>
        <w:rPr>
          <w:rFonts w:ascii="Times New Roman" w:hAnsi="Times New Roman" w:cs="Times New Roman"/>
          <w:sz w:val="24"/>
          <w:szCs w:val="24"/>
        </w:rPr>
      </w:pPr>
      <w:r>
        <w:rPr>
          <w:rFonts w:ascii="Times New Roman" w:hAnsi="Times New Roman" w:cs="Times New Roman"/>
          <w:sz w:val="24"/>
          <w:szCs w:val="24"/>
        </w:rPr>
        <w:t>Judul</w:t>
      </w:r>
      <w:r>
        <w:rPr>
          <w:rFonts w:ascii="Times New Roman" w:hAnsi="Times New Roman" w:cs="Times New Roman"/>
          <w:sz w:val="24"/>
          <w:szCs w:val="24"/>
        </w:rPr>
        <w:tab/>
        <w:t>:</w:t>
      </w:r>
      <w:r>
        <w:rPr>
          <w:rFonts w:ascii="Times New Roman" w:hAnsi="Times New Roman" w:cs="Times New Roman"/>
          <w:sz w:val="24"/>
          <w:szCs w:val="24"/>
        </w:rPr>
        <w:tab/>
      </w:r>
      <w:r w:rsidRPr="003A3C18">
        <w:rPr>
          <w:rFonts w:ascii="Times New Roman" w:hAnsi="Times New Roman" w:cs="Times New Roman"/>
          <w:sz w:val="24"/>
          <w:szCs w:val="24"/>
        </w:rPr>
        <w:t>Gambaran Pengetahuan Ibu Usia 20-30 Tahun Tentang Menjaga Kesehatan Gigi Balita</w:t>
      </w:r>
      <w:r>
        <w:rPr>
          <w:rFonts w:ascii="Times New Roman" w:hAnsi="Times New Roman" w:cs="Times New Roman"/>
          <w:sz w:val="24"/>
          <w:szCs w:val="24"/>
        </w:rPr>
        <w:t xml:space="preserve"> d</w:t>
      </w:r>
      <w:r w:rsidRPr="003A3C18">
        <w:rPr>
          <w:rFonts w:ascii="Times New Roman" w:hAnsi="Times New Roman" w:cs="Times New Roman"/>
          <w:sz w:val="24"/>
          <w:szCs w:val="24"/>
        </w:rPr>
        <w:t>i Poli Pedodonti R</w:t>
      </w:r>
      <w:r>
        <w:rPr>
          <w:rFonts w:ascii="Times New Roman" w:hAnsi="Times New Roman" w:cs="Times New Roman"/>
          <w:sz w:val="24"/>
          <w:szCs w:val="24"/>
        </w:rPr>
        <w:t>S</w:t>
      </w:r>
      <w:r w:rsidRPr="003A3C18">
        <w:rPr>
          <w:rFonts w:ascii="Times New Roman" w:hAnsi="Times New Roman" w:cs="Times New Roman"/>
          <w:sz w:val="24"/>
          <w:szCs w:val="24"/>
        </w:rPr>
        <w:t xml:space="preserve"> Pelabuhan Jakarta</w:t>
      </w:r>
    </w:p>
    <w:p w14:paraId="43538B40" w14:textId="77777777" w:rsidR="00AD65B7" w:rsidRDefault="00AD65B7" w:rsidP="00AD65B7">
      <w:pPr>
        <w:tabs>
          <w:tab w:val="left" w:pos="1701"/>
          <w:tab w:val="left" w:pos="1985"/>
        </w:tabs>
        <w:spacing w:after="0" w:line="240" w:lineRule="auto"/>
        <w:jc w:val="both"/>
        <w:rPr>
          <w:rFonts w:ascii="Times New Roman" w:hAnsi="Times New Roman" w:cs="Times New Roman"/>
          <w:sz w:val="24"/>
          <w:szCs w:val="24"/>
        </w:rPr>
      </w:pPr>
    </w:p>
    <w:p w14:paraId="7711E299" w14:textId="77777777" w:rsidR="00AD65B7" w:rsidRPr="00FE3785" w:rsidRDefault="00AD65B7" w:rsidP="00AD65B7">
      <w:pPr>
        <w:spacing w:line="240" w:lineRule="auto"/>
        <w:jc w:val="both"/>
        <w:rPr>
          <w:rFonts w:ascii="Times New Roman" w:hAnsi="Times New Roman" w:cs="Times New Roman"/>
          <w:sz w:val="24"/>
          <w:szCs w:val="24"/>
        </w:rPr>
      </w:pPr>
      <w:r w:rsidRPr="00FE3785">
        <w:rPr>
          <w:rFonts w:ascii="Times New Roman" w:hAnsi="Times New Roman" w:cs="Times New Roman"/>
          <w:b/>
          <w:sz w:val="24"/>
          <w:szCs w:val="24"/>
        </w:rPr>
        <w:t>Latar Belakang</w:t>
      </w:r>
      <w:r w:rsidRPr="00FE3785">
        <w:rPr>
          <w:rFonts w:ascii="Times New Roman" w:hAnsi="Times New Roman" w:cs="Times New Roman"/>
          <w:sz w:val="24"/>
          <w:szCs w:val="24"/>
        </w:rPr>
        <w:t xml:space="preserve"> : Menjaga kesehatan gigi pada balita adalah hal  penting, khususnya bagi perkembangan balita. Pengetahuan orang tua, terutama ibu dalam pemeliharaan gigi memberi pengaruh yang cukup besar terhadap kesehatan gigi pada balita, karena ibu adalah orang yang paling dekat dengan anak.</w:t>
      </w:r>
    </w:p>
    <w:p w14:paraId="042F0B4F" w14:textId="77777777" w:rsidR="00AD65B7" w:rsidRPr="00FE3785" w:rsidRDefault="00AD65B7" w:rsidP="00AD65B7">
      <w:pPr>
        <w:spacing w:line="240" w:lineRule="auto"/>
        <w:jc w:val="both"/>
        <w:rPr>
          <w:rFonts w:ascii="Times New Roman" w:hAnsi="Times New Roman" w:cs="Times New Roman"/>
          <w:sz w:val="24"/>
          <w:szCs w:val="24"/>
        </w:rPr>
      </w:pPr>
      <w:r w:rsidRPr="00FE3785">
        <w:rPr>
          <w:rFonts w:ascii="Times New Roman" w:hAnsi="Times New Roman" w:cs="Times New Roman"/>
          <w:b/>
          <w:sz w:val="24"/>
          <w:szCs w:val="24"/>
        </w:rPr>
        <w:t>Tujuan Penelitian</w:t>
      </w:r>
      <w:r w:rsidRPr="00FE3785">
        <w:rPr>
          <w:rFonts w:ascii="Times New Roman" w:hAnsi="Times New Roman" w:cs="Times New Roman"/>
          <w:sz w:val="24"/>
          <w:szCs w:val="24"/>
        </w:rPr>
        <w:t xml:space="preserve"> : Tujuan dari penelitian ini yaitu mengetahui </w:t>
      </w:r>
      <w:r w:rsidRPr="00FE3785">
        <w:rPr>
          <w:rFonts w:ascii="Times New Roman" w:hAnsi="Times New Roman" w:cs="Times New Roman"/>
          <w:sz w:val="24"/>
          <w:szCs w:val="24"/>
          <w:lang w:val="en-ID"/>
        </w:rPr>
        <w:t>gambaran pengetahuan ibu usia 20-30 Tahun tentang menjaga kesehatan gigi balita di Poli Pedodontik RS Pelabuhan Jakarta</w:t>
      </w:r>
      <w:r w:rsidRPr="00FE3785">
        <w:rPr>
          <w:rFonts w:ascii="Times New Roman" w:hAnsi="Times New Roman" w:cs="Times New Roman"/>
          <w:sz w:val="24"/>
          <w:szCs w:val="24"/>
        </w:rPr>
        <w:t xml:space="preserve">. </w:t>
      </w:r>
    </w:p>
    <w:p w14:paraId="1BD195C4" w14:textId="77777777" w:rsidR="00AD65B7" w:rsidRPr="00FE3785" w:rsidRDefault="00AD65B7" w:rsidP="00AD65B7">
      <w:pPr>
        <w:spacing w:line="240" w:lineRule="auto"/>
        <w:jc w:val="both"/>
        <w:rPr>
          <w:rFonts w:ascii="Times New Roman" w:hAnsi="Times New Roman" w:cs="Times New Roman"/>
          <w:sz w:val="24"/>
          <w:szCs w:val="24"/>
        </w:rPr>
      </w:pPr>
      <w:r w:rsidRPr="00FE3785">
        <w:rPr>
          <w:rFonts w:ascii="Times New Roman" w:hAnsi="Times New Roman" w:cs="Times New Roman"/>
          <w:b/>
          <w:sz w:val="24"/>
          <w:szCs w:val="24"/>
        </w:rPr>
        <w:t>Metode Penelitian</w:t>
      </w:r>
      <w:r w:rsidRPr="00FE3785">
        <w:rPr>
          <w:rFonts w:ascii="Times New Roman" w:hAnsi="Times New Roman" w:cs="Times New Roman"/>
          <w:sz w:val="24"/>
          <w:szCs w:val="24"/>
        </w:rPr>
        <w:t xml:space="preserve"> : Metode penelitian ini adalah penelitian deskriptif dengan menggunakan teknik penelitian </w:t>
      </w:r>
      <w:r w:rsidRPr="00FE3785">
        <w:rPr>
          <w:rFonts w:ascii="Times New Roman" w:hAnsi="Times New Roman" w:cs="Times New Roman"/>
          <w:i/>
          <w:sz w:val="24"/>
          <w:szCs w:val="24"/>
        </w:rPr>
        <w:t>Accidental sampling</w:t>
      </w:r>
      <w:r w:rsidRPr="00FE3785">
        <w:rPr>
          <w:rFonts w:ascii="Times New Roman" w:hAnsi="Times New Roman" w:cs="Times New Roman"/>
          <w:sz w:val="24"/>
          <w:szCs w:val="24"/>
        </w:rPr>
        <w:t>. Populasi dari penelitian ini adalah 42 ibu usia 20-30 tahun yang mempunyai balita. Jenis data penelitian menggunakan data primer yang diperoleh dari kuesioner.</w:t>
      </w:r>
    </w:p>
    <w:p w14:paraId="526B3F4B" w14:textId="77777777" w:rsidR="00AD65B7" w:rsidRPr="00FE3785" w:rsidRDefault="00AD65B7" w:rsidP="00AD65B7">
      <w:pPr>
        <w:spacing w:line="240" w:lineRule="auto"/>
        <w:jc w:val="both"/>
        <w:rPr>
          <w:rFonts w:ascii="Times New Roman" w:hAnsi="Times New Roman" w:cs="Times New Roman"/>
          <w:sz w:val="24"/>
          <w:szCs w:val="24"/>
        </w:rPr>
      </w:pPr>
      <w:r w:rsidRPr="00FE3785">
        <w:rPr>
          <w:rFonts w:ascii="Times New Roman" w:hAnsi="Times New Roman" w:cs="Times New Roman"/>
          <w:b/>
          <w:sz w:val="24"/>
          <w:szCs w:val="24"/>
        </w:rPr>
        <w:t>Hasil Penelitian</w:t>
      </w:r>
      <w:r>
        <w:rPr>
          <w:rFonts w:ascii="Times New Roman" w:hAnsi="Times New Roman" w:cs="Times New Roman"/>
          <w:sz w:val="24"/>
          <w:szCs w:val="24"/>
        </w:rPr>
        <w:t xml:space="preserve"> : </w:t>
      </w:r>
      <w:r w:rsidRPr="00FE3785">
        <w:rPr>
          <w:rFonts w:ascii="Times New Roman" w:hAnsi="Times New Roman" w:cs="Times New Roman"/>
          <w:sz w:val="24"/>
          <w:szCs w:val="24"/>
        </w:rPr>
        <w:t xml:space="preserve">Gambaran pengetahuan ibu usia 20-30 tahun tentang menjaga </w:t>
      </w:r>
      <w:r>
        <w:rPr>
          <w:rFonts w:ascii="Times New Roman" w:hAnsi="Times New Roman" w:cs="Times New Roman"/>
          <w:sz w:val="24"/>
          <w:szCs w:val="24"/>
        </w:rPr>
        <w:t>kesehatan gigi</w:t>
      </w:r>
      <w:r w:rsidRPr="00FE3785">
        <w:rPr>
          <w:rFonts w:ascii="Times New Roman" w:hAnsi="Times New Roman" w:cs="Times New Roman"/>
          <w:sz w:val="24"/>
          <w:szCs w:val="24"/>
        </w:rPr>
        <w:t xml:space="preserve"> pada balita terjadi peningkatan dan penurunan setelah dilakukan  penyuluhan dari kategori baik 23,8% menjadi 61,9%, kategori sedang 28,6% menjadi 21,4%, kategori kurang 47,6% menjadi 21,4%.</w:t>
      </w:r>
    </w:p>
    <w:p w14:paraId="7767F7D6" w14:textId="77777777" w:rsidR="00AD65B7" w:rsidRPr="00FE3785" w:rsidRDefault="00AD65B7" w:rsidP="00AD65B7">
      <w:pPr>
        <w:spacing w:line="240" w:lineRule="auto"/>
        <w:jc w:val="both"/>
        <w:rPr>
          <w:rFonts w:ascii="Times New Roman" w:hAnsi="Times New Roman" w:cs="Times New Roman"/>
          <w:sz w:val="24"/>
          <w:szCs w:val="24"/>
        </w:rPr>
      </w:pPr>
      <w:r w:rsidRPr="00FE3785">
        <w:rPr>
          <w:rFonts w:ascii="Times New Roman" w:hAnsi="Times New Roman" w:cs="Times New Roman"/>
          <w:b/>
          <w:sz w:val="24"/>
          <w:szCs w:val="24"/>
        </w:rPr>
        <w:t xml:space="preserve">Kesimpulan </w:t>
      </w:r>
      <w:r w:rsidRPr="00FE3785">
        <w:rPr>
          <w:rFonts w:ascii="Times New Roman" w:hAnsi="Times New Roman" w:cs="Times New Roman"/>
          <w:sz w:val="24"/>
          <w:szCs w:val="24"/>
        </w:rPr>
        <w:t>: Gambaran pengetahuan ibu usia 20-30 tahun tentang menjaga kesehatan gigi dan mulut pada balita dipengaruhi minat, antusias dan akses mencari maupun mendapatkan informasi.</w:t>
      </w:r>
    </w:p>
    <w:p w14:paraId="6A9BB38B" w14:textId="77777777" w:rsidR="00AD65B7" w:rsidRDefault="00AD65B7" w:rsidP="00AD65B7">
      <w:pPr>
        <w:spacing w:line="240" w:lineRule="auto"/>
        <w:jc w:val="both"/>
        <w:rPr>
          <w:rFonts w:ascii="Times New Roman" w:hAnsi="Times New Roman" w:cs="Times New Roman"/>
          <w:sz w:val="20"/>
          <w:szCs w:val="20"/>
        </w:rPr>
      </w:pPr>
      <w:r w:rsidRPr="00FE3785">
        <w:rPr>
          <w:rFonts w:ascii="Times New Roman" w:hAnsi="Times New Roman" w:cs="Times New Roman"/>
          <w:sz w:val="20"/>
          <w:szCs w:val="20"/>
        </w:rPr>
        <w:t xml:space="preserve">Kata kunci : Gambaran pengetahuan tentang menjaga kesehatan gigi dan mulut balita, </w:t>
      </w:r>
      <w:r>
        <w:rPr>
          <w:rFonts w:ascii="Times New Roman" w:hAnsi="Times New Roman" w:cs="Times New Roman"/>
          <w:sz w:val="20"/>
          <w:szCs w:val="20"/>
        </w:rPr>
        <w:t xml:space="preserve">                       </w:t>
      </w:r>
      <w:r w:rsidRPr="00FE3785">
        <w:rPr>
          <w:rFonts w:ascii="Times New Roman" w:hAnsi="Times New Roman" w:cs="Times New Roman"/>
          <w:sz w:val="20"/>
          <w:szCs w:val="20"/>
        </w:rPr>
        <w:t>usia ibu 20-30 tahun</w:t>
      </w:r>
      <w:r>
        <w:rPr>
          <w:rFonts w:ascii="Times New Roman" w:hAnsi="Times New Roman" w:cs="Times New Roman"/>
          <w:sz w:val="20"/>
          <w:szCs w:val="20"/>
        </w:rPr>
        <w:t>.</w:t>
      </w:r>
    </w:p>
    <w:p w14:paraId="725B95EE" w14:textId="77777777" w:rsidR="00A638CC" w:rsidRDefault="00A638CC"/>
    <w:sectPr w:rsidR="00A638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88"/>
    <w:rsid w:val="00934688"/>
    <w:rsid w:val="00A638CC"/>
    <w:rsid w:val="00AD65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A1261-CA23-48A4-AF17-BE3B451F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5B7"/>
    <w:pPr>
      <w:spacing w:after="200" w:line="276" w:lineRule="auto"/>
    </w:pPr>
    <w:rPr>
      <w:lang w:val="en-US"/>
    </w:rPr>
  </w:style>
  <w:style w:type="paragraph" w:styleId="Heading1">
    <w:name w:val="heading 1"/>
    <w:basedOn w:val="Normal"/>
    <w:next w:val="Normal"/>
    <w:link w:val="Heading1Char"/>
    <w:uiPriority w:val="9"/>
    <w:qFormat/>
    <w:rsid w:val="00AD65B7"/>
    <w:pPr>
      <w:spacing w:after="160" w:line="360" w:lineRule="auto"/>
      <w:jc w:val="center"/>
      <w:outlineLvl w:val="0"/>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5B7"/>
    <w:rPr>
      <w:rFonts w:ascii="Times New Roman" w:hAnsi="Times New Roman"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2021-12-23T03:14:00Z</dcterms:created>
  <dcterms:modified xsi:type="dcterms:W3CDTF">2021-12-23T03:14:00Z</dcterms:modified>
</cp:coreProperties>
</file>