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FC63" w14:textId="77777777" w:rsidR="00A10EB9" w:rsidRPr="00E72844" w:rsidRDefault="00A10EB9" w:rsidP="00A10EB9">
      <w:pPr>
        <w:pStyle w:val="Heading1"/>
        <w:spacing w:line="480" w:lineRule="auto"/>
        <w:jc w:val="center"/>
        <w:rPr>
          <w:rFonts w:ascii="Times New Roman" w:hAnsi="Times New Roman" w:cs="Times New Roman"/>
          <w:b/>
          <w:bCs/>
          <w:color w:val="000000" w:themeColor="text1"/>
          <w:sz w:val="28"/>
          <w:szCs w:val="28"/>
        </w:rPr>
      </w:pPr>
      <w:bookmarkStart w:id="0" w:name="_Toc82545878"/>
      <w:r w:rsidRPr="00E72844">
        <w:rPr>
          <w:rFonts w:ascii="Times New Roman" w:hAnsi="Times New Roman" w:cs="Times New Roman"/>
          <w:b/>
          <w:bCs/>
          <w:color w:val="000000" w:themeColor="text1"/>
          <w:sz w:val="28"/>
          <w:szCs w:val="28"/>
        </w:rPr>
        <w:t>ABSTRAK</w:t>
      </w:r>
      <w:bookmarkEnd w:id="0"/>
    </w:p>
    <w:p w14:paraId="75EB21F3" w14:textId="77777777" w:rsidR="00A10EB9" w:rsidRPr="00E72844" w:rsidRDefault="00A10EB9" w:rsidP="00A10EB9">
      <w:pPr>
        <w:spacing w:line="480" w:lineRule="auto"/>
        <w:jc w:val="both"/>
        <w:rPr>
          <w:rFonts w:ascii="Times New Roman" w:hAnsi="Times New Roman" w:cs="Times New Roman"/>
        </w:rPr>
      </w:pPr>
      <w:r w:rsidRPr="00E72844">
        <w:rPr>
          <w:rFonts w:ascii="Times New Roman" w:hAnsi="Times New Roman" w:cs="Times New Roman"/>
        </w:rPr>
        <w:t xml:space="preserve">Nama </w:t>
      </w:r>
      <w:r w:rsidRPr="00E72844">
        <w:rPr>
          <w:rFonts w:ascii="Times New Roman" w:hAnsi="Times New Roman" w:cs="Times New Roman"/>
        </w:rPr>
        <w:tab/>
      </w:r>
      <w:r w:rsidRPr="00E72844">
        <w:rPr>
          <w:rFonts w:ascii="Times New Roman" w:hAnsi="Times New Roman" w:cs="Times New Roman"/>
        </w:rPr>
        <w:tab/>
      </w:r>
      <w:r w:rsidRPr="00E72844">
        <w:rPr>
          <w:rFonts w:ascii="Times New Roman" w:hAnsi="Times New Roman" w:cs="Times New Roman"/>
        </w:rPr>
        <w:tab/>
        <w:t>: Rinanda Rahmadilla Putri</w:t>
      </w:r>
    </w:p>
    <w:p w14:paraId="58826C20" w14:textId="77777777" w:rsidR="00A10EB9" w:rsidRPr="00E72844" w:rsidRDefault="00A10EB9" w:rsidP="00A10EB9">
      <w:pPr>
        <w:spacing w:line="480" w:lineRule="auto"/>
        <w:jc w:val="both"/>
        <w:rPr>
          <w:rFonts w:ascii="Times New Roman" w:hAnsi="Times New Roman" w:cs="Times New Roman"/>
        </w:rPr>
      </w:pPr>
      <w:r w:rsidRPr="00E72844">
        <w:rPr>
          <w:rFonts w:ascii="Times New Roman" w:hAnsi="Times New Roman" w:cs="Times New Roman"/>
        </w:rPr>
        <w:t xml:space="preserve">Program studi </w:t>
      </w:r>
      <w:r w:rsidRPr="00E72844">
        <w:rPr>
          <w:rFonts w:ascii="Times New Roman" w:hAnsi="Times New Roman" w:cs="Times New Roman"/>
        </w:rPr>
        <w:tab/>
      </w:r>
      <w:r w:rsidRPr="00E72844">
        <w:rPr>
          <w:rFonts w:ascii="Times New Roman" w:hAnsi="Times New Roman" w:cs="Times New Roman"/>
        </w:rPr>
        <w:tab/>
        <w:t>: Diploma III Kesehatan Gigi</w:t>
      </w:r>
    </w:p>
    <w:p w14:paraId="1E7AE36A" w14:textId="77777777" w:rsidR="00A10EB9" w:rsidRPr="00E72844" w:rsidRDefault="00A10EB9" w:rsidP="00A10EB9">
      <w:pPr>
        <w:spacing w:line="240" w:lineRule="auto"/>
        <w:ind w:left="2160" w:hanging="2160"/>
        <w:jc w:val="both"/>
        <w:rPr>
          <w:rFonts w:ascii="Times New Roman" w:hAnsi="Times New Roman" w:cs="Times New Roman"/>
        </w:rPr>
      </w:pPr>
      <w:r w:rsidRPr="00E72844">
        <w:rPr>
          <w:rFonts w:ascii="Times New Roman" w:hAnsi="Times New Roman" w:cs="Times New Roman"/>
        </w:rPr>
        <w:t>Judul</w:t>
      </w:r>
      <w:r w:rsidRPr="00E72844">
        <w:rPr>
          <w:rFonts w:ascii="Times New Roman" w:hAnsi="Times New Roman" w:cs="Times New Roman"/>
        </w:rPr>
        <w:tab/>
        <w:t>: Gambaran Promosi Kesehatan Gigi dan Mulut Menggunakan</w:t>
      </w:r>
    </w:p>
    <w:p w14:paraId="6B73208A" w14:textId="77777777" w:rsidR="00A10EB9" w:rsidRPr="00E72844" w:rsidRDefault="00A10EB9" w:rsidP="00A10EB9">
      <w:pPr>
        <w:tabs>
          <w:tab w:val="left" w:pos="2880"/>
        </w:tabs>
        <w:spacing w:line="240" w:lineRule="auto"/>
        <w:ind w:left="2430" w:hanging="90"/>
        <w:jc w:val="both"/>
        <w:rPr>
          <w:rFonts w:ascii="Times New Roman" w:hAnsi="Times New Roman" w:cs="Times New Roman"/>
        </w:rPr>
      </w:pPr>
      <w:r w:rsidRPr="00E72844">
        <w:rPr>
          <w:rFonts w:ascii="Times New Roman" w:hAnsi="Times New Roman" w:cs="Times New Roman"/>
        </w:rPr>
        <w:t xml:space="preserve">Media Audiovisual terhadap Hasil Posttest pada Remaja </w:t>
      </w:r>
    </w:p>
    <w:p w14:paraId="3AB42F77" w14:textId="77777777" w:rsidR="00A10EB9" w:rsidRPr="00E72844" w:rsidRDefault="00A10EB9" w:rsidP="00A10EB9">
      <w:pPr>
        <w:tabs>
          <w:tab w:val="left" w:pos="2880"/>
        </w:tabs>
        <w:spacing w:line="240" w:lineRule="auto"/>
        <w:ind w:left="2430" w:hanging="90"/>
        <w:jc w:val="both"/>
        <w:rPr>
          <w:rFonts w:ascii="Times New Roman" w:hAnsi="Times New Roman" w:cs="Times New Roman"/>
        </w:rPr>
      </w:pPr>
      <w:r w:rsidRPr="00E72844">
        <w:rPr>
          <w:rFonts w:ascii="Times New Roman" w:hAnsi="Times New Roman" w:cs="Times New Roman"/>
        </w:rPr>
        <w:t>Usia 15-19 Tahun di SMA di Diponegoro 2 Jakarta Timur</w:t>
      </w:r>
    </w:p>
    <w:p w14:paraId="2D8DC046" w14:textId="77777777" w:rsidR="00A10EB9" w:rsidRPr="00E72844" w:rsidRDefault="00A10EB9" w:rsidP="00A10EB9">
      <w:pPr>
        <w:spacing w:line="276" w:lineRule="auto"/>
        <w:ind w:left="720" w:hanging="720"/>
        <w:jc w:val="both"/>
        <w:rPr>
          <w:rFonts w:ascii="Times New Roman" w:hAnsi="Times New Roman" w:cs="Times New Roman"/>
        </w:rPr>
      </w:pPr>
    </w:p>
    <w:p w14:paraId="32160151" w14:textId="77777777" w:rsidR="00A10EB9" w:rsidRPr="00E72844" w:rsidRDefault="00A10EB9" w:rsidP="00A10EB9">
      <w:pPr>
        <w:spacing w:line="276" w:lineRule="auto"/>
        <w:jc w:val="both"/>
        <w:rPr>
          <w:rFonts w:ascii="Times New Roman" w:hAnsi="Times New Roman" w:cs="Times New Roman"/>
          <w:szCs w:val="24"/>
        </w:rPr>
      </w:pPr>
      <w:r w:rsidRPr="00E72844">
        <w:rPr>
          <w:rFonts w:ascii="Times New Roman" w:hAnsi="Times New Roman" w:cs="Times New Roman"/>
          <w:b/>
          <w:bCs/>
        </w:rPr>
        <w:t>Latar Belakang :</w:t>
      </w:r>
      <w:r w:rsidRPr="00E72844">
        <w:rPr>
          <w:rFonts w:ascii="Times New Roman" w:hAnsi="Times New Roman" w:cs="Times New Roman"/>
        </w:rPr>
        <w:t xml:space="preserve"> </w:t>
      </w:r>
      <w:r w:rsidRPr="00E72844">
        <w:rPr>
          <w:rFonts w:ascii="Times New Roman" w:hAnsi="Times New Roman" w:cs="Times New Roman"/>
          <w:szCs w:val="24"/>
        </w:rPr>
        <w:t>Remaja sering kali terabaikan dalam menjaga kesehatan mulutnya, padahal di masa puber mereka juga rentan mengalami masalah. Kesehatan gigi dan mulut. Media audiovisual merupakan alat peraga yang bersifat dapat didengar dan dapat dilihat yang dapat membantu siswa dalam belajar mengajar yang berfungsi memperjelas atau mempermudah dalam memahami bahasa yang sedang dipelajari.</w:t>
      </w:r>
      <w:r>
        <w:rPr>
          <w:rFonts w:ascii="Times New Roman" w:hAnsi="Times New Roman" w:cs="Times New Roman"/>
          <w:szCs w:val="24"/>
        </w:rPr>
        <w:t xml:space="preserve"> </w:t>
      </w:r>
      <w:r w:rsidRPr="00E72844">
        <w:rPr>
          <w:rFonts w:ascii="Times New Roman" w:hAnsi="Times New Roman" w:cs="Times New Roman"/>
          <w:b/>
          <w:bCs/>
          <w:szCs w:val="24"/>
        </w:rPr>
        <w:t>Tujuan Penelitan :</w:t>
      </w:r>
      <w:r w:rsidRPr="00E72844">
        <w:rPr>
          <w:rFonts w:ascii="Times New Roman" w:hAnsi="Times New Roman" w:cs="Times New Roman"/>
          <w:szCs w:val="24"/>
        </w:rPr>
        <w:t xml:space="preserve"> mengetahui efektifitas penyuluhan pendidikan kesehatan gigi dengan menggunakan media audiovisual terhadap hasl posttest pada remaja usia 15-19 tahun. </w:t>
      </w:r>
      <w:r w:rsidRPr="00E72844">
        <w:rPr>
          <w:rFonts w:ascii="Times New Roman" w:hAnsi="Times New Roman" w:cs="Times New Roman"/>
          <w:b/>
          <w:bCs/>
          <w:szCs w:val="24"/>
        </w:rPr>
        <w:t>Metode Penelitian:</w:t>
      </w:r>
      <w:r w:rsidRPr="00E72844">
        <w:rPr>
          <w:rFonts w:ascii="Times New Roman" w:hAnsi="Times New Roman" w:cs="Times New Roman"/>
          <w:szCs w:val="24"/>
        </w:rPr>
        <w:t xml:space="preserve"> Penelitian ini merupakan jenis penelitian deskriptif, menggunakan metode pendekatan quasi eksperimen dengan pendekatan </w:t>
      </w:r>
      <w:r w:rsidRPr="00E72844">
        <w:rPr>
          <w:rFonts w:ascii="Times New Roman" w:hAnsi="Times New Roman" w:cs="Times New Roman"/>
          <w:i/>
          <w:iCs/>
          <w:szCs w:val="24"/>
        </w:rPr>
        <w:t>one group pretest posttest</w:t>
      </w:r>
      <w:r w:rsidRPr="00E72844">
        <w:rPr>
          <w:rFonts w:ascii="Times New Roman" w:hAnsi="Times New Roman" w:cs="Times New Roman"/>
          <w:szCs w:val="24"/>
        </w:rPr>
        <w:t xml:space="preserve"> diambil dengan metode </w:t>
      </w:r>
      <w:r w:rsidRPr="00E72844">
        <w:rPr>
          <w:rFonts w:ascii="Times New Roman" w:hAnsi="Times New Roman" w:cs="Times New Roman"/>
          <w:i/>
          <w:iCs/>
          <w:szCs w:val="24"/>
        </w:rPr>
        <w:t xml:space="preserve">total sampling. </w:t>
      </w:r>
      <w:r w:rsidRPr="00E72844">
        <w:rPr>
          <w:rFonts w:ascii="Times New Roman" w:hAnsi="Times New Roman" w:cs="Times New Roman"/>
          <w:b/>
          <w:bCs/>
          <w:szCs w:val="24"/>
        </w:rPr>
        <w:t>Hasil Penelitian :</w:t>
      </w:r>
      <w:r w:rsidRPr="00E72844">
        <w:rPr>
          <w:rFonts w:ascii="Times New Roman" w:hAnsi="Times New Roman" w:cs="Times New Roman"/>
          <w:szCs w:val="24"/>
        </w:rPr>
        <w:t xml:space="preserve"> pengatahuan responden sebelum diberikan penyuluhan menggunakan media audiovisual pada kategori tinggi sebanyak 24 orang (56%) dan rendah sebanyak 14 orang (44%), kemudian setelah diberikan penyuluhan meningkat sebanyak 43 orang (100%). </w:t>
      </w:r>
      <w:r w:rsidRPr="00E72844">
        <w:rPr>
          <w:rFonts w:ascii="Times New Roman" w:hAnsi="Times New Roman" w:cs="Times New Roman"/>
          <w:b/>
          <w:bCs/>
          <w:szCs w:val="24"/>
        </w:rPr>
        <w:t xml:space="preserve">Kesimpulan: </w:t>
      </w:r>
      <w:r w:rsidRPr="00E72844">
        <w:rPr>
          <w:rFonts w:ascii="Times New Roman" w:hAnsi="Times New Roman" w:cs="Times New Roman"/>
          <w:szCs w:val="24"/>
        </w:rPr>
        <w:t>terdapat peningkatan pengetahuan antara hasil pretest dan posttest pada sebelum dan sesudah diberikan perlakuan dengan media audiovisual.</w:t>
      </w:r>
    </w:p>
    <w:p w14:paraId="113D49A2" w14:textId="77777777" w:rsidR="00A10EB9" w:rsidRPr="00E72844" w:rsidRDefault="00A10EB9" w:rsidP="00A10EB9">
      <w:pPr>
        <w:spacing w:line="276" w:lineRule="auto"/>
        <w:rPr>
          <w:rFonts w:ascii="Times New Roman" w:hAnsi="Times New Roman" w:cs="Times New Roman"/>
          <w:szCs w:val="24"/>
        </w:rPr>
      </w:pPr>
    </w:p>
    <w:p w14:paraId="773E9115" w14:textId="77777777" w:rsidR="00A10EB9" w:rsidRPr="00E72844" w:rsidRDefault="00A10EB9" w:rsidP="00A10EB9">
      <w:pPr>
        <w:spacing w:line="276" w:lineRule="auto"/>
        <w:rPr>
          <w:rFonts w:ascii="Times New Roman" w:hAnsi="Times New Roman" w:cs="Times New Roman"/>
          <w:szCs w:val="24"/>
        </w:rPr>
      </w:pPr>
      <w:r w:rsidRPr="00E72844">
        <w:rPr>
          <w:rFonts w:ascii="Times New Roman" w:hAnsi="Times New Roman" w:cs="Times New Roman"/>
          <w:szCs w:val="24"/>
        </w:rPr>
        <w:t>Kata Kunci : Pengetahuan, Metode Audiovisual, Remaja</w:t>
      </w:r>
    </w:p>
    <w:p w14:paraId="2866A191" w14:textId="77777777" w:rsidR="000A4F34" w:rsidRDefault="000A4F34"/>
    <w:sectPr w:rsidR="000A4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C9"/>
    <w:rsid w:val="000A4F34"/>
    <w:rsid w:val="005032C9"/>
    <w:rsid w:val="00A10E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F6C43-9945-4B9B-9FFE-C313A6F7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EB9"/>
    <w:rPr>
      <w:rFonts w:ascii="Arial" w:hAnsi="Arial"/>
      <w:sz w:val="24"/>
      <w:lang w:val="en-US"/>
    </w:rPr>
  </w:style>
  <w:style w:type="paragraph" w:styleId="Heading1">
    <w:name w:val="heading 1"/>
    <w:basedOn w:val="Normal"/>
    <w:next w:val="Normal"/>
    <w:link w:val="Heading1Char"/>
    <w:uiPriority w:val="9"/>
    <w:qFormat/>
    <w:rsid w:val="00A10E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EB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2021-12-23T04:18:00Z</dcterms:created>
  <dcterms:modified xsi:type="dcterms:W3CDTF">2021-12-23T04:18:00Z</dcterms:modified>
</cp:coreProperties>
</file>