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64288" w14:textId="77777777" w:rsidR="00183820" w:rsidRPr="00D8112B" w:rsidRDefault="00183820" w:rsidP="00183820">
      <w:pPr>
        <w:spacing w:after="0"/>
        <w:jc w:val="center"/>
        <w:rPr>
          <w:rFonts w:ascii="Times New Roman" w:hAnsi="Times New Roman" w:cs="Times New Roman"/>
          <w:color w:val="000000" w:themeColor="text1"/>
          <w:sz w:val="24"/>
          <w:szCs w:val="24"/>
        </w:rPr>
      </w:pPr>
      <w:r w:rsidRPr="00D8112B">
        <w:rPr>
          <w:rFonts w:ascii="Times New Roman" w:hAnsi="Times New Roman" w:cs="Times New Roman"/>
          <w:color w:val="000000" w:themeColor="text1"/>
          <w:sz w:val="24"/>
          <w:szCs w:val="24"/>
        </w:rPr>
        <w:t>ABSTRAK</w:t>
      </w:r>
    </w:p>
    <w:p w14:paraId="41634AC0" w14:textId="77777777" w:rsidR="00183820" w:rsidRPr="00D8112B" w:rsidRDefault="00183820" w:rsidP="00183820">
      <w:pPr>
        <w:spacing w:after="0"/>
        <w:ind w:firstLine="720"/>
        <w:rPr>
          <w:rFonts w:ascii="Times New Roman" w:hAnsi="Times New Roman" w:cs="Times New Roman"/>
          <w:color w:val="000000" w:themeColor="text1"/>
          <w:sz w:val="24"/>
          <w:szCs w:val="24"/>
        </w:rPr>
      </w:pPr>
    </w:p>
    <w:p w14:paraId="19377E72" w14:textId="77777777" w:rsidR="00183820" w:rsidRPr="00D8112B" w:rsidRDefault="00183820" w:rsidP="00183820">
      <w:pPr>
        <w:spacing w:after="0"/>
        <w:ind w:firstLine="720"/>
        <w:rPr>
          <w:rFonts w:ascii="Times New Roman" w:hAnsi="Times New Roman" w:cs="Times New Roman"/>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5497"/>
      </w:tblGrid>
      <w:tr w:rsidR="00183820" w:rsidRPr="00D8112B" w14:paraId="0A70930A" w14:textId="77777777" w:rsidTr="00826BC0">
        <w:tc>
          <w:tcPr>
            <w:tcW w:w="2425" w:type="dxa"/>
          </w:tcPr>
          <w:p w14:paraId="00FA94F7" w14:textId="77777777" w:rsidR="00183820" w:rsidRPr="00D8112B" w:rsidRDefault="00183820" w:rsidP="00826BC0">
            <w:pPr>
              <w:rPr>
                <w:rFonts w:ascii="Times New Roman" w:hAnsi="Times New Roman" w:cs="Times New Roman"/>
                <w:color w:val="000000" w:themeColor="text1"/>
                <w:sz w:val="24"/>
                <w:szCs w:val="24"/>
              </w:rPr>
            </w:pPr>
            <w:r w:rsidRPr="00D8112B">
              <w:rPr>
                <w:rFonts w:ascii="Times New Roman" w:hAnsi="Times New Roman" w:cs="Times New Roman"/>
                <w:color w:val="000000" w:themeColor="text1"/>
                <w:sz w:val="24"/>
                <w:szCs w:val="24"/>
              </w:rPr>
              <w:t>Nama</w:t>
            </w:r>
          </w:p>
        </w:tc>
        <w:tc>
          <w:tcPr>
            <w:tcW w:w="5497" w:type="dxa"/>
          </w:tcPr>
          <w:p w14:paraId="28316807" w14:textId="77777777" w:rsidR="00183820" w:rsidRPr="00D8112B" w:rsidRDefault="00183820" w:rsidP="00826BC0">
            <w:pPr>
              <w:rPr>
                <w:rFonts w:ascii="Times New Roman" w:hAnsi="Times New Roman" w:cs="Times New Roman"/>
                <w:color w:val="000000" w:themeColor="text1"/>
                <w:sz w:val="24"/>
                <w:szCs w:val="24"/>
              </w:rPr>
            </w:pPr>
            <w:r w:rsidRPr="00D8112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D8112B">
              <w:rPr>
                <w:rFonts w:ascii="Times New Roman" w:hAnsi="Times New Roman" w:cs="Times New Roman"/>
                <w:color w:val="000000" w:themeColor="text1"/>
                <w:sz w:val="24"/>
                <w:szCs w:val="24"/>
              </w:rPr>
              <w:t>Winda Arifah</w:t>
            </w:r>
          </w:p>
        </w:tc>
      </w:tr>
      <w:tr w:rsidR="00183820" w:rsidRPr="00D8112B" w14:paraId="50CD57B8" w14:textId="77777777" w:rsidTr="00826BC0">
        <w:tc>
          <w:tcPr>
            <w:tcW w:w="2425" w:type="dxa"/>
          </w:tcPr>
          <w:p w14:paraId="1BC591FB" w14:textId="77777777" w:rsidR="00183820" w:rsidRPr="00D8112B" w:rsidRDefault="00183820" w:rsidP="00826BC0">
            <w:pPr>
              <w:rPr>
                <w:rFonts w:ascii="Times New Roman" w:hAnsi="Times New Roman" w:cs="Times New Roman"/>
                <w:color w:val="000000" w:themeColor="text1"/>
                <w:sz w:val="24"/>
                <w:szCs w:val="24"/>
              </w:rPr>
            </w:pPr>
            <w:r w:rsidRPr="00D8112B">
              <w:rPr>
                <w:rFonts w:ascii="Times New Roman" w:hAnsi="Times New Roman" w:cs="Times New Roman"/>
                <w:color w:val="000000" w:themeColor="text1"/>
                <w:sz w:val="24"/>
                <w:szCs w:val="24"/>
              </w:rPr>
              <w:t>Program Studi</w:t>
            </w:r>
          </w:p>
        </w:tc>
        <w:tc>
          <w:tcPr>
            <w:tcW w:w="5497" w:type="dxa"/>
          </w:tcPr>
          <w:p w14:paraId="057E13E1" w14:textId="77777777" w:rsidR="00183820" w:rsidRPr="00D8112B" w:rsidRDefault="00183820" w:rsidP="00826BC0">
            <w:pPr>
              <w:rPr>
                <w:rFonts w:ascii="Times New Roman" w:hAnsi="Times New Roman" w:cs="Times New Roman"/>
                <w:color w:val="000000" w:themeColor="text1"/>
                <w:sz w:val="24"/>
                <w:szCs w:val="24"/>
              </w:rPr>
            </w:pPr>
            <w:r w:rsidRPr="00D8112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Diploma III </w:t>
            </w:r>
            <w:r w:rsidRPr="00D8112B">
              <w:rPr>
                <w:rFonts w:ascii="Times New Roman" w:hAnsi="Times New Roman" w:cs="Times New Roman"/>
                <w:color w:val="000000" w:themeColor="text1"/>
                <w:sz w:val="24"/>
                <w:szCs w:val="24"/>
              </w:rPr>
              <w:t>Kesehatan Gigi</w:t>
            </w:r>
          </w:p>
        </w:tc>
      </w:tr>
      <w:tr w:rsidR="00183820" w:rsidRPr="00D8112B" w14:paraId="6E78EF17" w14:textId="77777777" w:rsidTr="00826BC0">
        <w:tc>
          <w:tcPr>
            <w:tcW w:w="2425" w:type="dxa"/>
          </w:tcPr>
          <w:p w14:paraId="70AB2025" w14:textId="77777777" w:rsidR="00183820" w:rsidRPr="00D8112B" w:rsidRDefault="00183820" w:rsidP="00826BC0">
            <w:pPr>
              <w:rPr>
                <w:rFonts w:ascii="Times New Roman" w:hAnsi="Times New Roman" w:cs="Times New Roman"/>
                <w:color w:val="000000" w:themeColor="text1"/>
                <w:sz w:val="24"/>
                <w:szCs w:val="24"/>
              </w:rPr>
            </w:pPr>
            <w:r w:rsidRPr="00D8112B">
              <w:rPr>
                <w:rFonts w:ascii="Times New Roman" w:hAnsi="Times New Roman" w:cs="Times New Roman"/>
                <w:color w:val="000000" w:themeColor="text1"/>
                <w:sz w:val="24"/>
                <w:szCs w:val="24"/>
              </w:rPr>
              <w:t>Judul</w:t>
            </w:r>
          </w:p>
        </w:tc>
        <w:tc>
          <w:tcPr>
            <w:tcW w:w="5497" w:type="dxa"/>
          </w:tcPr>
          <w:p w14:paraId="6FFD1BFB" w14:textId="77777777" w:rsidR="00183820" w:rsidRPr="00D8112B" w:rsidRDefault="00183820" w:rsidP="00826BC0">
            <w:pPr>
              <w:ind w:left="169" w:hanging="169"/>
              <w:rPr>
                <w:rFonts w:ascii="Times New Roman" w:hAnsi="Times New Roman" w:cs="Times New Roman"/>
                <w:color w:val="000000" w:themeColor="text1"/>
                <w:sz w:val="24"/>
                <w:szCs w:val="24"/>
              </w:rPr>
            </w:pPr>
            <w:r w:rsidRPr="00D8112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Gambaran</w:t>
            </w:r>
            <w:r w:rsidRPr="00D8112B">
              <w:rPr>
                <w:rFonts w:ascii="Times New Roman" w:hAnsi="Times New Roman" w:cs="Times New Roman"/>
                <w:color w:val="000000" w:themeColor="text1"/>
                <w:sz w:val="24"/>
                <w:szCs w:val="24"/>
              </w:rPr>
              <w:t xml:space="preserve"> Penyuluhan Kesehatan Gigi dan</w:t>
            </w:r>
            <w:r>
              <w:rPr>
                <w:rFonts w:ascii="Times New Roman" w:hAnsi="Times New Roman" w:cs="Times New Roman"/>
                <w:color w:val="000000" w:themeColor="text1"/>
                <w:sz w:val="24"/>
                <w:szCs w:val="24"/>
              </w:rPr>
              <w:t xml:space="preserve"> Mulut </w:t>
            </w:r>
            <w:r w:rsidRPr="00D8112B">
              <w:rPr>
                <w:rFonts w:ascii="Times New Roman" w:hAnsi="Times New Roman" w:cs="Times New Roman"/>
                <w:color w:val="000000" w:themeColor="text1"/>
                <w:sz w:val="24"/>
                <w:szCs w:val="24"/>
              </w:rPr>
              <w:t xml:space="preserve">Menggunakan </w:t>
            </w:r>
            <w:r>
              <w:rPr>
                <w:rFonts w:ascii="Times New Roman" w:hAnsi="Times New Roman" w:cs="Times New Roman"/>
                <w:color w:val="000000" w:themeColor="text1"/>
                <w:sz w:val="24"/>
                <w:szCs w:val="24"/>
              </w:rPr>
              <w:t xml:space="preserve"> </w:t>
            </w:r>
            <w:r w:rsidRPr="005B1E03">
              <w:rPr>
                <w:rFonts w:ascii="Times New Roman" w:hAnsi="Times New Roman" w:cs="Times New Roman"/>
                <w:i/>
                <w:iCs/>
                <w:color w:val="000000" w:themeColor="text1"/>
                <w:sz w:val="24"/>
                <w:szCs w:val="24"/>
              </w:rPr>
              <w:t>flipchart</w:t>
            </w:r>
            <w:r w:rsidRPr="00D8112B">
              <w:rPr>
                <w:rFonts w:ascii="Times New Roman" w:hAnsi="Times New Roman" w:cs="Times New Roman"/>
                <w:color w:val="000000" w:themeColor="text1"/>
                <w:sz w:val="24"/>
                <w:szCs w:val="24"/>
              </w:rPr>
              <w:t xml:space="preserve"> Terhadap Tingkat Pengetahuan Pada Ibu Hamil </w:t>
            </w:r>
            <w:r>
              <w:rPr>
                <w:rFonts w:ascii="Times New Roman" w:hAnsi="Times New Roman" w:cs="Times New Roman"/>
                <w:color w:val="000000" w:themeColor="text1"/>
                <w:sz w:val="24"/>
                <w:szCs w:val="24"/>
              </w:rPr>
              <w:t xml:space="preserve">di </w:t>
            </w:r>
            <w:r w:rsidRPr="00D8112B">
              <w:rPr>
                <w:rFonts w:ascii="Times New Roman" w:hAnsi="Times New Roman" w:cs="Times New Roman"/>
                <w:color w:val="000000" w:themeColor="text1"/>
                <w:sz w:val="24"/>
                <w:szCs w:val="24"/>
              </w:rPr>
              <w:t>Kepulauan Seribu</w:t>
            </w:r>
          </w:p>
          <w:p w14:paraId="5C2765CA" w14:textId="77777777" w:rsidR="00183820" w:rsidRPr="00D8112B" w:rsidRDefault="00183820" w:rsidP="00826BC0">
            <w:pPr>
              <w:ind w:left="169" w:hanging="169"/>
              <w:rPr>
                <w:rFonts w:ascii="Times New Roman" w:hAnsi="Times New Roman" w:cs="Times New Roman"/>
                <w:color w:val="000000" w:themeColor="text1"/>
                <w:sz w:val="24"/>
                <w:szCs w:val="24"/>
              </w:rPr>
            </w:pPr>
          </w:p>
        </w:tc>
      </w:tr>
    </w:tbl>
    <w:p w14:paraId="30793719" w14:textId="77777777" w:rsidR="00183820" w:rsidRPr="00D8112B" w:rsidRDefault="00183820" w:rsidP="00183820">
      <w:pPr>
        <w:spacing w:after="0"/>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354389BB" w14:textId="77777777" w:rsidR="00183820" w:rsidRDefault="00183820" w:rsidP="00183820">
      <w:pPr>
        <w:tabs>
          <w:tab w:val="left" w:pos="1080"/>
          <w:tab w:val="left" w:pos="1530"/>
        </w:tabs>
        <w:spacing w:after="0" w:line="240" w:lineRule="auto"/>
        <w:ind w:left="450"/>
        <w:jc w:val="both"/>
        <w:rPr>
          <w:rFonts w:ascii="Times New Roman" w:hAnsi="Times New Roman" w:cs="Times New Roman"/>
          <w:i/>
          <w:iCs/>
          <w:sz w:val="24"/>
          <w:szCs w:val="24"/>
        </w:rPr>
      </w:pPr>
      <w:r w:rsidRPr="00C108E9">
        <w:rPr>
          <w:rFonts w:ascii="Times New Roman" w:hAnsi="Times New Roman" w:cs="Times New Roman"/>
          <w:b/>
          <w:bCs/>
          <w:color w:val="000000" w:themeColor="text1"/>
          <w:sz w:val="24"/>
          <w:szCs w:val="24"/>
        </w:rPr>
        <w:t>Latar Belakang</w:t>
      </w:r>
      <w:r>
        <w:rPr>
          <w:rFonts w:ascii="Times New Roman" w:hAnsi="Times New Roman" w:cs="Times New Roman"/>
          <w:color w:val="000000" w:themeColor="text1"/>
          <w:sz w:val="24"/>
          <w:szCs w:val="24"/>
        </w:rPr>
        <w:t xml:space="preserve">: </w:t>
      </w:r>
      <w:r w:rsidRPr="00C56375">
        <w:rPr>
          <w:rFonts w:ascii="Times New Roman" w:hAnsi="Times New Roman" w:cs="Times New Roman"/>
          <w:color w:val="000000" w:themeColor="text1"/>
          <w:sz w:val="24"/>
          <w:szCs w:val="24"/>
        </w:rPr>
        <w:t>Masalah kesehatan gigi dan mulut pada ibu hamil dapat</w:t>
      </w:r>
      <w:r>
        <w:rPr>
          <w:rFonts w:ascii="Times New Roman" w:hAnsi="Times New Roman" w:cs="Times New Roman"/>
          <w:color w:val="000000" w:themeColor="text1"/>
          <w:sz w:val="24"/>
          <w:szCs w:val="24"/>
        </w:rPr>
        <w:t xml:space="preserve"> </w:t>
      </w:r>
      <w:r w:rsidRPr="00C56375">
        <w:rPr>
          <w:rFonts w:ascii="Times New Roman" w:hAnsi="Times New Roman" w:cs="Times New Roman"/>
          <w:color w:val="000000" w:themeColor="text1"/>
          <w:sz w:val="24"/>
          <w:szCs w:val="24"/>
        </w:rPr>
        <w:t>mempengaruhi pertumbuhan pada janin. Saat ini kesehatan gigi dan mulut Indonesia masih menjadi masalah besar berdasarkan hasil Riset Kesehatan Daerah (Riskesdas) tahun 2013 oleh Departemen Kesehatan RI menunjukan prepalensi nasional masalah gigi dan mulut 25,9% termasuk pada ibu hamil.</w:t>
      </w:r>
      <w:r>
        <w:rPr>
          <w:rFonts w:ascii="Times New Roman" w:hAnsi="Times New Roman" w:cs="Times New Roman"/>
          <w:color w:val="000000" w:themeColor="text1"/>
          <w:sz w:val="24"/>
          <w:szCs w:val="24"/>
        </w:rPr>
        <w:t xml:space="preserve"> </w:t>
      </w:r>
      <w:r w:rsidRPr="00C56375">
        <w:rPr>
          <w:rFonts w:ascii="Times New Roman" w:hAnsi="Times New Roman" w:cs="Times New Roman"/>
          <w:color w:val="000000" w:themeColor="text1"/>
          <w:sz w:val="24"/>
          <w:szCs w:val="24"/>
        </w:rPr>
        <w:t>Pengetahuan seseorang adalah hasil penginderaan manusia, terhadap objek melalui indera yang dimiliki namun sebagian besar pengetahuan tersebut diperoleh melalui indera pendengaran dan penglihatan</w:t>
      </w:r>
      <w:r>
        <w:rPr>
          <w:rFonts w:ascii="Times New Roman" w:hAnsi="Times New Roman" w:cs="Times New Roman"/>
          <w:color w:val="000000" w:themeColor="text1"/>
          <w:sz w:val="24"/>
          <w:szCs w:val="24"/>
        </w:rPr>
        <w:t xml:space="preserve">. </w:t>
      </w:r>
      <w:r w:rsidRPr="00294954">
        <w:rPr>
          <w:rFonts w:ascii="Times New Roman" w:hAnsi="Times New Roman" w:cs="Times New Roman"/>
          <w:i/>
          <w:iCs/>
          <w:color w:val="000000" w:themeColor="text1"/>
          <w:sz w:val="24"/>
          <w:szCs w:val="24"/>
        </w:rPr>
        <w:t>flipchart</w:t>
      </w:r>
      <w:r w:rsidRPr="00C56375">
        <w:rPr>
          <w:rFonts w:ascii="Times New Roman" w:hAnsi="Times New Roman" w:cs="Times New Roman"/>
          <w:color w:val="000000" w:themeColor="text1"/>
          <w:sz w:val="24"/>
          <w:szCs w:val="24"/>
        </w:rPr>
        <w:t xml:space="preserve"> dapat meningkatkan penggetahuan seseorang tentang kesehatan karena mampu menyajikan materi secara praktis dan ringkas sehingga </w:t>
      </w:r>
      <w:r>
        <w:rPr>
          <w:rFonts w:ascii="Times New Roman" w:hAnsi="Times New Roman" w:cs="Times New Roman"/>
          <w:color w:val="000000" w:themeColor="text1"/>
          <w:sz w:val="24"/>
          <w:szCs w:val="24"/>
        </w:rPr>
        <w:t xml:space="preserve"> </w:t>
      </w:r>
      <w:r w:rsidRPr="00294954">
        <w:rPr>
          <w:rFonts w:ascii="Times New Roman" w:hAnsi="Times New Roman" w:cs="Times New Roman"/>
          <w:i/>
          <w:iCs/>
          <w:color w:val="000000" w:themeColor="text1"/>
          <w:sz w:val="24"/>
          <w:szCs w:val="24"/>
        </w:rPr>
        <w:t>flipchart</w:t>
      </w:r>
      <w:r w:rsidRPr="00C56375">
        <w:rPr>
          <w:rFonts w:ascii="Times New Roman" w:hAnsi="Times New Roman" w:cs="Times New Roman"/>
          <w:color w:val="000000" w:themeColor="text1"/>
          <w:sz w:val="24"/>
          <w:szCs w:val="24"/>
        </w:rPr>
        <w:t xml:space="preserve"> mudah dipahami oleh sasaran</w:t>
      </w:r>
      <w:r>
        <w:rPr>
          <w:rFonts w:ascii="Times New Roman" w:hAnsi="Times New Roman" w:cs="Times New Roman"/>
          <w:color w:val="000000" w:themeColor="text1"/>
          <w:sz w:val="24"/>
          <w:szCs w:val="24"/>
        </w:rPr>
        <w:t xml:space="preserve">. </w:t>
      </w:r>
      <w:r w:rsidRPr="00150C4D">
        <w:rPr>
          <w:rFonts w:ascii="Times New Roman" w:hAnsi="Times New Roman" w:cs="Times New Roman"/>
          <w:b/>
          <w:bCs/>
          <w:color w:val="000000" w:themeColor="text1"/>
          <w:sz w:val="24"/>
          <w:szCs w:val="24"/>
        </w:rPr>
        <w:t>Tujuan Penelitian:</w:t>
      </w:r>
      <w:r>
        <w:rPr>
          <w:rFonts w:ascii="Times New Roman" w:hAnsi="Times New Roman" w:cs="Times New Roman"/>
          <w:color w:val="000000" w:themeColor="text1"/>
          <w:sz w:val="24"/>
          <w:szCs w:val="24"/>
        </w:rPr>
        <w:t xml:space="preserve"> Mengetahui </w:t>
      </w:r>
      <w:r w:rsidRPr="00C56375">
        <w:rPr>
          <w:rFonts w:ascii="Times New Roman" w:hAnsi="Times New Roman" w:cs="Times New Roman"/>
          <w:color w:val="000000" w:themeColor="text1"/>
          <w:sz w:val="24"/>
          <w:szCs w:val="24"/>
        </w:rPr>
        <w:t xml:space="preserve">gambaran penyuluhan kesehatan gigi dan mulut menggunakan </w:t>
      </w:r>
      <w:r>
        <w:rPr>
          <w:rFonts w:ascii="Times New Roman" w:hAnsi="Times New Roman" w:cs="Times New Roman"/>
          <w:color w:val="000000" w:themeColor="text1"/>
          <w:sz w:val="24"/>
          <w:szCs w:val="24"/>
        </w:rPr>
        <w:t xml:space="preserve"> </w:t>
      </w:r>
      <w:r w:rsidRPr="00981FB7">
        <w:rPr>
          <w:rFonts w:ascii="Times New Roman" w:hAnsi="Times New Roman" w:cs="Times New Roman"/>
          <w:i/>
          <w:iCs/>
          <w:color w:val="000000" w:themeColor="text1"/>
          <w:sz w:val="24"/>
          <w:szCs w:val="24"/>
        </w:rPr>
        <w:t>flipchart</w:t>
      </w:r>
      <w:r w:rsidRPr="00C56375">
        <w:rPr>
          <w:rFonts w:ascii="Times New Roman" w:hAnsi="Times New Roman" w:cs="Times New Roman"/>
          <w:color w:val="000000" w:themeColor="text1"/>
          <w:sz w:val="24"/>
          <w:szCs w:val="24"/>
        </w:rPr>
        <w:t xml:space="preserve"> pada ibu hamil di</w:t>
      </w:r>
      <w:r>
        <w:rPr>
          <w:rFonts w:ascii="Times New Roman" w:hAnsi="Times New Roman" w:cs="Times New Roman"/>
          <w:color w:val="000000" w:themeColor="text1"/>
          <w:sz w:val="24"/>
          <w:szCs w:val="24"/>
        </w:rPr>
        <w:t xml:space="preserve"> </w:t>
      </w:r>
      <w:r w:rsidRPr="00C56375">
        <w:rPr>
          <w:rFonts w:ascii="Times New Roman" w:hAnsi="Times New Roman" w:cs="Times New Roman"/>
          <w:color w:val="000000" w:themeColor="text1"/>
          <w:sz w:val="24"/>
          <w:szCs w:val="24"/>
        </w:rPr>
        <w:t>kepulauan seribu.</w:t>
      </w:r>
      <w:r>
        <w:rPr>
          <w:rFonts w:ascii="Times New Roman" w:hAnsi="Times New Roman" w:cs="Times New Roman"/>
          <w:color w:val="000000" w:themeColor="text1"/>
          <w:sz w:val="24"/>
          <w:szCs w:val="24"/>
        </w:rPr>
        <w:t xml:space="preserve"> </w:t>
      </w:r>
      <w:r w:rsidRPr="00150C4D">
        <w:rPr>
          <w:rFonts w:ascii="Times New Roman" w:hAnsi="Times New Roman" w:cs="Times New Roman"/>
          <w:b/>
          <w:bCs/>
          <w:color w:val="000000" w:themeColor="text1"/>
          <w:sz w:val="24"/>
          <w:szCs w:val="24"/>
        </w:rPr>
        <w:t>Metode Penelitian:</w:t>
      </w:r>
      <w:r>
        <w:rPr>
          <w:rFonts w:ascii="Times New Roman" w:hAnsi="Times New Roman" w:cs="Times New Roman"/>
          <w:color w:val="000000" w:themeColor="text1"/>
          <w:sz w:val="24"/>
          <w:szCs w:val="24"/>
        </w:rPr>
        <w:t xml:space="preserve"> Penelitian ini menggunakan</w:t>
      </w:r>
      <w:r w:rsidRPr="00CC1C13">
        <w:rPr>
          <w:rFonts w:ascii="Times New Roman" w:hAnsi="Times New Roman" w:cs="Times New Roman"/>
          <w:color w:val="000000" w:themeColor="text1"/>
          <w:sz w:val="24"/>
          <w:szCs w:val="24"/>
        </w:rPr>
        <w:t xml:space="preserve"> metode deskriptif</w:t>
      </w:r>
      <w:r>
        <w:rPr>
          <w:rFonts w:ascii="Times New Roman" w:hAnsi="Times New Roman" w:cs="Times New Roman"/>
          <w:color w:val="000000" w:themeColor="text1"/>
          <w:sz w:val="24"/>
          <w:szCs w:val="24"/>
        </w:rPr>
        <w:t xml:space="preserve"> menggunakan kuesioner melalui </w:t>
      </w:r>
      <w:r w:rsidRPr="00150C4D">
        <w:rPr>
          <w:rFonts w:ascii="Times New Roman" w:hAnsi="Times New Roman" w:cs="Times New Roman"/>
          <w:i/>
          <w:iCs/>
          <w:color w:val="000000" w:themeColor="text1"/>
          <w:sz w:val="24"/>
          <w:szCs w:val="24"/>
        </w:rPr>
        <w:t>google form,</w:t>
      </w:r>
      <w:r>
        <w:rPr>
          <w:rFonts w:ascii="Times New Roman" w:hAnsi="Times New Roman" w:cs="Times New Roman"/>
          <w:color w:val="000000" w:themeColor="text1"/>
          <w:sz w:val="24"/>
          <w:szCs w:val="24"/>
        </w:rPr>
        <w:t xml:space="preserve"> pengambilan sampel sebanyak 30 dengan teknik </w:t>
      </w:r>
      <w:r w:rsidRPr="00150C4D">
        <w:rPr>
          <w:rFonts w:ascii="Times New Roman" w:hAnsi="Times New Roman" w:cs="Times New Roman"/>
          <w:i/>
          <w:iCs/>
          <w:color w:val="000000" w:themeColor="text1"/>
          <w:sz w:val="24"/>
          <w:szCs w:val="24"/>
        </w:rPr>
        <w:t>quota sampling.</w:t>
      </w:r>
      <w:r>
        <w:rPr>
          <w:rFonts w:ascii="Times New Roman" w:hAnsi="Times New Roman" w:cs="Times New Roman"/>
          <w:color w:val="000000" w:themeColor="text1"/>
          <w:sz w:val="24"/>
          <w:szCs w:val="24"/>
        </w:rPr>
        <w:t xml:space="preserve"> </w:t>
      </w:r>
      <w:r w:rsidRPr="00150C4D">
        <w:rPr>
          <w:rFonts w:ascii="Times New Roman" w:hAnsi="Times New Roman" w:cs="Times New Roman"/>
          <w:b/>
          <w:bCs/>
          <w:color w:val="000000" w:themeColor="text1"/>
          <w:sz w:val="24"/>
          <w:szCs w:val="24"/>
        </w:rPr>
        <w:t>Hasil Penelitian:</w:t>
      </w:r>
      <w:r>
        <w:rPr>
          <w:rFonts w:ascii="Times New Roman" w:hAnsi="Times New Roman" w:cs="Times New Roman"/>
          <w:b/>
          <w:bCs/>
          <w:color w:val="000000" w:themeColor="text1"/>
          <w:sz w:val="24"/>
          <w:szCs w:val="24"/>
        </w:rPr>
        <w:t xml:space="preserve"> </w:t>
      </w:r>
      <w:r w:rsidRPr="00066078">
        <w:rPr>
          <w:rFonts w:ascii="Times New Roman" w:hAnsi="Times New Roman" w:cs="Times New Roman"/>
          <w:color w:val="000000" w:themeColor="text1"/>
          <w:sz w:val="24"/>
          <w:szCs w:val="24"/>
        </w:rPr>
        <w:t>Pengetahuan re</w:t>
      </w:r>
      <w:r>
        <w:rPr>
          <w:rFonts w:ascii="Times New Roman" w:hAnsi="Times New Roman" w:cs="Times New Roman"/>
          <w:color w:val="000000" w:themeColor="text1"/>
          <w:sz w:val="24"/>
          <w:szCs w:val="24"/>
        </w:rPr>
        <w:t>s</w:t>
      </w:r>
      <w:r w:rsidRPr="00066078">
        <w:rPr>
          <w:rFonts w:ascii="Times New Roman" w:hAnsi="Times New Roman" w:cs="Times New Roman"/>
          <w:color w:val="000000" w:themeColor="text1"/>
          <w:sz w:val="24"/>
          <w:szCs w:val="24"/>
        </w:rPr>
        <w:t>ponden setelah dilakukan penyuluhan</w:t>
      </w:r>
      <w:r>
        <w:rPr>
          <w:rFonts w:ascii="Times New Roman" w:hAnsi="Times New Roman" w:cs="Times New Roman"/>
          <w:b/>
          <w:bCs/>
          <w:color w:val="000000" w:themeColor="text1"/>
          <w:sz w:val="24"/>
          <w:szCs w:val="24"/>
        </w:rPr>
        <w:t xml:space="preserve"> </w:t>
      </w:r>
      <w:r>
        <w:rPr>
          <w:rFonts w:ascii="Times New Roman" w:hAnsi="Times New Roman" w:cs="Times New Roman"/>
          <w:sz w:val="24"/>
          <w:szCs w:val="24"/>
        </w:rPr>
        <w:t xml:space="preserve">mengalami peningkatan kriteria baik 1 orang (3,4) menjadi 21 orang (70,3), kriteria cukup 16 orang (53,3) menjadi 5 (16,3), Kriteria kurang 13 (43,3) menjadi 4 (13,4). </w:t>
      </w:r>
      <w:r w:rsidRPr="000C46ED">
        <w:rPr>
          <w:rFonts w:ascii="Times New Roman" w:hAnsi="Times New Roman" w:cs="Times New Roman"/>
          <w:b/>
          <w:bCs/>
          <w:sz w:val="24"/>
          <w:szCs w:val="24"/>
        </w:rPr>
        <w:t>Kesimpulan:</w:t>
      </w:r>
      <w:r>
        <w:rPr>
          <w:rFonts w:ascii="Times New Roman" w:hAnsi="Times New Roman" w:cs="Times New Roman"/>
          <w:b/>
          <w:bCs/>
          <w:sz w:val="24"/>
          <w:szCs w:val="24"/>
        </w:rPr>
        <w:t xml:space="preserve"> </w:t>
      </w:r>
      <w:r w:rsidRPr="00956EBC">
        <w:rPr>
          <w:rFonts w:ascii="Times New Roman" w:hAnsi="Times New Roman" w:cs="Times New Roman"/>
          <w:sz w:val="24"/>
          <w:szCs w:val="24"/>
        </w:rPr>
        <w:t>Terdapat peningkatan pengetahuan terhadap ibu hamil</w:t>
      </w:r>
      <w:r>
        <w:rPr>
          <w:rFonts w:ascii="Times New Roman" w:hAnsi="Times New Roman" w:cs="Times New Roman"/>
          <w:sz w:val="24"/>
          <w:szCs w:val="24"/>
        </w:rPr>
        <w:t xml:space="preserve"> di kepulauan seribu </w:t>
      </w:r>
      <w:r w:rsidRPr="00956EBC">
        <w:rPr>
          <w:rFonts w:ascii="Times New Roman" w:hAnsi="Times New Roman" w:cs="Times New Roman"/>
          <w:sz w:val="24"/>
          <w:szCs w:val="24"/>
        </w:rPr>
        <w:t xml:space="preserve">setelah dilakukan penyuluhan menggunakan </w:t>
      </w:r>
      <w:r w:rsidRPr="00956EBC">
        <w:rPr>
          <w:rFonts w:ascii="Times New Roman" w:hAnsi="Times New Roman" w:cs="Times New Roman"/>
          <w:i/>
          <w:iCs/>
          <w:sz w:val="24"/>
          <w:szCs w:val="24"/>
        </w:rPr>
        <w:t>flipchart.</w:t>
      </w:r>
    </w:p>
    <w:p w14:paraId="7B07A7FE" w14:textId="77777777" w:rsidR="00183820" w:rsidRDefault="00183820" w:rsidP="00183820">
      <w:pPr>
        <w:tabs>
          <w:tab w:val="left" w:pos="1080"/>
          <w:tab w:val="left" w:pos="1530"/>
        </w:tabs>
        <w:spacing w:after="0" w:line="240" w:lineRule="auto"/>
        <w:ind w:left="450" w:firstLine="450"/>
        <w:jc w:val="both"/>
        <w:rPr>
          <w:rFonts w:ascii="Times New Roman" w:hAnsi="Times New Roman" w:cs="Times New Roman"/>
          <w:color w:val="000000" w:themeColor="text1"/>
          <w:sz w:val="24"/>
          <w:szCs w:val="24"/>
        </w:rPr>
      </w:pPr>
    </w:p>
    <w:p w14:paraId="6FC4AC0A" w14:textId="77777777" w:rsidR="00183820" w:rsidRDefault="00183820" w:rsidP="00183820">
      <w:pPr>
        <w:tabs>
          <w:tab w:val="left" w:pos="1080"/>
          <w:tab w:val="left" w:pos="1530"/>
        </w:tabs>
        <w:spacing w:after="0" w:line="240" w:lineRule="auto"/>
        <w:ind w:left="450" w:firstLine="450"/>
        <w:jc w:val="both"/>
        <w:rPr>
          <w:rFonts w:ascii="Times New Roman" w:hAnsi="Times New Roman" w:cs="Times New Roman"/>
          <w:color w:val="000000" w:themeColor="text1"/>
          <w:sz w:val="24"/>
          <w:szCs w:val="24"/>
        </w:rPr>
      </w:pPr>
    </w:p>
    <w:p w14:paraId="6708E3B5" w14:textId="77777777" w:rsidR="00183820" w:rsidRPr="00C56375" w:rsidRDefault="00183820" w:rsidP="00183820">
      <w:pPr>
        <w:tabs>
          <w:tab w:val="left" w:pos="1080"/>
          <w:tab w:val="left" w:pos="1530"/>
        </w:tabs>
        <w:spacing w:after="0" w:line="240" w:lineRule="auto"/>
        <w:ind w:left="450" w:firstLine="450"/>
        <w:jc w:val="both"/>
        <w:rPr>
          <w:rFonts w:ascii="Times New Roman" w:hAnsi="Times New Roman" w:cs="Times New Roman"/>
          <w:color w:val="000000" w:themeColor="text1"/>
          <w:sz w:val="24"/>
          <w:szCs w:val="24"/>
        </w:rPr>
      </w:pPr>
    </w:p>
    <w:p w14:paraId="5B147C21" w14:textId="77777777" w:rsidR="00183820" w:rsidRPr="00D8112B" w:rsidRDefault="00183820" w:rsidP="00183820">
      <w:pPr>
        <w:spacing w:after="0" w:line="240" w:lineRule="auto"/>
        <w:jc w:val="both"/>
        <w:rPr>
          <w:rFonts w:ascii="Times New Roman" w:hAnsi="Times New Roman" w:cs="Times New Roman"/>
          <w:sz w:val="24"/>
          <w:szCs w:val="24"/>
        </w:rPr>
      </w:pPr>
    </w:p>
    <w:p w14:paraId="3BEAF4FA" w14:textId="77777777" w:rsidR="00183820" w:rsidRPr="00D8112B" w:rsidRDefault="00183820" w:rsidP="00183820">
      <w:pPr>
        <w:tabs>
          <w:tab w:val="left" w:pos="1080"/>
          <w:tab w:val="left" w:pos="1530"/>
        </w:tabs>
        <w:spacing w:line="240" w:lineRule="auto"/>
        <w:ind w:left="450"/>
        <w:jc w:val="both"/>
        <w:rPr>
          <w:rFonts w:ascii="Times New Roman" w:hAnsi="Times New Roman" w:cs="Times New Roman"/>
          <w:color w:val="000000" w:themeColor="text1"/>
          <w:sz w:val="24"/>
          <w:szCs w:val="24"/>
        </w:rPr>
      </w:pPr>
      <w:r w:rsidRPr="00D8112B">
        <w:rPr>
          <w:rFonts w:ascii="Times New Roman" w:hAnsi="Times New Roman" w:cs="Times New Roman"/>
          <w:color w:val="000000" w:themeColor="text1"/>
          <w:sz w:val="24"/>
          <w:szCs w:val="24"/>
        </w:rPr>
        <w:t>Kata</w:t>
      </w:r>
      <w:r>
        <w:rPr>
          <w:rFonts w:ascii="Times New Roman" w:hAnsi="Times New Roman" w:cs="Times New Roman"/>
          <w:color w:val="000000" w:themeColor="text1"/>
          <w:sz w:val="24"/>
          <w:szCs w:val="24"/>
        </w:rPr>
        <w:t xml:space="preserve"> kunci : Kesehatan gigi dan mulut</w:t>
      </w:r>
      <w:r w:rsidRPr="00D8112B">
        <w:rPr>
          <w:rFonts w:ascii="Times New Roman" w:hAnsi="Times New Roman" w:cs="Times New Roman"/>
          <w:color w:val="000000" w:themeColor="text1"/>
          <w:sz w:val="24"/>
          <w:szCs w:val="24"/>
        </w:rPr>
        <w:t>, pengetahuan,</w:t>
      </w:r>
      <w:r w:rsidRPr="00A95900">
        <w:rPr>
          <w:rFonts w:ascii="Times New Roman" w:hAnsi="Times New Roman" w:cs="Times New Roman"/>
          <w:i/>
          <w:color w:val="000000" w:themeColor="text1"/>
          <w:sz w:val="24"/>
          <w:szCs w:val="24"/>
        </w:rPr>
        <w:t xml:space="preserve"> </w:t>
      </w:r>
      <w:r>
        <w:rPr>
          <w:rFonts w:ascii="Times New Roman" w:hAnsi="Times New Roman" w:cs="Times New Roman"/>
          <w:i/>
          <w:color w:val="000000" w:themeColor="text1"/>
          <w:sz w:val="24"/>
          <w:szCs w:val="24"/>
        </w:rPr>
        <w:t xml:space="preserve"> flipchart</w:t>
      </w:r>
      <w:r w:rsidRPr="00D8112B">
        <w:rPr>
          <w:rFonts w:ascii="Times New Roman" w:hAnsi="Times New Roman" w:cs="Times New Roman"/>
          <w:color w:val="000000" w:themeColor="text1"/>
          <w:sz w:val="24"/>
          <w:szCs w:val="24"/>
        </w:rPr>
        <w:t>, wanita hamil</w:t>
      </w:r>
    </w:p>
    <w:p w14:paraId="4A2B3659" w14:textId="77777777" w:rsidR="007131A3" w:rsidRDefault="007131A3"/>
    <w:sectPr w:rsidR="007131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276"/>
    <w:rsid w:val="00183820"/>
    <w:rsid w:val="007131A3"/>
    <w:rsid w:val="00CF427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8F8DC8-C410-40EC-8565-203589600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82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8382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1455</Characters>
  <Application>Microsoft Office Word</Application>
  <DocSecurity>0</DocSecurity>
  <Lines>12</Lines>
  <Paragraphs>3</Paragraphs>
  <ScaleCrop>false</ScaleCrop>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2021-12-24T03:00:00Z</dcterms:created>
  <dcterms:modified xsi:type="dcterms:W3CDTF">2021-12-24T03:00:00Z</dcterms:modified>
</cp:coreProperties>
</file>