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0A39" w14:textId="77777777" w:rsidR="00F6259C" w:rsidRPr="005F6082" w:rsidRDefault="00F6259C" w:rsidP="00F6259C">
      <w:pPr>
        <w:pStyle w:val="ListParagraph"/>
        <w:spacing w:line="48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6082">
        <w:rPr>
          <w:rFonts w:ascii="Times New Roman" w:hAnsi="Times New Roman" w:cs="Times New Roman"/>
          <w:b/>
          <w:bCs/>
          <w:sz w:val="24"/>
          <w:szCs w:val="24"/>
          <w:lang w:val="en-US"/>
        </w:rPr>
        <w:t>DAFTAR PUSTAKA</w:t>
      </w:r>
    </w:p>
    <w:p w14:paraId="4EA8F6CF" w14:textId="77777777" w:rsidR="00F6259C" w:rsidRPr="00BA3C6D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472279"/>
      <w:r>
        <w:rPr>
          <w:rFonts w:ascii="Times New Roman" w:hAnsi="Times New Roman" w:cs="Times New Roman"/>
          <w:sz w:val="24"/>
          <w:szCs w:val="24"/>
        </w:rPr>
        <w:t xml:space="preserve">Anam, K. (2014). </w:t>
      </w:r>
      <w:r w:rsidRPr="00F87506">
        <w:rPr>
          <w:rFonts w:ascii="Times New Roman" w:hAnsi="Times New Roman" w:cs="Times New Roman"/>
          <w:i/>
          <w:sz w:val="24"/>
          <w:szCs w:val="24"/>
        </w:rPr>
        <w:t>Peningkatan Pengetahuan Kesehatan Gigi dan Mulut Siswa Sekolah Dasar Melalui Penyuluhan Media Robot Gigi dan Panggung Boneka</w:t>
      </w:r>
      <w:r>
        <w:rPr>
          <w:rFonts w:ascii="Times New Roman" w:hAnsi="Times New Roman" w:cs="Times New Roman"/>
          <w:sz w:val="24"/>
          <w:szCs w:val="24"/>
        </w:rPr>
        <w:t>. Skripsi. Jember: Fakultas Kedokteran Gigi Universitas Jember.</w:t>
      </w:r>
    </w:p>
    <w:p w14:paraId="431155B1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Anggow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, Olivia R.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Mintjelungan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, Christy N. dan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Anindita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, P S. (2017).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Hubungan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Pengetahuan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Kesehatan Gigi dan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Mulut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dengan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Status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Karies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pada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Pemulung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Tempat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Pembuangan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Akhir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Sumompo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Manado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e-Gigi (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eG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>). Vol. 5 No. 1 h. 40-41.</w:t>
      </w:r>
      <w:bookmarkEnd w:id="0"/>
    </w:p>
    <w:p w14:paraId="0B112FC3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64486721"/>
      <w:bookmarkStart w:id="2" w:name="_Hlk64497005"/>
      <w:r w:rsidRPr="00904DE5">
        <w:rPr>
          <w:rFonts w:ascii="Times New Roman" w:hAnsi="Times New Roman" w:cs="Times New Roman"/>
          <w:sz w:val="24"/>
          <w:szCs w:val="24"/>
        </w:rPr>
        <w:t>A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Yustika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Saragih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(2018).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P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engaruh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enyuluhan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D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engan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Media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nimasi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K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artun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erhadap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ingkat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engetahuan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T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entang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M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enyikat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G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igi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ada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iswa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K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elas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IV-B SD N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egeri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104219 T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anjung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anom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K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ec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>. P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ancur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 B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atu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kti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bookmarkEnd w:id="1"/>
    <w:p w14:paraId="2D61F1C1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Arikunto, S. 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2013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Prosedur Penelitian Suatu Pendekatan Praktik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. Edisi Revisi. Jakarta: PT. Rineka Cipta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21844F82" w14:textId="77777777" w:rsidR="00F6259C" w:rsidRPr="00904DE5" w:rsidRDefault="00F6259C" w:rsidP="00F62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64485856"/>
      <w:bookmarkStart w:id="4" w:name="_Hlk64497089"/>
      <w:bookmarkEnd w:id="2"/>
      <w:r w:rsidRPr="00904DE5">
        <w:rPr>
          <w:rFonts w:ascii="Times New Roman" w:hAnsi="Times New Roman" w:cs="Times New Roman"/>
          <w:sz w:val="24"/>
          <w:szCs w:val="24"/>
        </w:rPr>
        <w:t xml:space="preserve">Badan Litbangkes. 2013.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Riset Kesehatan Dasar2013</w:t>
      </w:r>
      <w:r w:rsidRPr="00904DE5">
        <w:rPr>
          <w:rFonts w:ascii="Times New Roman" w:hAnsi="Times New Roman" w:cs="Times New Roman"/>
          <w:sz w:val="24"/>
          <w:szCs w:val="24"/>
        </w:rPr>
        <w:t>. Jakarta: Badan Litbangke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EAF242" w14:textId="77777777" w:rsidR="00F6259C" w:rsidRPr="00904DE5" w:rsidRDefault="00F6259C" w:rsidP="00F6259C">
      <w:pPr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904DE5">
        <w:rPr>
          <w:rFonts w:ascii="Times New Roman" w:hAnsi="Times New Roman" w:cs="Times New Roman"/>
          <w:sz w:val="24"/>
          <w:szCs w:val="24"/>
        </w:rPr>
        <w:t>Chen et all, (2010) Deriving the consequences of genomic variants with the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sz w:val="24"/>
          <w:szCs w:val="24"/>
        </w:rPr>
        <w:t>Ensembl API and SNP Effect Predictor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sz w:val="24"/>
          <w:szCs w:val="24"/>
        </w:rPr>
        <w:t>Bioinformatics 26 (16), 2069-2070, 2010</w:t>
      </w:r>
    </w:p>
    <w:p w14:paraId="2F5CCB7C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904DE5">
        <w:rPr>
          <w:rFonts w:ascii="Times New Roman" w:hAnsi="Times New Roman" w:cs="Times New Roman"/>
          <w:bCs/>
          <w:sz w:val="24"/>
          <w:szCs w:val="24"/>
        </w:rPr>
        <w:t xml:space="preserve">Djamil, M. 2014. A-Z: Kesehatan Gigi: </w:t>
      </w:r>
      <w:r w:rsidRPr="00904DE5">
        <w:rPr>
          <w:rFonts w:ascii="Times New Roman" w:hAnsi="Times New Roman" w:cs="Times New Roman"/>
          <w:bCs/>
          <w:i/>
          <w:iCs/>
          <w:sz w:val="24"/>
          <w:szCs w:val="24"/>
        </w:rPr>
        <w:t>Panduan Lengkap Kesehatan Gigi Keluarga. Solo</w:t>
      </w:r>
      <w:r w:rsidRPr="00904DE5">
        <w:rPr>
          <w:rFonts w:ascii="Times New Roman" w:hAnsi="Times New Roman" w:cs="Times New Roman"/>
          <w:bCs/>
          <w:sz w:val="24"/>
          <w:szCs w:val="24"/>
        </w:rPr>
        <w:t>: Tiga Serangkai Pustaka Mandiri</w:t>
      </w:r>
      <w:r w:rsidRPr="00904D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7111E" w14:textId="77777777" w:rsidR="00F6259C" w:rsidRPr="00904DE5" w:rsidRDefault="00F6259C" w:rsidP="00F6259C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904DE5">
        <w:rPr>
          <w:rFonts w:ascii="Times New Roman" w:hAnsi="Times New Roman" w:cs="Times New Roman"/>
          <w:sz w:val="24"/>
          <w:szCs w:val="24"/>
        </w:rPr>
        <w:t xml:space="preserve">Haider F, Koutsombogera M, Conlan O, Vogel C, Campbell N and Luz S (2020)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An Active Data Representation of Videos for Automatic Scoring of Oral Presentation Delivery Skills and Feedback Generation</w:t>
      </w:r>
      <w:r w:rsidRPr="00904DE5">
        <w:rPr>
          <w:rFonts w:ascii="Times New Roman" w:hAnsi="Times New Roman" w:cs="Times New Roman"/>
          <w:sz w:val="24"/>
          <w:szCs w:val="24"/>
        </w:rPr>
        <w:t>. Front. Comput. Sci. 2:1. Doi: 10.3389/fcomp.2020.00001</w:t>
      </w:r>
    </w:p>
    <w:p w14:paraId="425860CC" w14:textId="77777777" w:rsidR="00F6259C" w:rsidRPr="00904DE5" w:rsidRDefault="00F6259C" w:rsidP="00F62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DE5">
        <w:rPr>
          <w:rFonts w:ascii="Times New Roman" w:hAnsi="Times New Roman" w:cs="Times New Roman"/>
          <w:sz w:val="24"/>
          <w:szCs w:val="24"/>
        </w:rPr>
        <w:t xml:space="preserve">Hardyanto, R.H., dan Surjono, H.D. (2016). </w:t>
      </w:r>
    </w:p>
    <w:p w14:paraId="53865517" w14:textId="77777777" w:rsidR="00F6259C" w:rsidRPr="00904DE5" w:rsidRDefault="00F6259C" w:rsidP="00F6259C">
      <w:pPr>
        <w:spacing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DE5">
        <w:rPr>
          <w:rFonts w:ascii="Times New Roman" w:hAnsi="Times New Roman" w:cs="Times New Roman"/>
          <w:i/>
          <w:iCs/>
          <w:sz w:val="24"/>
          <w:szCs w:val="24"/>
        </w:rPr>
        <w:t>Pengembangan dan Implementasi E-Learning Menggunakan Moodle dan Vcon Untuk Pelajaran Pemprograman Web di SMK</w:t>
      </w:r>
      <w:r w:rsidRPr="00904DE5">
        <w:rPr>
          <w:rFonts w:ascii="Times New Roman" w:hAnsi="Times New Roman" w:cs="Times New Roman"/>
          <w:sz w:val="24"/>
          <w:szCs w:val="24"/>
        </w:rPr>
        <w:t>. Jurnal Pendidikan Vokasi Volume 6, No 1,(43-53)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7B2B2B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Hidayat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, A. A. (2010).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Pengantar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Ilmu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Keperawatan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Anak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904DE5"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Salemba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Medika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3"/>
    <w:p w14:paraId="07340C55" w14:textId="77777777" w:rsidR="00F6259C" w:rsidRPr="00904DE5" w:rsidRDefault="00F6259C" w:rsidP="00F6259C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904DE5">
        <w:rPr>
          <w:rFonts w:ascii="Times New Roman" w:hAnsi="Times New Roman" w:cs="Times New Roman"/>
          <w:sz w:val="24"/>
          <w:szCs w:val="24"/>
        </w:rPr>
        <w:t xml:space="preserve">Hikmawati, I. 2011.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Promosi Kesehatan untuk Kebidanan</w:t>
      </w:r>
      <w:r w:rsidRPr="00904DE5">
        <w:rPr>
          <w:rFonts w:ascii="Times New Roman" w:hAnsi="Times New Roman" w:cs="Times New Roman"/>
          <w:sz w:val="24"/>
          <w:szCs w:val="24"/>
        </w:rPr>
        <w:t>. Yogyakarta: Nuha Medika.</w:t>
      </w:r>
    </w:p>
    <w:p w14:paraId="72C9C815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DE5">
        <w:rPr>
          <w:rFonts w:ascii="Times New Roman" w:hAnsi="Times New Roman" w:cs="Times New Roman"/>
          <w:sz w:val="24"/>
          <w:szCs w:val="24"/>
        </w:rPr>
        <w:t>Indrayati Fadjeri,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04DE5">
        <w:rPr>
          <w:rFonts w:ascii="Times New Roman" w:hAnsi="Times New Roman" w:cs="Times New Roman"/>
          <w:sz w:val="24"/>
          <w:szCs w:val="24"/>
        </w:rPr>
        <w:t xml:space="preserve"> 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04DE5">
        <w:rPr>
          <w:rFonts w:ascii="Times New Roman" w:hAnsi="Times New Roman" w:cs="Times New Roman"/>
          <w:sz w:val="24"/>
          <w:szCs w:val="24"/>
        </w:rPr>
        <w:t>20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904DE5">
        <w:rPr>
          <w:rFonts w:ascii="Times New Roman" w:hAnsi="Times New Roman" w:cs="Times New Roman"/>
          <w:sz w:val="24"/>
          <w:szCs w:val="24"/>
        </w:rPr>
        <w:t>).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Faktor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Penyebab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Tindakan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Pencabutan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Gigi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Permanen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Klinik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Kemang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Confi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Dental Care.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sz w:val="24"/>
          <w:szCs w:val="24"/>
        </w:rPr>
        <w:t>JDHT Journal of Dental Hygiene and Therapy Volume 1, Nomor 1 Tahun 2020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0DB81A" w14:textId="77777777" w:rsidR="00F6259C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Junita M &amp; Dini F. 2020. </w:t>
      </w:r>
      <w:proofErr w:type="spellStart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>Efektivitas</w:t>
      </w:r>
      <w:proofErr w:type="spellEnd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>Penggunaan</w:t>
      </w:r>
      <w:proofErr w:type="spellEnd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>Aplikasi</w:t>
      </w:r>
      <w:proofErr w:type="spellEnd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Zoom </w:t>
      </w:r>
      <w:proofErr w:type="spellStart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>Sebagai</w:t>
      </w:r>
      <w:proofErr w:type="spellEnd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Media </w:t>
      </w:r>
      <w:proofErr w:type="spellStart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>Pembelajaran</w:t>
      </w:r>
      <w:proofErr w:type="spellEnd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Online Pada </w:t>
      </w:r>
      <w:proofErr w:type="spellStart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>Mahasiswa</w:t>
      </w:r>
      <w:proofErr w:type="spellEnd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>Saat</w:t>
      </w:r>
      <w:proofErr w:type="spellEnd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>Pandemi</w:t>
      </w:r>
      <w:proofErr w:type="spellEnd"/>
      <w:r w:rsidRPr="00BE3DD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Covid-19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Vol IX, No.2,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Juli-Desember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2020,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1630-1640.</w:t>
      </w:r>
    </w:p>
    <w:p w14:paraId="235C9BA2" w14:textId="77777777" w:rsidR="00F6259C" w:rsidRDefault="00F6259C" w:rsidP="00F62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6259C" w:rsidSect="00312F9A">
          <w:headerReference w:type="default" r:id="rId4"/>
          <w:footerReference w:type="default" r:id="rId5"/>
          <w:pgSz w:w="11906" w:h="16838" w:code="9"/>
          <w:pgMar w:top="2268" w:right="1701" w:bottom="1701" w:left="2268" w:header="708" w:footer="708" w:gutter="0"/>
          <w:cols w:space="708"/>
          <w:docGrid w:linePitch="360"/>
        </w:sectPr>
      </w:pPr>
    </w:p>
    <w:p w14:paraId="32CB55B1" w14:textId="77777777" w:rsidR="00F6259C" w:rsidRPr="00904DE5" w:rsidRDefault="00F6259C" w:rsidP="00F62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lastRenderedPageBreak/>
        <w:t>Kemenkes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RI. (2012).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Riset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Kesehatan </w:t>
      </w:r>
      <w:proofErr w:type="gram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Dasar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,  Jakarta</w:t>
      </w:r>
      <w:proofErr w:type="gram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: Badan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Kesehatan.</w:t>
      </w:r>
    </w:p>
    <w:p w14:paraId="3DA337D9" w14:textId="77777777" w:rsidR="00F6259C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Kemenkes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RI.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(2013).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Riset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Kesehatan </w:t>
      </w:r>
      <w:proofErr w:type="gram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Dasar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,  Jakarta</w:t>
      </w:r>
      <w:proofErr w:type="gram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: Badan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Kesehatan.</w:t>
      </w:r>
    </w:p>
    <w:p w14:paraId="39A263C9" w14:textId="77777777" w:rsidR="00F6259C" w:rsidRPr="00904DE5" w:rsidRDefault="00F6259C" w:rsidP="00F62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04DE5">
        <w:rPr>
          <w:rFonts w:ascii="Times New Roman" w:hAnsi="Times New Roman" w:cs="Times New Roman"/>
          <w:sz w:val="24"/>
          <w:szCs w:val="24"/>
        </w:rPr>
        <w:t xml:space="preserve">Machfoedz, Ircham. 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04DE5">
        <w:rPr>
          <w:rFonts w:ascii="Times New Roman" w:hAnsi="Times New Roman" w:cs="Times New Roman"/>
          <w:sz w:val="24"/>
          <w:szCs w:val="24"/>
        </w:rPr>
        <w:t>2015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04DE5">
        <w:rPr>
          <w:rFonts w:ascii="Times New Roman" w:hAnsi="Times New Roman" w:cs="Times New Roman"/>
          <w:sz w:val="24"/>
          <w:szCs w:val="24"/>
        </w:rPr>
        <w:t xml:space="preserve">.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Menjaga Kesehatan Gigi dan Mulut Anak-anak</w:t>
      </w:r>
    </w:p>
    <w:p w14:paraId="25DAFBB3" w14:textId="77777777" w:rsidR="00F6259C" w:rsidRPr="00904DE5" w:rsidRDefault="00F6259C" w:rsidP="00F6259C">
      <w:pPr>
        <w:spacing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04DE5">
        <w:rPr>
          <w:rFonts w:ascii="Times New Roman" w:hAnsi="Times New Roman" w:cs="Times New Roman"/>
          <w:i/>
          <w:iCs/>
          <w:sz w:val="24"/>
          <w:szCs w:val="24"/>
        </w:rPr>
        <w:t xml:space="preserve">dan Ibu Hamil. </w:t>
      </w:r>
      <w:r w:rsidRPr="00904DE5">
        <w:rPr>
          <w:rFonts w:ascii="Times New Roman" w:hAnsi="Times New Roman" w:cs="Times New Roman"/>
          <w:sz w:val="24"/>
          <w:szCs w:val="24"/>
        </w:rPr>
        <w:t>Fitramaya. Yogyakarta</w:t>
      </w:r>
    </w:p>
    <w:p w14:paraId="5CF6C829" w14:textId="77777777" w:rsidR="00F6259C" w:rsidRPr="008377CA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Marimbun,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dkk</w:t>
      </w:r>
      <w:proofErr w:type="spellEnd"/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2016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Hubungan Tingkat Pengetahuan Tentang Kesehatan Gigi dan Mulut dengan Status Karies Gigi pada Penyandang Tunanetra.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Jur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nal E-Gigi (Eg), 4(2), pp. 1–5.</w:t>
      </w:r>
    </w:p>
    <w:p w14:paraId="0269A756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Ningsih, U, S. Restuastuti, T. Endriani, R. (2016).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Gambaran</w:t>
      </w:r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Pengetahuan Dan Menyikat Gigi Pada Siswa-Siswi Dalam Mencegah Karies Di SDN 005 Bukit Kapur Dumai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. Jok Fak Volume 3 No.2 Okotber 2016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2A454AF0" w14:textId="77777777" w:rsidR="00F6259C" w:rsidRPr="008377CA" w:rsidRDefault="00F6259C" w:rsidP="00F6259C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4497102"/>
      <w:bookmarkEnd w:id="4"/>
      <w:r w:rsidRPr="00904DE5">
        <w:rPr>
          <w:rFonts w:ascii="Times New Roman" w:hAnsi="Times New Roman" w:cs="Times New Roman"/>
          <w:sz w:val="24"/>
          <w:szCs w:val="24"/>
        </w:rPr>
        <w:t xml:space="preserve">Notoatmodjo, S. 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04DE5">
        <w:rPr>
          <w:rFonts w:ascii="Times New Roman" w:hAnsi="Times New Roman" w:cs="Times New Roman"/>
          <w:sz w:val="24"/>
          <w:szCs w:val="24"/>
        </w:rPr>
        <w:t>2010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04DE5">
        <w:rPr>
          <w:rFonts w:ascii="Times New Roman" w:hAnsi="Times New Roman" w:cs="Times New Roman"/>
          <w:sz w:val="24"/>
          <w:szCs w:val="24"/>
        </w:rPr>
        <w:t>.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Lmu Perilaku</w:t>
      </w:r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r>
        <w:rPr>
          <w:rFonts w:ascii="Times New Roman" w:hAnsi="Times New Roman" w:cs="Times New Roman"/>
          <w:sz w:val="24"/>
          <w:szCs w:val="24"/>
        </w:rPr>
        <w:t>. Jakarta: Rineka Cipta</w:t>
      </w:r>
    </w:p>
    <w:p w14:paraId="3F58919C" w14:textId="77777777" w:rsidR="00F6259C" w:rsidRPr="008377CA" w:rsidRDefault="00F6259C" w:rsidP="00F6259C">
      <w:pPr>
        <w:pStyle w:val="ListParagraph"/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64484798"/>
      <w:r w:rsidRPr="00904DE5">
        <w:rPr>
          <w:rFonts w:ascii="Times New Roman" w:hAnsi="Times New Roman" w:cs="Times New Roman"/>
          <w:sz w:val="24"/>
          <w:szCs w:val="24"/>
        </w:rPr>
        <w:t xml:space="preserve">Notoatmodjo, S. 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(2012). 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Promosi Kesehatan</w:t>
      </w:r>
      <w:r w:rsidRPr="00904DE5">
        <w:rPr>
          <w:rFonts w:ascii="Times New Roman" w:hAnsi="Times New Roman" w:cs="Times New Roman"/>
          <w:sz w:val="24"/>
          <w:szCs w:val="24"/>
        </w:rPr>
        <w:t>, Jakarta : Rineka Cipta.</w:t>
      </w:r>
    </w:p>
    <w:p w14:paraId="43D6F5E6" w14:textId="77777777" w:rsidR="00F6259C" w:rsidRPr="00904DE5" w:rsidRDefault="00F6259C" w:rsidP="00F6259C">
      <w:pPr>
        <w:pStyle w:val="ListParagraph"/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Hlk64494983"/>
      <w:r w:rsidRPr="00904DE5">
        <w:rPr>
          <w:rFonts w:ascii="Times New Roman" w:hAnsi="Times New Roman" w:cs="Times New Roman"/>
          <w:sz w:val="24"/>
          <w:szCs w:val="24"/>
        </w:rPr>
        <w:t xml:space="preserve">Notoatmodjo, S. 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(2018).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Metodologi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Penelitain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Kesehatan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Jakarta: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Rienka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Cipta</w:t>
      </w:r>
      <w:bookmarkEnd w:id="7"/>
      <w:proofErr w:type="spellEnd"/>
    </w:p>
    <w:bookmarkEnd w:id="6"/>
    <w:p w14:paraId="28A4456F" w14:textId="77777777" w:rsidR="00F6259C" w:rsidRPr="009D5516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Nurhasim. 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2013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Tingkat Pengetahuan tentang Perawatan Gigi Siswa Kelas IV dan V SD Negeri Blengorwetan Kecamatan Ambal Kabupaten Kebumen Tahun Pelajaran 2012/2013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. [skripsi].</w:t>
      </w:r>
      <w:bookmarkStart w:id="8" w:name="_Hlk64453341"/>
      <w:bookmarkStart w:id="9" w:name="_Hlk64452024"/>
    </w:p>
    <w:p w14:paraId="410874BD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Patria &amp;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Nunik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(2017).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Hubungan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Tingkat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Pengetahuan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Ibu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dengan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Perilaku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Ibu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dalam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Mendidik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Anak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Menggosok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Gigi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Kesehatan Masyarakat.: Vol 10, No 2. </w:t>
      </w:r>
    </w:p>
    <w:p w14:paraId="7C734016" w14:textId="77777777" w:rsidR="00F6259C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64488289"/>
      <w:bookmarkStart w:id="11" w:name="_Hlk64497132"/>
      <w:bookmarkEnd w:id="5"/>
      <w:bookmarkEnd w:id="8"/>
      <w:bookmarkEnd w:id="9"/>
      <w:r w:rsidRPr="00904DE5">
        <w:rPr>
          <w:rFonts w:ascii="Times New Roman" w:hAnsi="Times New Roman" w:cs="Times New Roman"/>
          <w:sz w:val="24"/>
          <w:szCs w:val="24"/>
        </w:rPr>
        <w:t xml:space="preserve">Ramadhan, A., Cholil, dan Sukmana B.I. 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04DE5">
        <w:rPr>
          <w:rFonts w:ascii="Times New Roman" w:hAnsi="Times New Roman" w:cs="Times New Roman"/>
          <w:sz w:val="24"/>
          <w:szCs w:val="24"/>
        </w:rPr>
        <w:t>2016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04DE5">
        <w:rPr>
          <w:rFonts w:ascii="Times New Roman" w:hAnsi="Times New Roman" w:cs="Times New Roman"/>
          <w:sz w:val="24"/>
          <w:szCs w:val="24"/>
        </w:rPr>
        <w:t>.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Hubungan Tingkat Pengetahuan Kesehatan Gigi dan Mulut Terhadap Angka Karies Gigi di SMPN 1 Marahaban</w:t>
      </w:r>
      <w:r w:rsidRPr="00904DE5">
        <w:rPr>
          <w:rFonts w:ascii="Times New Roman" w:hAnsi="Times New Roman" w:cs="Times New Roman"/>
          <w:sz w:val="24"/>
          <w:szCs w:val="24"/>
        </w:rPr>
        <w:t>.Jurnal Dentino Kedokteran Gigi, 1(2), pp.173-176.</w:t>
      </w:r>
      <w:bookmarkStart w:id="12" w:name="_Hlk64454858"/>
      <w:bookmarkEnd w:id="10"/>
    </w:p>
    <w:p w14:paraId="6C6E8C7E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904DE5">
        <w:rPr>
          <w:rFonts w:ascii="Times New Roman" w:hAnsi="Times New Roman" w:cs="Times New Roman"/>
          <w:sz w:val="24"/>
          <w:szCs w:val="24"/>
        </w:rPr>
        <w:t>Riset Kesehatan Dasar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04DE5">
        <w:rPr>
          <w:rFonts w:ascii="Times New Roman" w:hAnsi="Times New Roman" w:cs="Times New Roman"/>
          <w:sz w:val="24"/>
          <w:szCs w:val="24"/>
        </w:rPr>
        <w:t xml:space="preserve"> 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04DE5">
        <w:rPr>
          <w:rFonts w:ascii="Times New Roman" w:hAnsi="Times New Roman" w:cs="Times New Roman"/>
          <w:sz w:val="24"/>
          <w:szCs w:val="24"/>
        </w:rPr>
        <w:t>201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8)</w:t>
      </w:r>
      <w:r w:rsidRPr="00904DE5">
        <w:rPr>
          <w:rFonts w:ascii="Times New Roman" w:hAnsi="Times New Roman" w:cs="Times New Roman"/>
          <w:sz w:val="24"/>
          <w:szCs w:val="24"/>
        </w:rPr>
        <w:t xml:space="preserve">. 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Laporan</w:t>
      </w:r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Hasil Riset Kesehatan Dasar</w:t>
      </w:r>
      <w:r w:rsidRPr="00904DE5">
        <w:rPr>
          <w:rFonts w:ascii="Times New Roman" w:hAnsi="Times New Roman" w:cs="Times New Roman"/>
          <w:sz w:val="24"/>
          <w:szCs w:val="24"/>
        </w:rPr>
        <w:t>, DepartemenKesehatanRI.Jakarta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04DE5">
        <w:rPr>
          <w:rFonts w:ascii="Times New Roman" w:hAnsi="Times New Roman" w:cs="Times New Roman"/>
          <w:sz w:val="24"/>
          <w:szCs w:val="24"/>
          <w:u w:val="single"/>
        </w:rPr>
        <w:t>http://www.Litbang.depkes.co.id/sites/download/rkd2013/LaporanRiskesdas2013.PDF</w:t>
      </w:r>
      <w:r w:rsidRPr="00904DE5">
        <w:rPr>
          <w:rFonts w:ascii="Times New Roman" w:hAnsi="Times New Roman" w:cs="Times New Roman"/>
          <w:sz w:val="24"/>
          <w:szCs w:val="24"/>
        </w:rPr>
        <w:t>, diunduh pada tanggal 17 Januari 2019.</w:t>
      </w:r>
    </w:p>
    <w:p w14:paraId="6810AB64" w14:textId="77777777" w:rsidR="00F6259C" w:rsidRPr="00904DE5" w:rsidRDefault="00F6259C" w:rsidP="00F6259C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64495249"/>
      <w:bookmarkEnd w:id="11"/>
      <w:bookmarkEnd w:id="12"/>
      <w:r w:rsidRPr="00904DE5">
        <w:rPr>
          <w:rFonts w:ascii="Times New Roman" w:hAnsi="Times New Roman" w:cs="Times New Roman"/>
          <w:sz w:val="24"/>
          <w:szCs w:val="24"/>
        </w:rPr>
        <w:t xml:space="preserve">Sandiwarno,   S.   (2016).  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Perancangan Model E-Learning Berbasis Collaborative    Video ConferenceLearning  Guna  Mendapatkan  Hasil Pembelajaran    yang    Efektif    dan Efisien</w:t>
      </w:r>
      <w:r w:rsidRPr="00904DE5">
        <w:rPr>
          <w:rFonts w:ascii="Times New Roman" w:hAnsi="Times New Roman" w:cs="Times New Roman"/>
          <w:sz w:val="24"/>
          <w:szCs w:val="24"/>
        </w:rPr>
        <w:t xml:space="preserve">.  Jurnal  Ilmiah  FIFO,  8(2), 191. </w:t>
      </w:r>
      <w:r>
        <w:fldChar w:fldCharType="begin"/>
      </w:r>
      <w:r>
        <w:instrText xml:space="preserve"> HYPERLINK "https://doi.org/10.22441/fifo.v8i2.1314" </w:instrText>
      </w:r>
      <w:r>
        <w:fldChar w:fldCharType="separate"/>
      </w:r>
      <w:r w:rsidRPr="0003278B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>https://doi.org/10.22441/fifo.v8i2.1314</w:t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14:paraId="628C11A3" w14:textId="77777777" w:rsidR="00F6259C" w:rsidRPr="00904DE5" w:rsidRDefault="00F6259C" w:rsidP="00F6259C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Sugiono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(2017).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Metodologi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Penelitain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Kuantitatif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Kualitatif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dan R&amp;D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904DE5">
        <w:rPr>
          <w:rFonts w:ascii="Times New Roman" w:hAnsi="Times New Roman" w:cs="Times New Roman"/>
          <w:sz w:val="24"/>
          <w:szCs w:val="24"/>
          <w:lang w:val="en-US"/>
        </w:rPr>
        <w:t>Bandung :</w:t>
      </w:r>
      <w:proofErr w:type="gram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Alfabeta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>, CV.</w:t>
      </w:r>
    </w:p>
    <w:p w14:paraId="328D9326" w14:textId="77777777" w:rsidR="00F6259C" w:rsidRPr="008377CA" w:rsidRDefault="00F6259C" w:rsidP="00F6259C">
      <w:pPr>
        <w:pStyle w:val="ListParagraph"/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Sukreni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, Ni Nyoman. (2019).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Gambaran Pengetahuan Tentang Cara Menyikat Gigi Pada Kader Posyandu Di Desa Dajan Peken Kabupaten Tabanan Tahun 2019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Kuosioner</w:t>
      </w:r>
      <w:bookmarkStart w:id="14" w:name="_Hlk64494813"/>
      <w:bookmarkEnd w:id="13"/>
      <w:proofErr w:type="spellEnd"/>
    </w:p>
    <w:p w14:paraId="7C52F916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5" w:name="_Hlk64454179"/>
      <w:bookmarkEnd w:id="14"/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alibo RS, Mulyadi M, Bataha </w:t>
      </w:r>
      <w:proofErr w:type="gramStart"/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Y.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gramEnd"/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2016).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5"/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Hubungan Frekuensi konsumsi Makanan Kariogenik dan Kebiasaan Menggosok Gigi Dengan Kejadian Karies Gigi Pada Siswa Kelas III SDN 1 &amp; 2 Sonuo. 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E-Journal Keperawatan, 4.</w:t>
      </w:r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</w:p>
    <w:p w14:paraId="162AAA7E" w14:textId="77777777" w:rsidR="00F6259C" w:rsidRPr="00904DE5" w:rsidRDefault="00F6259C" w:rsidP="00F625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64486020"/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Taringan, Rasinta. 2014. </w:t>
      </w:r>
      <w:r w:rsidRPr="00904DE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Karies Gigi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. Jakarta: EGC</w:t>
      </w:r>
    </w:p>
    <w:p w14:paraId="7DDB7405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DE5">
        <w:rPr>
          <w:rFonts w:ascii="Times New Roman" w:hAnsi="Times New Roman" w:cs="Times New Roman"/>
          <w:sz w:val="24"/>
          <w:szCs w:val="24"/>
        </w:rPr>
        <w:t>Tejo Nurseto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. (2011).</w:t>
      </w:r>
      <w:r w:rsidRPr="00904DE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Membuat Media Pembelajaran yang Menarik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4DE5">
        <w:rPr>
          <w:rFonts w:ascii="Times New Roman" w:hAnsi="Times New Roman" w:cs="Times New Roman"/>
          <w:sz w:val="24"/>
          <w:szCs w:val="24"/>
        </w:rPr>
        <w:t>Jurnal Ekonomi &amp; Pendidikan, Volume 9 Nomor 1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16"/>
    <w:p w14:paraId="66FED242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4DE5">
        <w:rPr>
          <w:rFonts w:ascii="Times New Roman" w:hAnsi="Times New Roman" w:cs="Times New Roman"/>
          <w:sz w:val="24"/>
          <w:szCs w:val="24"/>
        </w:rPr>
        <w:t>Undang-Undang RI Nomor 36 Pasal 93. (2009). Undang-Undang RINomor 36 Tahun 2009 tentang kesehatan gigi dan mulut</w:t>
      </w:r>
      <w:r w:rsidRPr="00904DE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D5244A" w14:textId="77777777" w:rsidR="00F6259C" w:rsidRPr="00904DE5" w:rsidRDefault="00F6259C" w:rsidP="00F6259C">
      <w:pPr>
        <w:spacing w:line="240" w:lineRule="auto"/>
        <w:ind w:left="993" w:hanging="9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lastRenderedPageBreak/>
        <w:t>Wawan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Dewi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, M. (2010).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Teori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dan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Pengukuran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Penegetahuan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Sikap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dan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Perilaku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>Manusia</w:t>
      </w:r>
      <w:proofErr w:type="spellEnd"/>
      <w:r w:rsidRPr="00904DE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gramStart"/>
      <w:r w:rsidRPr="00904DE5">
        <w:rPr>
          <w:rFonts w:ascii="Times New Roman" w:hAnsi="Times New Roman" w:cs="Times New Roman"/>
          <w:sz w:val="24"/>
          <w:szCs w:val="24"/>
          <w:lang w:val="en-US"/>
        </w:rPr>
        <w:t>Yogyakarta :</w:t>
      </w:r>
      <w:proofErr w:type="gram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Nuha</w:t>
      </w:r>
      <w:proofErr w:type="spellEnd"/>
      <w:r w:rsidRPr="00904D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4DE5">
        <w:rPr>
          <w:rFonts w:ascii="Times New Roman" w:hAnsi="Times New Roman" w:cs="Times New Roman"/>
          <w:sz w:val="24"/>
          <w:szCs w:val="24"/>
          <w:lang w:val="en-US"/>
        </w:rPr>
        <w:t>Medika</w:t>
      </w:r>
      <w:proofErr w:type="spellEnd"/>
      <w:r w:rsidRPr="00904DE5">
        <w:rPr>
          <w:rFonts w:ascii="Times New Roman" w:hAnsi="Times New Roman" w:cs="Times New Roman"/>
          <w:sz w:val="24"/>
          <w:szCs w:val="24"/>
        </w:rPr>
        <w:t>.</w:t>
      </w:r>
    </w:p>
    <w:p w14:paraId="1426EBFD" w14:textId="03DDFD75" w:rsidR="007F3274" w:rsidRDefault="00F6259C" w:rsidP="00F6259C">
      <w:r w:rsidRPr="00904DE5">
        <w:rPr>
          <w:rFonts w:ascii="Times New Roman" w:hAnsi="Times New Roman" w:cs="Times New Roman"/>
          <w:sz w:val="24"/>
          <w:szCs w:val="24"/>
        </w:rPr>
        <w:t xml:space="preserve">Zaini, H., &amp; Dewi, K. (2017). </w:t>
      </w:r>
      <w:r w:rsidRPr="00904DE5">
        <w:rPr>
          <w:rFonts w:ascii="Times New Roman" w:hAnsi="Times New Roman" w:cs="Times New Roman"/>
          <w:i/>
          <w:iCs/>
          <w:sz w:val="24"/>
          <w:szCs w:val="24"/>
        </w:rPr>
        <w:t>PENTINGNYA MEDIA PEMBELAJARAN UNTUK ANAK USIA DINI</w:t>
      </w:r>
      <w:r w:rsidRPr="00904DE5">
        <w:rPr>
          <w:rFonts w:ascii="Times New Roman" w:hAnsi="Times New Roman" w:cs="Times New Roman"/>
          <w:sz w:val="24"/>
          <w:szCs w:val="24"/>
        </w:rPr>
        <w:t>. Raudhatul Athfal: Jurnal Pendidikan Islam Anak UsiaDini,1(1),81-96.</w:t>
      </w:r>
    </w:p>
    <w:sectPr w:rsidR="007F3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28783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52AFDF0" w14:textId="77777777" w:rsidR="0003278B" w:rsidRPr="0003278B" w:rsidRDefault="00F625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27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278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327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278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3278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D5CD65A" w14:textId="77777777" w:rsidR="00D44A63" w:rsidRDefault="00F6259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12B6C" w14:textId="77777777" w:rsidR="00D44A63" w:rsidRPr="000869C8" w:rsidRDefault="00F6259C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22FBB7BC" w14:textId="77777777" w:rsidR="00D44A63" w:rsidRDefault="00F625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9F"/>
    <w:rsid w:val="0037639F"/>
    <w:rsid w:val="007F3274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12BF9-3565-40CC-98A5-2CD4B2B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59C"/>
    <w:pPr>
      <w:spacing w:line="25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59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62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59C"/>
    <w:rPr>
      <w:lang w:val="id-ID"/>
    </w:rPr>
  </w:style>
  <w:style w:type="character" w:styleId="Hyperlink">
    <w:name w:val="Hyperlink"/>
    <w:basedOn w:val="DefaultParagraphFont"/>
    <w:uiPriority w:val="99"/>
    <w:unhideWhenUsed/>
    <w:rsid w:val="00F625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59C"/>
    <w:rPr>
      <w:lang w:val="id-ID"/>
    </w:rPr>
  </w:style>
  <w:style w:type="paragraph" w:styleId="FootnoteText">
    <w:name w:val="footnote text"/>
    <w:basedOn w:val="Normal"/>
    <w:link w:val="FootnoteTextChar"/>
    <w:uiPriority w:val="99"/>
    <w:unhideWhenUsed/>
    <w:rsid w:val="00F6259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6259C"/>
    <w:rPr>
      <w:sz w:val="20"/>
      <w:szCs w:val="2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2021-12-24T03:49:00Z</dcterms:created>
  <dcterms:modified xsi:type="dcterms:W3CDTF">2021-12-24T03:49:00Z</dcterms:modified>
</cp:coreProperties>
</file>