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D9236" w14:textId="77777777" w:rsidR="00F4517F" w:rsidRPr="008F7B17" w:rsidRDefault="00F4517F" w:rsidP="00F4517F">
      <w:pPr>
        <w:spacing w:after="0" w:line="72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8F7B17">
        <w:rPr>
          <w:rFonts w:ascii="Times New Roman" w:hAnsi="Times New Roman" w:cs="Times New Roman"/>
          <w:b/>
          <w:sz w:val="24"/>
          <w:szCs w:val="24"/>
          <w:lang w:val="en-ID"/>
        </w:rPr>
        <w:t>ABSTRAK</w:t>
      </w:r>
    </w:p>
    <w:p w14:paraId="070F26EB" w14:textId="77777777" w:rsidR="00F4517F" w:rsidRDefault="00F4517F" w:rsidP="00F4517F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Nama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: ZAINUDIN</w:t>
      </w:r>
    </w:p>
    <w:p w14:paraId="6B54BE3D" w14:textId="77777777" w:rsidR="00F4517F" w:rsidRDefault="00F4517F" w:rsidP="00F4517F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Program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Gigi AKG PUSKESAD</w:t>
      </w:r>
    </w:p>
    <w:p w14:paraId="2D132532" w14:textId="77777777" w:rsidR="00F4517F" w:rsidRPr="008F7B17" w:rsidRDefault="00F4517F" w:rsidP="00F4517F">
      <w:pPr>
        <w:tabs>
          <w:tab w:val="left" w:pos="1560"/>
        </w:tabs>
        <w:spacing w:after="0" w:line="240" w:lineRule="auto"/>
        <w:ind w:left="1701" w:hanging="1701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Gambaran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Kesehatan Gigi dan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Penderita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Diabetes Mel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itus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Lansia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Klinik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YANKESGA Jakarta.</w:t>
      </w:r>
    </w:p>
    <w:p w14:paraId="5286AC88" w14:textId="77777777" w:rsidR="00F4517F" w:rsidRPr="008F7B17" w:rsidRDefault="00F4517F" w:rsidP="00F451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1395AE2F" w14:textId="77777777" w:rsidR="00F4517F" w:rsidRPr="00213C23" w:rsidRDefault="00F4517F" w:rsidP="00F451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Latar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belakang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</w:t>
      </w:r>
      <w:r w:rsidRPr="007A74EB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M</w:t>
      </w:r>
      <w:r w:rsidRPr="007A74E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ellitus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suatu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penyakit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metabolik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karakteristik hiperglikemia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yang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terjadi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,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kelainan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sekresi insulin</w:t>
      </w:r>
      <w:r w:rsidRPr="00A148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>K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zh-CN"/>
        </w:rPr>
        <w:t>esehatan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mulut pasien diabetes dapat dipengaruhi oleh jenis kelamin, usia, sosial ekonomi, perilaku menjaga kebersihan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mulut,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serta riwayat sistemik dan kebiasaan 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l</w:t>
      </w:r>
      <w:r w:rsidRPr="007A74EB">
        <w:rPr>
          <w:rFonts w:ascii="Times New Roman" w:hAnsi="Times New Roman" w:cs="Times New Roman"/>
          <w:color w:val="000000" w:themeColor="text1"/>
          <w:sz w:val="24"/>
          <w:szCs w:val="24"/>
        </w:rPr>
        <w:t>ainnya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P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enderita </w:t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 Mellitus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pada tahun 2001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didapatkan sebanyak 5,6 juta penderita </w:t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Diabetes</w:t>
      </w:r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 xml:space="preserve"> Mel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</w:t>
      </w:r>
      <w:proofErr w:type="spellStart"/>
      <w:r w:rsidRPr="009216FF">
        <w:rPr>
          <w:rFonts w:ascii="Times New Roman" w:hAnsi="Times New Roman" w:cs="Times New Roman"/>
          <w:i/>
          <w:color w:val="000000" w:themeColor="text1"/>
          <w:sz w:val="24"/>
          <w:szCs w:val="24"/>
          <w:lang w:val="en-ID"/>
        </w:rPr>
        <w:t>itus</w:t>
      </w:r>
      <w:proofErr w:type="spellEnd"/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untuk 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sia di atas 20 tahun</w:t>
      </w:r>
      <w:r w:rsidRPr="009216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akan meningkat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menjadi 8,2 juta pada tahun 2020</w:t>
      </w:r>
      <w:r>
        <w:rPr>
          <w:rFonts w:ascii="Times New Roman" w:hAnsi="Times New Roman" w:cs="Times New Roman"/>
          <w:sz w:val="24"/>
          <w:szCs w:val="24"/>
          <w:lang w:val="en-ID"/>
        </w:rPr>
        <w:t>.</w:t>
      </w:r>
      <w:r w:rsidRPr="00003E6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76757B">
        <w:rPr>
          <w:rFonts w:ascii="Times New Roman" w:hAnsi="Times New Roman" w:cs="Times New Roman"/>
          <w:sz w:val="24"/>
          <w:szCs w:val="24"/>
          <w:lang w:val="en-ID"/>
        </w:rPr>
        <w:t>P</w:t>
      </w:r>
      <w:r w:rsidRPr="0076757B">
        <w:rPr>
          <w:rFonts w:ascii="Times New Roman" w:hAnsi="Times New Roman" w:cs="Times New Roman"/>
          <w:sz w:val="24"/>
          <w:szCs w:val="24"/>
        </w:rPr>
        <w:t xml:space="preserve">revalensi </w:t>
      </w:r>
      <w:r>
        <w:rPr>
          <w:rFonts w:ascii="Times New Roman" w:hAnsi="Times New Roman" w:cs="Times New Roman"/>
          <w:i/>
          <w:sz w:val="24"/>
          <w:szCs w:val="24"/>
        </w:rPr>
        <w:t>Diabetes Mellitus</w:t>
      </w:r>
      <w:r w:rsidRPr="0076757B">
        <w:rPr>
          <w:rFonts w:ascii="Times New Roman" w:hAnsi="Times New Roman" w:cs="Times New Roman"/>
          <w:sz w:val="24"/>
          <w:szCs w:val="24"/>
        </w:rPr>
        <w:t xml:space="preserve"> pada saat ini di Indonesia cukup tinggi yang juga dapat menyebabkan pengaruh keparahan atau buruknya penyakit periodontal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A14803">
        <w:rPr>
          <w:rFonts w:ascii="Times New Roman" w:hAnsi="Times New Roman" w:cs="Times New Roman"/>
          <w:sz w:val="24"/>
          <w:szCs w:val="24"/>
        </w:rPr>
        <w:t xml:space="preserve">Tujuan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 xml:space="preserve">gambaran  perilaku penderita </w:t>
      </w:r>
      <w:r>
        <w:rPr>
          <w:rFonts w:ascii="Times New Roman" w:hAnsi="Times New Roman" w:cs="Times New Roman"/>
          <w:i/>
          <w:sz w:val="24"/>
          <w:szCs w:val="24"/>
        </w:rPr>
        <w:t>Diabetes Mel</w:t>
      </w:r>
      <w:r w:rsidRPr="00DC2CC0">
        <w:rPr>
          <w:rFonts w:ascii="Times New Roman" w:hAnsi="Times New Roman" w:cs="Times New Roman"/>
          <w:i/>
          <w:sz w:val="24"/>
          <w:szCs w:val="24"/>
        </w:rPr>
        <w:t>litus</w:t>
      </w:r>
      <w:r w:rsidRPr="00FD1369">
        <w:rPr>
          <w:rFonts w:ascii="Times New Roman" w:hAnsi="Times New Roman" w:cs="Times New Roman"/>
          <w:sz w:val="24"/>
          <w:szCs w:val="24"/>
        </w:rPr>
        <w:t xml:space="preserve"> pada lansia dalam menjaga kesehatan gigi dan mulut di klinik Yankesga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FD1369">
        <w:rPr>
          <w:rFonts w:ascii="Times New Roman" w:hAnsi="Times New Roman" w:cs="Times New Roman"/>
          <w:sz w:val="24"/>
          <w:szCs w:val="24"/>
        </w:rPr>
        <w:t>Jakarta</w:t>
      </w:r>
      <w:r w:rsidRPr="00FD1369">
        <w:rPr>
          <w:rFonts w:ascii="Times New Roman" w:hAnsi="Times New Roman" w:cs="Times New Roman"/>
          <w:sz w:val="24"/>
          <w:szCs w:val="24"/>
          <w:lang w:val="en-ID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 menggunakan</w:t>
      </w:r>
      <w:r w:rsidRPr="00A14803">
        <w:rPr>
          <w:rFonts w:ascii="Times New Roman" w:hAnsi="Times New Roman" w:cs="Times New Roman"/>
          <w:sz w:val="24"/>
          <w:szCs w:val="24"/>
        </w:rPr>
        <w:t xml:space="preserve"> penelitian deskriftif dengan</w:t>
      </w:r>
      <w:r>
        <w:rPr>
          <w:rFonts w:ascii="Times New Roman" w:hAnsi="Times New Roman" w:cs="Times New Roman"/>
          <w:sz w:val="24"/>
          <w:szCs w:val="24"/>
        </w:rPr>
        <w:t xml:space="preserve"> penetapan banyak sampel dengan menggunakan rumus </w:t>
      </w:r>
      <w:r w:rsidRPr="00DC2CC0">
        <w:rPr>
          <w:rFonts w:ascii="Times New Roman" w:hAnsi="Times New Roman" w:cs="Times New Roman"/>
          <w:i/>
          <w:sz w:val="24"/>
          <w:szCs w:val="24"/>
        </w:rPr>
        <w:t>Slovin.</w:t>
      </w:r>
      <w:r w:rsidRPr="00A14803">
        <w:rPr>
          <w:rFonts w:ascii="Times New Roman" w:hAnsi="Times New Roman" w:cs="Times New Roman"/>
          <w:sz w:val="24"/>
          <w:szCs w:val="24"/>
        </w:rPr>
        <w:t xml:space="preserve"> Populasi penelitian adalah</w:t>
      </w:r>
      <w:r>
        <w:rPr>
          <w:rFonts w:ascii="Times New Roman" w:hAnsi="Times New Roman" w:cs="Times New Roman"/>
          <w:sz w:val="24"/>
          <w:szCs w:val="24"/>
        </w:rPr>
        <w:t xml:space="preserve"> pasien yang berkunjung keklinik Yankesga Jakarta</w:t>
      </w:r>
      <w:r w:rsidRPr="00A148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metode penelitian ini menggunakan kuisoner yang diserahkan melalui </w:t>
      </w:r>
      <w:r w:rsidRPr="00F51434">
        <w:rPr>
          <w:rFonts w:ascii="Times New Roman" w:hAnsi="Times New Roman" w:cs="Times New Roman"/>
          <w:i/>
          <w:sz w:val="24"/>
          <w:szCs w:val="24"/>
        </w:rPr>
        <w:t>link googleform</w:t>
      </w:r>
      <w:r>
        <w:rPr>
          <w:rFonts w:ascii="Times New Roman" w:hAnsi="Times New Roman" w:cs="Times New Roman"/>
          <w:sz w:val="24"/>
          <w:szCs w:val="24"/>
        </w:rPr>
        <w:t xml:space="preserve"> lalu data di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nalisis dan di</w:t>
      </w:r>
      <w:r w:rsidRPr="00A14803">
        <w:rPr>
          <w:rFonts w:ascii="Times New Roman" w:hAnsi="Times New Roman" w:cs="Times New Roman"/>
          <w:sz w:val="24"/>
          <w:szCs w:val="24"/>
        </w:rPr>
        <w:t xml:space="preserve"> </w:t>
      </w:r>
      <w:r w:rsidRPr="00DC2CC0">
        <w:rPr>
          <w:rFonts w:ascii="Times New Roman" w:hAnsi="Times New Roman" w:cs="Times New Roman"/>
          <w:i/>
          <w:sz w:val="24"/>
          <w:szCs w:val="24"/>
        </w:rPr>
        <w:t>tabulating</w:t>
      </w:r>
      <w:r w:rsidRPr="00DC2C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Hasil penelitian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:</w:t>
      </w:r>
      <w:r>
        <w:rPr>
          <w:rFonts w:ascii="Times New Roman" w:hAnsi="Times New Roman" w:cs="Times New Roman"/>
          <w:sz w:val="24"/>
          <w:szCs w:val="24"/>
        </w:rPr>
        <w:t xml:space="preserve"> diketahui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Kesehatan Gigi dan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Mulut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Penderita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Diabetes Mellitus pada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Lansia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Klinik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Yankesga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Jakarta</w:t>
      </w:r>
      <w:r>
        <w:rPr>
          <w:rFonts w:ascii="Times New Roman" w:hAnsi="Times New Roman"/>
          <w:sz w:val="24"/>
          <w:szCs w:val="24"/>
        </w:rPr>
        <w:t xml:space="preserve"> yang memiliki perilaku baik berjumlah </w:t>
      </w:r>
      <w:r>
        <w:rPr>
          <w:rFonts w:ascii="Times New Roman" w:hAnsi="Times New Roman"/>
          <w:sz w:val="24"/>
          <w:szCs w:val="24"/>
          <w:lang w:val="en-ID"/>
        </w:rPr>
        <w:t xml:space="preserve">56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(70%)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perilaku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berjumlah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24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(30%),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jenis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kelamin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laki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laki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berjumlah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35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(43,7%) dan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perempuan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berjumlah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45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(56,3%),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laki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laki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23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(28,7%),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(15%)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sedangkan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perempuan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baik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33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(41,3%),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kriteria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kurang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12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responden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(15%). </w:t>
      </w:r>
      <w:proofErr w:type="gramStart"/>
      <w:r>
        <w:rPr>
          <w:rFonts w:ascii="Times New Roman" w:hAnsi="Times New Roman"/>
          <w:sz w:val="24"/>
          <w:szCs w:val="24"/>
          <w:lang w:val="en-ID"/>
        </w:rPr>
        <w:t>Kesimpulan :</w:t>
      </w:r>
      <w:proofErr w:type="gram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berdasarkan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dilakukan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diambil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kesimpulan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ID"/>
        </w:rPr>
        <w:t>bahwa</w:t>
      </w:r>
      <w:proofErr w:type="spellEnd"/>
      <w:r>
        <w:rPr>
          <w:rFonts w:ascii="Times New Roman" w:hAnsi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/>
          <w:sz w:val="24"/>
          <w:szCs w:val="24"/>
        </w:rPr>
        <w:t>yang memiliki perilaku baik berjumlah 56 responden (70%)</w:t>
      </w:r>
      <w:r w:rsidRPr="00A1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 berdasarkan jenis kelamin yang tertingggi kriteria baik yaitu perempuan dengan jumlah 33 responden (41,3%).</w:t>
      </w:r>
    </w:p>
    <w:p w14:paraId="7047ED34" w14:textId="77777777" w:rsidR="00F4517F" w:rsidRDefault="00F4517F" w:rsidP="00F45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3E392" w14:textId="77777777" w:rsidR="00F4517F" w:rsidRPr="006D100D" w:rsidRDefault="00F4517F" w:rsidP="00F451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A14803">
        <w:rPr>
          <w:rFonts w:ascii="Times New Roman" w:hAnsi="Times New Roman" w:cs="Times New Roman"/>
          <w:sz w:val="24"/>
          <w:szCs w:val="24"/>
        </w:rPr>
        <w:t>Kat</w:t>
      </w:r>
      <w:r>
        <w:rPr>
          <w:rFonts w:ascii="Times New Roman" w:hAnsi="Times New Roman" w:cs="Times New Roman"/>
          <w:sz w:val="24"/>
          <w:szCs w:val="24"/>
        </w:rPr>
        <w:t xml:space="preserve">a Kunci : </w:t>
      </w:r>
      <w:r w:rsidRPr="006D100D">
        <w:rPr>
          <w:rFonts w:ascii="Times New Roman" w:hAnsi="Times New Roman" w:cs="Times New Roman"/>
          <w:sz w:val="24"/>
          <w:szCs w:val="24"/>
        </w:rPr>
        <w:t>Perilaku</w:t>
      </w:r>
      <w:r w:rsidRPr="006D100D">
        <w:rPr>
          <w:rFonts w:ascii="Times New Roman" w:hAnsi="Times New Roman" w:cs="Times New Roman"/>
          <w:sz w:val="24"/>
          <w:szCs w:val="24"/>
          <w:lang w:val="en-ID"/>
        </w:rPr>
        <w:t xml:space="preserve"> dan </w:t>
      </w:r>
      <w:proofErr w:type="spellStart"/>
      <w:r w:rsidRPr="006D100D">
        <w:rPr>
          <w:rFonts w:ascii="Times New Roman" w:hAnsi="Times New Roman" w:cs="Times New Roman"/>
          <w:sz w:val="24"/>
          <w:szCs w:val="24"/>
          <w:lang w:val="en-ID"/>
        </w:rPr>
        <w:t>penderita</w:t>
      </w:r>
      <w:proofErr w:type="spellEnd"/>
      <w:r w:rsidRPr="006D100D">
        <w:rPr>
          <w:rFonts w:ascii="Times New Roman" w:hAnsi="Times New Roman" w:cs="Times New Roman"/>
          <w:sz w:val="24"/>
          <w:szCs w:val="24"/>
          <w:lang w:val="en-ID"/>
        </w:rPr>
        <w:t xml:space="preserve"> diabetes </w:t>
      </w:r>
      <w:proofErr w:type="spellStart"/>
      <w:r w:rsidRPr="006D100D">
        <w:rPr>
          <w:rFonts w:ascii="Times New Roman" w:hAnsi="Times New Roman" w:cs="Times New Roman"/>
          <w:sz w:val="24"/>
          <w:szCs w:val="24"/>
          <w:lang w:val="en-ID"/>
        </w:rPr>
        <w:t>lansia</w:t>
      </w:r>
      <w:proofErr w:type="spellEnd"/>
      <w:r w:rsidRPr="006D100D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14:paraId="1D1E1F4C" w14:textId="77777777" w:rsidR="00F4517F" w:rsidRPr="006D100D" w:rsidRDefault="00F4517F" w:rsidP="00F451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</w:p>
    <w:p w14:paraId="47B17645" w14:textId="77777777" w:rsidR="00EF51F8" w:rsidRDefault="00EF51F8"/>
    <w:sectPr w:rsidR="00EF5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FD"/>
    <w:rsid w:val="00123EFD"/>
    <w:rsid w:val="00EF51F8"/>
    <w:rsid w:val="00F4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B808E-FB4D-43E7-8942-E45A3418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17F"/>
    <w:rPr>
      <w:rFonts w:eastAsia="SimSu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2021-12-24T04:05:00Z</dcterms:created>
  <dcterms:modified xsi:type="dcterms:W3CDTF">2021-12-24T04:05:00Z</dcterms:modified>
</cp:coreProperties>
</file>