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23E64" w14:textId="77777777" w:rsidR="008458FB" w:rsidRPr="005413CA" w:rsidRDefault="008458FB" w:rsidP="008458F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BAB II</w:t>
      </w:r>
    </w:p>
    <w:p w14:paraId="56703DD2" w14:textId="77777777" w:rsidR="008458FB" w:rsidRPr="005413CA" w:rsidRDefault="008458FB" w:rsidP="008458FB">
      <w:pPr>
        <w:spacing w:line="480" w:lineRule="auto"/>
        <w:jc w:val="center"/>
        <w:rPr>
          <w:rFonts w:ascii="Times New Roman" w:hAnsi="Times New Roman" w:cs="Times New Roman"/>
          <w:b/>
          <w:sz w:val="24"/>
          <w:szCs w:val="24"/>
        </w:rPr>
      </w:pPr>
      <w:r w:rsidRPr="005413CA">
        <w:rPr>
          <w:rFonts w:ascii="Times New Roman" w:hAnsi="Times New Roman" w:cs="Times New Roman"/>
          <w:b/>
          <w:sz w:val="24"/>
          <w:szCs w:val="24"/>
        </w:rPr>
        <w:t>TINJAUAN PUSTAKA</w:t>
      </w:r>
    </w:p>
    <w:p w14:paraId="2B0083AC" w14:textId="77777777" w:rsidR="008458FB" w:rsidRDefault="008458FB" w:rsidP="008458FB">
      <w:pPr>
        <w:spacing w:line="480" w:lineRule="auto"/>
        <w:jc w:val="both"/>
        <w:rPr>
          <w:rFonts w:ascii="Times New Roman" w:hAnsi="Times New Roman" w:cs="Times New Roman"/>
          <w:b/>
          <w:sz w:val="24"/>
          <w:szCs w:val="24"/>
        </w:rPr>
      </w:pPr>
      <w:r w:rsidRPr="005413CA">
        <w:rPr>
          <w:rFonts w:ascii="Times New Roman" w:hAnsi="Times New Roman" w:cs="Times New Roman"/>
          <w:b/>
          <w:sz w:val="24"/>
          <w:szCs w:val="24"/>
        </w:rPr>
        <w:t>2.1 Pengetahuan</w:t>
      </w:r>
    </w:p>
    <w:p w14:paraId="4DC823EB" w14:textId="77777777" w:rsidR="008458FB" w:rsidRPr="005413CA" w:rsidRDefault="008458FB" w:rsidP="008458FB">
      <w:pPr>
        <w:spacing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t>2.1.1 Definisi Pengetahuan</w:t>
      </w:r>
    </w:p>
    <w:p w14:paraId="1216BE53" w14:textId="77777777" w:rsidR="008458FB" w:rsidRPr="005413CA" w:rsidRDefault="008458FB" w:rsidP="008458FB">
      <w:pPr>
        <w:spacing w:line="480" w:lineRule="auto"/>
        <w:ind w:firstLine="720"/>
        <w:jc w:val="both"/>
        <w:rPr>
          <w:rFonts w:ascii="Times New Roman" w:hAnsi="Times New Roman" w:cs="Times New Roman"/>
          <w:sz w:val="24"/>
          <w:szCs w:val="24"/>
        </w:rPr>
      </w:pPr>
      <w:r w:rsidRPr="005413CA">
        <w:rPr>
          <w:rFonts w:ascii="Times New Roman" w:hAnsi="Times New Roman" w:cs="Times New Roman"/>
          <w:sz w:val="24"/>
          <w:szCs w:val="24"/>
        </w:rPr>
        <w:t>Pengetahuan adalah segala yang ada dikepala kita. Kita dapat mengetahui sesuatu berdasarkan pengalaman yang kita miliki. Selain pengalaman, kita juga menjadi tahu karena kita diberitahu oleh orang lain. Pengetahuan juga didapatkan dari tradisi. (Prasetyo, 2007)</w:t>
      </w:r>
    </w:p>
    <w:p w14:paraId="0D90225D" w14:textId="77777777" w:rsidR="008458FB" w:rsidRPr="005413CA" w:rsidRDefault="008458FB" w:rsidP="008458FB">
      <w:pPr>
        <w:spacing w:line="480" w:lineRule="auto"/>
        <w:ind w:firstLine="720"/>
        <w:jc w:val="both"/>
        <w:rPr>
          <w:rFonts w:ascii="Times New Roman" w:hAnsi="Times New Roman" w:cs="Times New Roman"/>
          <w:sz w:val="24"/>
          <w:szCs w:val="24"/>
        </w:rPr>
      </w:pPr>
      <w:r w:rsidRPr="005413CA">
        <w:rPr>
          <w:rFonts w:ascii="Times New Roman" w:hAnsi="Times New Roman" w:cs="Times New Roman"/>
          <w:sz w:val="24"/>
          <w:szCs w:val="24"/>
        </w:rPr>
        <w:t>Pengetahuan merupakan hasil dari tahu dan ini terjadi setelah seseorang melakukan penginderaan terhadap suatu objek tertentu. Penginderaan melalui panca indra manusia seperti penglihatan, pendengaran, pengecapan, perasa, peraba. Namun sebagian besar pengetahuan didapat dari penglihatan dan pendengaran.(notoadmojo, 2011)</w:t>
      </w:r>
    </w:p>
    <w:p w14:paraId="6D8303B4" w14:textId="77777777" w:rsidR="008458FB" w:rsidRPr="005413CA" w:rsidRDefault="008458FB" w:rsidP="008458FB">
      <w:pPr>
        <w:spacing w:line="480" w:lineRule="auto"/>
        <w:ind w:firstLine="720"/>
        <w:jc w:val="both"/>
        <w:rPr>
          <w:rFonts w:ascii="Times New Roman" w:hAnsi="Times New Roman" w:cs="Times New Roman"/>
          <w:sz w:val="24"/>
          <w:szCs w:val="24"/>
        </w:rPr>
      </w:pPr>
      <w:r w:rsidRPr="005413CA">
        <w:rPr>
          <w:rFonts w:ascii="Times New Roman" w:hAnsi="Times New Roman" w:cs="Times New Roman"/>
          <w:sz w:val="24"/>
          <w:szCs w:val="24"/>
        </w:rPr>
        <w:t>Pengetahuan (Knowledge) adalah suatu proses dengan menggunakan panca indra yang dilakukan seseorang terhadap objek tertentu dapat menghasilkan pengetahuan dan keterampilan (Hidayat, 2007).</w:t>
      </w:r>
    </w:p>
    <w:p w14:paraId="5631F9E3" w14:textId="08136122" w:rsidR="008458FB" w:rsidRDefault="008458FB" w:rsidP="008458FB">
      <w:pPr>
        <w:spacing w:line="480" w:lineRule="auto"/>
        <w:ind w:firstLine="720"/>
        <w:jc w:val="both"/>
        <w:rPr>
          <w:rFonts w:ascii="Times New Roman" w:hAnsi="Times New Roman" w:cs="Times New Roman"/>
          <w:sz w:val="24"/>
          <w:szCs w:val="24"/>
        </w:rPr>
      </w:pPr>
      <w:r w:rsidRPr="005413CA">
        <w:rPr>
          <w:rFonts w:ascii="Times New Roman" w:hAnsi="Times New Roman" w:cs="Times New Roman"/>
          <w:sz w:val="24"/>
          <w:szCs w:val="24"/>
        </w:rPr>
        <w:t>Pengetahuan seseorang biasanya diperoleh dari pengalaman yang berasal dari berbagai macam sumber seperti, media poster, kerabat dekat, media massa, media elektronik, buku petunjuk, petugas kesehatan, dan sebagainya. Pengetahuan dapat membentuk keyakinan tertentu sehingga seseorang berperilaku sesuai dengan keyakinan tersebut (Istiari, 2000).</w:t>
      </w:r>
    </w:p>
    <w:p w14:paraId="6A8219FC" w14:textId="77777777" w:rsidR="008458FB" w:rsidRDefault="008458FB" w:rsidP="008458FB">
      <w:pPr>
        <w:spacing w:line="480" w:lineRule="auto"/>
        <w:ind w:firstLine="720"/>
        <w:jc w:val="both"/>
        <w:rPr>
          <w:rFonts w:ascii="Times New Roman" w:hAnsi="Times New Roman" w:cs="Times New Roman"/>
          <w:sz w:val="24"/>
          <w:szCs w:val="24"/>
        </w:rPr>
      </w:pPr>
    </w:p>
    <w:p w14:paraId="24909E2B" w14:textId="50A38005" w:rsidR="008211E0" w:rsidRPr="005413CA" w:rsidRDefault="00971848" w:rsidP="00023710">
      <w:pPr>
        <w:spacing w:line="480" w:lineRule="auto"/>
        <w:jc w:val="both"/>
        <w:rPr>
          <w:rFonts w:ascii="Times New Roman" w:hAnsi="Times New Roman" w:cs="Times New Roman"/>
          <w:b/>
          <w:sz w:val="24"/>
          <w:szCs w:val="24"/>
        </w:rPr>
      </w:pPr>
      <w:r w:rsidRPr="005413CA">
        <w:rPr>
          <w:rFonts w:ascii="Times New Roman" w:hAnsi="Times New Roman" w:cs="Times New Roman"/>
          <w:b/>
          <w:sz w:val="24"/>
          <w:szCs w:val="24"/>
        </w:rPr>
        <w:lastRenderedPageBreak/>
        <w:t xml:space="preserve">2.1.2 </w:t>
      </w:r>
      <w:r w:rsidR="008211E0" w:rsidRPr="005413CA">
        <w:rPr>
          <w:rFonts w:ascii="Times New Roman" w:hAnsi="Times New Roman" w:cs="Times New Roman"/>
          <w:b/>
          <w:sz w:val="24"/>
          <w:szCs w:val="24"/>
        </w:rPr>
        <w:t>Tingkat pengetahuan</w:t>
      </w:r>
    </w:p>
    <w:p w14:paraId="5B1098F5" w14:textId="77777777" w:rsidR="008055BC" w:rsidRPr="005413CA" w:rsidRDefault="008211E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ab/>
        <w:t>Berdasarkan pengalaman</w:t>
      </w:r>
      <w:r w:rsidR="00B902F4" w:rsidRPr="005413CA">
        <w:rPr>
          <w:rFonts w:ascii="Times New Roman" w:hAnsi="Times New Roman" w:cs="Times New Roman"/>
          <w:sz w:val="24"/>
          <w:szCs w:val="24"/>
        </w:rPr>
        <w:t xml:space="preserve"> dan penelitian di d</w:t>
      </w:r>
      <w:r w:rsidR="00695E60">
        <w:rPr>
          <w:rFonts w:ascii="Times New Roman" w:hAnsi="Times New Roman" w:cs="Times New Roman"/>
          <w:sz w:val="24"/>
          <w:szCs w:val="24"/>
        </w:rPr>
        <w:t>apatkan bahwa perilaku yang di d</w:t>
      </w:r>
      <w:r w:rsidR="00B902F4" w:rsidRPr="005413CA">
        <w:rPr>
          <w:rFonts w:ascii="Times New Roman" w:hAnsi="Times New Roman" w:cs="Times New Roman"/>
          <w:sz w:val="24"/>
          <w:szCs w:val="24"/>
        </w:rPr>
        <w:t xml:space="preserve">asari pengetahuan akan lebih bertahan lama daripada perilaku yang tidak didasari penegtahuan. Pengetahuan </w:t>
      </w:r>
      <w:r w:rsidR="00695E60">
        <w:rPr>
          <w:rFonts w:ascii="Times New Roman" w:hAnsi="Times New Roman" w:cs="Times New Roman"/>
          <w:sz w:val="24"/>
          <w:szCs w:val="24"/>
        </w:rPr>
        <w:t>y</w:t>
      </w:r>
      <w:r w:rsidR="00B902F4" w:rsidRPr="005413CA">
        <w:rPr>
          <w:rFonts w:ascii="Times New Roman" w:hAnsi="Times New Roman" w:cs="Times New Roman"/>
          <w:sz w:val="24"/>
          <w:szCs w:val="24"/>
        </w:rPr>
        <w:t>ang tercakup dalam domain kognitif memiliki 6 tingkatan(Efendi, 2009).</w:t>
      </w:r>
    </w:p>
    <w:p w14:paraId="26C8D7D5" w14:textId="77777777" w:rsidR="00B902F4" w:rsidRPr="005413CA" w:rsidRDefault="00B902F4" w:rsidP="005413CA">
      <w:pPr>
        <w:pStyle w:val="ListParagraph"/>
        <w:numPr>
          <w:ilvl w:val="0"/>
          <w:numId w:val="6"/>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Tahu</w:t>
      </w:r>
    </w:p>
    <w:p w14:paraId="020CBE48" w14:textId="77777777" w:rsidR="00B902F4" w:rsidRPr="005413CA" w:rsidRDefault="00B902F4" w:rsidP="005413CA">
      <w:pPr>
        <w:pStyle w:val="ListParagraph"/>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Tahu men</w:t>
      </w:r>
      <w:r w:rsidR="00695E60">
        <w:rPr>
          <w:rFonts w:ascii="Times New Roman" w:hAnsi="Times New Roman" w:cs="Times New Roman"/>
          <w:sz w:val="24"/>
          <w:szCs w:val="24"/>
        </w:rPr>
        <w:t>g</w:t>
      </w:r>
      <w:r w:rsidRPr="005413CA">
        <w:rPr>
          <w:rFonts w:ascii="Times New Roman" w:hAnsi="Times New Roman" w:cs="Times New Roman"/>
          <w:sz w:val="24"/>
          <w:szCs w:val="24"/>
        </w:rPr>
        <w:t>andung arti mengingat suatu materi yang telah dipelajari dan mampu mengingat kembali suatu yang spesifik dari sesuatu yang pernah didapat. Tahu merupakan tingkat pengetahuan paling rendah. Ukuran seseorang dikatakan tahu ialah mampu menyatakan, menyebutkan, mendefinisikan dan menguraikan.</w:t>
      </w:r>
    </w:p>
    <w:p w14:paraId="3DEC709A" w14:textId="77777777" w:rsidR="00B902F4" w:rsidRPr="005413CA" w:rsidRDefault="00B902F4" w:rsidP="005413CA">
      <w:pPr>
        <w:pStyle w:val="ListParagraph"/>
        <w:numPr>
          <w:ilvl w:val="0"/>
          <w:numId w:val="6"/>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Memahami</w:t>
      </w:r>
    </w:p>
    <w:p w14:paraId="32A89060" w14:textId="77777777" w:rsidR="00B902F4" w:rsidRPr="005413CA" w:rsidRDefault="00B902F4" w:rsidP="005413CA">
      <w:pPr>
        <w:pStyle w:val="ListParagraph"/>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Memaha</w:t>
      </w:r>
      <w:r w:rsidR="00695E60">
        <w:rPr>
          <w:rFonts w:ascii="Times New Roman" w:hAnsi="Times New Roman" w:cs="Times New Roman"/>
          <w:sz w:val="24"/>
          <w:szCs w:val="24"/>
        </w:rPr>
        <w:t>mi merupakan kemampuan untuk men</w:t>
      </w:r>
      <w:r w:rsidRPr="005413CA">
        <w:rPr>
          <w:rFonts w:ascii="Times New Roman" w:hAnsi="Times New Roman" w:cs="Times New Roman"/>
          <w:sz w:val="24"/>
          <w:szCs w:val="24"/>
        </w:rPr>
        <w:t>jelaskan tentang sesuatu yang diketahui dan mampu menginterpretasikannya secara benar, orang yang sudah paham mampu menjelaskan, menyebutkan contoh, dan menyimpulkan.</w:t>
      </w:r>
    </w:p>
    <w:p w14:paraId="07B787D9" w14:textId="77777777" w:rsidR="00B902F4" w:rsidRPr="005413CA" w:rsidRDefault="00B902F4" w:rsidP="005413CA">
      <w:pPr>
        <w:pStyle w:val="ListParagraph"/>
        <w:numPr>
          <w:ilvl w:val="0"/>
          <w:numId w:val="6"/>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Aplikasi</w:t>
      </w:r>
    </w:p>
    <w:p w14:paraId="26E3428F" w14:textId="77777777" w:rsidR="007A6589" w:rsidRPr="00A00681" w:rsidRDefault="00B902F4" w:rsidP="00A00681">
      <w:pPr>
        <w:pStyle w:val="ListParagraph"/>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Aplikasi ialah kemampuan untuk menerapkan materi ya</w:t>
      </w:r>
      <w:r w:rsidR="00695E60">
        <w:rPr>
          <w:rFonts w:ascii="Times New Roman" w:hAnsi="Times New Roman" w:cs="Times New Roman"/>
          <w:sz w:val="24"/>
          <w:szCs w:val="24"/>
        </w:rPr>
        <w:t>ng telah dipelajari pada situasi</w:t>
      </w:r>
      <w:r w:rsidRPr="005413CA">
        <w:rPr>
          <w:rFonts w:ascii="Times New Roman" w:hAnsi="Times New Roman" w:cs="Times New Roman"/>
          <w:sz w:val="24"/>
          <w:szCs w:val="24"/>
        </w:rPr>
        <w:t xml:space="preserve"> atau kondisi sebenarnya. Aplikasi di sini dapat diartikan sebagai aplikasi atau penggunaan hukum-hukum, metode, rumus, prinsip, dan sebagainya dalam konteks situasi yang lain.</w:t>
      </w:r>
    </w:p>
    <w:p w14:paraId="777D40A9" w14:textId="77777777" w:rsidR="00B902F4" w:rsidRPr="005413CA" w:rsidRDefault="00B902F4" w:rsidP="005413CA">
      <w:pPr>
        <w:pStyle w:val="ListParagraph"/>
        <w:numPr>
          <w:ilvl w:val="0"/>
          <w:numId w:val="6"/>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Anaslisis</w:t>
      </w:r>
    </w:p>
    <w:p w14:paraId="1B2695FF" w14:textId="77777777" w:rsidR="00B902F4" w:rsidRPr="005413CA" w:rsidRDefault="00B902F4" w:rsidP="005413CA">
      <w:pPr>
        <w:pStyle w:val="ListParagraph"/>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Analisis ialah kemampuan untuk menjabarkan materi atau suatu objek ke dalam komponen-komponen</w:t>
      </w:r>
      <w:r w:rsidR="003328E8" w:rsidRPr="005413CA">
        <w:rPr>
          <w:rFonts w:ascii="Times New Roman" w:hAnsi="Times New Roman" w:cs="Times New Roman"/>
          <w:sz w:val="24"/>
          <w:szCs w:val="24"/>
        </w:rPr>
        <w:t>, tetapi masih di dalam satu struktur organisasi dan masih ad</w:t>
      </w:r>
      <w:r w:rsidR="00695E60">
        <w:rPr>
          <w:rFonts w:ascii="Times New Roman" w:hAnsi="Times New Roman" w:cs="Times New Roman"/>
          <w:sz w:val="24"/>
          <w:szCs w:val="24"/>
        </w:rPr>
        <w:t>a kaitannya satu sama lain. Kem</w:t>
      </w:r>
      <w:r w:rsidR="003328E8" w:rsidRPr="005413CA">
        <w:rPr>
          <w:rFonts w:ascii="Times New Roman" w:hAnsi="Times New Roman" w:cs="Times New Roman"/>
          <w:sz w:val="24"/>
          <w:szCs w:val="24"/>
        </w:rPr>
        <w:t>a</w:t>
      </w:r>
      <w:r w:rsidR="00695E60">
        <w:rPr>
          <w:rFonts w:ascii="Times New Roman" w:hAnsi="Times New Roman" w:cs="Times New Roman"/>
          <w:sz w:val="24"/>
          <w:szCs w:val="24"/>
        </w:rPr>
        <w:t>m</w:t>
      </w:r>
      <w:r w:rsidR="003328E8" w:rsidRPr="005413CA">
        <w:rPr>
          <w:rFonts w:ascii="Times New Roman" w:hAnsi="Times New Roman" w:cs="Times New Roman"/>
          <w:sz w:val="24"/>
          <w:szCs w:val="24"/>
        </w:rPr>
        <w:t xml:space="preserve">puan analisis </w:t>
      </w:r>
      <w:r w:rsidR="00695E60">
        <w:rPr>
          <w:rFonts w:ascii="Times New Roman" w:hAnsi="Times New Roman" w:cs="Times New Roman"/>
          <w:sz w:val="24"/>
          <w:szCs w:val="24"/>
        </w:rPr>
        <w:lastRenderedPageBreak/>
        <w:t>antara</w:t>
      </w:r>
      <w:r w:rsidR="003328E8" w:rsidRPr="005413CA">
        <w:rPr>
          <w:rFonts w:ascii="Times New Roman" w:hAnsi="Times New Roman" w:cs="Times New Roman"/>
          <w:sz w:val="24"/>
          <w:szCs w:val="24"/>
        </w:rPr>
        <w:t xml:space="preserve"> lain menggambarkan (membuat bagan), membedakan, memisahkan, mengelompokkan, dan sebagainya.</w:t>
      </w:r>
    </w:p>
    <w:p w14:paraId="32552231" w14:textId="77777777" w:rsidR="003328E8" w:rsidRPr="005413CA" w:rsidRDefault="003328E8" w:rsidP="005413CA">
      <w:pPr>
        <w:pStyle w:val="ListParagraph"/>
        <w:numPr>
          <w:ilvl w:val="0"/>
          <w:numId w:val="6"/>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Sintesis</w:t>
      </w:r>
    </w:p>
    <w:p w14:paraId="070D8161" w14:textId="77777777" w:rsidR="003328E8" w:rsidRPr="005413CA" w:rsidRDefault="003328E8" w:rsidP="005413CA">
      <w:pPr>
        <w:pStyle w:val="ListParagraph"/>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Sintesis ialah kemampuan untuk menghubungkan bagian-bagian di dalam suatu bentuk menjadi suatu keseluruhan yang baru. Dengan kata lain, si</w:t>
      </w:r>
      <w:r w:rsidR="00695E60">
        <w:rPr>
          <w:rFonts w:ascii="Times New Roman" w:hAnsi="Times New Roman" w:cs="Times New Roman"/>
          <w:sz w:val="24"/>
          <w:szCs w:val="24"/>
        </w:rPr>
        <w:t xml:space="preserve">ntesis ialah kemampuan untuk menyusun </w:t>
      </w:r>
      <w:r w:rsidRPr="005413CA">
        <w:rPr>
          <w:rFonts w:ascii="Times New Roman" w:hAnsi="Times New Roman" w:cs="Times New Roman"/>
          <w:sz w:val="24"/>
          <w:szCs w:val="24"/>
        </w:rPr>
        <w:t>i</w:t>
      </w:r>
      <w:r w:rsidR="00695E60">
        <w:rPr>
          <w:rFonts w:ascii="Times New Roman" w:hAnsi="Times New Roman" w:cs="Times New Roman"/>
          <w:sz w:val="24"/>
          <w:szCs w:val="24"/>
        </w:rPr>
        <w:t>nformasi baru dari</w:t>
      </w:r>
      <w:r w:rsidRPr="005413CA">
        <w:rPr>
          <w:rFonts w:ascii="Times New Roman" w:hAnsi="Times New Roman" w:cs="Times New Roman"/>
          <w:sz w:val="24"/>
          <w:szCs w:val="24"/>
        </w:rPr>
        <w:t xml:space="preserve"> formulasi-formulasi yang telah ada. Contohnya dapat menyu</w:t>
      </w:r>
      <w:r w:rsidR="00695E60">
        <w:rPr>
          <w:rFonts w:ascii="Times New Roman" w:hAnsi="Times New Roman" w:cs="Times New Roman"/>
          <w:sz w:val="24"/>
          <w:szCs w:val="24"/>
        </w:rPr>
        <w:t>sun, merencanakan, meringkaskan</w:t>
      </w:r>
      <w:r w:rsidRPr="005413CA">
        <w:rPr>
          <w:rFonts w:ascii="Times New Roman" w:hAnsi="Times New Roman" w:cs="Times New Roman"/>
          <w:sz w:val="24"/>
          <w:szCs w:val="24"/>
        </w:rPr>
        <w:t xml:space="preserve"> menyesuaikan suatu teori atau rumusan yang telah ada.</w:t>
      </w:r>
    </w:p>
    <w:p w14:paraId="2C2915F8" w14:textId="77777777" w:rsidR="003328E8" w:rsidRPr="005413CA" w:rsidRDefault="003328E8" w:rsidP="005413CA">
      <w:pPr>
        <w:pStyle w:val="ListParagraph"/>
        <w:numPr>
          <w:ilvl w:val="0"/>
          <w:numId w:val="6"/>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Evaluasi</w:t>
      </w:r>
    </w:p>
    <w:p w14:paraId="3F3C999E" w14:textId="77777777" w:rsidR="003328E8" w:rsidRPr="005413CA" w:rsidRDefault="003328E8" w:rsidP="005413CA">
      <w:pPr>
        <w:pStyle w:val="ListParagraph"/>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Evaluasi ialah kemampuan melakukan penilaian terhadap suatu objek atau materi. Penilaian-penilaian tersebut didasarkan pada suatu kriteria yang ditentukan sendiri atau menggunakan kriteria-kriteria yang telah ada. Contohnya dapat membandingkan berat badan normal dan berat badan kurang (Sumaryo,2002).</w:t>
      </w:r>
    </w:p>
    <w:p w14:paraId="12DE2A07" w14:textId="77777777" w:rsidR="003328E8" w:rsidRPr="005413CA" w:rsidRDefault="003328E8" w:rsidP="005413CA">
      <w:pPr>
        <w:pStyle w:val="ListParagraph"/>
        <w:spacing w:line="480" w:lineRule="auto"/>
        <w:jc w:val="both"/>
        <w:rPr>
          <w:rFonts w:ascii="Times New Roman" w:hAnsi="Times New Roman" w:cs="Times New Roman"/>
          <w:sz w:val="24"/>
          <w:szCs w:val="24"/>
        </w:rPr>
      </w:pPr>
    </w:p>
    <w:p w14:paraId="6FFF0A09" w14:textId="77777777" w:rsidR="008055BC" w:rsidRPr="005413CA" w:rsidRDefault="00971848" w:rsidP="005413CA">
      <w:pPr>
        <w:pStyle w:val="ListParagraph"/>
        <w:spacing w:line="480" w:lineRule="auto"/>
        <w:jc w:val="both"/>
        <w:rPr>
          <w:rFonts w:ascii="Times New Roman" w:hAnsi="Times New Roman" w:cs="Times New Roman"/>
          <w:b/>
          <w:sz w:val="24"/>
          <w:szCs w:val="24"/>
        </w:rPr>
      </w:pPr>
      <w:r w:rsidRPr="005413CA">
        <w:rPr>
          <w:rFonts w:ascii="Times New Roman" w:hAnsi="Times New Roman" w:cs="Times New Roman"/>
          <w:b/>
          <w:sz w:val="24"/>
          <w:szCs w:val="24"/>
        </w:rPr>
        <w:t xml:space="preserve">2.1.3 </w:t>
      </w:r>
      <w:r w:rsidR="008055BC" w:rsidRPr="005413CA">
        <w:rPr>
          <w:rFonts w:ascii="Times New Roman" w:hAnsi="Times New Roman" w:cs="Times New Roman"/>
          <w:b/>
          <w:sz w:val="24"/>
          <w:szCs w:val="24"/>
        </w:rPr>
        <w:t>Cara mendapatkan pengetahuan</w:t>
      </w:r>
    </w:p>
    <w:p w14:paraId="2630DDA7" w14:textId="77777777" w:rsidR="008055BC" w:rsidRPr="005413CA" w:rsidRDefault="008055BC" w:rsidP="005413CA">
      <w:pPr>
        <w:pStyle w:val="ListParagraph"/>
        <w:spacing w:line="480" w:lineRule="auto"/>
        <w:jc w:val="both"/>
        <w:rPr>
          <w:rFonts w:ascii="Times New Roman" w:hAnsi="Times New Roman" w:cs="Times New Roman"/>
          <w:sz w:val="24"/>
          <w:szCs w:val="24"/>
        </w:rPr>
      </w:pPr>
      <w:r w:rsidRPr="005413CA">
        <w:rPr>
          <w:rFonts w:ascii="Times New Roman" w:hAnsi="Times New Roman" w:cs="Times New Roman"/>
          <w:b/>
          <w:sz w:val="24"/>
          <w:szCs w:val="24"/>
        </w:rPr>
        <w:tab/>
      </w:r>
    </w:p>
    <w:p w14:paraId="3BB4162D" w14:textId="77777777" w:rsidR="008055BC" w:rsidRPr="005413CA" w:rsidRDefault="008055BC" w:rsidP="005413CA">
      <w:pPr>
        <w:pStyle w:val="ListParagraph"/>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ab/>
        <w:t>Dari berbagai macam cara yang telah di gunakan untuk memperoleh kebenaran pengetahuan sepanjang sejarah, dapat dikelompokan menjadi dua, yaitu :</w:t>
      </w:r>
    </w:p>
    <w:p w14:paraId="06C39345" w14:textId="77777777" w:rsidR="007A6589" w:rsidRPr="005413CA" w:rsidRDefault="007A6589" w:rsidP="005413CA">
      <w:pPr>
        <w:pStyle w:val="ListParagraph"/>
        <w:spacing w:line="480" w:lineRule="auto"/>
        <w:jc w:val="both"/>
        <w:rPr>
          <w:rFonts w:ascii="Times New Roman" w:hAnsi="Times New Roman" w:cs="Times New Roman"/>
          <w:sz w:val="24"/>
          <w:szCs w:val="24"/>
        </w:rPr>
      </w:pPr>
    </w:p>
    <w:p w14:paraId="17F56628" w14:textId="77777777" w:rsidR="008055BC" w:rsidRPr="005413CA" w:rsidRDefault="008055BC" w:rsidP="005413CA">
      <w:pPr>
        <w:pStyle w:val="ListParagraph"/>
        <w:numPr>
          <w:ilvl w:val="0"/>
          <w:numId w:val="8"/>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Cara tradisional untuk memperoleh pengetahuan</w:t>
      </w:r>
    </w:p>
    <w:p w14:paraId="3C5CC6D3" w14:textId="77777777" w:rsidR="008055BC" w:rsidRPr="005413CA" w:rsidRDefault="008055BC" w:rsidP="005413CA">
      <w:pPr>
        <w:pStyle w:val="ListParagraph"/>
        <w:spacing w:line="480" w:lineRule="auto"/>
        <w:ind w:left="1080"/>
        <w:jc w:val="both"/>
        <w:rPr>
          <w:rFonts w:ascii="Times New Roman" w:hAnsi="Times New Roman" w:cs="Times New Roman"/>
          <w:sz w:val="24"/>
          <w:szCs w:val="24"/>
        </w:rPr>
      </w:pPr>
      <w:r w:rsidRPr="005413CA">
        <w:rPr>
          <w:rFonts w:ascii="Times New Roman" w:hAnsi="Times New Roman" w:cs="Times New Roman"/>
          <w:sz w:val="24"/>
          <w:szCs w:val="24"/>
        </w:rPr>
        <w:t>Cara –cara penemuan pengetahuan pada periode ini dilakukan sebelum ditemukan metode ilmiah yang meliputi, cara coba salah, cara kekuasaan, berdasarkan pengalaman pribadi, melalui jalann pikiran.</w:t>
      </w:r>
    </w:p>
    <w:p w14:paraId="4E4472A1" w14:textId="77777777" w:rsidR="008055BC" w:rsidRPr="005413CA" w:rsidRDefault="008055BC" w:rsidP="005413CA">
      <w:pPr>
        <w:pStyle w:val="ListParagraph"/>
        <w:numPr>
          <w:ilvl w:val="0"/>
          <w:numId w:val="8"/>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lastRenderedPageBreak/>
        <w:t>Cara modern dalam memperoleh pengetahuan</w:t>
      </w:r>
    </w:p>
    <w:p w14:paraId="7FC50E16" w14:textId="59660851" w:rsidR="00831D8D" w:rsidRPr="008458FB" w:rsidRDefault="008055BC" w:rsidP="008458FB">
      <w:pPr>
        <w:pStyle w:val="ListParagraph"/>
        <w:spacing w:line="480" w:lineRule="auto"/>
        <w:ind w:left="1080"/>
        <w:jc w:val="both"/>
        <w:rPr>
          <w:rFonts w:ascii="Times New Roman" w:hAnsi="Times New Roman" w:cs="Times New Roman"/>
          <w:sz w:val="24"/>
          <w:szCs w:val="24"/>
        </w:rPr>
      </w:pPr>
      <w:r w:rsidRPr="005413CA">
        <w:rPr>
          <w:rFonts w:ascii="Times New Roman" w:hAnsi="Times New Roman" w:cs="Times New Roman"/>
          <w:sz w:val="24"/>
          <w:szCs w:val="24"/>
        </w:rPr>
        <w:t>Cara baru atau modern dalam memperoleh pengetahuan pada dewas</w:t>
      </w:r>
      <w:r w:rsidR="00695E60">
        <w:rPr>
          <w:rFonts w:ascii="Times New Roman" w:hAnsi="Times New Roman" w:cs="Times New Roman"/>
          <w:sz w:val="24"/>
          <w:szCs w:val="24"/>
        </w:rPr>
        <w:t>a</w:t>
      </w:r>
      <w:r w:rsidRPr="005413CA">
        <w:rPr>
          <w:rFonts w:ascii="Times New Roman" w:hAnsi="Times New Roman" w:cs="Times New Roman"/>
          <w:sz w:val="24"/>
          <w:szCs w:val="24"/>
        </w:rPr>
        <w:t xml:space="preserve"> ini lebih sistematis, logis, dan ilmiah. Cara ini disebut metode penelitian ilmiah (notoadmojo, 2005)</w:t>
      </w:r>
    </w:p>
    <w:p w14:paraId="1BF0F77F" w14:textId="295C06D8" w:rsidR="00831D8D" w:rsidRPr="008458FB" w:rsidRDefault="00971848" w:rsidP="008458FB">
      <w:pPr>
        <w:pStyle w:val="ListParagraph"/>
        <w:spacing w:line="480" w:lineRule="auto"/>
        <w:ind w:left="1080"/>
        <w:jc w:val="both"/>
        <w:rPr>
          <w:rFonts w:ascii="Times New Roman" w:hAnsi="Times New Roman" w:cs="Times New Roman"/>
          <w:b/>
          <w:sz w:val="24"/>
          <w:szCs w:val="24"/>
        </w:rPr>
      </w:pPr>
      <w:r w:rsidRPr="005413CA">
        <w:rPr>
          <w:rFonts w:ascii="Times New Roman" w:hAnsi="Times New Roman" w:cs="Times New Roman"/>
          <w:b/>
          <w:sz w:val="24"/>
          <w:szCs w:val="24"/>
        </w:rPr>
        <w:t xml:space="preserve">2.1.4 </w:t>
      </w:r>
      <w:r w:rsidR="00831D8D" w:rsidRPr="005413CA">
        <w:rPr>
          <w:rFonts w:ascii="Times New Roman" w:hAnsi="Times New Roman" w:cs="Times New Roman"/>
          <w:b/>
          <w:sz w:val="24"/>
          <w:szCs w:val="24"/>
        </w:rPr>
        <w:t>Pengukuran pengetahuan</w:t>
      </w:r>
    </w:p>
    <w:p w14:paraId="0653763E" w14:textId="77777777" w:rsidR="00042A94" w:rsidRPr="005413CA" w:rsidRDefault="00042A94" w:rsidP="005413CA">
      <w:pPr>
        <w:pStyle w:val="ListParagraph"/>
        <w:spacing w:line="480" w:lineRule="auto"/>
        <w:ind w:left="1080"/>
        <w:jc w:val="both"/>
        <w:rPr>
          <w:rFonts w:ascii="Times New Roman" w:hAnsi="Times New Roman" w:cs="Times New Roman"/>
          <w:sz w:val="24"/>
          <w:szCs w:val="24"/>
        </w:rPr>
      </w:pPr>
      <w:r w:rsidRPr="005413CA">
        <w:rPr>
          <w:rFonts w:ascii="Times New Roman" w:hAnsi="Times New Roman" w:cs="Times New Roman"/>
          <w:sz w:val="24"/>
          <w:szCs w:val="24"/>
        </w:rPr>
        <w:t>Pengukuran pengetahuan dapat dilakukan dengan wawancara atau angket yang menanyakan tentang isi materi yang akan diukur dari subjek penelitian atau responden. Kedalam pengetahuan yang ingin kita ketahui atau kita ukur dapat kita sesuaikan dengan tingkatan – tingkatan diatas (Nursalam, 2008).</w:t>
      </w:r>
    </w:p>
    <w:p w14:paraId="4AEBD75A" w14:textId="77777777" w:rsidR="00042A94" w:rsidRPr="005413CA" w:rsidRDefault="00042A94" w:rsidP="005413CA">
      <w:pPr>
        <w:pStyle w:val="ListParagraph"/>
        <w:spacing w:line="480" w:lineRule="auto"/>
        <w:ind w:left="1080"/>
        <w:jc w:val="both"/>
        <w:rPr>
          <w:rFonts w:ascii="Times New Roman" w:hAnsi="Times New Roman" w:cs="Times New Roman"/>
          <w:sz w:val="24"/>
          <w:szCs w:val="24"/>
        </w:rPr>
      </w:pPr>
      <w:r w:rsidRPr="005413CA">
        <w:rPr>
          <w:rFonts w:ascii="Times New Roman" w:hAnsi="Times New Roman" w:cs="Times New Roman"/>
          <w:sz w:val="24"/>
          <w:szCs w:val="24"/>
        </w:rPr>
        <w:t>Menurut arikunto (2006), pengetahuan dibagi dalam 3 kategori, yaitu :</w:t>
      </w:r>
    </w:p>
    <w:p w14:paraId="54B185B0" w14:textId="77777777" w:rsidR="00042A94" w:rsidRPr="005413CA" w:rsidRDefault="00042A94" w:rsidP="005413CA">
      <w:pPr>
        <w:pStyle w:val="ListParagraph"/>
        <w:numPr>
          <w:ilvl w:val="0"/>
          <w:numId w:val="10"/>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Baik</w:t>
      </w:r>
      <w:r w:rsidRPr="005413CA">
        <w:rPr>
          <w:rFonts w:ascii="Times New Roman" w:hAnsi="Times New Roman" w:cs="Times New Roman"/>
          <w:sz w:val="24"/>
          <w:szCs w:val="24"/>
        </w:rPr>
        <w:tab/>
      </w:r>
      <w:r w:rsidRPr="005413CA">
        <w:rPr>
          <w:rFonts w:ascii="Times New Roman" w:hAnsi="Times New Roman" w:cs="Times New Roman"/>
          <w:sz w:val="24"/>
          <w:szCs w:val="24"/>
        </w:rPr>
        <w:tab/>
        <w:t xml:space="preserve">: Bila subjek mampu menjawab dengan benar </w:t>
      </w:r>
    </w:p>
    <w:p w14:paraId="3962A3A7" w14:textId="77777777" w:rsidR="00042A94" w:rsidRPr="005413CA" w:rsidRDefault="00042A94" w:rsidP="005413CA">
      <w:pPr>
        <w:pStyle w:val="ListParagraph"/>
        <w:spacing w:line="480" w:lineRule="auto"/>
        <w:ind w:left="2160" w:firstLine="720"/>
        <w:jc w:val="both"/>
        <w:rPr>
          <w:rFonts w:ascii="Times New Roman" w:hAnsi="Times New Roman" w:cs="Times New Roman"/>
          <w:sz w:val="24"/>
          <w:szCs w:val="24"/>
        </w:rPr>
      </w:pPr>
      <w:r w:rsidRPr="005413CA">
        <w:rPr>
          <w:rFonts w:ascii="Times New Roman" w:hAnsi="Times New Roman" w:cs="Times New Roman"/>
          <w:sz w:val="24"/>
          <w:szCs w:val="24"/>
        </w:rPr>
        <w:t>76% - 100% dari seluruh pertanyaan.</w:t>
      </w:r>
    </w:p>
    <w:p w14:paraId="182D1B08" w14:textId="77777777" w:rsidR="00042A94" w:rsidRPr="005413CA" w:rsidRDefault="00042A94" w:rsidP="005413CA">
      <w:pPr>
        <w:pStyle w:val="ListParagraph"/>
        <w:numPr>
          <w:ilvl w:val="0"/>
          <w:numId w:val="10"/>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Cukup</w:t>
      </w:r>
      <w:r w:rsidRPr="005413CA">
        <w:rPr>
          <w:rFonts w:ascii="Times New Roman" w:hAnsi="Times New Roman" w:cs="Times New Roman"/>
          <w:sz w:val="24"/>
          <w:szCs w:val="24"/>
        </w:rPr>
        <w:tab/>
      </w:r>
      <w:r w:rsidRPr="005413CA">
        <w:rPr>
          <w:rFonts w:ascii="Times New Roman" w:hAnsi="Times New Roman" w:cs="Times New Roman"/>
          <w:sz w:val="24"/>
          <w:szCs w:val="24"/>
        </w:rPr>
        <w:tab/>
        <w:t xml:space="preserve">: Bila subjek mampu menjawab dengan benar </w:t>
      </w:r>
    </w:p>
    <w:p w14:paraId="1572C1D3" w14:textId="77777777" w:rsidR="00042A94" w:rsidRPr="005413CA" w:rsidRDefault="00042A94" w:rsidP="005413CA">
      <w:pPr>
        <w:pStyle w:val="ListParagraph"/>
        <w:spacing w:line="480" w:lineRule="auto"/>
        <w:ind w:left="2160" w:firstLine="720"/>
        <w:jc w:val="both"/>
        <w:rPr>
          <w:rFonts w:ascii="Times New Roman" w:hAnsi="Times New Roman" w:cs="Times New Roman"/>
          <w:sz w:val="24"/>
          <w:szCs w:val="24"/>
        </w:rPr>
      </w:pPr>
      <w:r w:rsidRPr="005413CA">
        <w:rPr>
          <w:rFonts w:ascii="Times New Roman" w:hAnsi="Times New Roman" w:cs="Times New Roman"/>
          <w:sz w:val="24"/>
          <w:szCs w:val="24"/>
        </w:rPr>
        <w:t>56% - 75% dari seluruh pertanyaan.</w:t>
      </w:r>
    </w:p>
    <w:p w14:paraId="6E826CCE" w14:textId="77777777" w:rsidR="00042A94" w:rsidRPr="005413CA" w:rsidRDefault="00042A94" w:rsidP="005413CA">
      <w:pPr>
        <w:pStyle w:val="ListParagraph"/>
        <w:numPr>
          <w:ilvl w:val="0"/>
          <w:numId w:val="10"/>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Kurang</w:t>
      </w:r>
      <w:r w:rsidRPr="005413CA">
        <w:rPr>
          <w:rFonts w:ascii="Times New Roman" w:hAnsi="Times New Roman" w:cs="Times New Roman"/>
          <w:sz w:val="24"/>
          <w:szCs w:val="24"/>
        </w:rPr>
        <w:tab/>
      </w:r>
      <w:r w:rsidRPr="005413CA">
        <w:rPr>
          <w:rFonts w:ascii="Times New Roman" w:hAnsi="Times New Roman" w:cs="Times New Roman"/>
          <w:sz w:val="24"/>
          <w:szCs w:val="24"/>
        </w:rPr>
        <w:tab/>
        <w:t xml:space="preserve">: Bila subjek mampu menjawab dengan benar </w:t>
      </w:r>
    </w:p>
    <w:p w14:paraId="238358D5" w14:textId="4A7F6782" w:rsidR="007746FC" w:rsidRPr="00A00681" w:rsidRDefault="00042A94" w:rsidP="008458FB">
      <w:pPr>
        <w:pStyle w:val="ListParagraph"/>
        <w:spacing w:line="480" w:lineRule="auto"/>
        <w:ind w:left="2160" w:firstLine="720"/>
        <w:jc w:val="both"/>
        <w:rPr>
          <w:rFonts w:ascii="Times New Roman" w:hAnsi="Times New Roman" w:cs="Times New Roman"/>
          <w:sz w:val="24"/>
          <w:szCs w:val="24"/>
        </w:rPr>
      </w:pPr>
      <w:r w:rsidRPr="005413CA">
        <w:rPr>
          <w:rFonts w:ascii="Times New Roman" w:hAnsi="Times New Roman" w:cs="Times New Roman"/>
          <w:sz w:val="24"/>
          <w:szCs w:val="24"/>
        </w:rPr>
        <w:t>40% - 55% dari seluruh pertanyaan.</w:t>
      </w:r>
    </w:p>
    <w:p w14:paraId="00F3A518" w14:textId="77777777" w:rsidR="00D224E0" w:rsidRPr="005413CA" w:rsidRDefault="00695E60" w:rsidP="005413CA">
      <w:pPr>
        <w:pStyle w:val="ListParagraph"/>
        <w:numPr>
          <w:ilvl w:val="2"/>
          <w:numId w:val="14"/>
        </w:numPr>
        <w:spacing w:line="480" w:lineRule="auto"/>
        <w:jc w:val="both"/>
        <w:rPr>
          <w:rFonts w:ascii="Times New Roman" w:hAnsi="Times New Roman" w:cs="Times New Roman"/>
          <w:b/>
          <w:sz w:val="24"/>
          <w:szCs w:val="24"/>
        </w:rPr>
      </w:pPr>
      <w:r>
        <w:rPr>
          <w:rFonts w:ascii="Times New Roman" w:hAnsi="Times New Roman" w:cs="Times New Roman"/>
          <w:b/>
          <w:sz w:val="24"/>
          <w:szCs w:val="24"/>
        </w:rPr>
        <w:t>Faktor yang mempe</w:t>
      </w:r>
      <w:r w:rsidR="00D224E0" w:rsidRPr="005413CA">
        <w:rPr>
          <w:rFonts w:ascii="Times New Roman" w:hAnsi="Times New Roman" w:cs="Times New Roman"/>
          <w:b/>
          <w:sz w:val="24"/>
          <w:szCs w:val="24"/>
        </w:rPr>
        <w:t>ngaruhi pengetahuan</w:t>
      </w:r>
    </w:p>
    <w:p w14:paraId="1E1148A9" w14:textId="77777777" w:rsidR="00D224E0" w:rsidRDefault="00D224E0" w:rsidP="005413CA">
      <w:pPr>
        <w:spacing w:line="480" w:lineRule="auto"/>
        <w:ind w:left="1080"/>
        <w:jc w:val="both"/>
        <w:rPr>
          <w:rFonts w:ascii="Times New Roman" w:hAnsi="Times New Roman" w:cs="Times New Roman"/>
          <w:sz w:val="24"/>
          <w:szCs w:val="24"/>
        </w:rPr>
      </w:pPr>
      <w:r w:rsidRPr="005413CA">
        <w:rPr>
          <w:rFonts w:ascii="Times New Roman" w:hAnsi="Times New Roman" w:cs="Times New Roman"/>
          <w:sz w:val="24"/>
          <w:szCs w:val="24"/>
        </w:rPr>
        <w:t>Menurut asrofudin (2010), Faktor-faktor yang mempengaruhi pengetahuan antara lain :</w:t>
      </w:r>
    </w:p>
    <w:p w14:paraId="181D450E" w14:textId="77777777" w:rsidR="00D224E0" w:rsidRPr="005413CA" w:rsidRDefault="00D224E0" w:rsidP="005413CA">
      <w:pPr>
        <w:pStyle w:val="ListParagraph"/>
        <w:numPr>
          <w:ilvl w:val="0"/>
          <w:numId w:val="7"/>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Umur</w:t>
      </w:r>
    </w:p>
    <w:p w14:paraId="35EED7E8" w14:textId="77777777" w:rsidR="007746FC" w:rsidRDefault="00D224E0" w:rsidP="007746FC">
      <w:pPr>
        <w:pStyle w:val="ListParagraph"/>
        <w:spacing w:line="480" w:lineRule="auto"/>
        <w:ind w:left="1800"/>
        <w:jc w:val="both"/>
        <w:rPr>
          <w:rFonts w:ascii="Times New Roman" w:hAnsi="Times New Roman" w:cs="Times New Roman"/>
          <w:sz w:val="24"/>
          <w:szCs w:val="24"/>
        </w:rPr>
      </w:pPr>
      <w:r w:rsidRPr="005413CA">
        <w:rPr>
          <w:rFonts w:ascii="Times New Roman" w:hAnsi="Times New Roman" w:cs="Times New Roman"/>
          <w:sz w:val="24"/>
          <w:szCs w:val="24"/>
        </w:rPr>
        <w:t>Umur adalah lamanya hidup yang dihitung dari sejak lahir hingga saat ini. Umur merupakan perio</w:t>
      </w:r>
      <w:r w:rsidR="007746FC">
        <w:rPr>
          <w:rFonts w:ascii="Times New Roman" w:hAnsi="Times New Roman" w:cs="Times New Roman"/>
          <w:sz w:val="24"/>
          <w:szCs w:val="24"/>
        </w:rPr>
        <w:t xml:space="preserve">de terhadap pola-pola kehidupan. </w:t>
      </w:r>
    </w:p>
    <w:p w14:paraId="26DDA8C0" w14:textId="77777777" w:rsidR="0030063E" w:rsidRPr="007746FC" w:rsidRDefault="0030063E" w:rsidP="007746FC">
      <w:pPr>
        <w:pStyle w:val="ListParagraph"/>
        <w:spacing w:line="480" w:lineRule="auto"/>
        <w:ind w:left="1800"/>
        <w:jc w:val="both"/>
        <w:rPr>
          <w:rFonts w:ascii="Times New Roman" w:hAnsi="Times New Roman" w:cs="Times New Roman"/>
          <w:sz w:val="24"/>
          <w:szCs w:val="24"/>
        </w:rPr>
      </w:pPr>
      <w:r w:rsidRPr="007746FC">
        <w:rPr>
          <w:rFonts w:ascii="Times New Roman" w:hAnsi="Times New Roman" w:cs="Times New Roman"/>
          <w:sz w:val="24"/>
          <w:szCs w:val="24"/>
        </w:rPr>
        <w:lastRenderedPageBreak/>
        <w:t>Untuk keperluan perbandingan WHO menganjurkan pembagian – pembagian umur sebagai berikut :</w:t>
      </w:r>
    </w:p>
    <w:p w14:paraId="209F983B" w14:textId="77777777" w:rsidR="0030063E" w:rsidRPr="005413CA" w:rsidRDefault="0030063E" w:rsidP="005413CA">
      <w:pPr>
        <w:pStyle w:val="ListParagraph"/>
        <w:numPr>
          <w:ilvl w:val="0"/>
          <w:numId w:val="11"/>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0 – 14 tahun</w:t>
      </w:r>
      <w:r w:rsidRPr="005413CA">
        <w:rPr>
          <w:rFonts w:ascii="Times New Roman" w:hAnsi="Times New Roman" w:cs="Times New Roman"/>
          <w:sz w:val="24"/>
          <w:szCs w:val="24"/>
        </w:rPr>
        <w:tab/>
        <w:t>: bayi dan anak-anak</w:t>
      </w:r>
    </w:p>
    <w:p w14:paraId="259FD80B" w14:textId="77777777" w:rsidR="0030063E" w:rsidRPr="005413CA" w:rsidRDefault="0030063E" w:rsidP="005413CA">
      <w:pPr>
        <w:pStyle w:val="ListParagraph"/>
        <w:numPr>
          <w:ilvl w:val="0"/>
          <w:numId w:val="11"/>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15 – 49 tahun</w:t>
      </w:r>
      <w:r w:rsidRPr="005413CA">
        <w:rPr>
          <w:rFonts w:ascii="Times New Roman" w:hAnsi="Times New Roman" w:cs="Times New Roman"/>
          <w:sz w:val="24"/>
          <w:szCs w:val="24"/>
        </w:rPr>
        <w:tab/>
        <w:t>: orang muda dan dewasa</w:t>
      </w:r>
    </w:p>
    <w:p w14:paraId="002FD1DA" w14:textId="77777777" w:rsidR="0030063E" w:rsidRPr="005413CA" w:rsidRDefault="0030063E" w:rsidP="005413CA">
      <w:pPr>
        <w:pStyle w:val="ListParagraph"/>
        <w:numPr>
          <w:ilvl w:val="0"/>
          <w:numId w:val="11"/>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50 tahun ke atas</w:t>
      </w:r>
      <w:r w:rsidRPr="005413CA">
        <w:rPr>
          <w:rFonts w:ascii="Times New Roman" w:hAnsi="Times New Roman" w:cs="Times New Roman"/>
          <w:sz w:val="24"/>
          <w:szCs w:val="24"/>
        </w:rPr>
        <w:tab/>
        <w:t>: orang tua.</w:t>
      </w:r>
    </w:p>
    <w:p w14:paraId="45923FFB" w14:textId="77777777" w:rsidR="0030063E" w:rsidRPr="005413CA" w:rsidRDefault="0030063E" w:rsidP="005413CA">
      <w:pPr>
        <w:pStyle w:val="ListParagraph"/>
        <w:spacing w:line="480" w:lineRule="auto"/>
        <w:ind w:left="1800"/>
        <w:jc w:val="both"/>
        <w:rPr>
          <w:rFonts w:ascii="Times New Roman" w:hAnsi="Times New Roman" w:cs="Times New Roman"/>
          <w:sz w:val="24"/>
          <w:szCs w:val="24"/>
        </w:rPr>
      </w:pPr>
    </w:p>
    <w:p w14:paraId="16AD6B56" w14:textId="77777777" w:rsidR="0030063E" w:rsidRPr="005413CA" w:rsidRDefault="0030063E" w:rsidP="005413CA">
      <w:pPr>
        <w:pStyle w:val="ListParagraph"/>
        <w:spacing w:line="480" w:lineRule="auto"/>
        <w:ind w:left="1800"/>
        <w:jc w:val="both"/>
        <w:rPr>
          <w:rFonts w:ascii="Times New Roman" w:hAnsi="Times New Roman" w:cs="Times New Roman"/>
          <w:sz w:val="24"/>
          <w:szCs w:val="24"/>
        </w:rPr>
      </w:pPr>
      <w:r w:rsidRPr="005413CA">
        <w:rPr>
          <w:rFonts w:ascii="Times New Roman" w:hAnsi="Times New Roman" w:cs="Times New Roman"/>
          <w:sz w:val="24"/>
          <w:szCs w:val="24"/>
        </w:rPr>
        <w:t>(Menurut Depkes RI 2009), pembagian kategori umur, yaitu</w:t>
      </w:r>
    </w:p>
    <w:p w14:paraId="15FB7A5E" w14:textId="77777777" w:rsidR="00D224E0" w:rsidRPr="005413CA" w:rsidRDefault="0030063E" w:rsidP="005413CA">
      <w:pPr>
        <w:pStyle w:val="ListParagraph"/>
        <w:numPr>
          <w:ilvl w:val="0"/>
          <w:numId w:val="12"/>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Masa balita</w:t>
      </w:r>
      <w:r w:rsidRPr="005413CA">
        <w:rPr>
          <w:rFonts w:ascii="Times New Roman" w:hAnsi="Times New Roman" w:cs="Times New Roman"/>
          <w:sz w:val="24"/>
          <w:szCs w:val="24"/>
        </w:rPr>
        <w:tab/>
      </w:r>
      <w:r w:rsidRPr="005413CA">
        <w:rPr>
          <w:rFonts w:ascii="Times New Roman" w:hAnsi="Times New Roman" w:cs="Times New Roman"/>
          <w:sz w:val="24"/>
          <w:szCs w:val="24"/>
        </w:rPr>
        <w:tab/>
        <w:t>: 0 – 5 tahun</w:t>
      </w:r>
    </w:p>
    <w:p w14:paraId="6B921D7F" w14:textId="77777777" w:rsidR="0030063E" w:rsidRPr="005413CA" w:rsidRDefault="0030063E" w:rsidP="005413CA">
      <w:pPr>
        <w:pStyle w:val="ListParagraph"/>
        <w:numPr>
          <w:ilvl w:val="0"/>
          <w:numId w:val="12"/>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Masa kanak-kanak</w:t>
      </w:r>
      <w:r w:rsidRPr="005413CA">
        <w:rPr>
          <w:rFonts w:ascii="Times New Roman" w:hAnsi="Times New Roman" w:cs="Times New Roman"/>
          <w:sz w:val="24"/>
          <w:szCs w:val="24"/>
        </w:rPr>
        <w:tab/>
        <w:t>: 5 – 11 tahun</w:t>
      </w:r>
    </w:p>
    <w:p w14:paraId="5F827790" w14:textId="77777777" w:rsidR="0030063E" w:rsidRPr="005413CA" w:rsidRDefault="0030063E" w:rsidP="005413CA">
      <w:pPr>
        <w:pStyle w:val="ListParagraph"/>
        <w:numPr>
          <w:ilvl w:val="0"/>
          <w:numId w:val="12"/>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Masa remaja awal</w:t>
      </w:r>
      <w:r w:rsidRPr="005413CA">
        <w:rPr>
          <w:rFonts w:ascii="Times New Roman" w:hAnsi="Times New Roman" w:cs="Times New Roman"/>
          <w:sz w:val="24"/>
          <w:szCs w:val="24"/>
        </w:rPr>
        <w:tab/>
        <w:t>: 12 – 16 tahun</w:t>
      </w:r>
    </w:p>
    <w:p w14:paraId="2B31B4D8" w14:textId="77777777" w:rsidR="0030063E" w:rsidRPr="005413CA" w:rsidRDefault="0030063E" w:rsidP="005413CA">
      <w:pPr>
        <w:pStyle w:val="ListParagraph"/>
        <w:numPr>
          <w:ilvl w:val="0"/>
          <w:numId w:val="12"/>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Masa remaja akhir</w:t>
      </w:r>
      <w:r w:rsidRPr="005413CA">
        <w:rPr>
          <w:rFonts w:ascii="Times New Roman" w:hAnsi="Times New Roman" w:cs="Times New Roman"/>
          <w:sz w:val="24"/>
          <w:szCs w:val="24"/>
        </w:rPr>
        <w:tab/>
        <w:t>: 17 – 25 tahun</w:t>
      </w:r>
    </w:p>
    <w:p w14:paraId="2CF37AAB" w14:textId="77777777" w:rsidR="0030063E" w:rsidRPr="005413CA" w:rsidRDefault="0030063E" w:rsidP="005413CA">
      <w:pPr>
        <w:pStyle w:val="ListParagraph"/>
        <w:numPr>
          <w:ilvl w:val="0"/>
          <w:numId w:val="12"/>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Masa dewasa awal</w:t>
      </w:r>
      <w:r w:rsidRPr="005413CA">
        <w:rPr>
          <w:rFonts w:ascii="Times New Roman" w:hAnsi="Times New Roman" w:cs="Times New Roman"/>
          <w:sz w:val="24"/>
          <w:szCs w:val="24"/>
        </w:rPr>
        <w:tab/>
        <w:t>: 26 – 35 tahun</w:t>
      </w:r>
    </w:p>
    <w:p w14:paraId="13B5AE71" w14:textId="77777777" w:rsidR="0030063E" w:rsidRPr="005413CA" w:rsidRDefault="0030063E" w:rsidP="005413CA">
      <w:pPr>
        <w:pStyle w:val="ListParagraph"/>
        <w:numPr>
          <w:ilvl w:val="0"/>
          <w:numId w:val="12"/>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Masa dewasa akhir</w:t>
      </w:r>
      <w:r w:rsidRPr="005413CA">
        <w:rPr>
          <w:rFonts w:ascii="Times New Roman" w:hAnsi="Times New Roman" w:cs="Times New Roman"/>
          <w:sz w:val="24"/>
          <w:szCs w:val="24"/>
        </w:rPr>
        <w:tab/>
        <w:t>: 36 – 45 tahun</w:t>
      </w:r>
    </w:p>
    <w:p w14:paraId="3BF1E0FE" w14:textId="77777777" w:rsidR="0030063E" w:rsidRPr="005413CA" w:rsidRDefault="0030063E" w:rsidP="005413CA">
      <w:pPr>
        <w:pStyle w:val="ListParagraph"/>
        <w:numPr>
          <w:ilvl w:val="0"/>
          <w:numId w:val="12"/>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Masa lansia awal</w:t>
      </w:r>
      <w:r w:rsidRPr="005413CA">
        <w:rPr>
          <w:rFonts w:ascii="Times New Roman" w:hAnsi="Times New Roman" w:cs="Times New Roman"/>
          <w:sz w:val="24"/>
          <w:szCs w:val="24"/>
        </w:rPr>
        <w:tab/>
        <w:t>: 46 – 55 tahun</w:t>
      </w:r>
    </w:p>
    <w:p w14:paraId="4951561A" w14:textId="77777777" w:rsidR="0030063E" w:rsidRPr="005413CA" w:rsidRDefault="0030063E" w:rsidP="005413CA">
      <w:pPr>
        <w:pStyle w:val="ListParagraph"/>
        <w:numPr>
          <w:ilvl w:val="0"/>
          <w:numId w:val="12"/>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Masa lansia akhir</w:t>
      </w:r>
      <w:r w:rsidRPr="005413CA">
        <w:rPr>
          <w:rFonts w:ascii="Times New Roman" w:hAnsi="Times New Roman" w:cs="Times New Roman"/>
          <w:sz w:val="24"/>
          <w:szCs w:val="24"/>
        </w:rPr>
        <w:tab/>
        <w:t>: 56 – 65 tahun</w:t>
      </w:r>
    </w:p>
    <w:p w14:paraId="4843769C" w14:textId="3DAB24A9" w:rsidR="007746FC" w:rsidRPr="008458FB" w:rsidRDefault="0030063E" w:rsidP="008458FB">
      <w:pPr>
        <w:pStyle w:val="ListParagraph"/>
        <w:numPr>
          <w:ilvl w:val="0"/>
          <w:numId w:val="12"/>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Masa manula</w:t>
      </w:r>
      <w:r w:rsidRPr="005413CA">
        <w:rPr>
          <w:rFonts w:ascii="Times New Roman" w:hAnsi="Times New Roman" w:cs="Times New Roman"/>
          <w:sz w:val="24"/>
          <w:szCs w:val="24"/>
        </w:rPr>
        <w:tab/>
      </w:r>
      <w:r w:rsidRPr="005413CA">
        <w:rPr>
          <w:rFonts w:ascii="Times New Roman" w:hAnsi="Times New Roman" w:cs="Times New Roman"/>
          <w:sz w:val="24"/>
          <w:szCs w:val="24"/>
        </w:rPr>
        <w:tab/>
        <w:t xml:space="preserve">: 65 – sampai atas </w:t>
      </w:r>
    </w:p>
    <w:p w14:paraId="5F2A1669" w14:textId="77777777" w:rsidR="00D224E0" w:rsidRPr="005413CA" w:rsidRDefault="00D224E0" w:rsidP="005413CA">
      <w:pPr>
        <w:pStyle w:val="ListParagraph"/>
        <w:numPr>
          <w:ilvl w:val="0"/>
          <w:numId w:val="7"/>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Tempat tinggal</w:t>
      </w:r>
    </w:p>
    <w:p w14:paraId="6CAAAEE1" w14:textId="77777777" w:rsidR="00971848" w:rsidRPr="00A00681" w:rsidRDefault="00D224E0" w:rsidP="00A00681">
      <w:pPr>
        <w:pStyle w:val="ListParagraph"/>
        <w:spacing w:line="480" w:lineRule="auto"/>
        <w:ind w:left="1800"/>
        <w:jc w:val="both"/>
        <w:rPr>
          <w:rFonts w:ascii="Times New Roman" w:hAnsi="Times New Roman" w:cs="Times New Roman"/>
          <w:sz w:val="24"/>
          <w:szCs w:val="24"/>
        </w:rPr>
      </w:pPr>
      <w:r w:rsidRPr="005413CA">
        <w:rPr>
          <w:rFonts w:ascii="Times New Roman" w:hAnsi="Times New Roman" w:cs="Times New Roman"/>
          <w:sz w:val="24"/>
          <w:szCs w:val="24"/>
        </w:rPr>
        <w:t>Menurut hurlock (2002) tempat tinggal adalah tempat menetap responden hari-hari. Pengetahuan seseorang akan lebih baik jika berada di perkotaan daripada di pedesaan karena perkotaan meluasnya kesempatan untuk melibatkan diri dalam kegiatan sosial, maka wawasan sosial makin kuat, di perkotaan mudah mendapatkan informasi.</w:t>
      </w:r>
    </w:p>
    <w:p w14:paraId="6B03EDCA" w14:textId="77777777" w:rsidR="00D224E0" w:rsidRPr="005413CA" w:rsidRDefault="00D224E0" w:rsidP="005413CA">
      <w:pPr>
        <w:pStyle w:val="ListParagraph"/>
        <w:numPr>
          <w:ilvl w:val="0"/>
          <w:numId w:val="7"/>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Sumber informasi</w:t>
      </w:r>
    </w:p>
    <w:p w14:paraId="10C6488F" w14:textId="77777777" w:rsidR="00D224E0" w:rsidRPr="005413CA" w:rsidRDefault="00D224E0" w:rsidP="005413CA">
      <w:pPr>
        <w:pStyle w:val="ListParagraph"/>
        <w:spacing w:line="480" w:lineRule="auto"/>
        <w:ind w:left="1800"/>
        <w:jc w:val="both"/>
        <w:rPr>
          <w:rFonts w:ascii="Times New Roman" w:hAnsi="Times New Roman" w:cs="Times New Roman"/>
          <w:sz w:val="24"/>
          <w:szCs w:val="24"/>
        </w:rPr>
      </w:pPr>
      <w:r w:rsidRPr="005413CA">
        <w:rPr>
          <w:rFonts w:ascii="Times New Roman" w:hAnsi="Times New Roman" w:cs="Times New Roman"/>
          <w:sz w:val="24"/>
          <w:szCs w:val="24"/>
        </w:rPr>
        <w:lastRenderedPageBreak/>
        <w:t>Notoadmojo (2003)</w:t>
      </w:r>
      <w:r w:rsidR="009A2681" w:rsidRPr="005413CA">
        <w:rPr>
          <w:rFonts w:ascii="Times New Roman" w:hAnsi="Times New Roman" w:cs="Times New Roman"/>
          <w:sz w:val="24"/>
          <w:szCs w:val="24"/>
        </w:rPr>
        <w:t xml:space="preserve"> berpendapat, sumber informasi yang diperoleh dari berbagai sumber akan mempengaruhi tingkat pengetahuan seseorang. Bila seseorang memiliki banyak informasi, maka ia cenderung mempunyai pengetahuan lebih luas.</w:t>
      </w:r>
      <w:r w:rsidR="00F6637E" w:rsidRPr="005413CA">
        <w:rPr>
          <w:rFonts w:ascii="Times New Roman" w:hAnsi="Times New Roman" w:cs="Times New Roman"/>
          <w:sz w:val="24"/>
          <w:szCs w:val="24"/>
        </w:rPr>
        <w:t xml:space="preserve"> </w:t>
      </w:r>
      <w:r w:rsidR="00695E60">
        <w:rPr>
          <w:rFonts w:ascii="Times New Roman" w:hAnsi="Times New Roman" w:cs="Times New Roman"/>
          <w:sz w:val="24"/>
          <w:szCs w:val="24"/>
        </w:rPr>
        <w:t>Sumber informasi ini dikelompok</w:t>
      </w:r>
      <w:r w:rsidR="00F6637E" w:rsidRPr="005413CA">
        <w:rPr>
          <w:rFonts w:ascii="Times New Roman" w:hAnsi="Times New Roman" w:cs="Times New Roman"/>
          <w:sz w:val="24"/>
          <w:szCs w:val="24"/>
        </w:rPr>
        <w:t xml:space="preserve">an dalam tiga golongan, yaitu : </w:t>
      </w:r>
    </w:p>
    <w:p w14:paraId="21DA5843" w14:textId="77777777" w:rsidR="00F6637E" w:rsidRPr="005413CA" w:rsidRDefault="00F6637E" w:rsidP="005413CA">
      <w:pPr>
        <w:pStyle w:val="ListParagraph"/>
        <w:numPr>
          <w:ilvl w:val="0"/>
          <w:numId w:val="13"/>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Sumber infromasi dokumenter</w:t>
      </w:r>
    </w:p>
    <w:p w14:paraId="5078D2AA" w14:textId="77777777" w:rsidR="00F6637E" w:rsidRPr="005413CA" w:rsidRDefault="00F6637E" w:rsidP="005413CA">
      <w:pPr>
        <w:pStyle w:val="ListParagraph"/>
        <w:spacing w:line="480" w:lineRule="auto"/>
        <w:ind w:left="2160"/>
        <w:jc w:val="both"/>
        <w:rPr>
          <w:rFonts w:ascii="Times New Roman" w:hAnsi="Times New Roman" w:cs="Times New Roman"/>
          <w:sz w:val="24"/>
          <w:szCs w:val="24"/>
        </w:rPr>
      </w:pPr>
      <w:r w:rsidRPr="005413CA">
        <w:rPr>
          <w:rFonts w:ascii="Times New Roman" w:hAnsi="Times New Roman" w:cs="Times New Roman"/>
          <w:sz w:val="24"/>
          <w:szCs w:val="24"/>
        </w:rPr>
        <w:t>Merupakan sumber informasi yang berhubungan dengan dokumen resmi maupun dokumen tidak resmi. Dokumen resmi adalah bentuk dokumen yang dit</w:t>
      </w:r>
      <w:r w:rsidR="00695E60">
        <w:rPr>
          <w:rFonts w:ascii="Times New Roman" w:hAnsi="Times New Roman" w:cs="Times New Roman"/>
          <w:sz w:val="24"/>
          <w:szCs w:val="24"/>
        </w:rPr>
        <w:t>er</w:t>
      </w:r>
      <w:r w:rsidRPr="005413CA">
        <w:rPr>
          <w:rFonts w:ascii="Times New Roman" w:hAnsi="Times New Roman" w:cs="Times New Roman"/>
          <w:sz w:val="24"/>
          <w:szCs w:val="24"/>
        </w:rPr>
        <w:t>bitkan maupun yang tidak diterbitkan dibawa tanggung jawab instansi resmi. Dokumen tidak resmi adalah segala bentuk dokumen yang berada atau menjadi tanggung jawab dan wewenang badan instansi tidak resmi atau perorangan.</w:t>
      </w:r>
    </w:p>
    <w:p w14:paraId="463692CF" w14:textId="77777777" w:rsidR="00F6637E" w:rsidRPr="005413CA" w:rsidRDefault="00F6637E" w:rsidP="005413CA">
      <w:pPr>
        <w:pStyle w:val="ListParagraph"/>
        <w:numPr>
          <w:ilvl w:val="0"/>
          <w:numId w:val="13"/>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Sumber kepustakaan</w:t>
      </w:r>
    </w:p>
    <w:p w14:paraId="36AADAE1" w14:textId="77777777" w:rsidR="00915D8C" w:rsidRDefault="00F6637E" w:rsidP="005413CA">
      <w:pPr>
        <w:pStyle w:val="ListParagraph"/>
        <w:spacing w:line="480" w:lineRule="auto"/>
        <w:ind w:left="2160"/>
        <w:jc w:val="both"/>
        <w:rPr>
          <w:rFonts w:ascii="Times New Roman" w:hAnsi="Times New Roman" w:cs="Times New Roman"/>
          <w:sz w:val="24"/>
          <w:szCs w:val="24"/>
        </w:rPr>
      </w:pPr>
      <w:r w:rsidRPr="005413CA">
        <w:rPr>
          <w:rFonts w:ascii="Times New Roman" w:hAnsi="Times New Roman" w:cs="Times New Roman"/>
          <w:sz w:val="24"/>
          <w:szCs w:val="24"/>
        </w:rPr>
        <w:t>Kita telah mengetahui bahwa didalam perpustakaan tersimpan berbagai bahan bacaan dan informasi dan berbagai disiplin ilmu dari buku, laporan – laporan penelitian, majalah, ilmiah, jurnal, dan sebaginya.</w:t>
      </w:r>
    </w:p>
    <w:p w14:paraId="539BAEBF" w14:textId="77777777" w:rsidR="00023710" w:rsidRPr="005413CA" w:rsidRDefault="00023710" w:rsidP="005413CA">
      <w:pPr>
        <w:pStyle w:val="ListParagraph"/>
        <w:spacing w:line="480" w:lineRule="auto"/>
        <w:ind w:left="2160"/>
        <w:jc w:val="both"/>
        <w:rPr>
          <w:rFonts w:ascii="Times New Roman" w:hAnsi="Times New Roman" w:cs="Times New Roman"/>
          <w:sz w:val="24"/>
          <w:szCs w:val="24"/>
        </w:rPr>
      </w:pPr>
    </w:p>
    <w:p w14:paraId="168BBA65" w14:textId="77777777" w:rsidR="00F6637E" w:rsidRPr="005413CA" w:rsidRDefault="00F6637E" w:rsidP="005413CA">
      <w:pPr>
        <w:pStyle w:val="ListParagraph"/>
        <w:numPr>
          <w:ilvl w:val="0"/>
          <w:numId w:val="13"/>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 xml:space="preserve">Sumber </w:t>
      </w:r>
      <w:r w:rsidR="00915D8C" w:rsidRPr="005413CA">
        <w:rPr>
          <w:rFonts w:ascii="Times New Roman" w:hAnsi="Times New Roman" w:cs="Times New Roman"/>
          <w:sz w:val="24"/>
          <w:szCs w:val="24"/>
        </w:rPr>
        <w:t>informasi lapangan</w:t>
      </w:r>
    </w:p>
    <w:p w14:paraId="097A627A" w14:textId="77777777" w:rsidR="00A00681" w:rsidRDefault="00915D8C" w:rsidP="00A00681">
      <w:pPr>
        <w:pStyle w:val="ListParagraph"/>
        <w:spacing w:line="480" w:lineRule="auto"/>
        <w:ind w:left="2160"/>
        <w:jc w:val="both"/>
        <w:rPr>
          <w:rFonts w:ascii="Times New Roman" w:hAnsi="Times New Roman" w:cs="Times New Roman"/>
          <w:sz w:val="24"/>
          <w:szCs w:val="24"/>
        </w:rPr>
      </w:pPr>
      <w:r w:rsidRPr="005413CA">
        <w:rPr>
          <w:rFonts w:ascii="Times New Roman" w:hAnsi="Times New Roman" w:cs="Times New Roman"/>
          <w:sz w:val="24"/>
          <w:szCs w:val="24"/>
        </w:rPr>
        <w:t>Sumber informasi akan mempengaruhi bertambahn</w:t>
      </w:r>
      <w:r w:rsidR="00695E60">
        <w:rPr>
          <w:rFonts w:ascii="Times New Roman" w:hAnsi="Times New Roman" w:cs="Times New Roman"/>
          <w:sz w:val="24"/>
          <w:szCs w:val="24"/>
        </w:rPr>
        <w:t>ya pengetahuan seseorang tentang</w:t>
      </w:r>
      <w:r w:rsidRPr="005413CA">
        <w:rPr>
          <w:rFonts w:ascii="Times New Roman" w:hAnsi="Times New Roman" w:cs="Times New Roman"/>
          <w:sz w:val="24"/>
          <w:szCs w:val="24"/>
        </w:rPr>
        <w:t xml:space="preserve"> suatu hal sehingga informasi yang diperoleh dapat terkumpul secara keseluruhan ataupun sebagiannya (Rahmahayani, 2010).</w:t>
      </w:r>
    </w:p>
    <w:p w14:paraId="3720951F" w14:textId="77777777" w:rsidR="009A2681" w:rsidRPr="00A00681" w:rsidRDefault="009A2681" w:rsidP="00A00681">
      <w:pPr>
        <w:pStyle w:val="ListParagraph"/>
        <w:numPr>
          <w:ilvl w:val="0"/>
          <w:numId w:val="7"/>
        </w:numPr>
        <w:spacing w:line="480" w:lineRule="auto"/>
        <w:jc w:val="both"/>
        <w:rPr>
          <w:rFonts w:ascii="Times New Roman" w:hAnsi="Times New Roman" w:cs="Times New Roman"/>
          <w:sz w:val="24"/>
          <w:szCs w:val="24"/>
        </w:rPr>
      </w:pPr>
      <w:r w:rsidRPr="00A00681">
        <w:rPr>
          <w:rFonts w:ascii="Times New Roman" w:hAnsi="Times New Roman" w:cs="Times New Roman"/>
          <w:sz w:val="24"/>
          <w:szCs w:val="24"/>
        </w:rPr>
        <w:lastRenderedPageBreak/>
        <w:t>Pendidikan</w:t>
      </w:r>
    </w:p>
    <w:p w14:paraId="7805A5F1" w14:textId="77777777" w:rsidR="00AF63E6" w:rsidRPr="00A00681" w:rsidRDefault="009A2681" w:rsidP="00A00681">
      <w:pPr>
        <w:pStyle w:val="ListParagraph"/>
        <w:spacing w:line="480" w:lineRule="auto"/>
        <w:ind w:left="1800"/>
        <w:jc w:val="both"/>
        <w:rPr>
          <w:rFonts w:ascii="Times New Roman" w:hAnsi="Times New Roman" w:cs="Times New Roman"/>
          <w:sz w:val="24"/>
          <w:szCs w:val="24"/>
        </w:rPr>
      </w:pPr>
      <w:r w:rsidRPr="005413CA">
        <w:rPr>
          <w:rFonts w:ascii="Times New Roman" w:hAnsi="Times New Roman" w:cs="Times New Roman"/>
          <w:sz w:val="24"/>
          <w:szCs w:val="24"/>
        </w:rPr>
        <w:t>Pendidikan tinggi akan berpengaruh pada penerimaan hal-hal baru dan menyesuaikan diri dengan hal baru tersebut (notoadmojo 2002).</w:t>
      </w:r>
    </w:p>
    <w:p w14:paraId="0BBC0D09" w14:textId="77777777" w:rsidR="00700BE9" w:rsidRPr="005413CA" w:rsidRDefault="00700BE9" w:rsidP="005413CA">
      <w:pPr>
        <w:pStyle w:val="ListParagraph"/>
        <w:numPr>
          <w:ilvl w:val="0"/>
          <w:numId w:val="7"/>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Intelegensi</w:t>
      </w:r>
    </w:p>
    <w:p w14:paraId="484CB6C2" w14:textId="77777777" w:rsidR="00700BE9" w:rsidRPr="00A00681" w:rsidRDefault="00700BE9" w:rsidP="00A00681">
      <w:pPr>
        <w:pStyle w:val="ListParagraph"/>
        <w:spacing w:line="480" w:lineRule="auto"/>
        <w:ind w:left="1800"/>
        <w:jc w:val="both"/>
        <w:rPr>
          <w:rFonts w:ascii="Times New Roman" w:hAnsi="Times New Roman" w:cs="Times New Roman"/>
          <w:sz w:val="24"/>
          <w:szCs w:val="24"/>
        </w:rPr>
      </w:pPr>
      <w:r w:rsidRPr="005413CA">
        <w:rPr>
          <w:rFonts w:ascii="Times New Roman" w:hAnsi="Times New Roman" w:cs="Times New Roman"/>
          <w:sz w:val="24"/>
          <w:szCs w:val="24"/>
        </w:rPr>
        <w:t xml:space="preserve">Intelegensi diartikan sebagai suatu kemampuan untuk belajar dan berpikir abstrak guna menyesuaikan diri secara mental dan situasi baru. Intelegensi merupakan salah satu faktor yang mempengaruhi hasil dari proses belajar. Intelegensi bagi seseorang merupakan salah </w:t>
      </w:r>
      <w:r w:rsidR="00695E60">
        <w:rPr>
          <w:rFonts w:ascii="Times New Roman" w:hAnsi="Times New Roman" w:cs="Times New Roman"/>
          <w:sz w:val="24"/>
          <w:szCs w:val="24"/>
        </w:rPr>
        <w:t>satu modal untuk berpikir dan m</w:t>
      </w:r>
      <w:r w:rsidRPr="005413CA">
        <w:rPr>
          <w:rFonts w:ascii="Times New Roman" w:hAnsi="Times New Roman" w:cs="Times New Roman"/>
          <w:sz w:val="24"/>
          <w:szCs w:val="24"/>
        </w:rPr>
        <w:t>e</w:t>
      </w:r>
      <w:r w:rsidR="00695E60">
        <w:rPr>
          <w:rFonts w:ascii="Times New Roman" w:hAnsi="Times New Roman" w:cs="Times New Roman"/>
          <w:sz w:val="24"/>
          <w:szCs w:val="24"/>
        </w:rPr>
        <w:t>n</w:t>
      </w:r>
      <w:r w:rsidRPr="005413CA">
        <w:rPr>
          <w:rFonts w:ascii="Times New Roman" w:hAnsi="Times New Roman" w:cs="Times New Roman"/>
          <w:sz w:val="24"/>
          <w:szCs w:val="24"/>
        </w:rPr>
        <w:t>golah berbagai informasi secara terarah sehingga ia menguasai lingkungan (khayan, 1997).</w:t>
      </w:r>
    </w:p>
    <w:p w14:paraId="420C1BED" w14:textId="77777777" w:rsidR="00700BE9" w:rsidRPr="005413CA" w:rsidRDefault="00971848" w:rsidP="005413CA">
      <w:pPr>
        <w:pStyle w:val="ListParagraph"/>
        <w:numPr>
          <w:ilvl w:val="0"/>
          <w:numId w:val="7"/>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Sosial budaya dan Ekonomi</w:t>
      </w:r>
    </w:p>
    <w:p w14:paraId="16F8A7C8" w14:textId="67D277D7" w:rsidR="0095519E" w:rsidRPr="008458FB" w:rsidRDefault="00971848" w:rsidP="008458FB">
      <w:pPr>
        <w:pStyle w:val="ListParagraph"/>
        <w:spacing w:line="480" w:lineRule="auto"/>
        <w:ind w:left="1800"/>
        <w:jc w:val="both"/>
        <w:rPr>
          <w:rFonts w:ascii="Times New Roman" w:hAnsi="Times New Roman" w:cs="Times New Roman"/>
          <w:sz w:val="24"/>
          <w:szCs w:val="24"/>
        </w:rPr>
      </w:pPr>
      <w:r w:rsidRPr="005413CA">
        <w:rPr>
          <w:rFonts w:ascii="Times New Roman" w:hAnsi="Times New Roman" w:cs="Times New Roman"/>
          <w:sz w:val="24"/>
          <w:szCs w:val="24"/>
        </w:rPr>
        <w:t>Kebiasaan dan tradisi yang dilakukan orang – orang tanpa melalui penalaran apakah yang dilakukan baik atau buruk. Dengan demikian seseorang akan bertambah  pengetahuanny</w:t>
      </w:r>
      <w:r w:rsidR="00695E60">
        <w:rPr>
          <w:rFonts w:ascii="Times New Roman" w:hAnsi="Times New Roman" w:cs="Times New Roman"/>
          <w:sz w:val="24"/>
          <w:szCs w:val="24"/>
        </w:rPr>
        <w:t>a walaupun tidak melakukan. Stat</w:t>
      </w:r>
      <w:r w:rsidRPr="005413CA">
        <w:rPr>
          <w:rFonts w:ascii="Times New Roman" w:hAnsi="Times New Roman" w:cs="Times New Roman"/>
          <w:sz w:val="24"/>
          <w:szCs w:val="24"/>
        </w:rPr>
        <w:t>us ekonomi seseorang juga akan menentukan tersediannya suatu fasilitas yang diperlukan untuk kegiatan tertentu, sehingga status sosial ekonomi ini akan mempengaruhi pengetahuan.</w:t>
      </w:r>
    </w:p>
    <w:p w14:paraId="5C4956D5" w14:textId="77777777" w:rsidR="009A2681" w:rsidRPr="005413CA" w:rsidRDefault="009A2681" w:rsidP="005413CA">
      <w:pPr>
        <w:pStyle w:val="ListParagraph"/>
        <w:numPr>
          <w:ilvl w:val="0"/>
          <w:numId w:val="7"/>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Pengalaman berkaitan dengan umur dan pendidikan individu</w:t>
      </w:r>
    </w:p>
    <w:p w14:paraId="0495058B" w14:textId="77777777" w:rsidR="009A2681" w:rsidRPr="005413CA" w:rsidRDefault="009A2681" w:rsidP="005413CA">
      <w:pPr>
        <w:pStyle w:val="ListParagraph"/>
        <w:spacing w:line="480" w:lineRule="auto"/>
        <w:ind w:left="1800"/>
        <w:jc w:val="both"/>
        <w:rPr>
          <w:rFonts w:ascii="Times New Roman" w:hAnsi="Times New Roman" w:cs="Times New Roman"/>
          <w:sz w:val="24"/>
          <w:szCs w:val="24"/>
        </w:rPr>
      </w:pPr>
      <w:r w:rsidRPr="005413CA">
        <w:rPr>
          <w:rFonts w:ascii="Times New Roman" w:hAnsi="Times New Roman" w:cs="Times New Roman"/>
          <w:sz w:val="24"/>
          <w:szCs w:val="24"/>
        </w:rPr>
        <w:t>Menurut (notoa</w:t>
      </w:r>
      <w:r w:rsidR="00695E60">
        <w:rPr>
          <w:rFonts w:ascii="Times New Roman" w:hAnsi="Times New Roman" w:cs="Times New Roman"/>
          <w:sz w:val="24"/>
          <w:szCs w:val="24"/>
        </w:rPr>
        <w:t>dmojo 20003), pendidikan yang ti</w:t>
      </w:r>
      <w:r w:rsidRPr="005413CA">
        <w:rPr>
          <w:rFonts w:ascii="Times New Roman" w:hAnsi="Times New Roman" w:cs="Times New Roman"/>
          <w:sz w:val="24"/>
          <w:szCs w:val="24"/>
        </w:rPr>
        <w:t>nggi maka pengalaman akan luas dan semakin tua umur seseorang makan pengalaman akan bertambah.</w:t>
      </w:r>
    </w:p>
    <w:p w14:paraId="64026901" w14:textId="77777777" w:rsidR="00B902F4" w:rsidRPr="005413CA" w:rsidRDefault="00B902F4" w:rsidP="005413CA">
      <w:pPr>
        <w:spacing w:line="480" w:lineRule="auto"/>
        <w:jc w:val="both"/>
        <w:rPr>
          <w:rFonts w:ascii="Times New Roman" w:hAnsi="Times New Roman" w:cs="Times New Roman"/>
          <w:sz w:val="24"/>
          <w:szCs w:val="24"/>
        </w:rPr>
      </w:pPr>
    </w:p>
    <w:p w14:paraId="4B833E74" w14:textId="77777777" w:rsidR="004B1B04" w:rsidRPr="007746FC" w:rsidRDefault="004B1B04" w:rsidP="007746FC">
      <w:pPr>
        <w:pStyle w:val="ListParagraph"/>
        <w:numPr>
          <w:ilvl w:val="1"/>
          <w:numId w:val="14"/>
        </w:numPr>
        <w:spacing w:line="480" w:lineRule="auto"/>
        <w:jc w:val="both"/>
        <w:rPr>
          <w:rFonts w:ascii="Times New Roman" w:hAnsi="Times New Roman" w:cs="Times New Roman"/>
          <w:b/>
          <w:sz w:val="24"/>
          <w:szCs w:val="24"/>
        </w:rPr>
      </w:pPr>
      <w:r w:rsidRPr="007746FC">
        <w:rPr>
          <w:rFonts w:ascii="Times New Roman" w:hAnsi="Times New Roman" w:cs="Times New Roman"/>
          <w:b/>
          <w:sz w:val="24"/>
          <w:szCs w:val="24"/>
        </w:rPr>
        <w:lastRenderedPageBreak/>
        <w:t>Remaja</w:t>
      </w:r>
    </w:p>
    <w:p w14:paraId="04FFC1FC" w14:textId="77777777" w:rsidR="007746FC" w:rsidRPr="007746FC" w:rsidRDefault="007746FC" w:rsidP="007746FC">
      <w:pPr>
        <w:pStyle w:val="ListParagraph"/>
        <w:spacing w:line="480" w:lineRule="auto"/>
        <w:ind w:left="1020"/>
        <w:jc w:val="both"/>
        <w:rPr>
          <w:rFonts w:ascii="Times New Roman" w:hAnsi="Times New Roman" w:cs="Times New Roman"/>
          <w:b/>
          <w:sz w:val="24"/>
          <w:szCs w:val="24"/>
        </w:rPr>
      </w:pPr>
      <w:r>
        <w:rPr>
          <w:rFonts w:ascii="Times New Roman" w:hAnsi="Times New Roman" w:cs="Times New Roman"/>
          <w:b/>
          <w:sz w:val="24"/>
          <w:szCs w:val="24"/>
        </w:rPr>
        <w:t>2.2.1 Definisi Remaja</w:t>
      </w:r>
    </w:p>
    <w:p w14:paraId="62C18BDB" w14:textId="77777777" w:rsidR="004B1B04" w:rsidRPr="005413CA" w:rsidRDefault="000F3C45" w:rsidP="007746FC">
      <w:pPr>
        <w:spacing w:line="480" w:lineRule="auto"/>
        <w:ind w:firstLine="720"/>
        <w:jc w:val="both"/>
        <w:rPr>
          <w:rFonts w:ascii="Times New Roman" w:hAnsi="Times New Roman" w:cs="Times New Roman"/>
          <w:sz w:val="24"/>
          <w:szCs w:val="24"/>
        </w:rPr>
      </w:pPr>
      <w:r w:rsidRPr="005413CA">
        <w:rPr>
          <w:rFonts w:ascii="Times New Roman" w:hAnsi="Times New Roman" w:cs="Times New Roman"/>
          <w:sz w:val="24"/>
          <w:szCs w:val="24"/>
        </w:rPr>
        <w:t xml:space="preserve">Remaja atau adolescene memiliki arti tumbuh untuk mencapai kematangan. </w:t>
      </w:r>
      <w:r w:rsidR="004B1B04" w:rsidRPr="005413CA">
        <w:rPr>
          <w:rFonts w:ascii="Times New Roman" w:hAnsi="Times New Roman" w:cs="Times New Roman"/>
          <w:sz w:val="24"/>
          <w:szCs w:val="24"/>
        </w:rPr>
        <w:t>Remaja berasal dari bahasa latin yang memiliki arti “tumbuh untuk mencapai kematangan” (Wong,2008). Masa remaja merupakan suatu periode transisi dari masa kanak-kanak ke masa dewasa. Masa remaja meupakan waktu untuk kematangan fisik,kognitif, emosional, dan sosial yang cepat pada anak laki-laki dan wanita untuk mempersiapkan diri menjadi individu dewasa</w:t>
      </w:r>
      <w:r w:rsidRPr="005413CA">
        <w:rPr>
          <w:rFonts w:ascii="Times New Roman" w:hAnsi="Times New Roman" w:cs="Times New Roman"/>
          <w:sz w:val="24"/>
          <w:szCs w:val="24"/>
        </w:rPr>
        <w:t>.</w:t>
      </w:r>
      <w:r w:rsidR="004B1B04" w:rsidRPr="005413CA">
        <w:rPr>
          <w:rFonts w:ascii="Times New Roman" w:hAnsi="Times New Roman" w:cs="Times New Roman"/>
          <w:sz w:val="24"/>
          <w:szCs w:val="24"/>
        </w:rPr>
        <w:t xml:space="preserve"> (Wong,2008).</w:t>
      </w:r>
    </w:p>
    <w:p w14:paraId="361F29F3" w14:textId="77777777" w:rsidR="009D62B9" w:rsidRPr="005413CA" w:rsidRDefault="004046F2" w:rsidP="007746FC">
      <w:pPr>
        <w:spacing w:line="480" w:lineRule="auto"/>
        <w:ind w:firstLine="720"/>
        <w:jc w:val="both"/>
        <w:rPr>
          <w:rFonts w:ascii="Times New Roman" w:hAnsi="Times New Roman" w:cs="Times New Roman"/>
          <w:sz w:val="24"/>
          <w:szCs w:val="24"/>
        </w:rPr>
      </w:pPr>
      <w:r w:rsidRPr="005413CA">
        <w:rPr>
          <w:rFonts w:ascii="Times New Roman" w:hAnsi="Times New Roman" w:cs="Times New Roman"/>
          <w:sz w:val="24"/>
          <w:szCs w:val="24"/>
        </w:rPr>
        <w:t>Remaja diartikan sebagai masa perkembangan transisi antara masa anak dan masa dewasa yang mencakup perubahan biologis, kognitif, dan sosial emosional. Periode maturasi dan perubahan yang cepat yang membingungkan dianggap sebagai periode transisi yang dimulai pada masa pubertas dan berakhir pada saat memasuki masa dewasa. Maturasi biologis dan kepribadian disertai gejolak emosi dan fisik yang tidak menentu dan disertai redefinisi konsep diri (Wong, 2008).</w:t>
      </w:r>
    </w:p>
    <w:p w14:paraId="64991D80" w14:textId="77777777" w:rsidR="004046F2" w:rsidRPr="005413CA" w:rsidRDefault="004046F2" w:rsidP="007746FC">
      <w:pPr>
        <w:spacing w:line="480" w:lineRule="auto"/>
        <w:ind w:firstLine="720"/>
        <w:jc w:val="both"/>
        <w:rPr>
          <w:rFonts w:ascii="Times New Roman" w:hAnsi="Times New Roman" w:cs="Times New Roman"/>
          <w:sz w:val="24"/>
          <w:szCs w:val="24"/>
        </w:rPr>
      </w:pPr>
      <w:r w:rsidRPr="005413CA">
        <w:rPr>
          <w:rFonts w:ascii="Times New Roman" w:hAnsi="Times New Roman" w:cs="Times New Roman"/>
          <w:sz w:val="24"/>
          <w:szCs w:val="24"/>
        </w:rPr>
        <w:t>Masa remaja akhir ditandai dengan persiapan akhir remaja untuk memasuki peran dewasa. Selama periode ini, remaja berusaha memantapkan tujuan dan mengembangkan identitas personal. Remaja pada tahap ini memiliki keinginan yang kuat untuk menjadi pribadi yang matang, dan berusaha agar dapat diterima dalam kelompok, teman sebaya, serta orang dewasa (Hockenberry, 2005).</w:t>
      </w:r>
    </w:p>
    <w:p w14:paraId="610DA99D" w14:textId="77777777" w:rsidR="004046F2" w:rsidRPr="005413CA" w:rsidRDefault="00F86244" w:rsidP="007746FC">
      <w:pPr>
        <w:spacing w:line="480" w:lineRule="auto"/>
        <w:ind w:firstLine="720"/>
        <w:jc w:val="both"/>
        <w:rPr>
          <w:rFonts w:ascii="Times New Roman" w:hAnsi="Times New Roman" w:cs="Times New Roman"/>
          <w:sz w:val="24"/>
          <w:szCs w:val="24"/>
        </w:rPr>
      </w:pPr>
      <w:r w:rsidRPr="005413CA">
        <w:rPr>
          <w:rFonts w:ascii="Times New Roman" w:hAnsi="Times New Roman" w:cs="Times New Roman"/>
          <w:sz w:val="24"/>
          <w:szCs w:val="24"/>
        </w:rPr>
        <w:t xml:space="preserve">Data demografi menunjukkan bahwa remaja merupakan populasi yang besar dari penduduk dunia. Menurut biro pusat stasistik (200^), remaja merupakan </w:t>
      </w:r>
      <w:r w:rsidRPr="005413CA">
        <w:rPr>
          <w:rFonts w:ascii="Times New Roman" w:hAnsi="Times New Roman" w:cs="Times New Roman"/>
          <w:sz w:val="24"/>
          <w:szCs w:val="24"/>
        </w:rPr>
        <w:lastRenderedPageBreak/>
        <w:t>kelompok usia dengan jumlah terbesar dalam struktur penduduk, yaitu 38,5% dari penduduk indonesia</w:t>
      </w:r>
      <w:r w:rsidR="009D62B9" w:rsidRPr="005413CA">
        <w:rPr>
          <w:rFonts w:ascii="Times New Roman" w:hAnsi="Times New Roman" w:cs="Times New Roman"/>
          <w:sz w:val="24"/>
          <w:szCs w:val="24"/>
        </w:rPr>
        <w:t>.</w:t>
      </w:r>
    </w:p>
    <w:p w14:paraId="41CFE9C2" w14:textId="104C58DC" w:rsidR="004B1B04" w:rsidRPr="008458FB" w:rsidRDefault="004046F2" w:rsidP="008458FB">
      <w:pPr>
        <w:spacing w:line="480" w:lineRule="auto"/>
        <w:ind w:firstLine="720"/>
        <w:jc w:val="both"/>
        <w:rPr>
          <w:rFonts w:ascii="Times New Roman" w:hAnsi="Times New Roman" w:cs="Times New Roman"/>
          <w:sz w:val="24"/>
          <w:szCs w:val="24"/>
        </w:rPr>
      </w:pPr>
      <w:r w:rsidRPr="005413CA">
        <w:rPr>
          <w:rFonts w:ascii="Times New Roman" w:hAnsi="Times New Roman" w:cs="Times New Roman"/>
          <w:sz w:val="24"/>
          <w:szCs w:val="24"/>
        </w:rPr>
        <w:t>Masa remaja dibagi menjadi tiga fase, yaitu masa remaja awal (11-14 tahun), masa remaja pertengahan (15-17 tahun), dan masa remaja akhir (18-20 tahun). (Hockberry, 2005).</w:t>
      </w:r>
    </w:p>
    <w:p w14:paraId="60478BFE" w14:textId="77777777" w:rsidR="004B1B04" w:rsidRPr="005413CA" w:rsidRDefault="004B1B04" w:rsidP="005413CA">
      <w:pPr>
        <w:spacing w:line="480" w:lineRule="auto"/>
        <w:jc w:val="both"/>
        <w:rPr>
          <w:rFonts w:ascii="Times New Roman" w:hAnsi="Times New Roman" w:cs="Times New Roman"/>
          <w:b/>
          <w:sz w:val="24"/>
          <w:szCs w:val="24"/>
        </w:rPr>
      </w:pPr>
      <w:r w:rsidRPr="005413CA">
        <w:rPr>
          <w:rFonts w:ascii="Times New Roman" w:hAnsi="Times New Roman" w:cs="Times New Roman"/>
          <w:b/>
          <w:sz w:val="24"/>
          <w:szCs w:val="24"/>
        </w:rPr>
        <w:t>2.2</w:t>
      </w:r>
      <w:r w:rsidR="007746FC">
        <w:rPr>
          <w:rFonts w:ascii="Times New Roman" w:hAnsi="Times New Roman" w:cs="Times New Roman"/>
          <w:b/>
          <w:sz w:val="24"/>
          <w:szCs w:val="24"/>
        </w:rPr>
        <w:t xml:space="preserve">.2 </w:t>
      </w:r>
      <w:r w:rsidRPr="005413CA">
        <w:rPr>
          <w:rFonts w:ascii="Times New Roman" w:hAnsi="Times New Roman" w:cs="Times New Roman"/>
          <w:b/>
          <w:sz w:val="24"/>
          <w:szCs w:val="24"/>
        </w:rPr>
        <w:t>Fase Remaja</w:t>
      </w:r>
    </w:p>
    <w:p w14:paraId="33D28B48" w14:textId="77777777" w:rsidR="004B1B04" w:rsidRPr="005413CA" w:rsidRDefault="004B1B04" w:rsidP="007746FC">
      <w:pPr>
        <w:spacing w:line="480" w:lineRule="auto"/>
        <w:ind w:firstLine="360"/>
        <w:jc w:val="both"/>
        <w:rPr>
          <w:rFonts w:ascii="Times New Roman" w:hAnsi="Times New Roman" w:cs="Times New Roman"/>
          <w:sz w:val="24"/>
          <w:szCs w:val="24"/>
        </w:rPr>
      </w:pPr>
      <w:r w:rsidRPr="005413CA">
        <w:rPr>
          <w:rFonts w:ascii="Times New Roman" w:hAnsi="Times New Roman" w:cs="Times New Roman"/>
          <w:sz w:val="24"/>
          <w:szCs w:val="24"/>
        </w:rPr>
        <w:t xml:space="preserve">Masa remaja sangat panjang. Oleh karena itu, beberapa </w:t>
      </w:r>
      <w:r w:rsidR="003655E3" w:rsidRPr="005413CA">
        <w:rPr>
          <w:rFonts w:ascii="Times New Roman" w:hAnsi="Times New Roman" w:cs="Times New Roman"/>
          <w:sz w:val="24"/>
          <w:szCs w:val="24"/>
        </w:rPr>
        <w:t xml:space="preserve">ahli membagi masa remaja menjadi </w:t>
      </w:r>
      <w:r w:rsidRPr="005413CA">
        <w:rPr>
          <w:rFonts w:ascii="Times New Roman" w:hAnsi="Times New Roman" w:cs="Times New Roman"/>
          <w:sz w:val="24"/>
          <w:szCs w:val="24"/>
        </w:rPr>
        <w:t>tiga fase (Hockenberry, 2005). Fase-fase tersebut antara lain :</w:t>
      </w:r>
    </w:p>
    <w:p w14:paraId="2F36143C" w14:textId="77777777" w:rsidR="004B1B04" w:rsidRPr="005413CA" w:rsidRDefault="004B1B04" w:rsidP="005413CA">
      <w:pPr>
        <w:pStyle w:val="ListParagraph"/>
        <w:numPr>
          <w:ilvl w:val="0"/>
          <w:numId w:val="1"/>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Masa remaja awal (11-14)</w:t>
      </w:r>
    </w:p>
    <w:p w14:paraId="48B31BC9" w14:textId="77777777" w:rsidR="004B1B04" w:rsidRPr="005413CA" w:rsidRDefault="004B1B04" w:rsidP="005413CA">
      <w:pPr>
        <w:pStyle w:val="ListParagraph"/>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Selama tahap remaja awal, remaja merasa harus menjadi bagian dari kelompok. Sebab, kelompok dapat memberikan status kepada dirinya(Wong,2008). Remaja akan berusaha untuk mengikuti gaya kelompok, mulai dari gaya berpakaian, merias wajah, serta manata rambut sesuai dengan kriteria yang dianut oleh kelompok. Remaja berusaha untuk menjadi bagian dari kelompok dengan cara-cara demikian. Sebab, menjadi individu yang be</w:t>
      </w:r>
      <w:r w:rsidR="000C4BB2">
        <w:rPr>
          <w:rFonts w:ascii="Times New Roman" w:hAnsi="Times New Roman" w:cs="Times New Roman"/>
          <w:sz w:val="24"/>
          <w:szCs w:val="24"/>
        </w:rPr>
        <w:t>rbeda dari kelompok dapat menyebab</w:t>
      </w:r>
      <w:r w:rsidRPr="005413CA">
        <w:rPr>
          <w:rFonts w:ascii="Times New Roman" w:hAnsi="Times New Roman" w:cs="Times New Roman"/>
          <w:sz w:val="24"/>
          <w:szCs w:val="24"/>
        </w:rPr>
        <w:t>kan remaja tidak dapat di terima, bahkan diasingkan oleh kelompok (Hockberry,2005)</w:t>
      </w:r>
      <w:r w:rsidR="009D62B9" w:rsidRPr="005413CA">
        <w:rPr>
          <w:rFonts w:ascii="Times New Roman" w:hAnsi="Times New Roman" w:cs="Times New Roman"/>
          <w:sz w:val="24"/>
          <w:szCs w:val="24"/>
        </w:rPr>
        <w:t>.</w:t>
      </w:r>
    </w:p>
    <w:p w14:paraId="1A3DCDA1" w14:textId="77777777" w:rsidR="00AF63E6" w:rsidRPr="005413CA" w:rsidRDefault="00AF63E6" w:rsidP="005413CA">
      <w:pPr>
        <w:pStyle w:val="ListParagraph"/>
        <w:spacing w:line="480" w:lineRule="auto"/>
        <w:jc w:val="both"/>
        <w:rPr>
          <w:rFonts w:ascii="Times New Roman" w:hAnsi="Times New Roman" w:cs="Times New Roman"/>
          <w:sz w:val="24"/>
          <w:szCs w:val="24"/>
        </w:rPr>
      </w:pPr>
    </w:p>
    <w:p w14:paraId="50066AA3" w14:textId="77777777" w:rsidR="009D62B9" w:rsidRPr="005413CA" w:rsidRDefault="009D62B9" w:rsidP="005413CA">
      <w:pPr>
        <w:pStyle w:val="ListParagraph"/>
        <w:numPr>
          <w:ilvl w:val="0"/>
          <w:numId w:val="1"/>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Masa remaja pertengahan (15-17 tahun)</w:t>
      </w:r>
    </w:p>
    <w:p w14:paraId="2135BE31" w14:textId="77777777" w:rsidR="009D62B9" w:rsidRPr="005413CA" w:rsidRDefault="009D62B9" w:rsidP="005413CA">
      <w:pPr>
        <w:pStyle w:val="ListParagraph"/>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Masa ini ditandai dengan berkembangnya kemampuan berpikir yang baru, mampu mengarahkan diri sendiri (Self direct), mulai mengembangkan kematangan tingkah laku, belajar mengendalikan diri, dan membuat keputusan awal yang berkaitan dengan tujuan yang ingin dicapai(Hockenberry, 2005).</w:t>
      </w:r>
    </w:p>
    <w:p w14:paraId="25CE2283" w14:textId="77777777" w:rsidR="009D62B9" w:rsidRPr="005413CA" w:rsidRDefault="009D62B9" w:rsidP="005413CA">
      <w:pPr>
        <w:pStyle w:val="ListParagraph"/>
        <w:numPr>
          <w:ilvl w:val="0"/>
          <w:numId w:val="1"/>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lastRenderedPageBreak/>
        <w:t>Masa remaja akhir (18-20 tahun)</w:t>
      </w:r>
    </w:p>
    <w:p w14:paraId="019DAB7A" w14:textId="5BF9BD06" w:rsidR="00F665A7" w:rsidRPr="005413CA" w:rsidRDefault="009D62B9" w:rsidP="008458FB">
      <w:pPr>
        <w:pStyle w:val="ListParagraph"/>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Masa ini ditandai dengan persiapan akhir remaja untuk memasuuki peran dewasa, selama periode ini, remaja berusaha memantapkan tujuan dan mengembangkan identitas personal (Hockenberry, 2005). Ciri dari tahap ini adalah remaja memiliki keinginan yang kuat untuk menjadi pribadi yang matang, re</w:t>
      </w:r>
      <w:r w:rsidR="000C4BB2">
        <w:rPr>
          <w:rFonts w:ascii="Times New Roman" w:hAnsi="Times New Roman" w:cs="Times New Roman"/>
          <w:sz w:val="24"/>
          <w:szCs w:val="24"/>
        </w:rPr>
        <w:t>maja berusaha agar dapat diterim</w:t>
      </w:r>
      <w:r w:rsidRPr="005413CA">
        <w:rPr>
          <w:rFonts w:ascii="Times New Roman" w:hAnsi="Times New Roman" w:cs="Times New Roman"/>
          <w:sz w:val="24"/>
          <w:szCs w:val="24"/>
        </w:rPr>
        <w:t>a dalam kelompok teman sebaya serta orang dewasa. (Hockenberry, 2005)</w:t>
      </w:r>
      <w:r w:rsidR="00F665A7" w:rsidRPr="005413CA">
        <w:rPr>
          <w:rFonts w:ascii="Times New Roman" w:hAnsi="Times New Roman" w:cs="Times New Roman"/>
          <w:sz w:val="24"/>
          <w:szCs w:val="24"/>
        </w:rPr>
        <w:t>.</w:t>
      </w:r>
    </w:p>
    <w:p w14:paraId="18C818B3" w14:textId="77777777" w:rsidR="00F665A7" w:rsidRPr="005413CA" w:rsidRDefault="00A00681" w:rsidP="005413CA">
      <w:pPr>
        <w:spacing w:line="480" w:lineRule="auto"/>
        <w:jc w:val="both"/>
        <w:rPr>
          <w:rFonts w:ascii="Times New Roman" w:hAnsi="Times New Roman" w:cs="Times New Roman"/>
          <w:b/>
          <w:sz w:val="24"/>
          <w:szCs w:val="24"/>
        </w:rPr>
      </w:pPr>
      <w:r>
        <w:rPr>
          <w:rFonts w:ascii="Times New Roman" w:hAnsi="Times New Roman" w:cs="Times New Roman"/>
          <w:b/>
          <w:sz w:val="24"/>
          <w:szCs w:val="24"/>
        </w:rPr>
        <w:t>2.1.3</w:t>
      </w:r>
      <w:r w:rsidR="00F665A7" w:rsidRPr="005413CA">
        <w:rPr>
          <w:rFonts w:ascii="Times New Roman" w:hAnsi="Times New Roman" w:cs="Times New Roman"/>
          <w:b/>
          <w:sz w:val="24"/>
          <w:szCs w:val="24"/>
        </w:rPr>
        <w:t xml:space="preserve"> Perkembangan pada masa remaja.</w:t>
      </w:r>
    </w:p>
    <w:p w14:paraId="72899817" w14:textId="06BA41F1" w:rsidR="007746FC" w:rsidRPr="008458FB" w:rsidRDefault="00F665A7"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ab/>
        <w:t xml:space="preserve">Setiap individu yang memasuki usia remaja akan mengalami berbagai perkembangan </w:t>
      </w:r>
      <w:r w:rsidR="00B10B86" w:rsidRPr="005413CA">
        <w:rPr>
          <w:rFonts w:ascii="Times New Roman" w:hAnsi="Times New Roman" w:cs="Times New Roman"/>
          <w:sz w:val="24"/>
          <w:szCs w:val="24"/>
        </w:rPr>
        <w:t>pada dirinya. Berikut adalah berbagai perkembangan yang dialami oleh remaja (Wong, 2008).</w:t>
      </w:r>
    </w:p>
    <w:p w14:paraId="239CA311" w14:textId="77777777" w:rsidR="00B10B86" w:rsidRPr="005413CA" w:rsidRDefault="00B10B86" w:rsidP="005413CA">
      <w:pPr>
        <w:pStyle w:val="ListParagraph"/>
        <w:numPr>
          <w:ilvl w:val="0"/>
          <w:numId w:val="16"/>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Perkembang</w:t>
      </w:r>
      <w:r w:rsidR="000C4BB2">
        <w:rPr>
          <w:rFonts w:ascii="Times New Roman" w:hAnsi="Times New Roman" w:cs="Times New Roman"/>
          <w:sz w:val="24"/>
          <w:szCs w:val="24"/>
        </w:rPr>
        <w:t>an</w:t>
      </w:r>
      <w:r w:rsidRPr="005413CA">
        <w:rPr>
          <w:rFonts w:ascii="Times New Roman" w:hAnsi="Times New Roman" w:cs="Times New Roman"/>
          <w:sz w:val="24"/>
          <w:szCs w:val="24"/>
        </w:rPr>
        <w:t xml:space="preserve"> fisik</w:t>
      </w:r>
    </w:p>
    <w:p w14:paraId="4B288EA1" w14:textId="77777777" w:rsidR="00B10B86" w:rsidRPr="005413CA" w:rsidRDefault="00B10B86" w:rsidP="005413CA">
      <w:pPr>
        <w:pStyle w:val="ListParagraph"/>
        <w:spacing w:line="480" w:lineRule="auto"/>
        <w:ind w:left="1080"/>
        <w:jc w:val="both"/>
        <w:rPr>
          <w:rFonts w:ascii="Times New Roman" w:hAnsi="Times New Roman" w:cs="Times New Roman"/>
          <w:sz w:val="24"/>
          <w:szCs w:val="24"/>
        </w:rPr>
      </w:pPr>
      <w:r w:rsidRPr="005413CA">
        <w:rPr>
          <w:rFonts w:ascii="Times New Roman" w:hAnsi="Times New Roman" w:cs="Times New Roman"/>
          <w:sz w:val="24"/>
          <w:szCs w:val="24"/>
        </w:rPr>
        <w:t>Perubahan fisik pada masa pubertas merupakan hasil perubahan hormonal sangat jelas tampak pada pertumbuhan fisik</w:t>
      </w:r>
      <w:r w:rsidR="00BF0E38" w:rsidRPr="005413CA">
        <w:rPr>
          <w:rFonts w:ascii="Times New Roman" w:hAnsi="Times New Roman" w:cs="Times New Roman"/>
          <w:sz w:val="24"/>
          <w:szCs w:val="24"/>
        </w:rPr>
        <w:t xml:space="preserve"> serta pada penampakan dan perkembangan karakteristik seks sekunder (Wong,2008)</w:t>
      </w:r>
    </w:p>
    <w:p w14:paraId="6DF48CF4" w14:textId="77777777" w:rsidR="00BF0E38" w:rsidRPr="005413CA" w:rsidRDefault="00BF0E38" w:rsidP="005413CA">
      <w:pPr>
        <w:pStyle w:val="ListParagraph"/>
        <w:numPr>
          <w:ilvl w:val="0"/>
          <w:numId w:val="16"/>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Perkembangan emosional</w:t>
      </w:r>
    </w:p>
    <w:p w14:paraId="59D05E02" w14:textId="77777777" w:rsidR="004D5210" w:rsidRPr="00A00681" w:rsidRDefault="00BF0E38" w:rsidP="00A00681">
      <w:pPr>
        <w:pStyle w:val="ListParagraph"/>
        <w:spacing w:line="480" w:lineRule="auto"/>
        <w:ind w:left="1080"/>
        <w:jc w:val="both"/>
        <w:rPr>
          <w:rFonts w:ascii="Times New Roman" w:hAnsi="Times New Roman" w:cs="Times New Roman"/>
          <w:sz w:val="24"/>
          <w:szCs w:val="24"/>
        </w:rPr>
      </w:pPr>
      <w:r w:rsidRPr="005413CA">
        <w:rPr>
          <w:rFonts w:ascii="Times New Roman" w:hAnsi="Times New Roman" w:cs="Times New Roman"/>
          <w:sz w:val="24"/>
          <w:szCs w:val="24"/>
        </w:rPr>
        <w:t>Remaja seringkali dijuluki sebagai orang yang labil, tidak konsisten dan tidak dapat di terka. Hal ini dikarenakan status emosional remaja masih belum stabil. Remaj</w:t>
      </w:r>
      <w:r w:rsidR="000C4BB2">
        <w:rPr>
          <w:rFonts w:ascii="Times New Roman" w:hAnsi="Times New Roman" w:cs="Times New Roman"/>
          <w:sz w:val="24"/>
          <w:szCs w:val="24"/>
        </w:rPr>
        <w:t>a</w:t>
      </w:r>
      <w:r w:rsidRPr="005413CA">
        <w:rPr>
          <w:rFonts w:ascii="Times New Roman" w:hAnsi="Times New Roman" w:cs="Times New Roman"/>
          <w:sz w:val="24"/>
          <w:szCs w:val="24"/>
        </w:rPr>
        <w:t xml:space="preserve"> awal bereaksi cepat dan emosional sedangkan remaja akhir sudah mampu mengendalikan emosi hingga mendapatkan situasi dan kondisi yang tepat untuk mengekspresikan dirinya (wong, 2008).</w:t>
      </w:r>
    </w:p>
    <w:p w14:paraId="29B345D3" w14:textId="77777777" w:rsidR="00BF0E38" w:rsidRPr="005413CA" w:rsidRDefault="009A3D7E" w:rsidP="005413CA">
      <w:pPr>
        <w:pStyle w:val="ListParagraph"/>
        <w:numPr>
          <w:ilvl w:val="0"/>
          <w:numId w:val="16"/>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Perkembangan psikososial</w:t>
      </w:r>
    </w:p>
    <w:p w14:paraId="23907D90" w14:textId="3280772B" w:rsidR="001A6D59" w:rsidRPr="00A00681" w:rsidRDefault="009A3D7E" w:rsidP="008458FB">
      <w:pPr>
        <w:pStyle w:val="ListParagraph"/>
        <w:spacing w:line="480" w:lineRule="auto"/>
        <w:ind w:left="1080"/>
        <w:jc w:val="both"/>
        <w:rPr>
          <w:rFonts w:ascii="Times New Roman" w:hAnsi="Times New Roman" w:cs="Times New Roman"/>
          <w:sz w:val="24"/>
          <w:szCs w:val="24"/>
        </w:rPr>
      </w:pPr>
      <w:r w:rsidRPr="005413CA">
        <w:rPr>
          <w:rFonts w:ascii="Times New Roman" w:hAnsi="Times New Roman" w:cs="Times New Roman"/>
          <w:sz w:val="24"/>
          <w:szCs w:val="24"/>
        </w:rPr>
        <w:lastRenderedPageBreak/>
        <w:t>Perkembanan</w:t>
      </w:r>
      <w:r w:rsidR="000C4BB2">
        <w:rPr>
          <w:rFonts w:ascii="Times New Roman" w:hAnsi="Times New Roman" w:cs="Times New Roman"/>
          <w:sz w:val="24"/>
          <w:szCs w:val="24"/>
        </w:rPr>
        <w:t>g</w:t>
      </w:r>
      <w:r w:rsidRPr="005413CA">
        <w:rPr>
          <w:rFonts w:ascii="Times New Roman" w:hAnsi="Times New Roman" w:cs="Times New Roman"/>
          <w:sz w:val="24"/>
          <w:szCs w:val="24"/>
        </w:rPr>
        <w:t xml:space="preserve"> psikososial dicirikan dengan tingginya inisiatif dan kesenangan remaja untuk  mencoba suatu hal yang baru. (erikson, 1963) menyebutkan, latar belakang remaja mulai merokok berkaitan dengan adanya krisis aspek psikososial pada masa perkembanganya, yaitu masa ketika remaja sedang mencari jati diri dan memiliki inisiatif ti</w:t>
      </w:r>
      <w:r w:rsidR="003C184E" w:rsidRPr="005413CA">
        <w:rPr>
          <w:rFonts w:ascii="Times New Roman" w:hAnsi="Times New Roman" w:cs="Times New Roman"/>
          <w:sz w:val="24"/>
          <w:szCs w:val="24"/>
        </w:rPr>
        <w:t>nggi untuk mencoba hal-hal baru yang menantang (mubarok, 2009).</w:t>
      </w:r>
    </w:p>
    <w:p w14:paraId="792DD02E" w14:textId="77777777" w:rsidR="007746FC" w:rsidRDefault="001A6D59" w:rsidP="007746FC">
      <w:pPr>
        <w:pStyle w:val="ListParagraph"/>
        <w:numPr>
          <w:ilvl w:val="1"/>
          <w:numId w:val="14"/>
        </w:numPr>
        <w:spacing w:line="480" w:lineRule="auto"/>
        <w:jc w:val="both"/>
        <w:rPr>
          <w:rFonts w:ascii="Times New Roman" w:hAnsi="Times New Roman" w:cs="Times New Roman"/>
          <w:b/>
          <w:sz w:val="24"/>
          <w:szCs w:val="24"/>
        </w:rPr>
      </w:pPr>
      <w:r w:rsidRPr="005413CA">
        <w:rPr>
          <w:rFonts w:ascii="Times New Roman" w:hAnsi="Times New Roman" w:cs="Times New Roman"/>
          <w:b/>
          <w:sz w:val="24"/>
          <w:szCs w:val="24"/>
        </w:rPr>
        <w:t>Rokok</w:t>
      </w:r>
    </w:p>
    <w:p w14:paraId="6D9870DD" w14:textId="77777777" w:rsidR="001A6D59" w:rsidRPr="007746FC" w:rsidRDefault="001A6D59" w:rsidP="007746FC">
      <w:pPr>
        <w:pStyle w:val="ListParagraph"/>
        <w:numPr>
          <w:ilvl w:val="2"/>
          <w:numId w:val="30"/>
        </w:numPr>
        <w:spacing w:line="480" w:lineRule="auto"/>
        <w:jc w:val="both"/>
        <w:rPr>
          <w:rFonts w:ascii="Times New Roman" w:hAnsi="Times New Roman" w:cs="Times New Roman"/>
          <w:b/>
          <w:sz w:val="24"/>
          <w:szCs w:val="24"/>
        </w:rPr>
      </w:pPr>
      <w:r w:rsidRPr="007746FC">
        <w:rPr>
          <w:rFonts w:ascii="Times New Roman" w:hAnsi="Times New Roman" w:cs="Times New Roman"/>
          <w:b/>
          <w:sz w:val="24"/>
          <w:szCs w:val="24"/>
        </w:rPr>
        <w:t>Definisi Rokok</w:t>
      </w:r>
    </w:p>
    <w:p w14:paraId="0C2ECDBE" w14:textId="77777777" w:rsidR="00A11CB9" w:rsidRPr="007746FC" w:rsidRDefault="001A6D59" w:rsidP="007746FC">
      <w:pPr>
        <w:pStyle w:val="ListParagraph"/>
        <w:spacing w:line="480" w:lineRule="auto"/>
        <w:ind w:left="1440" w:firstLine="360"/>
        <w:jc w:val="both"/>
        <w:rPr>
          <w:rFonts w:ascii="Times New Roman" w:hAnsi="Times New Roman" w:cs="Times New Roman"/>
          <w:sz w:val="24"/>
          <w:szCs w:val="24"/>
        </w:rPr>
      </w:pPr>
      <w:r w:rsidRPr="005413CA">
        <w:rPr>
          <w:rFonts w:ascii="Times New Roman" w:hAnsi="Times New Roman" w:cs="Times New Roman"/>
          <w:sz w:val="24"/>
          <w:szCs w:val="24"/>
        </w:rPr>
        <w:t>Rokok adalah silinder kertas berukuran panjang antara 70 hingga 120 mm (bervariasi tergantung negara) dengan diameter sekitar 10 mm yang berisi  gulungan tembakau kering yang bersalut daun nipah (kertas, daun jagung, daun tembakau, dan sebagainya). Bahan baku utama rokok adalah tembakau, kertas, filter yang terbuat dari gabus, cengkeh, dan kelambak. (</w:t>
      </w:r>
      <w:r w:rsidR="009B0089" w:rsidRPr="005413CA">
        <w:rPr>
          <w:rFonts w:ascii="Times New Roman" w:hAnsi="Times New Roman" w:cs="Times New Roman"/>
          <w:sz w:val="24"/>
          <w:szCs w:val="24"/>
        </w:rPr>
        <w:t>Depkes RI,2001).</w:t>
      </w:r>
      <w:r w:rsidR="007746FC">
        <w:rPr>
          <w:rFonts w:ascii="Times New Roman" w:hAnsi="Times New Roman" w:cs="Times New Roman"/>
          <w:sz w:val="24"/>
          <w:szCs w:val="24"/>
        </w:rPr>
        <w:t xml:space="preserve"> </w:t>
      </w:r>
      <w:r w:rsidR="009B0089" w:rsidRPr="007746FC">
        <w:rPr>
          <w:rFonts w:ascii="Times New Roman" w:hAnsi="Times New Roman" w:cs="Times New Roman"/>
          <w:sz w:val="24"/>
          <w:szCs w:val="24"/>
        </w:rPr>
        <w:t>Berdasarkan peraturan pemerintah No.109 tahun 2012 rokok adalah salah satu produk tembakau yang dimaksud untuk dibakar dan dihisap atau dihirup asapnya, termasuk rokok kretek, rokok putih, cerutu, dan bentuk lainnya yang dihasilkan dari tanaman nicotiana tabacum, nicotiana rustica, dan spesies lainnya atau sintetisnya yang asapnya mengandung nikotin dan tare, dengan atau tanpa bahan tambahan. (Depkes RI, 2013).</w:t>
      </w:r>
      <w:r w:rsidR="007746FC">
        <w:rPr>
          <w:rFonts w:ascii="Times New Roman" w:hAnsi="Times New Roman" w:cs="Times New Roman"/>
          <w:sz w:val="24"/>
          <w:szCs w:val="24"/>
        </w:rPr>
        <w:t xml:space="preserve"> </w:t>
      </w:r>
      <w:r w:rsidR="00CC466B" w:rsidRPr="007746FC">
        <w:rPr>
          <w:rFonts w:ascii="Times New Roman" w:hAnsi="Times New Roman" w:cs="Times New Roman"/>
          <w:sz w:val="24"/>
          <w:szCs w:val="24"/>
        </w:rPr>
        <w:t>Satu batang rokok yang dibakar akan disulut dihasilkan kira-kira 500 mg gas (92</w:t>
      </w:r>
      <w:r w:rsidR="00A11CB9" w:rsidRPr="007746FC">
        <w:rPr>
          <w:rFonts w:ascii="Times New Roman" w:hAnsi="Times New Roman" w:cs="Times New Roman"/>
          <w:sz w:val="24"/>
          <w:szCs w:val="24"/>
        </w:rPr>
        <w:t xml:space="preserve">%) dan bahan-bahan partikel padat (8%), sebagian besar dari fase gas adalah karbondioxida, oksigen dan hidrogen. Meskipun presentase karbondioxida rendah, tetapi ia cukup </w:t>
      </w:r>
      <w:r w:rsidR="00A11CB9" w:rsidRPr="007746FC">
        <w:rPr>
          <w:rFonts w:ascii="Times New Roman" w:hAnsi="Times New Roman" w:cs="Times New Roman"/>
          <w:sz w:val="24"/>
          <w:szCs w:val="24"/>
        </w:rPr>
        <w:lastRenderedPageBreak/>
        <w:t xml:space="preserve">menaikkan tekanan darah secara bermakna yang berakibat akan berpengaruh pada sistem pertukaran hemoglobin. Tar berkisar antara &lt; 1 – 35 mg dan dalam kelompok ini terdapat bahan karsinogen yang paling paten. Sedangkan kandungan nikotin berkisar dari &lt;1 – 3 mg, mempunyai efek pharmakologis yang mendorong faktor ketergantungan psikis, yang merupakan suatu sebab mengapa seorang perokok sulit untuk berhenti merokok (Mangku S, 1997). Merokok adalah membakar tembakau yang kemudian dihisap asapnya, baik menggunakan rokok batanganmaupun menggunakan pipa. Kebiasaan merokok telah ada sejak dahulu dan terus berkembang dan berlanjut sampai saat ini seiring dengan perkembangan industri yang semakin modern (Iqbal, 2008). </w:t>
      </w:r>
    </w:p>
    <w:p w14:paraId="7A97A472" w14:textId="77777777" w:rsidR="00A11CB9" w:rsidRPr="007746FC" w:rsidRDefault="003633AB" w:rsidP="007746FC">
      <w:pPr>
        <w:pStyle w:val="ListParagraph"/>
        <w:numPr>
          <w:ilvl w:val="2"/>
          <w:numId w:val="30"/>
        </w:numPr>
        <w:spacing w:line="480" w:lineRule="auto"/>
        <w:jc w:val="both"/>
        <w:rPr>
          <w:rFonts w:ascii="Times New Roman" w:hAnsi="Times New Roman" w:cs="Times New Roman"/>
          <w:b/>
          <w:sz w:val="24"/>
          <w:szCs w:val="24"/>
        </w:rPr>
      </w:pPr>
      <w:r w:rsidRPr="007746FC">
        <w:rPr>
          <w:rFonts w:ascii="Times New Roman" w:hAnsi="Times New Roman" w:cs="Times New Roman"/>
          <w:b/>
          <w:sz w:val="24"/>
          <w:szCs w:val="24"/>
        </w:rPr>
        <w:t>Jenis – Jenis Rokok</w:t>
      </w:r>
    </w:p>
    <w:p w14:paraId="268CB2FC" w14:textId="77777777" w:rsidR="00125A4C" w:rsidRPr="005413CA" w:rsidRDefault="00125A4C" w:rsidP="005413CA">
      <w:pPr>
        <w:pStyle w:val="ListParagraph"/>
        <w:spacing w:line="480" w:lineRule="auto"/>
        <w:ind w:left="1080"/>
        <w:jc w:val="both"/>
        <w:rPr>
          <w:rFonts w:ascii="Times New Roman" w:hAnsi="Times New Roman" w:cs="Times New Roman"/>
          <w:sz w:val="24"/>
          <w:szCs w:val="24"/>
        </w:rPr>
      </w:pPr>
      <w:r w:rsidRPr="005413CA">
        <w:rPr>
          <w:rFonts w:ascii="Times New Roman" w:hAnsi="Times New Roman" w:cs="Times New Roman"/>
          <w:sz w:val="24"/>
          <w:szCs w:val="24"/>
        </w:rPr>
        <w:t>Rokok pada umumnya terbagi menjadi 3 kelompok, yaitu rokok mild, roko kretek dan cerutu. Rokok tipe mild mempunyai kandungan tar dan nikotin yang paling rendah dibanding dengan rokok kretek. Rokok mild memiliki sekitar 14 – 15 mg tar dan 5 mg nikotin. Karena ringan kandungan tar dan nikotinnya, maka rokok jenis mild juga diberi istilah light, misalnya rokok LA light, malboro light (Mangku.S, 1997).</w:t>
      </w:r>
      <w:r w:rsidR="00544135" w:rsidRPr="005413CA">
        <w:rPr>
          <w:rFonts w:ascii="Times New Roman" w:hAnsi="Times New Roman" w:cs="Times New Roman"/>
          <w:sz w:val="24"/>
          <w:szCs w:val="24"/>
        </w:rPr>
        <w:t xml:space="preserve"> Jenis rokok berdasarkan bahan pembungkus ;</w:t>
      </w:r>
    </w:p>
    <w:p w14:paraId="7EBB33E7" w14:textId="77777777" w:rsidR="00544135" w:rsidRPr="005413CA" w:rsidRDefault="00544135" w:rsidP="005413CA">
      <w:pPr>
        <w:pStyle w:val="ListParagraph"/>
        <w:numPr>
          <w:ilvl w:val="0"/>
          <w:numId w:val="17"/>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Klobot</w:t>
      </w:r>
      <w:r w:rsidR="001C431B" w:rsidRPr="005413CA">
        <w:rPr>
          <w:rFonts w:ascii="Times New Roman" w:hAnsi="Times New Roman" w:cs="Times New Roman"/>
          <w:sz w:val="24"/>
          <w:szCs w:val="24"/>
        </w:rPr>
        <w:tab/>
      </w:r>
      <w:r w:rsidRPr="005413CA">
        <w:rPr>
          <w:rFonts w:ascii="Times New Roman" w:hAnsi="Times New Roman" w:cs="Times New Roman"/>
          <w:sz w:val="24"/>
          <w:szCs w:val="24"/>
        </w:rPr>
        <w:t xml:space="preserve"> : rokok yang bahan pembungkusnya berupa daun jagung.</w:t>
      </w:r>
    </w:p>
    <w:p w14:paraId="6EC31442" w14:textId="77777777" w:rsidR="00544135" w:rsidRPr="005413CA" w:rsidRDefault="00544135" w:rsidP="005413CA">
      <w:pPr>
        <w:pStyle w:val="ListParagraph"/>
        <w:numPr>
          <w:ilvl w:val="0"/>
          <w:numId w:val="17"/>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Kawung : rokok yang bahan pembungkusnya berupa daun aren</w:t>
      </w:r>
    </w:p>
    <w:p w14:paraId="4CED252E" w14:textId="77777777" w:rsidR="00544135" w:rsidRPr="005413CA" w:rsidRDefault="00544135" w:rsidP="005413CA">
      <w:pPr>
        <w:pStyle w:val="ListParagraph"/>
        <w:numPr>
          <w:ilvl w:val="0"/>
          <w:numId w:val="17"/>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Sigaret : rokok yang bahan pembungkusnya berupa kertas</w:t>
      </w:r>
      <w:r w:rsidR="001C431B" w:rsidRPr="005413CA">
        <w:rPr>
          <w:rFonts w:ascii="Times New Roman" w:hAnsi="Times New Roman" w:cs="Times New Roman"/>
          <w:sz w:val="24"/>
          <w:szCs w:val="24"/>
        </w:rPr>
        <w:t xml:space="preserve"> </w:t>
      </w:r>
    </w:p>
    <w:p w14:paraId="40B843A2" w14:textId="77777777" w:rsidR="00A00681" w:rsidRPr="00A00681" w:rsidRDefault="001C431B" w:rsidP="00A00681">
      <w:pPr>
        <w:pStyle w:val="ListParagraph"/>
        <w:numPr>
          <w:ilvl w:val="0"/>
          <w:numId w:val="17"/>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Cerutu : rokok yang bahan pembungkusnya berupa daun tembakau</w:t>
      </w:r>
    </w:p>
    <w:p w14:paraId="7807633B" w14:textId="77777777" w:rsidR="00F324E2" w:rsidRPr="005413CA" w:rsidRDefault="00A00681" w:rsidP="005413CA">
      <w:pPr>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lastRenderedPageBreak/>
        <w:t>Sed</w:t>
      </w:r>
      <w:r w:rsidR="00F324E2" w:rsidRPr="005413CA">
        <w:rPr>
          <w:rFonts w:ascii="Times New Roman" w:hAnsi="Times New Roman" w:cs="Times New Roman"/>
          <w:sz w:val="24"/>
          <w:szCs w:val="24"/>
        </w:rPr>
        <w:t>angkan,jenis rokok berdasarkan bahan baku atau isi rokok yaitu :</w:t>
      </w:r>
    </w:p>
    <w:p w14:paraId="4E76D647" w14:textId="77777777" w:rsidR="007815AE" w:rsidRPr="005413CA" w:rsidRDefault="007815AE" w:rsidP="005413CA">
      <w:pPr>
        <w:pStyle w:val="ListParagraph"/>
        <w:numPr>
          <w:ilvl w:val="0"/>
          <w:numId w:val="19"/>
        </w:num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5413CA">
        <w:rPr>
          <w:rFonts w:ascii="Times New Roman" w:eastAsia="Times New Roman" w:hAnsi="Times New Roman" w:cs="Times New Roman"/>
          <w:color w:val="000000" w:themeColor="text1"/>
          <w:sz w:val="24"/>
          <w:szCs w:val="24"/>
          <w:lang w:eastAsia="id-ID"/>
        </w:rPr>
        <w:t>Rokok Putih: rokok yang bahan baku atau isinya hanya daun tembakau yang diberi saus untuk mendapatkan efek rasa dan aroma tertentu.</w:t>
      </w:r>
    </w:p>
    <w:p w14:paraId="400747C5" w14:textId="77777777" w:rsidR="007815AE" w:rsidRPr="005413CA" w:rsidRDefault="007815AE" w:rsidP="005413CA">
      <w:pPr>
        <w:pStyle w:val="ListParagraph"/>
        <w:numPr>
          <w:ilvl w:val="0"/>
          <w:numId w:val="19"/>
        </w:num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5413CA">
        <w:rPr>
          <w:rFonts w:ascii="Times New Roman" w:eastAsia="Times New Roman" w:hAnsi="Times New Roman" w:cs="Times New Roman"/>
          <w:color w:val="000000" w:themeColor="text1"/>
          <w:sz w:val="24"/>
          <w:szCs w:val="24"/>
          <w:lang w:eastAsia="id-ID"/>
        </w:rPr>
        <w:t>Rokok Kretek: rokok yang bahan baku atau isinya berupa daun tembakau dan cengkeh yang diberi saus untuk mendapatkan efek rasa dan aroma tertentu.</w:t>
      </w:r>
    </w:p>
    <w:p w14:paraId="72593292" w14:textId="77777777" w:rsidR="007815AE" w:rsidRPr="005413CA" w:rsidRDefault="007815AE" w:rsidP="005413CA">
      <w:pPr>
        <w:pStyle w:val="ListParagraph"/>
        <w:numPr>
          <w:ilvl w:val="0"/>
          <w:numId w:val="19"/>
        </w:num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5413CA">
        <w:rPr>
          <w:rFonts w:ascii="Times New Roman" w:eastAsia="Times New Roman" w:hAnsi="Times New Roman" w:cs="Times New Roman"/>
          <w:color w:val="000000" w:themeColor="text1"/>
          <w:sz w:val="24"/>
          <w:szCs w:val="24"/>
          <w:lang w:eastAsia="id-ID"/>
        </w:rPr>
        <w:t>Rokok Klembak: rokok yang bahan baku atau isinya berupa daun tembakau, cengkeh, dan kemenyan yang diberi saus untuk mendapatkan efek rasa dan aroma tertentu.</w:t>
      </w:r>
    </w:p>
    <w:p w14:paraId="62F5FB5B" w14:textId="77777777" w:rsidR="007815AE" w:rsidRPr="00A00681" w:rsidRDefault="007815AE" w:rsidP="00A00681">
      <w:pPr>
        <w:shd w:val="clear" w:color="auto" w:fill="FFFFFF"/>
        <w:spacing w:before="100" w:beforeAutospacing="1" w:after="100" w:afterAutospacing="1" w:line="480" w:lineRule="auto"/>
        <w:ind w:left="720" w:firstLine="720"/>
        <w:jc w:val="both"/>
        <w:rPr>
          <w:rFonts w:ascii="Times New Roman" w:eastAsia="Times New Roman" w:hAnsi="Times New Roman" w:cs="Times New Roman"/>
          <w:color w:val="000000" w:themeColor="text1"/>
          <w:sz w:val="24"/>
          <w:szCs w:val="24"/>
          <w:lang w:eastAsia="id-ID"/>
        </w:rPr>
      </w:pPr>
      <w:r w:rsidRPr="00A00681">
        <w:rPr>
          <w:rFonts w:ascii="Times New Roman" w:eastAsia="Times New Roman" w:hAnsi="Times New Roman" w:cs="Times New Roman"/>
          <w:color w:val="000000" w:themeColor="text1"/>
          <w:sz w:val="24"/>
          <w:szCs w:val="24"/>
          <w:lang w:eastAsia="id-ID"/>
        </w:rPr>
        <w:t>Rokok juga dapat dibedakan menjadi 2 berdasarkan penggunaan filter, yaitu :</w:t>
      </w:r>
    </w:p>
    <w:p w14:paraId="11B8B6B1" w14:textId="77777777" w:rsidR="007815AE" w:rsidRPr="005413CA" w:rsidRDefault="007815AE" w:rsidP="005413CA">
      <w:pPr>
        <w:pStyle w:val="ListParagraph"/>
        <w:numPr>
          <w:ilvl w:val="0"/>
          <w:numId w:val="20"/>
        </w:num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5413CA">
        <w:rPr>
          <w:rFonts w:ascii="Times New Roman" w:eastAsia="Times New Roman" w:hAnsi="Times New Roman" w:cs="Times New Roman"/>
          <w:color w:val="000000" w:themeColor="text1"/>
          <w:sz w:val="24"/>
          <w:szCs w:val="24"/>
          <w:lang w:eastAsia="id-ID"/>
        </w:rPr>
        <w:t>Rokok filter (RF)</w:t>
      </w:r>
      <w:r w:rsidRPr="005413CA">
        <w:rPr>
          <w:rFonts w:ascii="Times New Roman" w:eastAsia="Times New Roman" w:hAnsi="Times New Roman" w:cs="Times New Roman"/>
          <w:color w:val="000000" w:themeColor="text1"/>
          <w:sz w:val="24"/>
          <w:szCs w:val="24"/>
          <w:lang w:eastAsia="id-ID"/>
        </w:rPr>
        <w:tab/>
      </w:r>
      <w:r w:rsidRPr="005413CA">
        <w:rPr>
          <w:rFonts w:ascii="Times New Roman" w:eastAsia="Times New Roman" w:hAnsi="Times New Roman" w:cs="Times New Roman"/>
          <w:color w:val="000000" w:themeColor="text1"/>
          <w:sz w:val="24"/>
          <w:szCs w:val="24"/>
          <w:lang w:eastAsia="id-ID"/>
        </w:rPr>
        <w:tab/>
        <w:t xml:space="preserve">: rokok yang pada pangkalnya </w:t>
      </w:r>
    </w:p>
    <w:p w14:paraId="7645559A" w14:textId="77777777" w:rsidR="007815AE" w:rsidRPr="005413CA" w:rsidRDefault="007815AE" w:rsidP="005413CA">
      <w:pPr>
        <w:pStyle w:val="ListParagraph"/>
        <w:shd w:val="clear" w:color="auto" w:fill="FFFFFF"/>
        <w:spacing w:before="100" w:beforeAutospacing="1" w:after="100" w:afterAutospacing="1" w:line="480" w:lineRule="auto"/>
        <w:ind w:left="3960" w:firstLine="360"/>
        <w:jc w:val="both"/>
        <w:rPr>
          <w:rFonts w:ascii="Times New Roman" w:eastAsia="Times New Roman" w:hAnsi="Times New Roman" w:cs="Times New Roman"/>
          <w:color w:val="000000" w:themeColor="text1"/>
          <w:sz w:val="24"/>
          <w:szCs w:val="24"/>
          <w:lang w:eastAsia="id-ID"/>
        </w:rPr>
      </w:pPr>
      <w:r w:rsidRPr="005413CA">
        <w:rPr>
          <w:rFonts w:ascii="Times New Roman" w:eastAsia="Times New Roman" w:hAnsi="Times New Roman" w:cs="Times New Roman"/>
          <w:color w:val="000000" w:themeColor="text1"/>
          <w:sz w:val="24"/>
          <w:szCs w:val="24"/>
          <w:lang w:eastAsia="id-ID"/>
        </w:rPr>
        <w:t>terdapat gabus</w:t>
      </w:r>
    </w:p>
    <w:p w14:paraId="5CF1E2B7" w14:textId="77777777" w:rsidR="007815AE" w:rsidRPr="005413CA" w:rsidRDefault="007815AE" w:rsidP="005413CA">
      <w:pPr>
        <w:pStyle w:val="ListParagraph"/>
        <w:numPr>
          <w:ilvl w:val="0"/>
          <w:numId w:val="20"/>
        </w:num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5413CA">
        <w:rPr>
          <w:rFonts w:ascii="Times New Roman" w:eastAsia="Times New Roman" w:hAnsi="Times New Roman" w:cs="Times New Roman"/>
          <w:color w:val="000000" w:themeColor="text1"/>
          <w:sz w:val="24"/>
          <w:szCs w:val="24"/>
          <w:lang w:eastAsia="id-ID"/>
        </w:rPr>
        <w:t xml:space="preserve">Rokok non filter (RNF) </w:t>
      </w:r>
      <w:r w:rsidRPr="005413CA">
        <w:rPr>
          <w:rFonts w:ascii="Times New Roman" w:eastAsia="Times New Roman" w:hAnsi="Times New Roman" w:cs="Times New Roman"/>
          <w:color w:val="000000" w:themeColor="text1"/>
          <w:sz w:val="24"/>
          <w:szCs w:val="24"/>
          <w:lang w:eastAsia="id-ID"/>
        </w:rPr>
        <w:tab/>
        <w:t xml:space="preserve">: rokok yang pada pangkalnya tidak </w:t>
      </w:r>
    </w:p>
    <w:p w14:paraId="4693645E" w14:textId="77777777" w:rsidR="007815AE" w:rsidRPr="005413CA" w:rsidRDefault="007815AE" w:rsidP="005413CA">
      <w:pPr>
        <w:pStyle w:val="ListParagraph"/>
        <w:shd w:val="clear" w:color="auto" w:fill="FFFFFF"/>
        <w:spacing w:before="100" w:beforeAutospacing="1" w:after="100" w:afterAutospacing="1" w:line="480" w:lineRule="auto"/>
        <w:ind w:left="3960" w:firstLine="360"/>
        <w:jc w:val="both"/>
        <w:rPr>
          <w:rFonts w:ascii="Times New Roman" w:eastAsia="Times New Roman" w:hAnsi="Times New Roman" w:cs="Times New Roman"/>
          <w:color w:val="000000" w:themeColor="text1"/>
          <w:sz w:val="24"/>
          <w:szCs w:val="24"/>
          <w:lang w:eastAsia="id-ID"/>
        </w:rPr>
      </w:pPr>
      <w:r w:rsidRPr="005413CA">
        <w:rPr>
          <w:rFonts w:ascii="Times New Roman" w:eastAsia="Times New Roman" w:hAnsi="Times New Roman" w:cs="Times New Roman"/>
          <w:color w:val="000000" w:themeColor="text1"/>
          <w:sz w:val="24"/>
          <w:szCs w:val="24"/>
          <w:lang w:eastAsia="id-ID"/>
        </w:rPr>
        <w:t>terdapat gabus</w:t>
      </w:r>
      <w:r w:rsidR="00AF3F29" w:rsidRPr="005413CA">
        <w:rPr>
          <w:rFonts w:ascii="Times New Roman" w:eastAsia="Times New Roman" w:hAnsi="Times New Roman" w:cs="Times New Roman"/>
          <w:color w:val="000000" w:themeColor="text1"/>
          <w:sz w:val="24"/>
          <w:szCs w:val="24"/>
          <w:lang w:eastAsia="id-ID"/>
        </w:rPr>
        <w:t>.</w:t>
      </w:r>
    </w:p>
    <w:p w14:paraId="1F7E347B" w14:textId="77777777" w:rsidR="00096465" w:rsidRPr="00A00681" w:rsidRDefault="007746FC" w:rsidP="005413CA">
      <w:pPr>
        <w:shd w:val="clear" w:color="auto" w:fill="FFFFFF"/>
        <w:spacing w:before="100" w:beforeAutospacing="1" w:after="100" w:afterAutospacing="1" w:line="480" w:lineRule="auto"/>
        <w:jc w:val="both"/>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2.3</w:t>
      </w:r>
      <w:r w:rsidR="00A00681" w:rsidRPr="00A00681">
        <w:rPr>
          <w:rFonts w:ascii="Times New Roman" w:eastAsia="Times New Roman" w:hAnsi="Times New Roman" w:cs="Times New Roman"/>
          <w:b/>
          <w:color w:val="000000" w:themeColor="text1"/>
          <w:sz w:val="24"/>
          <w:szCs w:val="24"/>
          <w:lang w:eastAsia="id-ID"/>
        </w:rPr>
        <w:t xml:space="preserve">.3 </w:t>
      </w:r>
      <w:r w:rsidR="00096465" w:rsidRPr="00A00681">
        <w:rPr>
          <w:rFonts w:ascii="Times New Roman" w:eastAsia="Times New Roman" w:hAnsi="Times New Roman" w:cs="Times New Roman"/>
          <w:b/>
          <w:color w:val="000000" w:themeColor="text1"/>
          <w:sz w:val="24"/>
          <w:szCs w:val="24"/>
          <w:lang w:eastAsia="id-ID"/>
        </w:rPr>
        <w:t xml:space="preserve">Kandungan rokok </w:t>
      </w:r>
    </w:p>
    <w:p w14:paraId="47B00D5A" w14:textId="77777777" w:rsidR="00E03BF3" w:rsidRPr="005413CA" w:rsidRDefault="00096465" w:rsidP="005413CA">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5413CA">
        <w:rPr>
          <w:rFonts w:ascii="Times New Roman" w:eastAsia="Times New Roman" w:hAnsi="Times New Roman" w:cs="Times New Roman"/>
          <w:color w:val="000000" w:themeColor="text1"/>
          <w:sz w:val="24"/>
          <w:szCs w:val="24"/>
          <w:lang w:eastAsia="id-ID"/>
        </w:rPr>
        <w:t>Menurut Muhibah (2011) racun rokok yang paling utama adalah sebagai berikut:</w:t>
      </w:r>
    </w:p>
    <w:p w14:paraId="47FD1827" w14:textId="77777777" w:rsidR="00096465" w:rsidRPr="005413CA" w:rsidRDefault="00096465" w:rsidP="005413CA">
      <w:pPr>
        <w:pStyle w:val="ListParagraph"/>
        <w:numPr>
          <w:ilvl w:val="0"/>
          <w:numId w:val="23"/>
        </w:num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5413CA">
        <w:rPr>
          <w:rFonts w:ascii="Times New Roman" w:eastAsia="Times New Roman" w:hAnsi="Times New Roman" w:cs="Times New Roman"/>
          <w:color w:val="000000" w:themeColor="text1"/>
          <w:sz w:val="24"/>
          <w:szCs w:val="24"/>
          <w:lang w:eastAsia="id-ID"/>
        </w:rPr>
        <w:t>Nikotin</w:t>
      </w:r>
    </w:p>
    <w:p w14:paraId="53945D91" w14:textId="77777777" w:rsidR="00096465" w:rsidRPr="005413CA" w:rsidRDefault="00096465" w:rsidP="005413CA">
      <w:pPr>
        <w:pStyle w:val="ListParagraph"/>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5413CA">
        <w:rPr>
          <w:rFonts w:ascii="Times New Roman" w:eastAsia="Times New Roman" w:hAnsi="Times New Roman" w:cs="Times New Roman"/>
          <w:color w:val="000000" w:themeColor="text1"/>
          <w:sz w:val="24"/>
          <w:szCs w:val="24"/>
          <w:lang w:eastAsia="id-ID"/>
        </w:rPr>
        <w:t xml:space="preserve">Nikotin dapat meningkatkan adrenalin yang membuat jantung berdebarlebih cepat dan bekerja lebih keras, frekuensi jantung meningkat </w:t>
      </w:r>
      <w:r w:rsidRPr="005413CA">
        <w:rPr>
          <w:rFonts w:ascii="Times New Roman" w:eastAsia="Times New Roman" w:hAnsi="Times New Roman" w:cs="Times New Roman"/>
          <w:color w:val="000000" w:themeColor="text1"/>
          <w:sz w:val="24"/>
          <w:szCs w:val="24"/>
          <w:lang w:eastAsia="id-ID"/>
        </w:rPr>
        <w:lastRenderedPageBreak/>
        <w:t>dan kontraksi jantung meningkat sehingga menimbulkan tekanan darah meningkat (Tawbariah, 2014).</w:t>
      </w:r>
    </w:p>
    <w:p w14:paraId="7DD675DD" w14:textId="77777777" w:rsidR="00096465" w:rsidRPr="005413CA" w:rsidRDefault="00096465" w:rsidP="005413CA">
      <w:pPr>
        <w:pStyle w:val="ListParagraph"/>
        <w:numPr>
          <w:ilvl w:val="0"/>
          <w:numId w:val="23"/>
        </w:num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5413CA">
        <w:rPr>
          <w:rFonts w:ascii="Times New Roman" w:eastAsia="Times New Roman" w:hAnsi="Times New Roman" w:cs="Times New Roman"/>
          <w:color w:val="000000" w:themeColor="text1"/>
          <w:sz w:val="24"/>
          <w:szCs w:val="24"/>
          <w:lang w:eastAsia="id-ID"/>
        </w:rPr>
        <w:t>Tar</w:t>
      </w:r>
    </w:p>
    <w:p w14:paraId="27749899" w14:textId="77777777" w:rsidR="00096465" w:rsidRPr="005413CA" w:rsidRDefault="00096465" w:rsidP="005413CA">
      <w:pPr>
        <w:pStyle w:val="ListParagraph"/>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5413CA">
        <w:rPr>
          <w:rFonts w:ascii="Times New Roman" w:eastAsia="Times New Roman" w:hAnsi="Times New Roman" w:cs="Times New Roman"/>
          <w:color w:val="000000" w:themeColor="text1"/>
          <w:sz w:val="24"/>
          <w:szCs w:val="24"/>
          <w:lang w:eastAsia="id-ID"/>
        </w:rPr>
        <w:t>Tar adalah substansi hidrokarbon yang bersifat lengket dan menempel pada paru-paru, mengandung bahan-bahan karsinogen (Mardjun, 2012).</w:t>
      </w:r>
    </w:p>
    <w:p w14:paraId="3F0EDC0E" w14:textId="77777777" w:rsidR="00096465" w:rsidRPr="005413CA" w:rsidRDefault="00096465" w:rsidP="005413CA">
      <w:pPr>
        <w:pStyle w:val="ListParagraph"/>
        <w:numPr>
          <w:ilvl w:val="0"/>
          <w:numId w:val="23"/>
        </w:num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5413CA">
        <w:rPr>
          <w:rFonts w:ascii="Times New Roman" w:eastAsia="Times New Roman" w:hAnsi="Times New Roman" w:cs="Times New Roman"/>
          <w:color w:val="000000" w:themeColor="text1"/>
          <w:sz w:val="24"/>
          <w:szCs w:val="24"/>
          <w:lang w:eastAsia="id-ID"/>
        </w:rPr>
        <w:t>Karbon monoksida (CO)</w:t>
      </w:r>
    </w:p>
    <w:p w14:paraId="46EE9847" w14:textId="594A09C6" w:rsidR="007746FC" w:rsidRPr="008458FB" w:rsidRDefault="00096465" w:rsidP="008458FB">
      <w:pPr>
        <w:pStyle w:val="ListParagraph"/>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5413CA">
        <w:rPr>
          <w:rFonts w:ascii="Times New Roman" w:eastAsia="Times New Roman" w:hAnsi="Times New Roman" w:cs="Times New Roman"/>
          <w:color w:val="000000" w:themeColor="text1"/>
          <w:sz w:val="24"/>
          <w:szCs w:val="24"/>
          <w:lang w:eastAsia="id-ID"/>
        </w:rPr>
        <w:t>Merupakan gas berbahaya yang terkandung dalam asap pembuangan kendaraan. CO menggantikan 15% oksigen yang seharusnya dibawa oleh sel-sel darah merah. CO juga dapat merusak lapisan dalam pembuluh darah dan meninggikan endapan lemak pada dinding pembuluh darah, menyebabkan pembuluh darah tersumbat.</w:t>
      </w:r>
    </w:p>
    <w:p w14:paraId="4A54B901" w14:textId="77777777" w:rsidR="00AF3F29" w:rsidRPr="00A00681" w:rsidRDefault="007746FC" w:rsidP="005413CA">
      <w:pPr>
        <w:shd w:val="clear" w:color="auto" w:fill="FFFFFF"/>
        <w:spacing w:before="100" w:beforeAutospacing="1" w:after="100" w:afterAutospacing="1" w:line="480" w:lineRule="auto"/>
        <w:jc w:val="both"/>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2.3</w:t>
      </w:r>
      <w:r w:rsidR="00A00681" w:rsidRPr="00A00681">
        <w:rPr>
          <w:rFonts w:ascii="Times New Roman" w:eastAsia="Times New Roman" w:hAnsi="Times New Roman" w:cs="Times New Roman"/>
          <w:b/>
          <w:color w:val="000000" w:themeColor="text1"/>
          <w:sz w:val="24"/>
          <w:szCs w:val="24"/>
          <w:lang w:eastAsia="id-ID"/>
        </w:rPr>
        <w:t xml:space="preserve">.4 </w:t>
      </w:r>
      <w:r w:rsidR="00E03BF3" w:rsidRPr="00A00681">
        <w:rPr>
          <w:rFonts w:ascii="Times New Roman" w:eastAsia="Times New Roman" w:hAnsi="Times New Roman" w:cs="Times New Roman"/>
          <w:b/>
          <w:color w:val="000000" w:themeColor="text1"/>
          <w:sz w:val="24"/>
          <w:szCs w:val="24"/>
          <w:lang w:eastAsia="id-ID"/>
        </w:rPr>
        <w:t>Dampak rokok bagi kesehatan</w:t>
      </w:r>
    </w:p>
    <w:p w14:paraId="2F4A33B5" w14:textId="77777777" w:rsidR="00E03BF3" w:rsidRPr="005413CA" w:rsidRDefault="00E03BF3" w:rsidP="00023710">
      <w:pPr>
        <w:shd w:val="clear" w:color="auto" w:fill="FFFFFF"/>
        <w:spacing w:before="100" w:beforeAutospacing="1" w:after="100" w:afterAutospacing="1" w:line="480" w:lineRule="auto"/>
        <w:ind w:firstLine="720"/>
        <w:jc w:val="both"/>
        <w:rPr>
          <w:rFonts w:ascii="Times New Roman" w:eastAsia="Times New Roman" w:hAnsi="Times New Roman" w:cs="Times New Roman"/>
          <w:color w:val="000000" w:themeColor="text1"/>
          <w:sz w:val="24"/>
          <w:szCs w:val="24"/>
          <w:lang w:eastAsia="id-ID"/>
        </w:rPr>
      </w:pPr>
      <w:r w:rsidRPr="005413CA">
        <w:rPr>
          <w:rFonts w:ascii="Times New Roman" w:eastAsia="Times New Roman" w:hAnsi="Times New Roman" w:cs="Times New Roman"/>
          <w:color w:val="000000" w:themeColor="text1"/>
          <w:sz w:val="24"/>
          <w:szCs w:val="24"/>
          <w:lang w:eastAsia="id-ID"/>
        </w:rPr>
        <w:t>Banyak penelitian yang membuktikan rokok menimbulkan berbagai penyakit yang berbahaya bagi kesehatan antara lain :</w:t>
      </w:r>
    </w:p>
    <w:p w14:paraId="4CAE6026" w14:textId="77777777" w:rsidR="00E03BF3" w:rsidRPr="00023710" w:rsidRDefault="00023710" w:rsidP="001A0F42">
      <w:pPr>
        <w:pStyle w:val="ListParagraph"/>
        <w:numPr>
          <w:ilvl w:val="1"/>
          <w:numId w:val="10"/>
        </w:num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Stroke</w:t>
      </w:r>
    </w:p>
    <w:p w14:paraId="58AB70E3" w14:textId="77777777" w:rsidR="00E03BF3" w:rsidRPr="005413CA" w:rsidRDefault="00E03BF3" w:rsidP="00023710">
      <w:pPr>
        <w:pStyle w:val="ListParagraph"/>
        <w:shd w:val="clear" w:color="auto" w:fill="FFFFFF"/>
        <w:spacing w:before="100" w:beforeAutospacing="1" w:after="100" w:afterAutospacing="1" w:line="480" w:lineRule="auto"/>
        <w:ind w:left="2160"/>
        <w:jc w:val="both"/>
        <w:rPr>
          <w:rFonts w:ascii="Times New Roman" w:eastAsia="Times New Roman" w:hAnsi="Times New Roman" w:cs="Times New Roman"/>
          <w:color w:val="000000" w:themeColor="text1"/>
          <w:sz w:val="24"/>
          <w:szCs w:val="24"/>
          <w:lang w:eastAsia="id-ID"/>
        </w:rPr>
      </w:pPr>
      <w:r w:rsidRPr="005413CA">
        <w:rPr>
          <w:rFonts w:ascii="Times New Roman" w:eastAsia="Times New Roman" w:hAnsi="Times New Roman" w:cs="Times New Roman"/>
          <w:color w:val="000000" w:themeColor="text1"/>
          <w:sz w:val="24"/>
          <w:szCs w:val="24"/>
          <w:lang w:eastAsia="id-ID"/>
        </w:rPr>
        <w:t>Stroke adalah penyumbatan pembuluh darah di otak yang bersifat mendadak. Resiko stroke dan resiko kematian lebih tinggi pada perokok dibandingkan bukan perokok (Elizabet, 2010).</w:t>
      </w:r>
    </w:p>
    <w:p w14:paraId="4416A18F" w14:textId="77777777" w:rsidR="00E03BF3" w:rsidRPr="005413CA" w:rsidRDefault="00E03BF3" w:rsidP="00023710">
      <w:pPr>
        <w:pStyle w:val="ListParagraph"/>
        <w:numPr>
          <w:ilvl w:val="1"/>
          <w:numId w:val="10"/>
        </w:num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5413CA">
        <w:rPr>
          <w:rFonts w:ascii="Times New Roman" w:eastAsia="Times New Roman" w:hAnsi="Times New Roman" w:cs="Times New Roman"/>
          <w:color w:val="000000" w:themeColor="text1"/>
          <w:sz w:val="24"/>
          <w:szCs w:val="24"/>
          <w:lang w:eastAsia="id-ID"/>
        </w:rPr>
        <w:t xml:space="preserve">Impotensi </w:t>
      </w:r>
    </w:p>
    <w:p w14:paraId="3340D6C6" w14:textId="77777777" w:rsidR="005E3FDF" w:rsidRPr="005413CA" w:rsidRDefault="00E03BF3" w:rsidP="00023710">
      <w:pPr>
        <w:pStyle w:val="ListParagraph"/>
        <w:shd w:val="clear" w:color="auto" w:fill="FFFFFF"/>
        <w:spacing w:before="100" w:beforeAutospacing="1" w:after="100" w:afterAutospacing="1" w:line="480" w:lineRule="auto"/>
        <w:ind w:left="2160"/>
        <w:jc w:val="both"/>
        <w:rPr>
          <w:rFonts w:ascii="Times New Roman" w:eastAsia="Times New Roman" w:hAnsi="Times New Roman" w:cs="Times New Roman"/>
          <w:color w:val="000000" w:themeColor="text1"/>
          <w:sz w:val="24"/>
          <w:szCs w:val="24"/>
          <w:lang w:eastAsia="id-ID"/>
        </w:rPr>
      </w:pPr>
      <w:r w:rsidRPr="005413CA">
        <w:rPr>
          <w:rFonts w:ascii="Times New Roman" w:eastAsia="Times New Roman" w:hAnsi="Times New Roman" w:cs="Times New Roman"/>
          <w:color w:val="000000" w:themeColor="text1"/>
          <w:sz w:val="24"/>
          <w:szCs w:val="24"/>
          <w:lang w:eastAsia="id-ID"/>
        </w:rPr>
        <w:t xml:space="preserve">Nikotin yang beredar dalam darah akan dibawa ke seluruh tubuh termasuk organ reproduksi. Zat ini dapat mengganggi proses sprematogenesis sehingga kualitas sperma menjadi buruk. Rokok juga menjadi faktor resiko gejala gangguan </w:t>
      </w:r>
      <w:r w:rsidRPr="005413CA">
        <w:rPr>
          <w:rFonts w:ascii="Times New Roman" w:eastAsia="Times New Roman" w:hAnsi="Times New Roman" w:cs="Times New Roman"/>
          <w:color w:val="000000" w:themeColor="text1"/>
          <w:sz w:val="24"/>
          <w:szCs w:val="24"/>
          <w:lang w:eastAsia="id-ID"/>
        </w:rPr>
        <w:lastRenderedPageBreak/>
        <w:t>fungsi seksual, khususnya gangguan disfungsi ereksi (Elizabet, 2010)</w:t>
      </w:r>
      <w:r w:rsidR="005E3FDF" w:rsidRPr="005413CA">
        <w:rPr>
          <w:rFonts w:ascii="Times New Roman" w:eastAsia="Times New Roman" w:hAnsi="Times New Roman" w:cs="Times New Roman"/>
          <w:color w:val="000000" w:themeColor="text1"/>
          <w:sz w:val="24"/>
          <w:szCs w:val="24"/>
          <w:lang w:eastAsia="id-ID"/>
        </w:rPr>
        <w:t>.</w:t>
      </w:r>
    </w:p>
    <w:p w14:paraId="597C2C04" w14:textId="77777777" w:rsidR="008942D2" w:rsidRPr="005413CA" w:rsidRDefault="005E3FDF" w:rsidP="00023710">
      <w:pPr>
        <w:pStyle w:val="ListParagraph"/>
        <w:numPr>
          <w:ilvl w:val="1"/>
          <w:numId w:val="10"/>
        </w:num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5413CA">
        <w:rPr>
          <w:rFonts w:ascii="Times New Roman" w:eastAsia="Times New Roman" w:hAnsi="Times New Roman" w:cs="Times New Roman"/>
          <w:color w:val="000000" w:themeColor="text1"/>
          <w:sz w:val="24"/>
          <w:szCs w:val="24"/>
          <w:lang w:eastAsia="id-ID"/>
        </w:rPr>
        <w:t>Penyakit Paru Obstruktif Kronik (PPOK)</w:t>
      </w:r>
    </w:p>
    <w:p w14:paraId="0BB1773D" w14:textId="77777777" w:rsidR="008942D2" w:rsidRPr="005413CA" w:rsidRDefault="005E3FDF" w:rsidP="00023710">
      <w:pPr>
        <w:pStyle w:val="ListParagraph"/>
        <w:shd w:val="clear" w:color="auto" w:fill="FFFFFF"/>
        <w:spacing w:before="100" w:beforeAutospacing="1" w:after="100" w:afterAutospacing="1" w:line="480" w:lineRule="auto"/>
        <w:ind w:left="2160"/>
        <w:jc w:val="both"/>
        <w:rPr>
          <w:rFonts w:ascii="Times New Roman" w:eastAsia="Times New Roman" w:hAnsi="Times New Roman" w:cs="Times New Roman"/>
          <w:color w:val="000000" w:themeColor="text1"/>
          <w:sz w:val="24"/>
          <w:szCs w:val="24"/>
          <w:lang w:eastAsia="id-ID"/>
        </w:rPr>
      </w:pPr>
      <w:r w:rsidRPr="005413CA">
        <w:rPr>
          <w:rFonts w:ascii="Times New Roman" w:eastAsia="Times New Roman" w:hAnsi="Times New Roman" w:cs="Times New Roman"/>
          <w:color w:val="000000" w:themeColor="text1"/>
          <w:sz w:val="24"/>
          <w:szCs w:val="24"/>
          <w:lang w:eastAsia="id-ID"/>
        </w:rPr>
        <w:t>PPOK sudah terjadi pada 15% perokok. Individu yang merokok</w:t>
      </w:r>
      <w:r w:rsidR="008942D2" w:rsidRPr="005413CA">
        <w:rPr>
          <w:rFonts w:ascii="Times New Roman" w:eastAsia="Times New Roman" w:hAnsi="Times New Roman" w:cs="Times New Roman"/>
          <w:color w:val="000000" w:themeColor="text1"/>
          <w:sz w:val="24"/>
          <w:szCs w:val="24"/>
          <w:lang w:eastAsia="id-ID"/>
        </w:rPr>
        <w:t xml:space="preserve"> </w:t>
      </w:r>
      <w:r w:rsidRPr="005413CA">
        <w:rPr>
          <w:rFonts w:ascii="Times New Roman" w:eastAsia="Times New Roman" w:hAnsi="Times New Roman" w:cs="Times New Roman"/>
          <w:color w:val="000000" w:themeColor="text1"/>
          <w:sz w:val="24"/>
          <w:szCs w:val="24"/>
          <w:lang w:eastAsia="id-ID"/>
        </w:rPr>
        <w:t>mengalami penurunan pada Forced Expiratory Volume in second</w:t>
      </w:r>
      <w:r w:rsidR="008942D2" w:rsidRPr="005413CA">
        <w:rPr>
          <w:rFonts w:ascii="Times New Roman" w:eastAsia="Times New Roman" w:hAnsi="Times New Roman" w:cs="Times New Roman"/>
          <w:color w:val="000000" w:themeColor="text1"/>
          <w:sz w:val="24"/>
          <w:szCs w:val="24"/>
          <w:lang w:eastAsia="id-ID"/>
        </w:rPr>
        <w:t xml:space="preserve"> </w:t>
      </w:r>
      <w:r w:rsidRPr="005413CA">
        <w:rPr>
          <w:rFonts w:ascii="Times New Roman" w:eastAsia="Times New Roman" w:hAnsi="Times New Roman" w:cs="Times New Roman"/>
          <w:color w:val="000000" w:themeColor="text1"/>
          <w:sz w:val="24"/>
          <w:szCs w:val="24"/>
          <w:lang w:eastAsia="id-ID"/>
        </w:rPr>
        <w:t>(FEV1), dimana kira-kira hampir</w:t>
      </w:r>
      <w:r w:rsidR="008942D2" w:rsidRPr="005413CA">
        <w:rPr>
          <w:rFonts w:ascii="Times New Roman" w:eastAsia="Times New Roman" w:hAnsi="Times New Roman" w:cs="Times New Roman"/>
          <w:color w:val="000000" w:themeColor="text1"/>
          <w:sz w:val="24"/>
          <w:szCs w:val="24"/>
          <w:lang w:eastAsia="id-ID"/>
        </w:rPr>
        <w:t xml:space="preserve"> 90% perokok berisiko menderita </w:t>
      </w:r>
      <w:r w:rsidRPr="005413CA">
        <w:rPr>
          <w:rFonts w:ascii="Times New Roman" w:eastAsia="Times New Roman" w:hAnsi="Times New Roman" w:cs="Times New Roman"/>
          <w:color w:val="000000" w:themeColor="text1"/>
          <w:sz w:val="24"/>
          <w:szCs w:val="24"/>
          <w:lang w:eastAsia="id-ID"/>
        </w:rPr>
        <w:t>PPOK (Saleh, 2011).</w:t>
      </w:r>
    </w:p>
    <w:p w14:paraId="32381436" w14:textId="77777777" w:rsidR="008942D2" w:rsidRPr="005413CA" w:rsidRDefault="005E3FDF" w:rsidP="00023710">
      <w:pPr>
        <w:pStyle w:val="ListParagraph"/>
        <w:numPr>
          <w:ilvl w:val="1"/>
          <w:numId w:val="10"/>
        </w:num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5413CA">
        <w:rPr>
          <w:rFonts w:ascii="Times New Roman" w:eastAsia="Times New Roman" w:hAnsi="Times New Roman" w:cs="Times New Roman"/>
          <w:color w:val="000000" w:themeColor="text1"/>
          <w:sz w:val="24"/>
          <w:szCs w:val="24"/>
          <w:lang w:eastAsia="id-ID"/>
        </w:rPr>
        <w:t>Pengaruh Rokok terhadap Gigi</w:t>
      </w:r>
    </w:p>
    <w:p w14:paraId="2C6C262C" w14:textId="77777777" w:rsidR="00A00681" w:rsidRDefault="005E3FDF" w:rsidP="00023710">
      <w:pPr>
        <w:pStyle w:val="ListParagraph"/>
        <w:shd w:val="clear" w:color="auto" w:fill="FFFFFF"/>
        <w:spacing w:before="100" w:beforeAutospacing="1" w:after="100" w:afterAutospacing="1" w:line="480" w:lineRule="auto"/>
        <w:ind w:left="2160"/>
        <w:jc w:val="both"/>
        <w:rPr>
          <w:rFonts w:ascii="Times New Roman" w:eastAsia="Times New Roman" w:hAnsi="Times New Roman" w:cs="Times New Roman"/>
          <w:color w:val="000000" w:themeColor="text1"/>
          <w:sz w:val="24"/>
          <w:szCs w:val="24"/>
          <w:lang w:eastAsia="id-ID"/>
        </w:rPr>
      </w:pPr>
      <w:r w:rsidRPr="005413CA">
        <w:rPr>
          <w:rFonts w:ascii="Times New Roman" w:eastAsia="Times New Roman" w:hAnsi="Times New Roman" w:cs="Times New Roman"/>
          <w:color w:val="000000" w:themeColor="text1"/>
          <w:sz w:val="24"/>
          <w:szCs w:val="24"/>
          <w:lang w:eastAsia="id-ID"/>
        </w:rPr>
        <w:t xml:space="preserve">Hubungan antara </w:t>
      </w:r>
      <w:r w:rsidR="008942D2" w:rsidRPr="005413CA">
        <w:rPr>
          <w:rFonts w:ascii="Times New Roman" w:eastAsia="Times New Roman" w:hAnsi="Times New Roman" w:cs="Times New Roman"/>
          <w:color w:val="000000" w:themeColor="text1"/>
          <w:sz w:val="24"/>
          <w:szCs w:val="24"/>
          <w:lang w:eastAsia="id-ID"/>
        </w:rPr>
        <w:t xml:space="preserve">merokok dengan kejadian karies, </w:t>
      </w:r>
      <w:r w:rsidRPr="005413CA">
        <w:rPr>
          <w:rFonts w:ascii="Times New Roman" w:eastAsia="Times New Roman" w:hAnsi="Times New Roman" w:cs="Times New Roman"/>
          <w:color w:val="000000" w:themeColor="text1"/>
          <w:sz w:val="24"/>
          <w:szCs w:val="24"/>
          <w:lang w:eastAsia="id-ID"/>
        </w:rPr>
        <w:t>berkaitan dengan</w:t>
      </w:r>
      <w:r w:rsidR="008942D2" w:rsidRPr="005413CA">
        <w:rPr>
          <w:rFonts w:ascii="Times New Roman" w:eastAsia="Times New Roman" w:hAnsi="Times New Roman" w:cs="Times New Roman"/>
          <w:color w:val="000000" w:themeColor="text1"/>
          <w:sz w:val="24"/>
          <w:szCs w:val="24"/>
          <w:lang w:eastAsia="id-ID"/>
        </w:rPr>
        <w:t xml:space="preserve"> </w:t>
      </w:r>
      <w:r w:rsidRPr="005413CA">
        <w:rPr>
          <w:rFonts w:ascii="Times New Roman" w:eastAsia="Times New Roman" w:hAnsi="Times New Roman" w:cs="Times New Roman"/>
          <w:color w:val="000000" w:themeColor="text1"/>
          <w:sz w:val="24"/>
          <w:szCs w:val="24"/>
          <w:lang w:eastAsia="id-ID"/>
        </w:rPr>
        <w:t>penurunan fungsi saliva yang berperan dalam proteksi gigi. Risiko</w:t>
      </w:r>
      <w:r w:rsidR="008942D2" w:rsidRPr="005413CA">
        <w:rPr>
          <w:rFonts w:ascii="Times New Roman" w:eastAsia="Times New Roman" w:hAnsi="Times New Roman" w:cs="Times New Roman"/>
          <w:color w:val="000000" w:themeColor="text1"/>
          <w:sz w:val="24"/>
          <w:szCs w:val="24"/>
          <w:lang w:eastAsia="id-ID"/>
        </w:rPr>
        <w:t xml:space="preserve"> </w:t>
      </w:r>
      <w:r w:rsidRPr="005413CA">
        <w:rPr>
          <w:rFonts w:ascii="Times New Roman" w:eastAsia="Times New Roman" w:hAnsi="Times New Roman" w:cs="Times New Roman"/>
          <w:color w:val="000000" w:themeColor="text1"/>
          <w:sz w:val="24"/>
          <w:szCs w:val="24"/>
          <w:lang w:eastAsia="id-ID"/>
        </w:rPr>
        <w:t>terjadinya kehilangan gigi pada perokok, tiga kali lebih tinggi dibanding</w:t>
      </w:r>
      <w:r w:rsidR="008942D2" w:rsidRPr="005413CA">
        <w:rPr>
          <w:rFonts w:ascii="Times New Roman" w:eastAsia="Times New Roman" w:hAnsi="Times New Roman" w:cs="Times New Roman"/>
          <w:color w:val="000000" w:themeColor="text1"/>
          <w:sz w:val="24"/>
          <w:szCs w:val="24"/>
          <w:lang w:eastAsia="id-ID"/>
        </w:rPr>
        <w:t xml:space="preserve"> </w:t>
      </w:r>
      <w:r w:rsidRPr="005413CA">
        <w:rPr>
          <w:rFonts w:ascii="Times New Roman" w:eastAsia="Times New Roman" w:hAnsi="Times New Roman" w:cs="Times New Roman"/>
          <w:color w:val="000000" w:themeColor="text1"/>
          <w:sz w:val="24"/>
          <w:szCs w:val="24"/>
          <w:lang w:eastAsia="id-ID"/>
        </w:rPr>
        <w:t>pa</w:t>
      </w:r>
      <w:r w:rsidR="008942D2" w:rsidRPr="005413CA">
        <w:rPr>
          <w:rFonts w:ascii="Times New Roman" w:eastAsia="Times New Roman" w:hAnsi="Times New Roman" w:cs="Times New Roman"/>
          <w:color w:val="000000" w:themeColor="text1"/>
          <w:sz w:val="24"/>
          <w:szCs w:val="24"/>
          <w:lang w:eastAsia="id-ID"/>
        </w:rPr>
        <w:t>da bukan perokok (Andina, 2012).</w:t>
      </w:r>
    </w:p>
    <w:p w14:paraId="4C01358F" w14:textId="77777777" w:rsidR="00A00681" w:rsidRDefault="005E3FDF" w:rsidP="00023710">
      <w:pPr>
        <w:pStyle w:val="ListParagraph"/>
        <w:numPr>
          <w:ilvl w:val="1"/>
          <w:numId w:val="10"/>
        </w:num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A00681">
        <w:rPr>
          <w:rFonts w:ascii="Times New Roman" w:eastAsia="Times New Roman" w:hAnsi="Times New Roman" w:cs="Times New Roman"/>
          <w:color w:val="000000" w:themeColor="text1"/>
          <w:sz w:val="24"/>
          <w:szCs w:val="24"/>
          <w:lang w:eastAsia="id-ID"/>
        </w:rPr>
        <w:t>Pegaruh Rokok Terhadap Mata</w:t>
      </w:r>
    </w:p>
    <w:p w14:paraId="6570850A" w14:textId="77777777" w:rsidR="00A00681" w:rsidRDefault="005E3FDF" w:rsidP="00023710">
      <w:pPr>
        <w:pStyle w:val="ListParagraph"/>
        <w:shd w:val="clear" w:color="auto" w:fill="FFFFFF"/>
        <w:spacing w:before="100" w:beforeAutospacing="1" w:after="100" w:afterAutospacing="1" w:line="480" w:lineRule="auto"/>
        <w:ind w:left="2160"/>
        <w:jc w:val="both"/>
        <w:rPr>
          <w:rFonts w:ascii="Times New Roman" w:eastAsia="Times New Roman" w:hAnsi="Times New Roman" w:cs="Times New Roman"/>
          <w:color w:val="000000" w:themeColor="text1"/>
          <w:sz w:val="24"/>
          <w:szCs w:val="24"/>
          <w:lang w:eastAsia="id-ID"/>
        </w:rPr>
      </w:pPr>
      <w:r w:rsidRPr="00A00681">
        <w:rPr>
          <w:rFonts w:ascii="Times New Roman" w:eastAsia="Times New Roman" w:hAnsi="Times New Roman" w:cs="Times New Roman"/>
          <w:color w:val="000000" w:themeColor="text1"/>
          <w:sz w:val="24"/>
          <w:szCs w:val="24"/>
          <w:lang w:eastAsia="id-ID"/>
        </w:rPr>
        <w:t>Rokok merupakan penyebab penyaki</w:t>
      </w:r>
      <w:r w:rsidR="008942D2" w:rsidRPr="00A00681">
        <w:rPr>
          <w:rFonts w:ascii="Times New Roman" w:eastAsia="Times New Roman" w:hAnsi="Times New Roman" w:cs="Times New Roman"/>
          <w:color w:val="000000" w:themeColor="text1"/>
          <w:sz w:val="24"/>
          <w:szCs w:val="24"/>
          <w:lang w:eastAsia="id-ID"/>
        </w:rPr>
        <w:t xml:space="preserve">t katarak nuklear, yang terjadi </w:t>
      </w:r>
      <w:r w:rsidRPr="00A00681">
        <w:rPr>
          <w:rFonts w:ascii="Times New Roman" w:eastAsia="Times New Roman" w:hAnsi="Times New Roman" w:cs="Times New Roman"/>
          <w:color w:val="000000" w:themeColor="text1"/>
          <w:sz w:val="24"/>
          <w:szCs w:val="24"/>
          <w:lang w:eastAsia="id-ID"/>
        </w:rPr>
        <w:t>di</w:t>
      </w:r>
      <w:r w:rsidR="008942D2" w:rsidRPr="00A00681">
        <w:rPr>
          <w:rFonts w:ascii="Times New Roman" w:eastAsia="Times New Roman" w:hAnsi="Times New Roman" w:cs="Times New Roman"/>
          <w:color w:val="000000" w:themeColor="text1"/>
          <w:sz w:val="24"/>
          <w:szCs w:val="24"/>
          <w:lang w:eastAsia="id-ID"/>
        </w:rPr>
        <w:t xml:space="preserve"> </w:t>
      </w:r>
      <w:r w:rsidRPr="00A00681">
        <w:rPr>
          <w:rFonts w:ascii="Times New Roman" w:eastAsia="Times New Roman" w:hAnsi="Times New Roman" w:cs="Times New Roman"/>
          <w:color w:val="000000" w:themeColor="text1"/>
          <w:sz w:val="24"/>
          <w:szCs w:val="24"/>
          <w:lang w:eastAsia="id-ID"/>
        </w:rPr>
        <w:t>bagian tengah lensa. Meskipun mekanisme penyebab tidak diketahui,banyak logam dan bahan kimia lainnya yang terdapat dalam asap rokok</w:t>
      </w:r>
      <w:r w:rsidR="008942D2" w:rsidRPr="00A00681">
        <w:rPr>
          <w:rFonts w:ascii="Times New Roman" w:eastAsia="Times New Roman" w:hAnsi="Times New Roman" w:cs="Times New Roman"/>
          <w:color w:val="000000" w:themeColor="text1"/>
          <w:sz w:val="24"/>
          <w:szCs w:val="24"/>
          <w:lang w:eastAsia="id-ID"/>
        </w:rPr>
        <w:t xml:space="preserve"> </w:t>
      </w:r>
      <w:r w:rsidRPr="00A00681">
        <w:rPr>
          <w:rFonts w:ascii="Times New Roman" w:eastAsia="Times New Roman" w:hAnsi="Times New Roman" w:cs="Times New Roman"/>
          <w:color w:val="000000" w:themeColor="text1"/>
          <w:sz w:val="24"/>
          <w:szCs w:val="24"/>
          <w:lang w:eastAsia="id-ID"/>
        </w:rPr>
        <w:t>dapat merusak protein lensa (Muhibah, 2011).</w:t>
      </w:r>
    </w:p>
    <w:p w14:paraId="28ACC586" w14:textId="77777777" w:rsidR="00A00681" w:rsidRDefault="008942D2" w:rsidP="00023710">
      <w:pPr>
        <w:pStyle w:val="ListParagraph"/>
        <w:numPr>
          <w:ilvl w:val="1"/>
          <w:numId w:val="10"/>
        </w:num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A00681">
        <w:rPr>
          <w:rFonts w:ascii="Times New Roman" w:eastAsia="Times New Roman" w:hAnsi="Times New Roman" w:cs="Times New Roman"/>
          <w:color w:val="000000" w:themeColor="text1"/>
          <w:sz w:val="24"/>
          <w:szCs w:val="24"/>
          <w:lang w:eastAsia="id-ID"/>
        </w:rPr>
        <w:t>Penyakit Jantung</w:t>
      </w:r>
    </w:p>
    <w:p w14:paraId="072266F2" w14:textId="77777777" w:rsidR="00A00681" w:rsidRDefault="008942D2" w:rsidP="00023710">
      <w:pPr>
        <w:pStyle w:val="ListParagraph"/>
        <w:shd w:val="clear" w:color="auto" w:fill="FFFFFF"/>
        <w:spacing w:before="100" w:beforeAutospacing="1" w:after="100" w:afterAutospacing="1" w:line="480" w:lineRule="auto"/>
        <w:ind w:left="2160"/>
        <w:jc w:val="both"/>
        <w:rPr>
          <w:rFonts w:ascii="Times New Roman" w:eastAsia="Times New Roman" w:hAnsi="Times New Roman" w:cs="Times New Roman"/>
          <w:color w:val="000000" w:themeColor="text1"/>
          <w:sz w:val="24"/>
          <w:szCs w:val="24"/>
          <w:lang w:eastAsia="id-ID"/>
        </w:rPr>
      </w:pPr>
      <w:r w:rsidRPr="00A00681">
        <w:rPr>
          <w:rFonts w:ascii="Times New Roman" w:eastAsia="Times New Roman" w:hAnsi="Times New Roman" w:cs="Times New Roman"/>
          <w:color w:val="000000" w:themeColor="text1"/>
          <w:sz w:val="24"/>
          <w:szCs w:val="24"/>
          <w:lang w:eastAsia="id-ID"/>
        </w:rPr>
        <w:t xml:space="preserve">Perokok mempunyai resiko dua hingga tiga kali lebih mungkin menderita serangan jantung dibanding bukan perokok. Resiko Penyakit Jantung Koroner (PJK) bagi perokok dapat bersifat independen, resiko PJK pada pria perokok 60-70% lebih tinggi dibandingkan dengan pria </w:t>
      </w:r>
      <w:r w:rsidRPr="00A00681">
        <w:rPr>
          <w:rFonts w:ascii="Times New Roman" w:eastAsia="Times New Roman" w:hAnsi="Times New Roman" w:cs="Times New Roman"/>
          <w:color w:val="000000" w:themeColor="text1"/>
          <w:sz w:val="24"/>
          <w:szCs w:val="24"/>
          <w:lang w:eastAsia="id-ID"/>
        </w:rPr>
        <w:lastRenderedPageBreak/>
        <w:t>yang tidak mer</w:t>
      </w:r>
      <w:r w:rsidR="006A6268">
        <w:rPr>
          <w:rFonts w:ascii="Times New Roman" w:eastAsia="Times New Roman" w:hAnsi="Times New Roman" w:cs="Times New Roman"/>
          <w:color w:val="000000" w:themeColor="text1"/>
          <w:sz w:val="24"/>
          <w:szCs w:val="24"/>
          <w:lang w:eastAsia="id-ID"/>
        </w:rPr>
        <w:t>okok. Merokok mempercepat pembe</w:t>
      </w:r>
      <w:r w:rsidRPr="00A00681">
        <w:rPr>
          <w:rFonts w:ascii="Times New Roman" w:eastAsia="Times New Roman" w:hAnsi="Times New Roman" w:cs="Times New Roman"/>
          <w:color w:val="000000" w:themeColor="text1"/>
          <w:sz w:val="24"/>
          <w:szCs w:val="24"/>
          <w:lang w:eastAsia="id-ID"/>
        </w:rPr>
        <w:t>kuan darah sehingga agregasi.</w:t>
      </w:r>
    </w:p>
    <w:p w14:paraId="4DD40D68" w14:textId="77777777" w:rsidR="00A00681" w:rsidRDefault="008942D2" w:rsidP="00023710">
      <w:pPr>
        <w:pStyle w:val="ListParagraph"/>
        <w:numPr>
          <w:ilvl w:val="1"/>
          <w:numId w:val="10"/>
        </w:num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A00681">
        <w:rPr>
          <w:rFonts w:ascii="Times New Roman" w:eastAsia="Times New Roman" w:hAnsi="Times New Roman" w:cs="Times New Roman"/>
          <w:color w:val="000000" w:themeColor="text1"/>
          <w:sz w:val="24"/>
          <w:szCs w:val="24"/>
          <w:lang w:eastAsia="id-ID"/>
        </w:rPr>
        <w:t>Gangguan kehamilan.</w:t>
      </w:r>
    </w:p>
    <w:p w14:paraId="5B133129" w14:textId="77777777" w:rsidR="00A00681" w:rsidRDefault="008942D2" w:rsidP="00023710">
      <w:pPr>
        <w:pStyle w:val="ListParagraph"/>
        <w:shd w:val="clear" w:color="auto" w:fill="FFFFFF"/>
        <w:spacing w:before="100" w:beforeAutospacing="1" w:after="100" w:afterAutospacing="1" w:line="480" w:lineRule="auto"/>
        <w:ind w:left="2160"/>
        <w:jc w:val="both"/>
        <w:rPr>
          <w:rFonts w:ascii="Times New Roman" w:eastAsia="Times New Roman" w:hAnsi="Times New Roman" w:cs="Times New Roman"/>
          <w:color w:val="000000" w:themeColor="text1"/>
          <w:sz w:val="24"/>
          <w:szCs w:val="24"/>
          <w:lang w:eastAsia="id-ID"/>
        </w:rPr>
      </w:pPr>
      <w:r w:rsidRPr="00A00681">
        <w:rPr>
          <w:rFonts w:ascii="Times New Roman" w:eastAsia="Times New Roman" w:hAnsi="Times New Roman" w:cs="Times New Roman"/>
          <w:color w:val="000000" w:themeColor="text1"/>
          <w:sz w:val="24"/>
          <w:szCs w:val="24"/>
          <w:lang w:eastAsia="id-ID"/>
        </w:rPr>
        <w:t>pada wanita perokok, anak yang dikandung akan mengalami penurunan berat badan, kadang – kadang bayi lahir dibawah berat</w:t>
      </w:r>
      <w:r w:rsidR="00A00681">
        <w:rPr>
          <w:rFonts w:ascii="Times New Roman" w:eastAsia="Times New Roman" w:hAnsi="Times New Roman" w:cs="Times New Roman"/>
          <w:color w:val="000000" w:themeColor="text1"/>
          <w:sz w:val="24"/>
          <w:szCs w:val="24"/>
          <w:lang w:eastAsia="id-ID"/>
        </w:rPr>
        <w:t xml:space="preserve"> </w:t>
      </w:r>
      <w:r w:rsidRPr="00A00681">
        <w:rPr>
          <w:rFonts w:ascii="Times New Roman" w:eastAsia="Times New Roman" w:hAnsi="Times New Roman" w:cs="Times New Roman"/>
          <w:color w:val="000000" w:themeColor="text1"/>
          <w:sz w:val="24"/>
          <w:szCs w:val="24"/>
          <w:lang w:eastAsia="id-ID"/>
        </w:rPr>
        <w:t>badan ideal, bayi lahir prematur. Merokok pada wanita hamil memberikan resiko tinggi terhadap keguguran, kematian janin, kematian bayi sesudah lahir, dan kematian memdadak pada bayi. Wanita hamil perokok juga menggang</w:t>
      </w:r>
      <w:r w:rsidR="008551FF">
        <w:rPr>
          <w:rFonts w:ascii="Times New Roman" w:eastAsia="Times New Roman" w:hAnsi="Times New Roman" w:cs="Times New Roman"/>
          <w:color w:val="000000" w:themeColor="text1"/>
          <w:sz w:val="24"/>
          <w:szCs w:val="24"/>
          <w:lang w:eastAsia="id-ID"/>
        </w:rPr>
        <w:t>g</w:t>
      </w:r>
      <w:r w:rsidRPr="00A00681">
        <w:rPr>
          <w:rFonts w:ascii="Times New Roman" w:eastAsia="Times New Roman" w:hAnsi="Times New Roman" w:cs="Times New Roman"/>
          <w:color w:val="000000" w:themeColor="text1"/>
          <w:sz w:val="24"/>
          <w:szCs w:val="24"/>
          <w:lang w:eastAsia="id-ID"/>
        </w:rPr>
        <w:t>u perkembangan kesehatan fisik dan intelektual anak – anak yang akan tumbuh (Sitepoe, 1997, Cadwell, 2001).</w:t>
      </w:r>
    </w:p>
    <w:p w14:paraId="0A51DEB2" w14:textId="77777777" w:rsidR="00A00681" w:rsidRDefault="008942D2" w:rsidP="00023710">
      <w:pPr>
        <w:pStyle w:val="ListParagraph"/>
        <w:numPr>
          <w:ilvl w:val="1"/>
          <w:numId w:val="10"/>
        </w:num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A00681">
        <w:rPr>
          <w:rFonts w:ascii="Times New Roman" w:eastAsia="Times New Roman" w:hAnsi="Times New Roman" w:cs="Times New Roman"/>
          <w:color w:val="000000" w:themeColor="text1"/>
          <w:sz w:val="24"/>
          <w:szCs w:val="24"/>
          <w:lang w:eastAsia="id-ID"/>
        </w:rPr>
        <w:t>Hipertensi</w:t>
      </w:r>
    </w:p>
    <w:p w14:paraId="7C51F5D1" w14:textId="003D93C1" w:rsidR="00EC561E" w:rsidRPr="008458FB" w:rsidRDefault="008942D2" w:rsidP="008458FB">
      <w:pPr>
        <w:pStyle w:val="ListParagraph"/>
        <w:shd w:val="clear" w:color="auto" w:fill="FFFFFF"/>
        <w:spacing w:before="100" w:beforeAutospacing="1" w:after="100" w:afterAutospacing="1" w:line="480" w:lineRule="auto"/>
        <w:ind w:left="2160"/>
        <w:jc w:val="both"/>
        <w:rPr>
          <w:rFonts w:ascii="Times New Roman" w:eastAsia="Times New Roman" w:hAnsi="Times New Roman" w:cs="Times New Roman"/>
          <w:color w:val="000000" w:themeColor="text1"/>
          <w:sz w:val="24"/>
          <w:szCs w:val="24"/>
          <w:lang w:eastAsia="id-ID"/>
        </w:rPr>
      </w:pPr>
      <w:r w:rsidRPr="00A00681">
        <w:rPr>
          <w:rFonts w:ascii="Times New Roman" w:eastAsia="Times New Roman" w:hAnsi="Times New Roman" w:cs="Times New Roman"/>
          <w:color w:val="000000" w:themeColor="text1"/>
          <w:sz w:val="24"/>
          <w:szCs w:val="24"/>
          <w:lang w:eastAsia="id-ID"/>
        </w:rPr>
        <w:t>Hipertensi atau penyakit darah tinggi adalah gangguan pada pembuluh darah yang mengakibatkan suplai oksigen dan nutrisi yang dibawa oleh darah terhambat sampai ke jaringan tubuh yang membutuhkannya (Sustrani, 2004). Dengan menghisap sebatang rokok maka akan mempunyai pengaruh besar terhadap kenaikan tekanan darah atau hipertensi (Suparto, 2000).</w:t>
      </w:r>
    </w:p>
    <w:p w14:paraId="6F505992" w14:textId="77777777" w:rsidR="00EC561E" w:rsidRPr="006C0D3C" w:rsidRDefault="006C0D3C" w:rsidP="006C0D3C">
      <w:pPr>
        <w:shd w:val="clear" w:color="auto" w:fill="FFFFFF"/>
        <w:spacing w:before="100" w:beforeAutospacing="1" w:after="100" w:afterAutospacing="1" w:line="480" w:lineRule="auto"/>
        <w:jc w:val="both"/>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 xml:space="preserve">2.4 </w:t>
      </w:r>
      <w:r w:rsidR="00EC561E" w:rsidRPr="006C0D3C">
        <w:rPr>
          <w:rFonts w:ascii="Times New Roman" w:eastAsia="Times New Roman" w:hAnsi="Times New Roman" w:cs="Times New Roman"/>
          <w:b/>
          <w:color w:val="000000" w:themeColor="text1"/>
          <w:sz w:val="24"/>
          <w:szCs w:val="24"/>
          <w:lang w:eastAsia="id-ID"/>
        </w:rPr>
        <w:t>Perokok</w:t>
      </w:r>
    </w:p>
    <w:p w14:paraId="7889368A" w14:textId="77777777" w:rsidR="00EC561E" w:rsidRPr="006C0D3C" w:rsidRDefault="006C0D3C" w:rsidP="006C0D3C">
      <w:pPr>
        <w:shd w:val="clear" w:color="auto" w:fill="FFFFFF"/>
        <w:spacing w:before="100" w:beforeAutospacing="1" w:after="100" w:afterAutospacing="1" w:line="480" w:lineRule="auto"/>
        <w:jc w:val="both"/>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2.4</w:t>
      </w:r>
      <w:r w:rsidR="00A00681" w:rsidRPr="006C0D3C">
        <w:rPr>
          <w:rFonts w:ascii="Times New Roman" w:eastAsia="Times New Roman" w:hAnsi="Times New Roman" w:cs="Times New Roman"/>
          <w:b/>
          <w:color w:val="000000" w:themeColor="text1"/>
          <w:sz w:val="24"/>
          <w:szCs w:val="24"/>
          <w:lang w:eastAsia="id-ID"/>
        </w:rPr>
        <w:t xml:space="preserve">.1 </w:t>
      </w:r>
      <w:r w:rsidR="00EC561E" w:rsidRPr="006C0D3C">
        <w:rPr>
          <w:rFonts w:ascii="Times New Roman" w:eastAsia="Times New Roman" w:hAnsi="Times New Roman" w:cs="Times New Roman"/>
          <w:b/>
          <w:color w:val="000000" w:themeColor="text1"/>
          <w:sz w:val="24"/>
          <w:szCs w:val="24"/>
          <w:lang w:eastAsia="id-ID"/>
        </w:rPr>
        <w:t>Definisi Perokok.</w:t>
      </w:r>
    </w:p>
    <w:p w14:paraId="42FE39C1" w14:textId="77777777" w:rsidR="00AC4EED" w:rsidRPr="006C0D3C" w:rsidRDefault="001B2484" w:rsidP="006C0D3C">
      <w:pPr>
        <w:shd w:val="clear" w:color="auto" w:fill="FFFFFF"/>
        <w:spacing w:before="100" w:beforeAutospacing="1" w:after="100" w:afterAutospacing="1" w:line="480" w:lineRule="auto"/>
        <w:ind w:firstLine="720"/>
        <w:jc w:val="both"/>
        <w:rPr>
          <w:rFonts w:ascii="Times New Roman" w:eastAsia="Times New Roman" w:hAnsi="Times New Roman" w:cs="Times New Roman"/>
          <w:color w:val="000000" w:themeColor="text1"/>
          <w:sz w:val="24"/>
          <w:szCs w:val="24"/>
          <w:lang w:eastAsia="id-ID"/>
        </w:rPr>
      </w:pPr>
      <w:r w:rsidRPr="006C0D3C">
        <w:rPr>
          <w:rFonts w:ascii="Times New Roman" w:eastAsia="Times New Roman" w:hAnsi="Times New Roman" w:cs="Times New Roman"/>
          <w:color w:val="000000" w:themeColor="text1"/>
          <w:sz w:val="24"/>
          <w:szCs w:val="24"/>
          <w:lang w:eastAsia="id-ID"/>
        </w:rPr>
        <w:t xml:space="preserve">Perokok adalah seseorang yang suka merokok, disebut perokok aktif bila orang tersebut yang merokok secara aktif, dan disebut perokok pasif bila orang </w:t>
      </w:r>
      <w:r w:rsidRPr="006C0D3C">
        <w:rPr>
          <w:rFonts w:ascii="Times New Roman" w:eastAsia="Times New Roman" w:hAnsi="Times New Roman" w:cs="Times New Roman"/>
          <w:color w:val="000000" w:themeColor="text1"/>
          <w:sz w:val="24"/>
          <w:szCs w:val="24"/>
          <w:lang w:eastAsia="id-ID"/>
        </w:rPr>
        <w:lastRenderedPageBreak/>
        <w:t>tersebut hanya menerima asap rokok saja, bukan melakukan aktivitas merokok sendiri (KBBI, 2012).</w:t>
      </w:r>
    </w:p>
    <w:p w14:paraId="2DFA7110" w14:textId="77777777" w:rsidR="00AC4EED" w:rsidRPr="006C0D3C" w:rsidRDefault="00AC4EED" w:rsidP="006C0D3C">
      <w:pPr>
        <w:pStyle w:val="ListParagraph"/>
        <w:numPr>
          <w:ilvl w:val="2"/>
          <w:numId w:val="31"/>
        </w:numPr>
        <w:shd w:val="clear" w:color="auto" w:fill="FFFFFF"/>
        <w:spacing w:before="100" w:beforeAutospacing="1" w:after="100" w:afterAutospacing="1" w:line="480" w:lineRule="auto"/>
        <w:jc w:val="both"/>
        <w:rPr>
          <w:rFonts w:ascii="Times New Roman" w:eastAsia="Times New Roman" w:hAnsi="Times New Roman" w:cs="Times New Roman"/>
          <w:b/>
          <w:color w:val="000000" w:themeColor="text1"/>
          <w:sz w:val="24"/>
          <w:szCs w:val="24"/>
          <w:lang w:eastAsia="id-ID"/>
        </w:rPr>
      </w:pPr>
      <w:r w:rsidRPr="006C0D3C">
        <w:rPr>
          <w:rFonts w:ascii="Times New Roman" w:eastAsia="Times New Roman" w:hAnsi="Times New Roman" w:cs="Times New Roman"/>
          <w:b/>
          <w:color w:val="000000" w:themeColor="text1"/>
          <w:sz w:val="24"/>
          <w:szCs w:val="24"/>
          <w:lang w:eastAsia="id-ID"/>
        </w:rPr>
        <w:t>Klasifikasi Perokok</w:t>
      </w:r>
    </w:p>
    <w:p w14:paraId="7BD04561" w14:textId="77777777" w:rsidR="006C0D3C" w:rsidRDefault="00AC4EED" w:rsidP="006C0D3C">
      <w:pPr>
        <w:shd w:val="clear" w:color="auto" w:fill="FFFFFF"/>
        <w:spacing w:before="100" w:beforeAutospacing="1" w:after="100" w:afterAutospacing="1" w:line="480" w:lineRule="auto"/>
        <w:ind w:firstLine="720"/>
        <w:jc w:val="both"/>
        <w:rPr>
          <w:rFonts w:ascii="Times New Roman" w:eastAsia="Times New Roman" w:hAnsi="Times New Roman" w:cs="Times New Roman"/>
          <w:color w:val="000000" w:themeColor="text1"/>
          <w:sz w:val="24"/>
          <w:szCs w:val="24"/>
          <w:lang w:eastAsia="id-ID"/>
        </w:rPr>
      </w:pPr>
      <w:r w:rsidRPr="006C0D3C">
        <w:rPr>
          <w:rFonts w:ascii="Times New Roman" w:eastAsia="Times New Roman" w:hAnsi="Times New Roman" w:cs="Times New Roman"/>
          <w:color w:val="000000" w:themeColor="text1"/>
          <w:sz w:val="24"/>
          <w:szCs w:val="24"/>
          <w:lang w:eastAsia="id-ID"/>
        </w:rPr>
        <w:t>Bustan (2007), membagi perokok dibagi atas tiga kategori, yaitu ringan (1- 10 batang perhari), sedang (11-20 batang perhari) dan berat (lebih dari 20 batang perhari). Klasifikasi perokok juga dapat ditentukan oleh Indeks Brinkman (IB) dengan rumus: jumlah rata-rata konsumsi rokok perhari (batang) x lama merokok (tahun), dengan hasil ringan (0-199), sedang (200-599) dan berat (&gt;600).</w:t>
      </w:r>
    </w:p>
    <w:p w14:paraId="0002A0E3" w14:textId="77777777" w:rsidR="006C0D3C" w:rsidRPr="006C0D3C" w:rsidRDefault="00CD0442" w:rsidP="006C0D3C">
      <w:pPr>
        <w:pStyle w:val="ListParagraph"/>
        <w:numPr>
          <w:ilvl w:val="2"/>
          <w:numId w:val="31"/>
        </w:numPr>
        <w:shd w:val="clear" w:color="auto" w:fill="FFFFFF"/>
        <w:spacing w:before="100" w:beforeAutospacing="1" w:after="100" w:afterAutospacing="1" w:line="480" w:lineRule="auto"/>
        <w:jc w:val="both"/>
        <w:rPr>
          <w:rFonts w:ascii="Times New Roman" w:eastAsia="Times New Roman" w:hAnsi="Times New Roman" w:cs="Times New Roman"/>
          <w:b/>
          <w:color w:val="000000" w:themeColor="text1"/>
          <w:sz w:val="24"/>
          <w:szCs w:val="24"/>
          <w:lang w:eastAsia="id-ID"/>
        </w:rPr>
      </w:pPr>
      <w:r w:rsidRPr="006C0D3C">
        <w:rPr>
          <w:rFonts w:ascii="Times New Roman" w:eastAsia="Times New Roman" w:hAnsi="Times New Roman" w:cs="Times New Roman"/>
          <w:b/>
          <w:color w:val="000000" w:themeColor="text1"/>
          <w:sz w:val="24"/>
          <w:szCs w:val="24"/>
          <w:lang w:eastAsia="id-ID"/>
        </w:rPr>
        <w:t>Tipe Kondisi Perokok</w:t>
      </w:r>
    </w:p>
    <w:p w14:paraId="7FE2E7AC" w14:textId="77777777" w:rsidR="00CD0442" w:rsidRPr="006C0D3C" w:rsidRDefault="00CD0442" w:rsidP="006C0D3C">
      <w:pPr>
        <w:pStyle w:val="ListParagraph"/>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6C0D3C">
        <w:rPr>
          <w:rFonts w:ascii="Times New Roman" w:eastAsia="Times New Roman" w:hAnsi="Times New Roman" w:cs="Times New Roman"/>
          <w:color w:val="000000" w:themeColor="text1"/>
          <w:sz w:val="24"/>
          <w:szCs w:val="24"/>
          <w:lang w:eastAsia="id-ID"/>
        </w:rPr>
        <w:t>Menurut Syafiie (2009) ada empat perilaku merokok, yaitu:</w:t>
      </w:r>
    </w:p>
    <w:p w14:paraId="3EDEAF11" w14:textId="77777777" w:rsidR="006C0D3C" w:rsidRPr="006C0D3C" w:rsidRDefault="00CD0442" w:rsidP="006C0D3C">
      <w:pPr>
        <w:pStyle w:val="ListParagraph"/>
        <w:numPr>
          <w:ilvl w:val="0"/>
          <w:numId w:val="32"/>
        </w:num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6C0D3C">
        <w:rPr>
          <w:rFonts w:ascii="Times New Roman" w:eastAsia="Times New Roman" w:hAnsi="Times New Roman" w:cs="Times New Roman"/>
          <w:color w:val="000000" w:themeColor="text1"/>
          <w:sz w:val="24"/>
          <w:szCs w:val="24"/>
          <w:lang w:eastAsia="id-ID"/>
        </w:rPr>
        <w:t>Kondisi perokok yang dipengaruhi oleh perasaan positif</w:t>
      </w:r>
    </w:p>
    <w:p w14:paraId="7FEEF112" w14:textId="77777777" w:rsidR="006C0D3C" w:rsidRDefault="006C0D3C" w:rsidP="006C0D3C">
      <w:pPr>
        <w:pStyle w:val="ListParagraph"/>
        <w:shd w:val="clear" w:color="auto" w:fill="FFFFFF"/>
        <w:spacing w:before="100" w:beforeAutospacing="1" w:after="100" w:afterAutospacing="1" w:line="480" w:lineRule="auto"/>
        <w:ind w:left="1080"/>
        <w:jc w:val="both"/>
        <w:rPr>
          <w:rFonts w:ascii="Times New Roman" w:eastAsia="Times New Roman" w:hAnsi="Times New Roman" w:cs="Times New Roman"/>
          <w:color w:val="000000" w:themeColor="text1"/>
          <w:sz w:val="24"/>
          <w:szCs w:val="24"/>
          <w:lang w:eastAsia="id-ID"/>
        </w:rPr>
      </w:pPr>
      <w:r w:rsidRPr="006C0D3C">
        <w:rPr>
          <w:rFonts w:ascii="Times New Roman" w:eastAsia="Times New Roman" w:hAnsi="Times New Roman" w:cs="Times New Roman"/>
          <w:color w:val="000000" w:themeColor="text1"/>
          <w:sz w:val="24"/>
          <w:szCs w:val="24"/>
          <w:lang w:eastAsia="id-ID"/>
        </w:rPr>
        <w:t xml:space="preserve"> </w:t>
      </w:r>
      <w:r w:rsidR="00CD0442" w:rsidRPr="006C0D3C">
        <w:rPr>
          <w:rFonts w:ascii="Times New Roman" w:eastAsia="Times New Roman" w:hAnsi="Times New Roman" w:cs="Times New Roman"/>
          <w:color w:val="000000" w:themeColor="text1"/>
          <w:sz w:val="24"/>
          <w:szCs w:val="24"/>
          <w:lang w:eastAsia="id-ID"/>
        </w:rPr>
        <w:t>Terdapat tiga sub tipe perokok yang menjadikan rokok sebagai penambah kenikmatan yang sudah didapat, seperti merokok setelah makan atau minum kopi, merokok untuk sekedar menyenangkan perasaan, dan suatu kenikmatan seorang</w:t>
      </w:r>
      <w:r>
        <w:rPr>
          <w:rFonts w:ascii="Times New Roman" w:eastAsia="Times New Roman" w:hAnsi="Times New Roman" w:cs="Times New Roman"/>
          <w:color w:val="000000" w:themeColor="text1"/>
          <w:sz w:val="24"/>
          <w:szCs w:val="24"/>
          <w:lang w:eastAsia="id-ID"/>
        </w:rPr>
        <w:t xml:space="preserve"> perokok saat memegang rokoknya</w:t>
      </w:r>
    </w:p>
    <w:p w14:paraId="0CA32DD6" w14:textId="77777777" w:rsidR="006C0D3C" w:rsidRDefault="00CD0442" w:rsidP="006C0D3C">
      <w:pPr>
        <w:pStyle w:val="ListParagraph"/>
        <w:numPr>
          <w:ilvl w:val="0"/>
          <w:numId w:val="32"/>
        </w:num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6C0D3C">
        <w:rPr>
          <w:rFonts w:ascii="Times New Roman" w:eastAsia="Times New Roman" w:hAnsi="Times New Roman" w:cs="Times New Roman"/>
          <w:color w:val="000000" w:themeColor="text1"/>
          <w:sz w:val="24"/>
          <w:szCs w:val="24"/>
          <w:lang w:eastAsia="id-ID"/>
        </w:rPr>
        <w:t xml:space="preserve">Kondisi merokok yang dipengaruhi oleh perasaan negatif Perokok merokok saat marah, cemas dan </w:t>
      </w:r>
      <w:r w:rsidR="006C0D3C">
        <w:rPr>
          <w:rFonts w:ascii="Times New Roman" w:eastAsia="Times New Roman" w:hAnsi="Times New Roman" w:cs="Times New Roman"/>
          <w:color w:val="000000" w:themeColor="text1"/>
          <w:sz w:val="24"/>
          <w:szCs w:val="24"/>
          <w:lang w:eastAsia="id-ID"/>
        </w:rPr>
        <w:t xml:space="preserve">gelisah. Rokok dianggap sebagai </w:t>
      </w:r>
      <w:r w:rsidRPr="006C0D3C">
        <w:rPr>
          <w:rFonts w:ascii="Times New Roman" w:eastAsia="Times New Roman" w:hAnsi="Times New Roman" w:cs="Times New Roman"/>
          <w:color w:val="000000" w:themeColor="text1"/>
          <w:sz w:val="24"/>
          <w:szCs w:val="24"/>
          <w:lang w:eastAsia="id-ID"/>
        </w:rPr>
        <w:t>penyelamat.</w:t>
      </w:r>
    </w:p>
    <w:p w14:paraId="6B222C9A" w14:textId="77777777" w:rsidR="006C0D3C" w:rsidRDefault="00CD0442" w:rsidP="006C0D3C">
      <w:pPr>
        <w:pStyle w:val="ListParagraph"/>
        <w:numPr>
          <w:ilvl w:val="0"/>
          <w:numId w:val="32"/>
        </w:num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6C0D3C">
        <w:rPr>
          <w:rFonts w:ascii="Times New Roman" w:eastAsia="Times New Roman" w:hAnsi="Times New Roman" w:cs="Times New Roman"/>
          <w:color w:val="000000" w:themeColor="text1"/>
          <w:sz w:val="24"/>
          <w:szCs w:val="24"/>
          <w:lang w:eastAsia="id-ID"/>
        </w:rPr>
        <w:t>Kondisi merokok yang adiktif</w:t>
      </w:r>
    </w:p>
    <w:p w14:paraId="19160330" w14:textId="77777777" w:rsidR="006C0D3C" w:rsidRDefault="00CD0442" w:rsidP="006C0D3C">
      <w:pPr>
        <w:pStyle w:val="ListParagraph"/>
        <w:shd w:val="clear" w:color="auto" w:fill="FFFFFF"/>
        <w:spacing w:before="100" w:beforeAutospacing="1" w:after="100" w:afterAutospacing="1" w:line="480" w:lineRule="auto"/>
        <w:ind w:left="1080"/>
        <w:jc w:val="both"/>
        <w:rPr>
          <w:rFonts w:ascii="Times New Roman" w:eastAsia="Times New Roman" w:hAnsi="Times New Roman" w:cs="Times New Roman"/>
          <w:color w:val="000000" w:themeColor="text1"/>
          <w:sz w:val="24"/>
          <w:szCs w:val="24"/>
          <w:lang w:eastAsia="id-ID"/>
        </w:rPr>
      </w:pPr>
      <w:r w:rsidRPr="006C0D3C">
        <w:rPr>
          <w:rFonts w:ascii="Times New Roman" w:eastAsia="Times New Roman" w:hAnsi="Times New Roman" w:cs="Times New Roman"/>
          <w:color w:val="000000" w:themeColor="text1"/>
          <w:sz w:val="24"/>
          <w:szCs w:val="24"/>
          <w:lang w:eastAsia="id-ID"/>
        </w:rPr>
        <w:t>Mereka yang sudah adiksi, akan menambah dosis rokok yang digunakan setiap saat setelah efek dari rokok yang dihisapnya berkurang.</w:t>
      </w:r>
    </w:p>
    <w:p w14:paraId="2236C775" w14:textId="6D1C6A1C" w:rsidR="00103B21" w:rsidRPr="008458FB" w:rsidRDefault="00CD0442" w:rsidP="008458FB">
      <w:pPr>
        <w:pStyle w:val="ListParagraph"/>
        <w:numPr>
          <w:ilvl w:val="0"/>
          <w:numId w:val="32"/>
        </w:num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6C0D3C">
        <w:rPr>
          <w:rFonts w:ascii="Times New Roman" w:eastAsia="Times New Roman" w:hAnsi="Times New Roman" w:cs="Times New Roman"/>
          <w:color w:val="000000" w:themeColor="text1"/>
          <w:sz w:val="24"/>
          <w:szCs w:val="24"/>
          <w:lang w:eastAsia="id-ID"/>
        </w:rPr>
        <w:lastRenderedPageBreak/>
        <w:t>Kondisi merokok yang sudah menjadi kebiasaan. Mereka menggunakan rokok bukan karena untuk mengendalikan</w:t>
      </w:r>
      <w:r w:rsidR="006C0D3C">
        <w:rPr>
          <w:rFonts w:ascii="Times New Roman" w:eastAsia="Times New Roman" w:hAnsi="Times New Roman" w:cs="Times New Roman"/>
          <w:color w:val="000000" w:themeColor="text1"/>
          <w:sz w:val="24"/>
          <w:szCs w:val="24"/>
          <w:lang w:eastAsia="id-ID"/>
        </w:rPr>
        <w:t xml:space="preserve"> </w:t>
      </w:r>
      <w:r w:rsidRPr="006C0D3C">
        <w:rPr>
          <w:rFonts w:ascii="Times New Roman" w:eastAsia="Times New Roman" w:hAnsi="Times New Roman" w:cs="Times New Roman"/>
          <w:color w:val="000000" w:themeColor="text1"/>
          <w:sz w:val="24"/>
          <w:szCs w:val="24"/>
          <w:lang w:eastAsia="id-ID"/>
        </w:rPr>
        <w:t>perasaan, tetapi karena benar-benar sudah menjadi kebiasaannya rutin. Ia menghidupkan api rokoknya bila rokok yang sebelumnya telah benarbenar habis.</w:t>
      </w:r>
    </w:p>
    <w:p w14:paraId="2A8E8DE0" w14:textId="77777777" w:rsidR="00133266" w:rsidRPr="00103B21" w:rsidRDefault="00103B21" w:rsidP="00103B21">
      <w:pPr>
        <w:shd w:val="clear" w:color="auto" w:fill="FFFFFF"/>
        <w:spacing w:before="100" w:beforeAutospacing="1" w:after="100" w:afterAutospacing="1" w:line="480" w:lineRule="auto"/>
        <w:jc w:val="both"/>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 xml:space="preserve">2.5 </w:t>
      </w:r>
      <w:r w:rsidR="00133266" w:rsidRPr="00103B21">
        <w:rPr>
          <w:rFonts w:ascii="Times New Roman" w:eastAsia="Times New Roman" w:hAnsi="Times New Roman" w:cs="Times New Roman"/>
          <w:b/>
          <w:color w:val="000000" w:themeColor="text1"/>
          <w:sz w:val="24"/>
          <w:szCs w:val="24"/>
          <w:lang w:eastAsia="id-ID"/>
        </w:rPr>
        <w:t>Merokok</w:t>
      </w:r>
    </w:p>
    <w:p w14:paraId="39E590F5" w14:textId="77777777" w:rsidR="00871A2B" w:rsidRPr="00103B21" w:rsidRDefault="00103B21" w:rsidP="00103B21">
      <w:pPr>
        <w:shd w:val="clear" w:color="auto" w:fill="FFFFFF"/>
        <w:spacing w:before="100" w:beforeAutospacing="1" w:after="100" w:afterAutospacing="1" w:line="480" w:lineRule="auto"/>
        <w:jc w:val="both"/>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2.5</w:t>
      </w:r>
      <w:r w:rsidR="00A00681" w:rsidRPr="00103B21">
        <w:rPr>
          <w:rFonts w:ascii="Times New Roman" w:eastAsia="Times New Roman" w:hAnsi="Times New Roman" w:cs="Times New Roman"/>
          <w:b/>
          <w:color w:val="000000" w:themeColor="text1"/>
          <w:sz w:val="24"/>
          <w:szCs w:val="24"/>
          <w:lang w:eastAsia="id-ID"/>
        </w:rPr>
        <w:t xml:space="preserve">.1 </w:t>
      </w:r>
      <w:r w:rsidR="00133266" w:rsidRPr="00103B21">
        <w:rPr>
          <w:rFonts w:ascii="Times New Roman" w:eastAsia="Times New Roman" w:hAnsi="Times New Roman" w:cs="Times New Roman"/>
          <w:b/>
          <w:color w:val="000000" w:themeColor="text1"/>
          <w:sz w:val="24"/>
          <w:szCs w:val="24"/>
          <w:lang w:eastAsia="id-ID"/>
        </w:rPr>
        <w:t>Definisi merokok</w:t>
      </w:r>
    </w:p>
    <w:p w14:paraId="36F6E4E4" w14:textId="77777777" w:rsidR="00133266" w:rsidRPr="00103B21" w:rsidRDefault="00871A2B" w:rsidP="00103B21">
      <w:pPr>
        <w:shd w:val="clear" w:color="auto" w:fill="FFFFFF"/>
        <w:spacing w:before="100" w:beforeAutospacing="1" w:after="100" w:afterAutospacing="1" w:line="480" w:lineRule="auto"/>
        <w:ind w:firstLine="720"/>
        <w:jc w:val="both"/>
        <w:rPr>
          <w:rFonts w:ascii="Times New Roman" w:hAnsi="Times New Roman" w:cs="Times New Roman"/>
          <w:sz w:val="24"/>
          <w:szCs w:val="24"/>
        </w:rPr>
      </w:pPr>
      <w:r w:rsidRPr="00103B21">
        <w:rPr>
          <w:rFonts w:ascii="Times New Roman" w:hAnsi="Times New Roman" w:cs="Times New Roman"/>
          <w:sz w:val="24"/>
          <w:szCs w:val="24"/>
        </w:rPr>
        <w:t>Merokok adalah membakar tembakau yang kemudian dihisap isinya, baik menggunakan rokok maupun menggunakan pipa (Saleh, 2011).</w:t>
      </w:r>
    </w:p>
    <w:p w14:paraId="38B7C928" w14:textId="77777777" w:rsidR="00871A2B" w:rsidRPr="00103B21" w:rsidRDefault="00103B21" w:rsidP="00103B21">
      <w:pPr>
        <w:shd w:val="clear" w:color="auto" w:fill="FFFFFF"/>
        <w:spacing w:before="100" w:beforeAutospacing="1" w:after="100" w:afterAutospacing="1" w:line="480" w:lineRule="auto"/>
        <w:jc w:val="both"/>
        <w:rPr>
          <w:rFonts w:ascii="Times New Roman" w:eastAsia="Times New Roman" w:hAnsi="Times New Roman" w:cs="Times New Roman"/>
          <w:b/>
          <w:color w:val="000000" w:themeColor="text1"/>
          <w:sz w:val="24"/>
          <w:szCs w:val="24"/>
          <w:lang w:eastAsia="id-ID"/>
        </w:rPr>
      </w:pPr>
      <w:r w:rsidRPr="00103B21">
        <w:rPr>
          <w:rFonts w:ascii="Times New Roman" w:hAnsi="Times New Roman" w:cs="Times New Roman"/>
          <w:b/>
          <w:sz w:val="24"/>
          <w:szCs w:val="24"/>
        </w:rPr>
        <w:t xml:space="preserve">2.5.1 </w:t>
      </w:r>
      <w:r w:rsidR="00871A2B" w:rsidRPr="00103B21">
        <w:rPr>
          <w:rFonts w:ascii="Times New Roman" w:eastAsia="Times New Roman" w:hAnsi="Times New Roman" w:cs="Times New Roman"/>
          <w:b/>
          <w:color w:val="000000" w:themeColor="text1"/>
          <w:sz w:val="24"/>
          <w:szCs w:val="24"/>
          <w:lang w:eastAsia="id-ID"/>
        </w:rPr>
        <w:t>Tahapan Perilaku Merokok</w:t>
      </w:r>
    </w:p>
    <w:p w14:paraId="7DACE48F" w14:textId="77777777" w:rsidR="00871A2B" w:rsidRPr="00103B21" w:rsidRDefault="00871A2B" w:rsidP="00103B21">
      <w:pPr>
        <w:shd w:val="clear" w:color="auto" w:fill="FFFFFF"/>
        <w:spacing w:before="100" w:beforeAutospacing="1" w:after="100" w:afterAutospacing="1" w:line="480" w:lineRule="auto"/>
        <w:ind w:firstLine="720"/>
        <w:jc w:val="both"/>
        <w:rPr>
          <w:rFonts w:ascii="Times New Roman" w:eastAsia="Times New Roman" w:hAnsi="Times New Roman" w:cs="Times New Roman"/>
          <w:color w:val="000000" w:themeColor="text1"/>
          <w:sz w:val="24"/>
          <w:szCs w:val="24"/>
          <w:lang w:eastAsia="id-ID"/>
        </w:rPr>
      </w:pPr>
      <w:r w:rsidRPr="00103B21">
        <w:rPr>
          <w:rFonts w:ascii="Times New Roman" w:eastAsia="Times New Roman" w:hAnsi="Times New Roman" w:cs="Times New Roman"/>
          <w:color w:val="000000" w:themeColor="text1"/>
          <w:sz w:val="24"/>
          <w:szCs w:val="24"/>
          <w:lang w:eastAsia="id-ID"/>
        </w:rPr>
        <w:t>Menurut Leventhal &amp; Clearly dalam Mustikaningrum (2010) terdapat empat tahap seseorang menjadi perokok, yaitu:</w:t>
      </w:r>
    </w:p>
    <w:p w14:paraId="6CC94AC4" w14:textId="77777777" w:rsidR="00871A2B" w:rsidRPr="00103B21" w:rsidRDefault="00871A2B" w:rsidP="00103B21">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103B21">
        <w:rPr>
          <w:rFonts w:ascii="Times New Roman" w:eastAsia="Times New Roman" w:hAnsi="Times New Roman" w:cs="Times New Roman"/>
          <w:color w:val="000000" w:themeColor="text1"/>
          <w:sz w:val="24"/>
          <w:szCs w:val="24"/>
          <w:lang w:eastAsia="id-ID"/>
        </w:rPr>
        <w:t>1. Tahap Persiapan</w:t>
      </w:r>
    </w:p>
    <w:p w14:paraId="0146351F" w14:textId="77777777" w:rsidR="00871A2B" w:rsidRPr="00103B21" w:rsidRDefault="00871A2B" w:rsidP="00103B21">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103B21">
        <w:rPr>
          <w:rFonts w:ascii="Times New Roman" w:eastAsia="Times New Roman" w:hAnsi="Times New Roman" w:cs="Times New Roman"/>
          <w:color w:val="000000" w:themeColor="text1"/>
          <w:sz w:val="24"/>
          <w:szCs w:val="24"/>
          <w:lang w:eastAsia="id-ID"/>
        </w:rPr>
        <w:t xml:space="preserve">Seseorang mendapatkan gambaran yang menyenangkan mengenaimerokok dengan cara mendengar, melihat </w:t>
      </w:r>
      <w:r w:rsidR="00103B21">
        <w:rPr>
          <w:rFonts w:ascii="Times New Roman" w:eastAsia="Times New Roman" w:hAnsi="Times New Roman" w:cs="Times New Roman"/>
          <w:color w:val="000000" w:themeColor="text1"/>
          <w:sz w:val="24"/>
          <w:szCs w:val="24"/>
          <w:lang w:eastAsia="id-ID"/>
        </w:rPr>
        <w:t xml:space="preserve">atau dari hasil bacaan. Hal ini </w:t>
      </w:r>
      <w:r w:rsidRPr="00103B21">
        <w:rPr>
          <w:rFonts w:ascii="Times New Roman" w:eastAsia="Times New Roman" w:hAnsi="Times New Roman" w:cs="Times New Roman"/>
          <w:color w:val="000000" w:themeColor="text1"/>
          <w:sz w:val="24"/>
          <w:szCs w:val="24"/>
          <w:lang w:eastAsia="id-ID"/>
        </w:rPr>
        <w:t>bagi mereka menimbulkan minat untuk merokok.</w:t>
      </w:r>
    </w:p>
    <w:p w14:paraId="7D7099BC" w14:textId="77777777" w:rsidR="00871A2B" w:rsidRPr="00103B21" w:rsidRDefault="00871A2B" w:rsidP="00103B21">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103B21">
        <w:rPr>
          <w:rFonts w:ascii="Times New Roman" w:eastAsia="Times New Roman" w:hAnsi="Times New Roman" w:cs="Times New Roman"/>
          <w:color w:val="000000" w:themeColor="text1"/>
          <w:sz w:val="24"/>
          <w:szCs w:val="24"/>
          <w:lang w:eastAsia="id-ID"/>
        </w:rPr>
        <w:t>2. Tahap Inisiasi</w:t>
      </w:r>
    </w:p>
    <w:p w14:paraId="63C6B955" w14:textId="77777777" w:rsidR="00871A2B" w:rsidRPr="00103B21" w:rsidRDefault="00871A2B" w:rsidP="00103B21">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103B21">
        <w:rPr>
          <w:rFonts w:ascii="Times New Roman" w:eastAsia="Times New Roman" w:hAnsi="Times New Roman" w:cs="Times New Roman"/>
          <w:color w:val="000000" w:themeColor="text1"/>
          <w:sz w:val="24"/>
          <w:szCs w:val="24"/>
          <w:lang w:eastAsia="id-ID"/>
        </w:rPr>
        <w:t>Tahap perintisan merokok yaitu tahap apakah seseorang akan</w:t>
      </w:r>
      <w:r w:rsidR="00103B21">
        <w:rPr>
          <w:rFonts w:ascii="Times New Roman" w:eastAsia="Times New Roman" w:hAnsi="Times New Roman" w:cs="Times New Roman"/>
          <w:color w:val="000000" w:themeColor="text1"/>
          <w:sz w:val="24"/>
          <w:szCs w:val="24"/>
          <w:lang w:eastAsia="id-ID"/>
        </w:rPr>
        <w:t xml:space="preserve"> </w:t>
      </w:r>
      <w:r w:rsidRPr="00103B21">
        <w:rPr>
          <w:rFonts w:ascii="Times New Roman" w:eastAsia="Times New Roman" w:hAnsi="Times New Roman" w:cs="Times New Roman"/>
          <w:color w:val="000000" w:themeColor="text1"/>
          <w:sz w:val="24"/>
          <w:szCs w:val="24"/>
          <w:lang w:eastAsia="id-ID"/>
        </w:rPr>
        <w:t>meneruskan atau tidak terhadap perilaku merokok.</w:t>
      </w:r>
    </w:p>
    <w:p w14:paraId="59C0D6CE" w14:textId="77777777" w:rsidR="00103B21" w:rsidRPr="00103B21" w:rsidRDefault="00103B21" w:rsidP="00103B21">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w:t>
      </w:r>
      <w:r w:rsidR="00871A2B" w:rsidRPr="00103B21">
        <w:rPr>
          <w:rFonts w:ascii="Times New Roman" w:eastAsia="Times New Roman" w:hAnsi="Times New Roman" w:cs="Times New Roman"/>
          <w:color w:val="000000" w:themeColor="text1"/>
          <w:sz w:val="24"/>
          <w:szCs w:val="24"/>
          <w:lang w:eastAsia="id-ID"/>
        </w:rPr>
        <w:t>Tahap Menjadi Perokok</w:t>
      </w:r>
      <w:r w:rsidRPr="00103B21">
        <w:rPr>
          <w:rFonts w:ascii="Times New Roman" w:eastAsia="Times New Roman" w:hAnsi="Times New Roman" w:cs="Times New Roman"/>
          <w:color w:val="000000" w:themeColor="text1"/>
          <w:sz w:val="24"/>
          <w:szCs w:val="24"/>
          <w:lang w:eastAsia="id-ID"/>
        </w:rPr>
        <w:t xml:space="preserve"> </w:t>
      </w:r>
    </w:p>
    <w:p w14:paraId="55FD9060" w14:textId="77777777" w:rsidR="00871A2B" w:rsidRPr="00103B21" w:rsidRDefault="00871A2B" w:rsidP="00103B21">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103B21">
        <w:rPr>
          <w:rFonts w:ascii="Times New Roman" w:eastAsia="Times New Roman" w:hAnsi="Times New Roman" w:cs="Times New Roman"/>
          <w:color w:val="000000" w:themeColor="text1"/>
          <w:sz w:val="24"/>
          <w:szCs w:val="24"/>
          <w:lang w:eastAsia="id-ID"/>
        </w:rPr>
        <w:lastRenderedPageBreak/>
        <w:t>Seseorang telah mengonsumsi rokok sebanyak empat batang per hari maka mempunyai kecenderungan menjadi perokok.</w:t>
      </w:r>
    </w:p>
    <w:p w14:paraId="7B989028" w14:textId="77777777" w:rsidR="00871A2B" w:rsidRPr="00103B21" w:rsidRDefault="00871A2B" w:rsidP="00103B21">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103B21">
        <w:rPr>
          <w:rFonts w:ascii="Times New Roman" w:eastAsia="Times New Roman" w:hAnsi="Times New Roman" w:cs="Times New Roman"/>
          <w:color w:val="000000" w:themeColor="text1"/>
          <w:sz w:val="24"/>
          <w:szCs w:val="24"/>
          <w:lang w:eastAsia="id-ID"/>
        </w:rPr>
        <w:t>4. Tahap Pemeliharaan</w:t>
      </w:r>
    </w:p>
    <w:p w14:paraId="26DF5435" w14:textId="77777777" w:rsidR="00103B21" w:rsidRDefault="00871A2B" w:rsidP="00103B21">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103B21">
        <w:rPr>
          <w:rFonts w:ascii="Times New Roman" w:eastAsia="Times New Roman" w:hAnsi="Times New Roman" w:cs="Times New Roman"/>
          <w:color w:val="000000" w:themeColor="text1"/>
          <w:sz w:val="24"/>
          <w:szCs w:val="24"/>
          <w:lang w:eastAsia="id-ID"/>
        </w:rPr>
        <w:t>Pada tahap ini merokok sudah menjadi salah satu bagian dari cara</w:t>
      </w:r>
      <w:r w:rsidR="00103B21">
        <w:rPr>
          <w:rFonts w:ascii="Times New Roman" w:eastAsia="Times New Roman" w:hAnsi="Times New Roman" w:cs="Times New Roman"/>
          <w:color w:val="000000" w:themeColor="text1"/>
          <w:sz w:val="24"/>
          <w:szCs w:val="24"/>
          <w:lang w:eastAsia="id-ID"/>
        </w:rPr>
        <w:t xml:space="preserve"> </w:t>
      </w:r>
      <w:r w:rsidRPr="00103B21">
        <w:rPr>
          <w:rFonts w:ascii="Times New Roman" w:eastAsia="Times New Roman" w:hAnsi="Times New Roman" w:cs="Times New Roman"/>
          <w:color w:val="000000" w:themeColor="text1"/>
          <w:sz w:val="24"/>
          <w:szCs w:val="24"/>
          <w:lang w:eastAsia="id-ID"/>
        </w:rPr>
        <w:t>pengaturan diri.</w:t>
      </w:r>
    </w:p>
    <w:p w14:paraId="60AE2A87" w14:textId="77777777" w:rsidR="00CA390F" w:rsidRPr="00103B21" w:rsidRDefault="00103B21" w:rsidP="00103B21">
      <w:p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id-ID"/>
        </w:rPr>
      </w:pPr>
      <w:r w:rsidRPr="00034E86">
        <w:rPr>
          <w:rFonts w:ascii="Times New Roman" w:eastAsia="Times New Roman" w:hAnsi="Times New Roman" w:cs="Times New Roman"/>
          <w:b/>
          <w:color w:val="000000" w:themeColor="text1"/>
          <w:sz w:val="24"/>
          <w:szCs w:val="24"/>
          <w:lang w:eastAsia="id-ID"/>
        </w:rPr>
        <w:t>2.5.2</w:t>
      </w:r>
      <w:r>
        <w:rPr>
          <w:rFonts w:ascii="Times New Roman" w:eastAsia="Times New Roman" w:hAnsi="Times New Roman" w:cs="Times New Roman"/>
          <w:color w:val="000000" w:themeColor="text1"/>
          <w:sz w:val="24"/>
          <w:szCs w:val="24"/>
          <w:lang w:eastAsia="id-ID"/>
        </w:rPr>
        <w:t xml:space="preserve"> </w:t>
      </w:r>
      <w:r w:rsidR="001F3DCC" w:rsidRPr="00103B21">
        <w:rPr>
          <w:rFonts w:ascii="Times New Roman" w:eastAsia="Times New Roman" w:hAnsi="Times New Roman" w:cs="Times New Roman"/>
          <w:b/>
          <w:color w:val="000000" w:themeColor="text1"/>
          <w:sz w:val="24"/>
          <w:szCs w:val="24"/>
          <w:lang w:eastAsia="id-ID"/>
        </w:rPr>
        <w:t>Faktor yang memperngaruhi perilaku merokok pada remaja</w:t>
      </w:r>
    </w:p>
    <w:p w14:paraId="14A25C81" w14:textId="77777777" w:rsidR="00CA390F" w:rsidRPr="00103B21" w:rsidRDefault="001F3DCC" w:rsidP="00103B21">
      <w:pPr>
        <w:shd w:val="clear" w:color="auto" w:fill="FFFFFF"/>
        <w:spacing w:before="100" w:beforeAutospacing="1" w:after="100" w:afterAutospacing="1" w:line="480" w:lineRule="auto"/>
        <w:ind w:firstLine="720"/>
        <w:jc w:val="both"/>
        <w:rPr>
          <w:rFonts w:ascii="Times New Roman" w:eastAsia="Times New Roman" w:hAnsi="Times New Roman" w:cs="Times New Roman"/>
          <w:color w:val="000000" w:themeColor="text1"/>
          <w:sz w:val="24"/>
          <w:szCs w:val="24"/>
          <w:lang w:eastAsia="id-ID"/>
        </w:rPr>
      </w:pPr>
      <w:r w:rsidRPr="00103B21">
        <w:rPr>
          <w:rFonts w:ascii="Times New Roman" w:eastAsia="Times New Roman" w:hAnsi="Times New Roman" w:cs="Times New Roman"/>
          <w:color w:val="000000" w:themeColor="text1"/>
          <w:sz w:val="24"/>
          <w:szCs w:val="24"/>
          <w:lang w:eastAsia="id-ID"/>
        </w:rPr>
        <w:t xml:space="preserve">Perilaku merokok disebabkan oleh berbagai faktor </w:t>
      </w:r>
      <w:r w:rsidR="007A7B86">
        <w:rPr>
          <w:rFonts w:ascii="Times New Roman" w:eastAsia="Times New Roman" w:hAnsi="Times New Roman" w:cs="Times New Roman"/>
          <w:color w:val="000000" w:themeColor="text1"/>
          <w:sz w:val="24"/>
          <w:szCs w:val="24"/>
          <w:lang w:eastAsia="id-ID"/>
        </w:rPr>
        <w:t>yaitu berasal dari</w:t>
      </w:r>
      <w:r w:rsidRPr="00103B21">
        <w:rPr>
          <w:rFonts w:ascii="Times New Roman" w:eastAsia="Times New Roman" w:hAnsi="Times New Roman" w:cs="Times New Roman"/>
          <w:color w:val="000000" w:themeColor="text1"/>
          <w:sz w:val="24"/>
          <w:szCs w:val="24"/>
          <w:lang w:eastAsia="id-ID"/>
        </w:rPr>
        <w:t xml:space="preserve"> internal dan eksternal. Terdapat tiga faktor penyebab perilaku merokok pada remaja yaitu (1) kepuasan psikologis, (2) sikap pesimistif orang tua terhadap perilaku merokok remaja, dan (3) pengaruh teman sebaya (Komalasari &amp; Helmi, 200). Hedman, al(2007) menyebutkan faktor risiko pencetus remaja merokok adalah memiliki keluarga yang merokok atau memiliki teman yang juga sebagai perokok. Pendapat lain juga di kemukakan oleh Mu’tadin(2002) yang menyebutkan, ada empat faktor yang memperngaruhi perilaku merokok pada remaja. Faktor-faktor tersebut adalah :</w:t>
      </w:r>
    </w:p>
    <w:p w14:paraId="33C38413" w14:textId="77777777" w:rsidR="00CA390F" w:rsidRPr="00103B21" w:rsidRDefault="001F3DCC" w:rsidP="00103B21">
      <w:pPr>
        <w:pStyle w:val="ListParagraph"/>
        <w:numPr>
          <w:ilvl w:val="0"/>
          <w:numId w:val="34"/>
        </w:numPr>
        <w:shd w:val="clear" w:color="auto" w:fill="FFFFFF"/>
        <w:spacing w:before="100" w:beforeAutospacing="1" w:after="100" w:afterAutospacing="1" w:line="480" w:lineRule="auto"/>
        <w:jc w:val="both"/>
        <w:rPr>
          <w:rFonts w:ascii="Times New Roman" w:eastAsia="Times New Roman" w:hAnsi="Times New Roman" w:cs="Times New Roman"/>
          <w:b/>
          <w:color w:val="000000" w:themeColor="text1"/>
          <w:sz w:val="24"/>
          <w:szCs w:val="24"/>
          <w:lang w:eastAsia="id-ID"/>
        </w:rPr>
      </w:pPr>
      <w:r w:rsidRPr="00103B21">
        <w:rPr>
          <w:rFonts w:ascii="Times New Roman" w:eastAsia="Times New Roman" w:hAnsi="Times New Roman" w:cs="Times New Roman"/>
          <w:color w:val="000000" w:themeColor="text1"/>
          <w:sz w:val="24"/>
          <w:szCs w:val="24"/>
          <w:lang w:eastAsia="id-ID"/>
        </w:rPr>
        <w:t>Pengaruh orang tua</w:t>
      </w:r>
    </w:p>
    <w:p w14:paraId="6EAEA41E" w14:textId="77777777" w:rsidR="00CA390F" w:rsidRPr="00103B21" w:rsidRDefault="001F3DCC" w:rsidP="00103B21">
      <w:pPr>
        <w:shd w:val="clear" w:color="auto" w:fill="FFFFFF"/>
        <w:spacing w:before="100" w:beforeAutospacing="1" w:after="100" w:afterAutospacing="1" w:line="480" w:lineRule="auto"/>
        <w:ind w:firstLine="360"/>
        <w:jc w:val="both"/>
        <w:rPr>
          <w:rFonts w:ascii="Times New Roman" w:eastAsia="Times New Roman" w:hAnsi="Times New Roman" w:cs="Times New Roman"/>
          <w:color w:val="000000" w:themeColor="text1"/>
          <w:sz w:val="24"/>
          <w:szCs w:val="24"/>
          <w:lang w:eastAsia="id-ID"/>
        </w:rPr>
      </w:pPr>
      <w:r w:rsidRPr="00103B21">
        <w:rPr>
          <w:rFonts w:ascii="Times New Roman" w:eastAsia="Times New Roman" w:hAnsi="Times New Roman" w:cs="Times New Roman"/>
          <w:color w:val="000000" w:themeColor="text1"/>
          <w:sz w:val="24"/>
          <w:szCs w:val="24"/>
          <w:lang w:eastAsia="id-ID"/>
        </w:rPr>
        <w:t>Remaja yang tinggal dengan orang tua ya</w:t>
      </w:r>
      <w:r w:rsidR="00103B21">
        <w:rPr>
          <w:rFonts w:ascii="Times New Roman" w:eastAsia="Times New Roman" w:hAnsi="Times New Roman" w:cs="Times New Roman"/>
          <w:color w:val="000000" w:themeColor="text1"/>
          <w:sz w:val="24"/>
          <w:szCs w:val="24"/>
          <w:lang w:eastAsia="id-ID"/>
        </w:rPr>
        <w:t xml:space="preserve">ng tidak memperhatikan anak dan </w:t>
      </w:r>
      <w:r w:rsidRPr="00103B21">
        <w:rPr>
          <w:rFonts w:ascii="Times New Roman" w:eastAsia="Times New Roman" w:hAnsi="Times New Roman" w:cs="Times New Roman"/>
          <w:color w:val="000000" w:themeColor="text1"/>
          <w:sz w:val="24"/>
          <w:szCs w:val="24"/>
          <w:lang w:eastAsia="id-ID"/>
        </w:rPr>
        <w:t>adanya hukum fisik yang keras dalam keluarga, akan lebih mudah untuk menjadi perokok (Mu’tadim, 2002).</w:t>
      </w:r>
    </w:p>
    <w:p w14:paraId="3CDAFD39" w14:textId="77777777" w:rsidR="00CA390F" w:rsidRPr="00103B21" w:rsidRDefault="001F3DCC" w:rsidP="00103B21">
      <w:pPr>
        <w:pStyle w:val="ListParagraph"/>
        <w:numPr>
          <w:ilvl w:val="0"/>
          <w:numId w:val="34"/>
        </w:numPr>
        <w:shd w:val="clear" w:color="auto" w:fill="FFFFFF"/>
        <w:spacing w:before="100" w:beforeAutospacing="1" w:after="100" w:afterAutospacing="1" w:line="480" w:lineRule="auto"/>
        <w:jc w:val="both"/>
        <w:rPr>
          <w:rFonts w:ascii="Times New Roman" w:eastAsia="Times New Roman" w:hAnsi="Times New Roman" w:cs="Times New Roman"/>
          <w:b/>
          <w:color w:val="000000" w:themeColor="text1"/>
          <w:sz w:val="24"/>
          <w:szCs w:val="24"/>
          <w:lang w:eastAsia="id-ID"/>
        </w:rPr>
      </w:pPr>
      <w:r w:rsidRPr="00103B21">
        <w:rPr>
          <w:rFonts w:ascii="Times New Roman" w:eastAsia="Times New Roman" w:hAnsi="Times New Roman" w:cs="Times New Roman"/>
          <w:color w:val="000000" w:themeColor="text1"/>
          <w:sz w:val="24"/>
          <w:szCs w:val="24"/>
          <w:lang w:eastAsia="id-ID"/>
        </w:rPr>
        <w:t>Pengaruh teman</w:t>
      </w:r>
    </w:p>
    <w:p w14:paraId="383143F5" w14:textId="77777777" w:rsidR="00CA390F" w:rsidRPr="00034E86" w:rsidRDefault="001F3DCC" w:rsidP="00034E86">
      <w:pPr>
        <w:shd w:val="clear" w:color="auto" w:fill="FFFFFF"/>
        <w:spacing w:before="100" w:beforeAutospacing="1" w:after="100" w:afterAutospacing="1" w:line="480" w:lineRule="auto"/>
        <w:ind w:firstLine="360"/>
        <w:jc w:val="both"/>
        <w:rPr>
          <w:rFonts w:ascii="Times New Roman" w:eastAsia="Times New Roman" w:hAnsi="Times New Roman" w:cs="Times New Roman"/>
          <w:color w:val="000000" w:themeColor="text1"/>
          <w:sz w:val="24"/>
          <w:szCs w:val="24"/>
          <w:lang w:eastAsia="id-ID"/>
        </w:rPr>
      </w:pPr>
      <w:r w:rsidRPr="00034E86">
        <w:rPr>
          <w:rFonts w:ascii="Times New Roman" w:eastAsia="Times New Roman" w:hAnsi="Times New Roman" w:cs="Times New Roman"/>
          <w:color w:val="000000" w:themeColor="text1"/>
          <w:sz w:val="24"/>
          <w:szCs w:val="24"/>
          <w:lang w:eastAsia="id-ID"/>
        </w:rPr>
        <w:lastRenderedPageBreak/>
        <w:t>Faktor resiko pencetus remaja untuk merokok adalah memiliki teman yang juga sebagai perokok, di antara remaja perokok terdapat 87% diantaranya memiliki satu atau lebih sahabat yang merokok  (Widianti, 2007).</w:t>
      </w:r>
    </w:p>
    <w:p w14:paraId="5508D615" w14:textId="77777777" w:rsidR="00CA390F" w:rsidRPr="00CA390F" w:rsidRDefault="001F3DCC" w:rsidP="00103B21">
      <w:pPr>
        <w:pStyle w:val="ListParagraph"/>
        <w:numPr>
          <w:ilvl w:val="0"/>
          <w:numId w:val="34"/>
        </w:numPr>
        <w:shd w:val="clear" w:color="auto" w:fill="FFFFFF"/>
        <w:spacing w:before="100" w:beforeAutospacing="1" w:after="100" w:afterAutospacing="1" w:line="480" w:lineRule="auto"/>
        <w:jc w:val="both"/>
        <w:rPr>
          <w:rFonts w:ascii="Times New Roman" w:eastAsia="Times New Roman" w:hAnsi="Times New Roman" w:cs="Times New Roman"/>
          <w:b/>
          <w:color w:val="000000" w:themeColor="text1"/>
          <w:sz w:val="24"/>
          <w:szCs w:val="24"/>
          <w:lang w:eastAsia="id-ID"/>
        </w:rPr>
      </w:pPr>
      <w:r w:rsidRPr="00CA390F">
        <w:rPr>
          <w:rFonts w:ascii="Times New Roman" w:eastAsia="Times New Roman" w:hAnsi="Times New Roman" w:cs="Times New Roman"/>
          <w:color w:val="000000" w:themeColor="text1"/>
          <w:sz w:val="24"/>
          <w:szCs w:val="24"/>
          <w:lang w:eastAsia="id-ID"/>
        </w:rPr>
        <w:t>Faktor kepribadian</w:t>
      </w:r>
    </w:p>
    <w:p w14:paraId="4F09D9CA" w14:textId="77777777" w:rsidR="00CA390F" w:rsidRPr="00034E86" w:rsidRDefault="001F3DCC" w:rsidP="00034E86">
      <w:pPr>
        <w:shd w:val="clear" w:color="auto" w:fill="FFFFFF"/>
        <w:spacing w:before="100" w:beforeAutospacing="1" w:after="100" w:afterAutospacing="1" w:line="480" w:lineRule="auto"/>
        <w:ind w:firstLine="360"/>
        <w:jc w:val="both"/>
        <w:rPr>
          <w:rFonts w:ascii="Times New Roman" w:eastAsia="Times New Roman" w:hAnsi="Times New Roman" w:cs="Times New Roman"/>
          <w:color w:val="000000" w:themeColor="text1"/>
          <w:sz w:val="24"/>
          <w:szCs w:val="24"/>
          <w:lang w:eastAsia="id-ID"/>
        </w:rPr>
      </w:pPr>
      <w:r w:rsidRPr="00034E86">
        <w:rPr>
          <w:rFonts w:ascii="Times New Roman" w:eastAsia="Times New Roman" w:hAnsi="Times New Roman" w:cs="Times New Roman"/>
          <w:color w:val="000000" w:themeColor="text1"/>
          <w:sz w:val="24"/>
          <w:szCs w:val="24"/>
          <w:lang w:eastAsia="id-ID"/>
        </w:rPr>
        <w:t>Salah satu sifat kepribadian yang mempengaruhi remaja untuk mengkonsumsi rokok dan obat-obatan, yaitu sifat konformitas sosial (Widianti,2007)</w:t>
      </w:r>
    </w:p>
    <w:p w14:paraId="47F50561" w14:textId="77777777" w:rsidR="00CA390F" w:rsidRPr="00CA390F" w:rsidRDefault="001F3DCC" w:rsidP="00103B21">
      <w:pPr>
        <w:pStyle w:val="ListParagraph"/>
        <w:numPr>
          <w:ilvl w:val="0"/>
          <w:numId w:val="34"/>
        </w:numPr>
        <w:shd w:val="clear" w:color="auto" w:fill="FFFFFF"/>
        <w:spacing w:before="100" w:beforeAutospacing="1" w:after="100" w:afterAutospacing="1" w:line="480" w:lineRule="auto"/>
        <w:jc w:val="both"/>
        <w:rPr>
          <w:rFonts w:ascii="Times New Roman" w:eastAsia="Times New Roman" w:hAnsi="Times New Roman" w:cs="Times New Roman"/>
          <w:b/>
          <w:color w:val="000000" w:themeColor="text1"/>
          <w:sz w:val="24"/>
          <w:szCs w:val="24"/>
          <w:lang w:eastAsia="id-ID"/>
        </w:rPr>
      </w:pPr>
      <w:r w:rsidRPr="00CA390F">
        <w:rPr>
          <w:rFonts w:ascii="Times New Roman" w:eastAsia="Times New Roman" w:hAnsi="Times New Roman" w:cs="Times New Roman"/>
          <w:color w:val="000000" w:themeColor="text1"/>
          <w:sz w:val="24"/>
          <w:szCs w:val="24"/>
          <w:lang w:eastAsia="id-ID"/>
        </w:rPr>
        <w:t>Pengaruh iklan</w:t>
      </w:r>
    </w:p>
    <w:p w14:paraId="25FA1B97" w14:textId="47A644A0" w:rsidR="00034E86" w:rsidRPr="00034E86" w:rsidRDefault="001F3DCC" w:rsidP="008458FB">
      <w:pPr>
        <w:shd w:val="clear" w:color="auto" w:fill="FFFFFF"/>
        <w:spacing w:before="100" w:beforeAutospacing="1" w:after="100" w:afterAutospacing="1" w:line="480" w:lineRule="auto"/>
        <w:ind w:firstLine="360"/>
        <w:jc w:val="both"/>
        <w:rPr>
          <w:rFonts w:ascii="Times New Roman" w:eastAsia="Times New Roman" w:hAnsi="Times New Roman" w:cs="Times New Roman"/>
          <w:b/>
          <w:color w:val="000000" w:themeColor="text1"/>
          <w:sz w:val="24"/>
          <w:szCs w:val="24"/>
          <w:lang w:eastAsia="id-ID"/>
        </w:rPr>
      </w:pPr>
      <w:r w:rsidRPr="00034E86">
        <w:rPr>
          <w:rFonts w:ascii="Times New Roman" w:eastAsia="Times New Roman" w:hAnsi="Times New Roman" w:cs="Times New Roman"/>
          <w:color w:val="000000" w:themeColor="text1"/>
          <w:sz w:val="24"/>
          <w:szCs w:val="24"/>
          <w:lang w:eastAsia="id-ID"/>
        </w:rPr>
        <w:t>Remaja tertarik untuk mengikuti perilaku seperti pada iklan rokok ba</w:t>
      </w:r>
      <w:r w:rsidR="00606831">
        <w:rPr>
          <w:rFonts w:ascii="Times New Roman" w:eastAsia="Times New Roman" w:hAnsi="Times New Roman" w:cs="Times New Roman"/>
          <w:color w:val="000000" w:themeColor="text1"/>
          <w:sz w:val="24"/>
          <w:szCs w:val="24"/>
          <w:lang w:eastAsia="id-ID"/>
        </w:rPr>
        <w:t>ik dari media cetak maupun media</w:t>
      </w:r>
      <w:r w:rsidRPr="00034E86">
        <w:rPr>
          <w:rFonts w:ascii="Times New Roman" w:eastAsia="Times New Roman" w:hAnsi="Times New Roman" w:cs="Times New Roman"/>
          <w:color w:val="000000" w:themeColor="text1"/>
          <w:sz w:val="24"/>
          <w:szCs w:val="24"/>
          <w:lang w:eastAsia="id-ID"/>
        </w:rPr>
        <w:t xml:space="preserve"> elektronik, yang menggambarkan seorang perokok terlihat jantan dan gagah (Laily,2007).</w:t>
      </w:r>
    </w:p>
    <w:p w14:paraId="07014727" w14:textId="77777777" w:rsidR="003D5FB0" w:rsidRPr="00CA390F" w:rsidRDefault="00034E86" w:rsidP="005413CA">
      <w:pPr>
        <w:spacing w:line="480" w:lineRule="auto"/>
        <w:jc w:val="both"/>
        <w:rPr>
          <w:rFonts w:ascii="Times New Roman" w:hAnsi="Times New Roman" w:cs="Times New Roman"/>
          <w:b/>
          <w:sz w:val="24"/>
          <w:szCs w:val="24"/>
        </w:rPr>
      </w:pPr>
      <w:r>
        <w:rPr>
          <w:rFonts w:ascii="Times New Roman" w:hAnsi="Times New Roman" w:cs="Times New Roman"/>
          <w:b/>
          <w:sz w:val="24"/>
          <w:szCs w:val="24"/>
        </w:rPr>
        <w:t>2</w:t>
      </w:r>
      <w:r w:rsidR="003D5FB0" w:rsidRPr="00CA390F">
        <w:rPr>
          <w:rFonts w:ascii="Times New Roman" w:hAnsi="Times New Roman" w:cs="Times New Roman"/>
          <w:b/>
          <w:sz w:val="24"/>
          <w:szCs w:val="24"/>
        </w:rPr>
        <w:t>.</w:t>
      </w:r>
      <w:r>
        <w:rPr>
          <w:rFonts w:ascii="Times New Roman" w:hAnsi="Times New Roman" w:cs="Times New Roman"/>
          <w:b/>
          <w:sz w:val="24"/>
          <w:szCs w:val="24"/>
        </w:rPr>
        <w:t>6.</w:t>
      </w:r>
      <w:r w:rsidR="003D5FB0" w:rsidRPr="00CA390F">
        <w:rPr>
          <w:rFonts w:ascii="Times New Roman" w:hAnsi="Times New Roman" w:cs="Times New Roman"/>
          <w:b/>
          <w:sz w:val="24"/>
          <w:szCs w:val="24"/>
        </w:rPr>
        <w:t xml:space="preserve"> Perilaku Kesehatan</w:t>
      </w:r>
    </w:p>
    <w:p w14:paraId="571347BB" w14:textId="77777777" w:rsidR="003D5FB0" w:rsidRPr="00CA390F" w:rsidRDefault="00034E86" w:rsidP="005413CA">
      <w:pPr>
        <w:spacing w:line="480" w:lineRule="auto"/>
        <w:jc w:val="both"/>
        <w:rPr>
          <w:rFonts w:ascii="Times New Roman" w:hAnsi="Times New Roman" w:cs="Times New Roman"/>
          <w:b/>
          <w:sz w:val="24"/>
          <w:szCs w:val="24"/>
        </w:rPr>
      </w:pPr>
      <w:r>
        <w:rPr>
          <w:rFonts w:ascii="Times New Roman" w:hAnsi="Times New Roman" w:cs="Times New Roman"/>
          <w:b/>
          <w:sz w:val="24"/>
          <w:szCs w:val="24"/>
        </w:rPr>
        <w:t>2.6</w:t>
      </w:r>
      <w:r w:rsidR="003D5FB0" w:rsidRPr="00CA390F">
        <w:rPr>
          <w:rFonts w:ascii="Times New Roman" w:hAnsi="Times New Roman" w:cs="Times New Roman"/>
          <w:b/>
          <w:sz w:val="24"/>
          <w:szCs w:val="24"/>
        </w:rPr>
        <w:t>.1. Pengertian Perilaku Kesehatan</w:t>
      </w:r>
    </w:p>
    <w:p w14:paraId="19B3C35A" w14:textId="77777777" w:rsidR="003D5FB0" w:rsidRPr="005413CA" w:rsidRDefault="003D5FB0" w:rsidP="00034E86">
      <w:pPr>
        <w:spacing w:line="480" w:lineRule="auto"/>
        <w:ind w:firstLine="720"/>
        <w:jc w:val="both"/>
        <w:rPr>
          <w:rFonts w:ascii="Times New Roman" w:hAnsi="Times New Roman" w:cs="Times New Roman"/>
          <w:sz w:val="24"/>
          <w:szCs w:val="24"/>
        </w:rPr>
      </w:pPr>
      <w:r w:rsidRPr="005413CA">
        <w:rPr>
          <w:rFonts w:ascii="Times New Roman" w:hAnsi="Times New Roman" w:cs="Times New Roman"/>
          <w:sz w:val="24"/>
          <w:szCs w:val="24"/>
        </w:rPr>
        <w:t>Di dalam Budiharto (2010) perilaku kesehatan adalah respons seseorang terhadap stimulus yang berhubungan dengan konsep sehat, sakit, dan penyakit. Bentuk operasional perilaku kesehatan dapat dikelompokkan menjadi tiga wujud, yaitu:</w:t>
      </w:r>
    </w:p>
    <w:p w14:paraId="205A152F" w14:textId="77777777" w:rsidR="003D5FB0" w:rsidRPr="005413CA" w:rsidRDefault="003D5FB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1. Perilaku dalam wujud pengetahuan yakni dengan mengetahui situasi atau ran</w:t>
      </w:r>
      <w:r w:rsidR="006109CE">
        <w:rPr>
          <w:rFonts w:ascii="Times New Roman" w:hAnsi="Times New Roman" w:cs="Times New Roman"/>
          <w:sz w:val="24"/>
          <w:szCs w:val="24"/>
        </w:rPr>
        <w:t>g</w:t>
      </w:r>
      <w:r w:rsidRPr="005413CA">
        <w:rPr>
          <w:rFonts w:ascii="Times New Roman" w:hAnsi="Times New Roman" w:cs="Times New Roman"/>
          <w:sz w:val="24"/>
          <w:szCs w:val="24"/>
        </w:rPr>
        <w:t>sangan dari luar yang berupa konsep sehat, sakit, dan penyakit.</w:t>
      </w:r>
    </w:p>
    <w:p w14:paraId="3AEB7C79" w14:textId="77777777" w:rsidR="003D5FB0" w:rsidRPr="005413CA" w:rsidRDefault="003D5FB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2. Perilaku dalam wujud sikap yakni tanggapan batin terhadap ran</w:t>
      </w:r>
      <w:r w:rsidR="006109CE">
        <w:rPr>
          <w:rFonts w:ascii="Times New Roman" w:hAnsi="Times New Roman" w:cs="Times New Roman"/>
          <w:sz w:val="24"/>
          <w:szCs w:val="24"/>
        </w:rPr>
        <w:t>g</w:t>
      </w:r>
      <w:r w:rsidRPr="005413CA">
        <w:rPr>
          <w:rFonts w:ascii="Times New Roman" w:hAnsi="Times New Roman" w:cs="Times New Roman"/>
          <w:sz w:val="24"/>
          <w:szCs w:val="24"/>
        </w:rPr>
        <w:t>sangan dari luar yang dipengaruhi faktor lingkungan: fisik (kondisi alam), biologis (berkaitan dengan makhluk hidup), lingkungan sosial (masyarakat sekitarnya).</w:t>
      </w:r>
    </w:p>
    <w:p w14:paraId="771303F9" w14:textId="77777777" w:rsidR="003D5FB0" w:rsidRPr="005413CA" w:rsidRDefault="003D5FB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lastRenderedPageBreak/>
        <w:t>3. Perilaku dalam wujud tindakan yakni berupa perbuatan terhadap situasi atau ran</w:t>
      </w:r>
      <w:r w:rsidR="006109CE">
        <w:rPr>
          <w:rFonts w:ascii="Times New Roman" w:hAnsi="Times New Roman" w:cs="Times New Roman"/>
          <w:sz w:val="24"/>
          <w:szCs w:val="24"/>
        </w:rPr>
        <w:t>g</w:t>
      </w:r>
      <w:r w:rsidRPr="005413CA">
        <w:rPr>
          <w:rFonts w:ascii="Times New Roman" w:hAnsi="Times New Roman" w:cs="Times New Roman"/>
          <w:sz w:val="24"/>
          <w:szCs w:val="24"/>
        </w:rPr>
        <w:t>sangan luar. Di dalam Budiharto (2010) ada beberapa ahli mengatakan bahwa perilaku kesehatan merupakan fungsi dari:</w:t>
      </w:r>
    </w:p>
    <w:p w14:paraId="2F8C5561" w14:textId="77777777" w:rsidR="003D5FB0" w:rsidRPr="005413CA" w:rsidRDefault="003D5FB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a. Niat seseorang untuk bertindak sehubungan dengan kesehatan atau pemeliharaan kesehatan (Behavior intention).</w:t>
      </w:r>
    </w:p>
    <w:p w14:paraId="35B42FB3" w14:textId="77777777" w:rsidR="003D5FB0" w:rsidRPr="005413CA" w:rsidRDefault="003D5FB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b. Dukungan sosial dari masyarakat sekitar (Social support)</w:t>
      </w:r>
    </w:p>
    <w:p w14:paraId="5C96A81D" w14:textId="77777777" w:rsidR="003D5FB0" w:rsidRPr="005413CA" w:rsidRDefault="003D5FB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c. Ada atau tidaknya informasi kesehatan atau fasilitas kesehatan (Accessibility of</w:t>
      </w:r>
    </w:p>
    <w:p w14:paraId="1ABC4252" w14:textId="77777777" w:rsidR="003D5FB0" w:rsidRPr="005413CA" w:rsidRDefault="003D5FB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information).</w:t>
      </w:r>
    </w:p>
    <w:p w14:paraId="4348F8D7" w14:textId="77777777" w:rsidR="003D5FB0" w:rsidRPr="005413CA" w:rsidRDefault="003D5FB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d.Situasi yang memungkinkan untuk bertindak atau tidak bertindak (Action situation).</w:t>
      </w:r>
    </w:p>
    <w:p w14:paraId="642E94F7" w14:textId="6BFF993A" w:rsidR="00CA390F" w:rsidRDefault="003D5FB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Menurut Budiharto (2010) perilaku kesehatan gigi juga meliputi pengetahuan, sikap, dan tindakan yang berkaitan dengan konsep sehat dan sakit serta upaya pencegahan. Dalam konsep yang dimaksud dengan kesehatan gigi adalah gigi dan semua jaringan yang ada di dalam mulut termasuk gusi.</w:t>
      </w:r>
    </w:p>
    <w:p w14:paraId="6A15C42F" w14:textId="77777777" w:rsidR="003D5FB0" w:rsidRPr="00CA390F" w:rsidRDefault="00034E86" w:rsidP="005413CA">
      <w:pPr>
        <w:spacing w:line="480" w:lineRule="auto"/>
        <w:jc w:val="both"/>
        <w:rPr>
          <w:rFonts w:ascii="Times New Roman" w:hAnsi="Times New Roman" w:cs="Times New Roman"/>
          <w:b/>
          <w:sz w:val="24"/>
          <w:szCs w:val="24"/>
        </w:rPr>
      </w:pPr>
      <w:r>
        <w:rPr>
          <w:rFonts w:ascii="Times New Roman" w:hAnsi="Times New Roman" w:cs="Times New Roman"/>
          <w:b/>
          <w:sz w:val="24"/>
          <w:szCs w:val="24"/>
        </w:rPr>
        <w:t>2.6.2</w:t>
      </w:r>
      <w:r w:rsidR="00CA390F" w:rsidRPr="00CA390F">
        <w:rPr>
          <w:rFonts w:ascii="Times New Roman" w:hAnsi="Times New Roman" w:cs="Times New Roman"/>
          <w:b/>
          <w:sz w:val="24"/>
          <w:szCs w:val="24"/>
        </w:rPr>
        <w:t xml:space="preserve"> </w:t>
      </w:r>
      <w:r w:rsidR="003D5FB0" w:rsidRPr="00CA390F">
        <w:rPr>
          <w:rFonts w:ascii="Times New Roman" w:hAnsi="Times New Roman" w:cs="Times New Roman"/>
          <w:b/>
          <w:sz w:val="24"/>
          <w:szCs w:val="24"/>
        </w:rPr>
        <w:t>K</w:t>
      </w:r>
      <w:r w:rsidR="008B4002">
        <w:rPr>
          <w:rFonts w:ascii="Times New Roman" w:hAnsi="Times New Roman" w:cs="Times New Roman"/>
          <w:b/>
          <w:sz w:val="24"/>
          <w:szCs w:val="24"/>
        </w:rPr>
        <w:t>ebersihan</w:t>
      </w:r>
      <w:r w:rsidR="003D5FB0" w:rsidRPr="00CA390F">
        <w:rPr>
          <w:rFonts w:ascii="Times New Roman" w:hAnsi="Times New Roman" w:cs="Times New Roman"/>
          <w:b/>
          <w:sz w:val="24"/>
          <w:szCs w:val="24"/>
        </w:rPr>
        <w:t xml:space="preserve"> Gigi dan Mulut</w:t>
      </w:r>
    </w:p>
    <w:p w14:paraId="601433F6" w14:textId="77777777" w:rsidR="003D5FB0" w:rsidRPr="005413CA" w:rsidRDefault="003D5FB0" w:rsidP="00034E86">
      <w:pPr>
        <w:spacing w:line="480" w:lineRule="auto"/>
        <w:ind w:firstLine="720"/>
        <w:jc w:val="both"/>
        <w:rPr>
          <w:rFonts w:ascii="Times New Roman" w:hAnsi="Times New Roman" w:cs="Times New Roman"/>
          <w:sz w:val="24"/>
          <w:szCs w:val="24"/>
        </w:rPr>
      </w:pPr>
      <w:r w:rsidRPr="005413CA">
        <w:rPr>
          <w:rFonts w:ascii="Times New Roman" w:hAnsi="Times New Roman" w:cs="Times New Roman"/>
          <w:sz w:val="24"/>
          <w:szCs w:val="24"/>
        </w:rPr>
        <w:t xml:space="preserve">Menurut Herijulianti, E. (2002) </w:t>
      </w:r>
      <w:r w:rsidR="008B4002">
        <w:rPr>
          <w:rFonts w:ascii="Times New Roman" w:hAnsi="Times New Roman" w:cs="Times New Roman"/>
          <w:sz w:val="24"/>
          <w:szCs w:val="24"/>
        </w:rPr>
        <w:t>kebersihan</w:t>
      </w:r>
      <w:r w:rsidRPr="005413CA">
        <w:rPr>
          <w:rFonts w:ascii="Times New Roman" w:hAnsi="Times New Roman" w:cs="Times New Roman"/>
          <w:sz w:val="24"/>
          <w:szCs w:val="24"/>
        </w:rPr>
        <w:t xml:space="preserve"> gigi dan mulut adalah salah satu aspek dari </w:t>
      </w:r>
      <w:r w:rsidR="008B4002">
        <w:rPr>
          <w:rFonts w:ascii="Times New Roman" w:hAnsi="Times New Roman" w:cs="Times New Roman"/>
          <w:sz w:val="24"/>
          <w:szCs w:val="24"/>
        </w:rPr>
        <w:t>kebersihan</w:t>
      </w:r>
      <w:r w:rsidRPr="005413CA">
        <w:rPr>
          <w:rFonts w:ascii="Times New Roman" w:hAnsi="Times New Roman" w:cs="Times New Roman"/>
          <w:sz w:val="24"/>
          <w:szCs w:val="24"/>
        </w:rPr>
        <w:t xml:space="preserve"> secara keseluruhan, dimana status </w:t>
      </w:r>
      <w:r w:rsidR="008B4002">
        <w:rPr>
          <w:rFonts w:ascii="Times New Roman" w:hAnsi="Times New Roman" w:cs="Times New Roman"/>
          <w:sz w:val="24"/>
          <w:szCs w:val="24"/>
        </w:rPr>
        <w:t>kebersihan</w:t>
      </w:r>
      <w:r w:rsidRPr="005413CA">
        <w:rPr>
          <w:rFonts w:ascii="Times New Roman" w:hAnsi="Times New Roman" w:cs="Times New Roman"/>
          <w:sz w:val="24"/>
          <w:szCs w:val="24"/>
        </w:rPr>
        <w:t xml:space="preserve"> gigi merupakan hasil dari interaksi antara kondisi fisik, mental dan sosial. Aspek-aspek yang mempengaruhi kualitas </w:t>
      </w:r>
      <w:r w:rsidR="008B4002">
        <w:rPr>
          <w:rFonts w:ascii="Times New Roman" w:hAnsi="Times New Roman" w:cs="Times New Roman"/>
          <w:sz w:val="24"/>
          <w:szCs w:val="24"/>
        </w:rPr>
        <w:t>kebersiha</w:t>
      </w:r>
      <w:r w:rsidRPr="005413CA">
        <w:rPr>
          <w:rFonts w:ascii="Times New Roman" w:hAnsi="Times New Roman" w:cs="Times New Roman"/>
          <w:sz w:val="24"/>
          <w:szCs w:val="24"/>
        </w:rPr>
        <w:t>n gigi dan mulut yaitu:</w:t>
      </w:r>
    </w:p>
    <w:p w14:paraId="021A4BFF" w14:textId="77777777" w:rsidR="003D5FB0" w:rsidRPr="005413CA" w:rsidRDefault="003D5FB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1. Aspek fisik merupakan aspek</w:t>
      </w:r>
      <w:r w:rsidR="008B4002">
        <w:rPr>
          <w:rFonts w:ascii="Times New Roman" w:hAnsi="Times New Roman" w:cs="Times New Roman"/>
          <w:sz w:val="24"/>
          <w:szCs w:val="24"/>
        </w:rPr>
        <w:t xml:space="preserve"> kebersihan</w:t>
      </w:r>
      <w:r w:rsidRPr="005413CA">
        <w:rPr>
          <w:rFonts w:ascii="Times New Roman" w:hAnsi="Times New Roman" w:cs="Times New Roman"/>
          <w:sz w:val="24"/>
          <w:szCs w:val="24"/>
        </w:rPr>
        <w:t xml:space="preserve"> yang mempengaruhi kualitas gigi dan mulut yang disebabkan oleh keadaan yang terdapat didalam mulut.</w:t>
      </w:r>
    </w:p>
    <w:p w14:paraId="45E23121" w14:textId="77777777" w:rsidR="003D5FB0" w:rsidRPr="005413CA" w:rsidRDefault="003D5FB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lastRenderedPageBreak/>
        <w:t>2. Aspek mental merupakan aspek yang disebabkan karena sikap kepercayaan dan keyakinan sehingga mempengaruhi tingkah laku seseorang.</w:t>
      </w:r>
    </w:p>
    <w:p w14:paraId="1183A160" w14:textId="77777777" w:rsidR="003D5FB0" w:rsidRPr="005413CA" w:rsidRDefault="003D5FB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 xml:space="preserve">3. Aspek sosial merupakan aspek yang mempengaruhi kualitas </w:t>
      </w:r>
      <w:r w:rsidR="008B4002">
        <w:rPr>
          <w:rFonts w:ascii="Times New Roman" w:hAnsi="Times New Roman" w:cs="Times New Roman"/>
          <w:sz w:val="24"/>
          <w:szCs w:val="24"/>
        </w:rPr>
        <w:t>kebersihan</w:t>
      </w:r>
      <w:r w:rsidRPr="005413CA">
        <w:rPr>
          <w:rFonts w:ascii="Times New Roman" w:hAnsi="Times New Roman" w:cs="Times New Roman"/>
          <w:sz w:val="24"/>
          <w:szCs w:val="24"/>
        </w:rPr>
        <w:t xml:space="preserve"> gigi dan mulut, biasanya disebabkan oleh pengaruh sosial ekonomi yang kurang sehingga keadaan ini mempengaruhi tingkah laku seseorang. Untuk memperbaiki mutu </w:t>
      </w:r>
      <w:r w:rsidR="008B4002">
        <w:rPr>
          <w:rFonts w:ascii="Times New Roman" w:hAnsi="Times New Roman" w:cs="Times New Roman"/>
          <w:sz w:val="24"/>
          <w:szCs w:val="24"/>
        </w:rPr>
        <w:t>kebersihan</w:t>
      </w:r>
      <w:r w:rsidRPr="005413CA">
        <w:rPr>
          <w:rFonts w:ascii="Times New Roman" w:hAnsi="Times New Roman" w:cs="Times New Roman"/>
          <w:sz w:val="24"/>
          <w:szCs w:val="24"/>
        </w:rPr>
        <w:t xml:space="preserve"> gigi dan mulut harus dilaksanakan pemeliharaan secara menyeluruh yang mencakup aspek mental, fisik dan sosial yaitu dengan upaya peningkatan kesehatan (promotif), pencegahan penyakit (preventif), penyembuhan penyakit (kuratif), dan pemulihan kesehatan (rehabilitatif). Salah satu usaha untuk mencegah dan menanggulangi masalah kesehatan gigi adalah melalui pendekatan pendidikan kesehatan gigi. Pendidikan kesehatan gigi yang disampaikan kepada seseorang atau masyarakat diharapkan mampu merubah perilaku </w:t>
      </w:r>
      <w:r w:rsidR="008B4002">
        <w:rPr>
          <w:rFonts w:ascii="Times New Roman" w:hAnsi="Times New Roman" w:cs="Times New Roman"/>
          <w:sz w:val="24"/>
          <w:szCs w:val="24"/>
        </w:rPr>
        <w:t>kebersihan</w:t>
      </w:r>
      <w:r w:rsidRPr="005413CA">
        <w:rPr>
          <w:rFonts w:ascii="Times New Roman" w:hAnsi="Times New Roman" w:cs="Times New Roman"/>
          <w:sz w:val="24"/>
          <w:szCs w:val="24"/>
        </w:rPr>
        <w:t xml:space="preserve"> gigi seseorang atau masyarakat. Menurut Kegeles dalam Herijulianti, E. (2002) ada empat faktor utama agar seseorang mau melakukan pemeliharaan</w:t>
      </w:r>
      <w:r w:rsidR="00892D5A">
        <w:rPr>
          <w:rFonts w:ascii="Times New Roman" w:hAnsi="Times New Roman" w:cs="Times New Roman"/>
          <w:sz w:val="24"/>
          <w:szCs w:val="24"/>
        </w:rPr>
        <w:t xml:space="preserve"> kebersihan</w:t>
      </w:r>
      <w:r w:rsidRPr="005413CA">
        <w:rPr>
          <w:rFonts w:ascii="Times New Roman" w:hAnsi="Times New Roman" w:cs="Times New Roman"/>
          <w:sz w:val="24"/>
          <w:szCs w:val="24"/>
        </w:rPr>
        <w:t xml:space="preserve"> gigi, yaitu:</w:t>
      </w:r>
    </w:p>
    <w:p w14:paraId="01D296F4" w14:textId="77777777" w:rsidR="003D5FB0" w:rsidRPr="005413CA" w:rsidRDefault="003D5FB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1. Merasa mudah terserang penyakit gigi.</w:t>
      </w:r>
    </w:p>
    <w:p w14:paraId="06F5AF2A" w14:textId="77777777" w:rsidR="003D5FB0" w:rsidRPr="005413CA" w:rsidRDefault="003D5FB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2. Percaya bahwa penyakit gigi dapat dicegah</w:t>
      </w:r>
    </w:p>
    <w:p w14:paraId="1A4D8B4B" w14:textId="77777777" w:rsidR="003D5FB0" w:rsidRPr="005413CA" w:rsidRDefault="003D5FB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3. Pandangan bahwa penyakit gigi dapat berakibat fatal jika tidak segera diobati</w:t>
      </w:r>
    </w:p>
    <w:p w14:paraId="2BE58D16" w14:textId="77777777" w:rsidR="003D5FB0" w:rsidRPr="005413CA" w:rsidRDefault="003D5FB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4. Mampu menjangkau dan memanfaatkan fasilitas kesehatan.</w:t>
      </w:r>
    </w:p>
    <w:p w14:paraId="20624F36" w14:textId="77777777" w:rsidR="003D5FB0" w:rsidRPr="005413CA" w:rsidRDefault="003D5FB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Menurut Levell</w:t>
      </w:r>
      <w:r w:rsidR="00892D5A">
        <w:rPr>
          <w:rFonts w:ascii="Times New Roman" w:hAnsi="Times New Roman" w:cs="Times New Roman"/>
          <w:sz w:val="24"/>
          <w:szCs w:val="24"/>
        </w:rPr>
        <w:t xml:space="preserve"> and Clark tingkat pence</w:t>
      </w:r>
      <w:r w:rsidRPr="005413CA">
        <w:rPr>
          <w:rFonts w:ascii="Times New Roman" w:hAnsi="Times New Roman" w:cs="Times New Roman"/>
          <w:sz w:val="24"/>
          <w:szCs w:val="24"/>
        </w:rPr>
        <w:t xml:space="preserve">gahan agar </w:t>
      </w:r>
      <w:r w:rsidR="00892D5A">
        <w:rPr>
          <w:rFonts w:ascii="Times New Roman" w:hAnsi="Times New Roman" w:cs="Times New Roman"/>
          <w:sz w:val="24"/>
          <w:szCs w:val="24"/>
        </w:rPr>
        <w:t xml:space="preserve">kebersihan </w:t>
      </w:r>
      <w:r w:rsidRPr="005413CA">
        <w:rPr>
          <w:rFonts w:ascii="Times New Roman" w:hAnsi="Times New Roman" w:cs="Times New Roman"/>
          <w:sz w:val="24"/>
          <w:szCs w:val="24"/>
        </w:rPr>
        <w:t>gigi dapat diatasi terdiri dari:</w:t>
      </w:r>
    </w:p>
    <w:p w14:paraId="76858E03" w14:textId="77777777" w:rsidR="003D5FB0" w:rsidRPr="005413CA" w:rsidRDefault="003D5FB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 xml:space="preserve">1. Pencegahan primer adalah pencegahan sebelum gejala klinik timbul (prepathogenesa) yaitu: </w:t>
      </w:r>
    </w:p>
    <w:p w14:paraId="7CA604E8" w14:textId="77777777" w:rsidR="003D5FB0" w:rsidRPr="005413CA" w:rsidRDefault="003D5FB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lastRenderedPageBreak/>
        <w:t>- Peningkatan kesehatan</w:t>
      </w:r>
    </w:p>
    <w:p w14:paraId="08172B9A" w14:textId="77777777" w:rsidR="003D5FB0" w:rsidRPr="005413CA" w:rsidRDefault="003D5FB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 Perlindungan khusus</w:t>
      </w:r>
    </w:p>
    <w:p w14:paraId="7BF05509" w14:textId="77777777" w:rsidR="003D5FB0" w:rsidRPr="005413CA" w:rsidRDefault="003D5FB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2. Pencegahan sekunder adalah pencegahan sesudah timbulnya penyakit (pathogenesa) yaitu:</w:t>
      </w:r>
    </w:p>
    <w:p w14:paraId="4DFB2CE9" w14:textId="77777777" w:rsidR="003D5FB0" w:rsidRPr="005413CA" w:rsidRDefault="003D5FB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 Diagnosa dini untuk mendapatkan pengobatan yang tepat</w:t>
      </w:r>
    </w:p>
    <w:p w14:paraId="37F6BD30" w14:textId="77777777" w:rsidR="003D5FB0" w:rsidRPr="005413CA" w:rsidRDefault="003D5FB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 Membatasi ketidakmampuan/cacat</w:t>
      </w:r>
    </w:p>
    <w:p w14:paraId="0FC4AC6A" w14:textId="77777777" w:rsidR="003D5FB0" w:rsidRPr="005413CA" w:rsidRDefault="003D5FB0"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3. Pencegahan tertier yaitu dengan melakukan rehabilitasi.</w:t>
      </w:r>
    </w:p>
    <w:p w14:paraId="0717070C" w14:textId="77777777" w:rsidR="005005E5" w:rsidRPr="005413CA" w:rsidRDefault="00034E86" w:rsidP="005413CA">
      <w:pPr>
        <w:spacing w:line="480" w:lineRule="auto"/>
        <w:jc w:val="both"/>
        <w:rPr>
          <w:rFonts w:ascii="Times New Roman" w:hAnsi="Times New Roman" w:cs="Times New Roman"/>
          <w:b/>
          <w:sz w:val="24"/>
          <w:szCs w:val="24"/>
        </w:rPr>
      </w:pPr>
      <w:r w:rsidRPr="00034E86">
        <w:rPr>
          <w:rFonts w:ascii="Times New Roman" w:hAnsi="Times New Roman" w:cs="Times New Roman"/>
          <w:b/>
          <w:sz w:val="24"/>
          <w:szCs w:val="24"/>
        </w:rPr>
        <w:t>2.6.3</w:t>
      </w:r>
      <w:r>
        <w:rPr>
          <w:rFonts w:ascii="Times New Roman" w:hAnsi="Times New Roman" w:cs="Times New Roman"/>
          <w:sz w:val="24"/>
          <w:szCs w:val="24"/>
        </w:rPr>
        <w:t xml:space="preserve"> </w:t>
      </w:r>
      <w:r w:rsidR="005005E5" w:rsidRPr="005413CA">
        <w:rPr>
          <w:rFonts w:ascii="Times New Roman" w:hAnsi="Times New Roman" w:cs="Times New Roman"/>
          <w:b/>
          <w:sz w:val="24"/>
          <w:szCs w:val="24"/>
        </w:rPr>
        <w:t>OHI-S (Oral Hygiene Index Simplified)</w:t>
      </w:r>
    </w:p>
    <w:p w14:paraId="1976151A" w14:textId="77777777" w:rsidR="00921F9A" w:rsidRDefault="005005E5" w:rsidP="00034E86">
      <w:pPr>
        <w:spacing w:line="480" w:lineRule="auto"/>
        <w:ind w:firstLine="720"/>
        <w:jc w:val="both"/>
        <w:rPr>
          <w:rFonts w:ascii="Times New Roman" w:hAnsi="Times New Roman" w:cs="Times New Roman"/>
          <w:sz w:val="24"/>
          <w:szCs w:val="24"/>
          <w:lang w:val="en-US"/>
        </w:rPr>
      </w:pPr>
      <w:r w:rsidRPr="005413CA">
        <w:rPr>
          <w:rFonts w:ascii="Times New Roman" w:hAnsi="Times New Roman" w:cs="Times New Roman"/>
          <w:sz w:val="24"/>
          <w:szCs w:val="24"/>
        </w:rPr>
        <w:t>OHI-S adalah keadaan kebersihan mulut dari responden yang dinilai dari adanya sisa makanan / debris dan kalkulus (karang gigi) pada permukaan gigi dengan menggunakan indeks Oral Hygiene Index Simplified yang merupakan jumlah indeks debris (DI) dan indeks kalkulus (CI). Tujuan penggunaan OHIS ini adalah mengembangkan suatu tehnik pengukuran yang dapat dipergunakan untuk menilai kegiatan kesehatan gigi dari masyarakat, serta menilai efek segera dan jangka panjang dari program pendidikan kesehatan gigi.(Indirawati,2010)</w:t>
      </w:r>
      <w:r w:rsidR="0064291B">
        <w:rPr>
          <w:rFonts w:ascii="Times New Roman" w:hAnsi="Times New Roman" w:cs="Times New Roman"/>
          <w:sz w:val="24"/>
          <w:szCs w:val="24"/>
          <w:lang w:val="en-US"/>
        </w:rPr>
        <w:t>.</w:t>
      </w:r>
    </w:p>
    <w:p w14:paraId="621453B2" w14:textId="77777777" w:rsidR="0064291B" w:rsidRPr="0064291B" w:rsidRDefault="0064291B" w:rsidP="00034E86">
      <w:pPr>
        <w:spacing w:line="48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Green dan Vermillion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mengukur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kebersihan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mulut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indeks</w:t>
      </w:r>
      <w:proofErr w:type="spellEnd"/>
      <w:r>
        <w:rPr>
          <w:rFonts w:ascii="Times New Roman" w:hAnsi="Times New Roman" w:cs="Times New Roman"/>
          <w:sz w:val="24"/>
          <w:szCs w:val="24"/>
          <w:lang w:val="en-US"/>
        </w:rPr>
        <w:t xml:space="preserve"> yang di </w:t>
      </w:r>
      <w:proofErr w:type="spellStart"/>
      <w:r>
        <w:rPr>
          <w:rFonts w:ascii="Times New Roman" w:hAnsi="Times New Roman" w:cs="Times New Roman"/>
          <w:sz w:val="24"/>
          <w:szCs w:val="24"/>
          <w:lang w:val="en-US"/>
        </w:rPr>
        <w:t>sebut</w:t>
      </w:r>
      <w:proofErr w:type="spellEnd"/>
      <w:r>
        <w:rPr>
          <w:rFonts w:ascii="Times New Roman" w:hAnsi="Times New Roman" w:cs="Times New Roman"/>
          <w:sz w:val="24"/>
          <w:szCs w:val="24"/>
          <w:lang w:val="en-US"/>
        </w:rPr>
        <w:t xml:space="preserve"> Oral Hygiene Index Simplified (OHI-S). Nilai OHIS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diperoleh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penjumlahan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debris </w:t>
      </w:r>
      <w:proofErr w:type="spellStart"/>
      <w:r>
        <w:rPr>
          <w:rFonts w:ascii="Times New Roman" w:hAnsi="Times New Roman" w:cs="Times New Roman"/>
          <w:sz w:val="24"/>
          <w:szCs w:val="24"/>
          <w:lang w:val="en-US"/>
        </w:rPr>
        <w:t>indeks</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kalkulus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indeks</w:t>
      </w:r>
      <w:proofErr w:type="spellEnd"/>
      <w:r>
        <w:rPr>
          <w:rFonts w:ascii="Times New Roman" w:hAnsi="Times New Roman" w:cs="Times New Roman"/>
          <w:sz w:val="24"/>
          <w:szCs w:val="24"/>
          <w:lang w:val="en-US"/>
        </w:rPr>
        <w:t>.</w:t>
      </w:r>
    </w:p>
    <w:p w14:paraId="40DBB7EB" w14:textId="77777777" w:rsidR="005005E5" w:rsidRPr="005413CA" w:rsidRDefault="005005E5"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Untuk pemeriksaan DI-S (debris indeks) digunakan sonde yang diletakkan pada 1/3 incisal dan digerakkan ke 1/3 gingival sesuai dengan kriteria (Indirawati,2010)</w:t>
      </w:r>
    </w:p>
    <w:p w14:paraId="482B8D8F" w14:textId="77777777" w:rsidR="00645AB6" w:rsidRPr="005413CA" w:rsidRDefault="005005E5"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lastRenderedPageBreak/>
        <w:t>Skor dari debris indeks per orang diperoleh dengan cara menjumlahkan skor debris tiap permukaan gigi dan dibagi oleh jumlah dari permukaan gigi yang diperiksa.</w:t>
      </w:r>
      <w:r w:rsidR="00865459">
        <w:rPr>
          <w:rFonts w:ascii="Times New Roman" w:hAnsi="Times New Roman" w:cs="Times New Roman"/>
          <w:sz w:val="24"/>
          <w:szCs w:val="24"/>
        </w:rPr>
        <w:t xml:space="preserve"> </w:t>
      </w:r>
      <w:r w:rsidR="00645AB6" w:rsidRPr="005413CA">
        <w:rPr>
          <w:rFonts w:ascii="Times New Roman" w:hAnsi="Times New Roman" w:cs="Times New Roman"/>
          <w:sz w:val="24"/>
          <w:szCs w:val="24"/>
        </w:rPr>
        <w:t>Menurut standart WHO penilaian OHI-S adalah sebagai berikut :</w:t>
      </w:r>
    </w:p>
    <w:p w14:paraId="49E282F6" w14:textId="77777777" w:rsidR="00645AB6" w:rsidRPr="005413CA" w:rsidRDefault="00FA7056" w:rsidP="005413C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Baik </w:t>
      </w:r>
      <w:r>
        <w:rPr>
          <w:rFonts w:ascii="Times New Roman" w:hAnsi="Times New Roman" w:cs="Times New Roman"/>
          <w:sz w:val="24"/>
          <w:szCs w:val="24"/>
        </w:rPr>
        <w:tab/>
      </w:r>
      <w:r>
        <w:rPr>
          <w:rFonts w:ascii="Times New Roman" w:hAnsi="Times New Roman" w:cs="Times New Roman"/>
          <w:sz w:val="24"/>
          <w:szCs w:val="24"/>
        </w:rPr>
        <w:tab/>
        <w:t xml:space="preserve">: apabila nilai </w:t>
      </w:r>
      <w:r w:rsidR="00645AB6" w:rsidRPr="005413CA">
        <w:rPr>
          <w:rFonts w:ascii="Times New Roman" w:hAnsi="Times New Roman" w:cs="Times New Roman"/>
          <w:sz w:val="24"/>
          <w:szCs w:val="24"/>
        </w:rPr>
        <w:t>berada dianatara 0 – 1,2</w:t>
      </w:r>
    </w:p>
    <w:p w14:paraId="11C6F34F" w14:textId="77777777" w:rsidR="00645AB6" w:rsidRPr="005413CA" w:rsidRDefault="00645AB6"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 xml:space="preserve">Sedang </w:t>
      </w:r>
      <w:r w:rsidRPr="005413CA">
        <w:rPr>
          <w:rFonts w:ascii="Times New Roman" w:hAnsi="Times New Roman" w:cs="Times New Roman"/>
          <w:sz w:val="24"/>
          <w:szCs w:val="24"/>
        </w:rPr>
        <w:tab/>
        <w:t>: apabila nilai berada diantara 1,3 – 3,0</w:t>
      </w:r>
    </w:p>
    <w:p w14:paraId="42891F50" w14:textId="1DAF5FEC" w:rsidR="00034E86" w:rsidRPr="005413CA" w:rsidRDefault="00645AB6"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 xml:space="preserve">Buruk </w:t>
      </w:r>
      <w:r w:rsidRPr="005413CA">
        <w:rPr>
          <w:rFonts w:ascii="Times New Roman" w:hAnsi="Times New Roman" w:cs="Times New Roman"/>
          <w:sz w:val="24"/>
          <w:szCs w:val="24"/>
        </w:rPr>
        <w:tab/>
      </w:r>
      <w:r w:rsidRPr="005413CA">
        <w:rPr>
          <w:rFonts w:ascii="Times New Roman" w:hAnsi="Times New Roman" w:cs="Times New Roman"/>
          <w:sz w:val="24"/>
          <w:szCs w:val="24"/>
        </w:rPr>
        <w:tab/>
        <w:t>: apabila nilai berada diantara 3,1 – 6,0</w:t>
      </w:r>
    </w:p>
    <w:p w14:paraId="21831C4D" w14:textId="77777777" w:rsidR="00645AB6" w:rsidRPr="00CA390F" w:rsidRDefault="00034E86" w:rsidP="005413CA">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2.6.4 </w:t>
      </w:r>
      <w:r w:rsidR="00645AB6" w:rsidRPr="00CA390F">
        <w:rPr>
          <w:rFonts w:ascii="Times New Roman" w:hAnsi="Times New Roman" w:cs="Times New Roman"/>
          <w:b/>
          <w:sz w:val="24"/>
          <w:szCs w:val="24"/>
        </w:rPr>
        <w:t>Cara  mengukur OHI-S</w:t>
      </w:r>
    </w:p>
    <w:p w14:paraId="3DE18074" w14:textId="77777777" w:rsidR="00645AB6" w:rsidRPr="005413CA" w:rsidRDefault="00645AB6"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Status kebersihan gigi dan mulut (OHI-S) Oral Hygiene Index simplified dari green and vemillion adalah indeks yang dipakai untuk mengukur jumlah debris indeks dan kalkulus indeks pada gigi tertentu dimana nilai debris dan kalkulus dijadikan skor tunggal. Menurut Herjulianti (2001), untuk menilai kebersihan gigi dan mulut seseorang yang dlihat adalah adanya debris(plak) dan kalkulus pada permukaan gigi. Pemeriksaan klinis yang dilakukan untuk memudahkan penilaian pemeriksaan debris dan kalkulus di lakukan untuk memudahkan penilaian pemeriksaan debris dan kalkuluus dilakukan pada gigi tertentu dan pada permukaan tertentu dari gigi tersebut, yaitu :</w:t>
      </w:r>
    </w:p>
    <w:p w14:paraId="0F09AAC0" w14:textId="77777777" w:rsidR="00645AB6" w:rsidRPr="005413CA" w:rsidRDefault="00645AB6" w:rsidP="005413CA">
      <w:pPr>
        <w:pStyle w:val="ListParagraph"/>
        <w:numPr>
          <w:ilvl w:val="0"/>
          <w:numId w:val="25"/>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Untuk rahang atas yang diperiksa :</w:t>
      </w:r>
    </w:p>
    <w:p w14:paraId="00E83B9B" w14:textId="77777777" w:rsidR="00645AB6" w:rsidRPr="005413CA" w:rsidRDefault="00645AB6" w:rsidP="005413CA">
      <w:pPr>
        <w:pStyle w:val="ListParagraph"/>
        <w:numPr>
          <w:ilvl w:val="0"/>
          <w:numId w:val="26"/>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Gigi M1 kanan atas pada permukaan bukal</w:t>
      </w:r>
    </w:p>
    <w:p w14:paraId="68435118" w14:textId="77777777" w:rsidR="00645AB6" w:rsidRPr="005413CA" w:rsidRDefault="00645AB6" w:rsidP="005413CA">
      <w:pPr>
        <w:pStyle w:val="ListParagraph"/>
        <w:numPr>
          <w:ilvl w:val="0"/>
          <w:numId w:val="26"/>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Gigi I1 kanan atas pada permukaan labial</w:t>
      </w:r>
    </w:p>
    <w:p w14:paraId="798AF0DD" w14:textId="77777777" w:rsidR="00645AB6" w:rsidRPr="005413CA" w:rsidRDefault="00645AB6" w:rsidP="005413CA">
      <w:pPr>
        <w:pStyle w:val="ListParagraph"/>
        <w:numPr>
          <w:ilvl w:val="0"/>
          <w:numId w:val="26"/>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Gigi M1 Kiri atas pada permukaan bukal</w:t>
      </w:r>
    </w:p>
    <w:p w14:paraId="62475036" w14:textId="77777777" w:rsidR="00645AB6" w:rsidRPr="005413CA" w:rsidRDefault="00645AB6" w:rsidP="005413CA">
      <w:pPr>
        <w:pStyle w:val="ListParagraph"/>
        <w:numPr>
          <w:ilvl w:val="0"/>
          <w:numId w:val="25"/>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Untuk rahang bawah yang diperiksa :</w:t>
      </w:r>
    </w:p>
    <w:p w14:paraId="64DD0041" w14:textId="77777777" w:rsidR="00645AB6" w:rsidRPr="005413CA" w:rsidRDefault="00645AB6" w:rsidP="005413CA">
      <w:pPr>
        <w:pStyle w:val="ListParagraph"/>
        <w:numPr>
          <w:ilvl w:val="0"/>
          <w:numId w:val="27"/>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Gigi M1 kiri bawah pada permukaan lingual</w:t>
      </w:r>
    </w:p>
    <w:p w14:paraId="0D5FB940" w14:textId="77777777" w:rsidR="00645AB6" w:rsidRPr="005413CA" w:rsidRDefault="00645AB6" w:rsidP="005413CA">
      <w:pPr>
        <w:pStyle w:val="ListParagraph"/>
        <w:numPr>
          <w:ilvl w:val="0"/>
          <w:numId w:val="27"/>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Gigi I2 kiri bawah pada permukaan labial</w:t>
      </w:r>
    </w:p>
    <w:p w14:paraId="2C52747D" w14:textId="77777777" w:rsidR="0090048D" w:rsidRPr="005413CA" w:rsidRDefault="00645AB6" w:rsidP="005413CA">
      <w:pPr>
        <w:pStyle w:val="ListParagraph"/>
        <w:numPr>
          <w:ilvl w:val="0"/>
          <w:numId w:val="27"/>
        </w:num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lastRenderedPageBreak/>
        <w:t>Gigi M1 kanan bawah pada bagial lingual</w:t>
      </w:r>
    </w:p>
    <w:p w14:paraId="724BA7A3" w14:textId="77777777" w:rsidR="00645AB6" w:rsidRPr="00CA390F" w:rsidRDefault="00034E86" w:rsidP="005413CA">
      <w:pPr>
        <w:spacing w:line="480" w:lineRule="auto"/>
        <w:jc w:val="both"/>
        <w:rPr>
          <w:rFonts w:ascii="Times New Roman" w:hAnsi="Times New Roman" w:cs="Times New Roman"/>
          <w:b/>
          <w:sz w:val="24"/>
          <w:szCs w:val="24"/>
        </w:rPr>
      </w:pPr>
      <w:r>
        <w:rPr>
          <w:rFonts w:ascii="Times New Roman" w:hAnsi="Times New Roman" w:cs="Times New Roman"/>
          <w:b/>
          <w:sz w:val="24"/>
          <w:szCs w:val="24"/>
        </w:rPr>
        <w:t>2.6.5</w:t>
      </w:r>
      <w:r w:rsidR="00CA390F">
        <w:rPr>
          <w:rFonts w:ascii="Times New Roman" w:hAnsi="Times New Roman" w:cs="Times New Roman"/>
          <w:b/>
          <w:sz w:val="24"/>
          <w:szCs w:val="24"/>
        </w:rPr>
        <w:t xml:space="preserve"> </w:t>
      </w:r>
      <w:r w:rsidR="0083480A" w:rsidRPr="00CA390F">
        <w:rPr>
          <w:rFonts w:ascii="Times New Roman" w:hAnsi="Times New Roman" w:cs="Times New Roman"/>
          <w:b/>
          <w:sz w:val="24"/>
          <w:szCs w:val="24"/>
        </w:rPr>
        <w:t>Menentukan skor debris indeks</w:t>
      </w:r>
    </w:p>
    <w:p w14:paraId="63171A12" w14:textId="78265386" w:rsidR="00034E86" w:rsidRPr="005413CA" w:rsidRDefault="0083480A"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Oral debris adalah bahan lunak di permukaan gigi yang dapat merupakan plak, material</w:t>
      </w:r>
      <w:r w:rsidR="00C710A9" w:rsidRPr="005413CA">
        <w:rPr>
          <w:rFonts w:ascii="Times New Roman" w:hAnsi="Times New Roman" w:cs="Times New Roman"/>
          <w:sz w:val="24"/>
          <w:szCs w:val="24"/>
        </w:rPr>
        <w:t xml:space="preserve"> alba, dan food debris.</w:t>
      </w:r>
    </w:p>
    <w:tbl>
      <w:tblPr>
        <w:tblStyle w:val="TableGrid"/>
        <w:tblpPr w:leftFromText="180" w:rightFromText="180" w:vertAnchor="text" w:horzAnchor="margin" w:tblpY="384"/>
        <w:tblW w:w="0" w:type="auto"/>
        <w:tblLook w:val="04A0" w:firstRow="1" w:lastRow="0" w:firstColumn="1" w:lastColumn="0" w:noHBand="0" w:noVBand="1"/>
      </w:tblPr>
      <w:tblGrid>
        <w:gridCol w:w="817"/>
        <w:gridCol w:w="7336"/>
      </w:tblGrid>
      <w:tr w:rsidR="00C710A9" w:rsidRPr="005413CA" w14:paraId="24909292" w14:textId="77777777" w:rsidTr="00C710A9">
        <w:tc>
          <w:tcPr>
            <w:tcW w:w="817" w:type="dxa"/>
          </w:tcPr>
          <w:p w14:paraId="08500221" w14:textId="77777777" w:rsidR="00C710A9" w:rsidRPr="005413CA" w:rsidRDefault="00C710A9" w:rsidP="005413CA">
            <w:pPr>
              <w:spacing w:line="480" w:lineRule="auto"/>
              <w:jc w:val="center"/>
              <w:rPr>
                <w:rFonts w:ascii="Times New Roman" w:hAnsi="Times New Roman" w:cs="Times New Roman"/>
                <w:sz w:val="24"/>
                <w:szCs w:val="24"/>
              </w:rPr>
            </w:pPr>
            <w:r w:rsidRPr="005413CA">
              <w:rPr>
                <w:rFonts w:ascii="Times New Roman" w:hAnsi="Times New Roman" w:cs="Times New Roman"/>
                <w:sz w:val="24"/>
                <w:szCs w:val="24"/>
              </w:rPr>
              <w:t>Skor</w:t>
            </w:r>
          </w:p>
        </w:tc>
        <w:tc>
          <w:tcPr>
            <w:tcW w:w="7336" w:type="dxa"/>
          </w:tcPr>
          <w:p w14:paraId="006E5A73" w14:textId="77777777" w:rsidR="00C710A9" w:rsidRPr="005413CA" w:rsidRDefault="00C710A9" w:rsidP="005413CA">
            <w:pPr>
              <w:spacing w:line="480" w:lineRule="auto"/>
              <w:jc w:val="center"/>
              <w:rPr>
                <w:rFonts w:ascii="Times New Roman" w:hAnsi="Times New Roman" w:cs="Times New Roman"/>
                <w:sz w:val="24"/>
                <w:szCs w:val="24"/>
              </w:rPr>
            </w:pPr>
            <w:r w:rsidRPr="005413CA">
              <w:rPr>
                <w:rFonts w:ascii="Times New Roman" w:hAnsi="Times New Roman" w:cs="Times New Roman"/>
                <w:sz w:val="24"/>
                <w:szCs w:val="24"/>
              </w:rPr>
              <w:t>Kondisi</w:t>
            </w:r>
          </w:p>
        </w:tc>
      </w:tr>
      <w:tr w:rsidR="00C710A9" w:rsidRPr="005413CA" w14:paraId="7AD9FE4F" w14:textId="77777777" w:rsidTr="00C710A9">
        <w:trPr>
          <w:trHeight w:val="347"/>
        </w:trPr>
        <w:tc>
          <w:tcPr>
            <w:tcW w:w="817" w:type="dxa"/>
          </w:tcPr>
          <w:p w14:paraId="5953A5A2" w14:textId="77777777" w:rsidR="00C710A9" w:rsidRPr="005413CA" w:rsidRDefault="00C710A9" w:rsidP="005413CA">
            <w:pPr>
              <w:spacing w:line="480" w:lineRule="auto"/>
              <w:jc w:val="center"/>
              <w:rPr>
                <w:rFonts w:ascii="Times New Roman" w:hAnsi="Times New Roman" w:cs="Times New Roman"/>
                <w:sz w:val="24"/>
                <w:szCs w:val="24"/>
              </w:rPr>
            </w:pPr>
            <w:r w:rsidRPr="005413CA">
              <w:rPr>
                <w:rFonts w:ascii="Times New Roman" w:hAnsi="Times New Roman" w:cs="Times New Roman"/>
                <w:sz w:val="24"/>
                <w:szCs w:val="24"/>
              </w:rPr>
              <w:t>0</w:t>
            </w:r>
          </w:p>
        </w:tc>
        <w:tc>
          <w:tcPr>
            <w:tcW w:w="7336" w:type="dxa"/>
          </w:tcPr>
          <w:p w14:paraId="79061ED6" w14:textId="77777777" w:rsidR="00C710A9" w:rsidRPr="005413CA" w:rsidRDefault="00C710A9"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Tidak ada debris</w:t>
            </w:r>
          </w:p>
        </w:tc>
      </w:tr>
      <w:tr w:rsidR="00C710A9" w:rsidRPr="005413CA" w14:paraId="52F3A46F" w14:textId="77777777" w:rsidTr="00C710A9">
        <w:tc>
          <w:tcPr>
            <w:tcW w:w="817" w:type="dxa"/>
          </w:tcPr>
          <w:p w14:paraId="17FE2599" w14:textId="77777777" w:rsidR="00C710A9" w:rsidRPr="005413CA" w:rsidRDefault="00C710A9" w:rsidP="005413CA">
            <w:pPr>
              <w:spacing w:line="480" w:lineRule="auto"/>
              <w:jc w:val="center"/>
              <w:rPr>
                <w:rFonts w:ascii="Times New Roman" w:hAnsi="Times New Roman" w:cs="Times New Roman"/>
                <w:sz w:val="24"/>
                <w:szCs w:val="24"/>
              </w:rPr>
            </w:pPr>
            <w:r w:rsidRPr="005413CA">
              <w:rPr>
                <w:rFonts w:ascii="Times New Roman" w:hAnsi="Times New Roman" w:cs="Times New Roman"/>
                <w:sz w:val="24"/>
                <w:szCs w:val="24"/>
              </w:rPr>
              <w:t>1</w:t>
            </w:r>
          </w:p>
        </w:tc>
        <w:tc>
          <w:tcPr>
            <w:tcW w:w="7336" w:type="dxa"/>
          </w:tcPr>
          <w:p w14:paraId="0BF50CAB" w14:textId="77777777" w:rsidR="00C710A9" w:rsidRPr="005413CA" w:rsidRDefault="00C710A9"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Plak menutupi tidak lebih dari 1/3 permukaan servikal</w:t>
            </w:r>
          </w:p>
        </w:tc>
      </w:tr>
      <w:tr w:rsidR="00C710A9" w:rsidRPr="005413CA" w14:paraId="51CF8360" w14:textId="77777777" w:rsidTr="00C710A9">
        <w:tc>
          <w:tcPr>
            <w:tcW w:w="817" w:type="dxa"/>
          </w:tcPr>
          <w:p w14:paraId="67F80585" w14:textId="77777777" w:rsidR="00C710A9" w:rsidRPr="005413CA" w:rsidRDefault="00C710A9" w:rsidP="005413CA">
            <w:pPr>
              <w:spacing w:line="480" w:lineRule="auto"/>
              <w:jc w:val="center"/>
              <w:rPr>
                <w:rFonts w:ascii="Times New Roman" w:hAnsi="Times New Roman" w:cs="Times New Roman"/>
                <w:sz w:val="24"/>
                <w:szCs w:val="24"/>
              </w:rPr>
            </w:pPr>
            <w:r w:rsidRPr="005413CA">
              <w:rPr>
                <w:rFonts w:ascii="Times New Roman" w:hAnsi="Times New Roman" w:cs="Times New Roman"/>
                <w:sz w:val="24"/>
                <w:szCs w:val="24"/>
              </w:rPr>
              <w:t>2</w:t>
            </w:r>
          </w:p>
        </w:tc>
        <w:tc>
          <w:tcPr>
            <w:tcW w:w="7336" w:type="dxa"/>
          </w:tcPr>
          <w:p w14:paraId="30F8BF4C" w14:textId="77777777" w:rsidR="00C710A9" w:rsidRPr="005413CA" w:rsidRDefault="00C710A9"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Plak menutupi lebih dari 1/3 tapi kurang dari 2/3 permukaan yang diperiksa</w:t>
            </w:r>
          </w:p>
        </w:tc>
      </w:tr>
      <w:tr w:rsidR="00C710A9" w:rsidRPr="005413CA" w14:paraId="47B4A72C" w14:textId="77777777" w:rsidTr="00C710A9">
        <w:tc>
          <w:tcPr>
            <w:tcW w:w="817" w:type="dxa"/>
          </w:tcPr>
          <w:p w14:paraId="20EFDFA1" w14:textId="77777777" w:rsidR="00C710A9" w:rsidRPr="005413CA" w:rsidRDefault="00C710A9" w:rsidP="005413CA">
            <w:pPr>
              <w:spacing w:line="480" w:lineRule="auto"/>
              <w:jc w:val="center"/>
              <w:rPr>
                <w:rFonts w:ascii="Times New Roman" w:hAnsi="Times New Roman" w:cs="Times New Roman"/>
                <w:sz w:val="24"/>
                <w:szCs w:val="24"/>
              </w:rPr>
            </w:pPr>
            <w:r w:rsidRPr="005413CA">
              <w:rPr>
                <w:rFonts w:ascii="Times New Roman" w:hAnsi="Times New Roman" w:cs="Times New Roman"/>
                <w:sz w:val="24"/>
                <w:szCs w:val="24"/>
              </w:rPr>
              <w:t>3</w:t>
            </w:r>
          </w:p>
        </w:tc>
        <w:tc>
          <w:tcPr>
            <w:tcW w:w="7336" w:type="dxa"/>
          </w:tcPr>
          <w:p w14:paraId="2D62F097" w14:textId="77777777" w:rsidR="00C710A9" w:rsidRPr="005413CA" w:rsidRDefault="00C710A9"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Plak menutupi dari 2/3 permukaan yang diperiksa</w:t>
            </w:r>
          </w:p>
        </w:tc>
      </w:tr>
    </w:tbl>
    <w:p w14:paraId="787E2669" w14:textId="77777777" w:rsidR="0090048D" w:rsidRPr="005413CA" w:rsidRDefault="0090048D" w:rsidP="005413CA">
      <w:pPr>
        <w:spacing w:line="480" w:lineRule="auto"/>
        <w:jc w:val="both"/>
        <w:rPr>
          <w:rFonts w:ascii="Times New Roman" w:hAnsi="Times New Roman" w:cs="Times New Roman"/>
          <w:sz w:val="24"/>
          <w:szCs w:val="24"/>
        </w:rPr>
      </w:pPr>
    </w:p>
    <w:tbl>
      <w:tblPr>
        <w:tblStyle w:val="TableGrid"/>
        <w:tblW w:w="7054" w:type="dxa"/>
        <w:tblLook w:val="04A0" w:firstRow="1" w:lastRow="0" w:firstColumn="1" w:lastColumn="0" w:noHBand="0" w:noVBand="1"/>
      </w:tblPr>
      <w:tblGrid>
        <w:gridCol w:w="7054"/>
      </w:tblGrid>
      <w:tr w:rsidR="00C710A9" w:rsidRPr="005413CA" w14:paraId="4FC2E7B2" w14:textId="77777777" w:rsidTr="00C710A9">
        <w:trPr>
          <w:trHeight w:val="1645"/>
        </w:trPr>
        <w:tc>
          <w:tcPr>
            <w:tcW w:w="6591" w:type="dxa"/>
          </w:tcPr>
          <w:p w14:paraId="1A948BC6" w14:textId="77777777" w:rsidR="00C710A9" w:rsidRPr="005413CA" w:rsidRDefault="00C710A9" w:rsidP="005413CA">
            <w:pPr>
              <w:spacing w:line="480" w:lineRule="auto"/>
              <w:jc w:val="both"/>
              <w:rPr>
                <w:rFonts w:ascii="Times New Roman" w:hAnsi="Times New Roman" w:cs="Times New Roman"/>
                <w:sz w:val="24"/>
                <w:szCs w:val="24"/>
              </w:rPr>
            </w:pPr>
            <w:r w:rsidRPr="005413CA">
              <w:rPr>
                <w:rFonts w:ascii="Times New Roman" w:hAnsi="Times New Roman" w:cs="Times New Roman"/>
                <w:noProof/>
                <w:sz w:val="24"/>
                <w:szCs w:val="24"/>
                <w:lang w:val="en-US"/>
              </w:rPr>
              <w:drawing>
                <wp:inline distT="0" distB="0" distL="0" distR="0" wp14:anchorId="32EF8A76" wp14:editId="2A9F9E32">
                  <wp:extent cx="3829936" cy="2283454"/>
                  <wp:effectExtent l="19050" t="0" r="0" b="0"/>
                  <wp:docPr id="4" name="Picture 2" descr="D:\KTI 2016-2017\oral_debris_sc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TI 2016-2017\oral_debris_score.jpg"/>
                          <pic:cNvPicPr>
                            <a:picLocks noChangeAspect="1" noChangeArrowheads="1"/>
                          </pic:cNvPicPr>
                        </pic:nvPicPr>
                        <pic:blipFill>
                          <a:blip r:embed="rId8"/>
                          <a:srcRect/>
                          <a:stretch>
                            <a:fillRect/>
                          </a:stretch>
                        </pic:blipFill>
                        <pic:spPr bwMode="auto">
                          <a:xfrm>
                            <a:off x="0" y="0"/>
                            <a:ext cx="3830048" cy="2283521"/>
                          </a:xfrm>
                          <a:prstGeom prst="rect">
                            <a:avLst/>
                          </a:prstGeom>
                          <a:noFill/>
                          <a:ln w="9525">
                            <a:noFill/>
                            <a:miter lim="800000"/>
                            <a:headEnd/>
                            <a:tailEnd/>
                          </a:ln>
                        </pic:spPr>
                      </pic:pic>
                    </a:graphicData>
                  </a:graphic>
                </wp:inline>
              </w:drawing>
            </w:r>
          </w:p>
        </w:tc>
      </w:tr>
    </w:tbl>
    <w:tbl>
      <w:tblPr>
        <w:tblStyle w:val="TableGrid"/>
        <w:tblpPr w:leftFromText="180" w:rightFromText="180" w:vertAnchor="text" w:horzAnchor="margin" w:tblpY="398"/>
        <w:tblW w:w="6804" w:type="dxa"/>
        <w:tblLook w:val="04A0" w:firstRow="1" w:lastRow="0" w:firstColumn="1" w:lastColumn="0" w:noHBand="0" w:noVBand="1"/>
      </w:tblPr>
      <w:tblGrid>
        <w:gridCol w:w="6804"/>
      </w:tblGrid>
      <w:tr w:rsidR="00C710A9" w:rsidRPr="005413CA" w14:paraId="35BB3EF9" w14:textId="77777777" w:rsidTr="00C710A9">
        <w:tc>
          <w:tcPr>
            <w:tcW w:w="6804" w:type="dxa"/>
          </w:tcPr>
          <w:p w14:paraId="033F7D6C" w14:textId="77777777" w:rsidR="00C710A9" w:rsidRPr="005413CA" w:rsidRDefault="00C710A9" w:rsidP="005413CA">
            <w:pPr>
              <w:spacing w:line="480" w:lineRule="auto"/>
              <w:jc w:val="both"/>
              <w:rPr>
                <w:rFonts w:ascii="Times New Roman" w:hAnsi="Times New Roman" w:cs="Times New Roman"/>
                <w:sz w:val="24"/>
                <w:szCs w:val="24"/>
              </w:rPr>
            </w:pPr>
            <m:oMathPara>
              <m:oMath>
                <m:r>
                  <w:rPr>
                    <w:rFonts w:ascii="Cambria Math" w:hAnsi="Cambria Math" w:cs="Times New Roman"/>
                    <w:sz w:val="24"/>
                    <w:szCs w:val="24"/>
                  </w:rPr>
                  <m:t>Debris</m:t>
                </m:r>
                <m:r>
                  <w:rPr>
                    <w:rFonts w:ascii="Cambria Math" w:hAnsi="Times New Roman" w:cs="Times New Roman"/>
                    <w:sz w:val="24"/>
                    <w:szCs w:val="24"/>
                  </w:rPr>
                  <m:t xml:space="preserve"> </m:t>
                </m:r>
                <m:r>
                  <w:rPr>
                    <w:rFonts w:ascii="Cambria Math" w:hAnsi="Cambria Math" w:cs="Times New Roman"/>
                    <w:sz w:val="24"/>
                    <w:szCs w:val="24"/>
                  </w:rPr>
                  <m:t>Indeks</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Jumla</m:t>
                    </m:r>
                    <m:r>
                      <w:rPr>
                        <w:rFonts w:ascii="Times New Roman" w:hAnsi="Cambria Math" w:cs="Times New Roman"/>
                        <w:sz w:val="24"/>
                        <w:szCs w:val="24"/>
                      </w:rPr>
                      <m:t>h</m:t>
                    </m:r>
                    <m:r>
                      <w:rPr>
                        <w:rFonts w:ascii="Cambria Math" w:hAnsi="Times New Roman" w:cs="Times New Roman"/>
                        <w:sz w:val="24"/>
                        <w:szCs w:val="24"/>
                      </w:rPr>
                      <m:t xml:space="preserve"> </m:t>
                    </m:r>
                    <m:r>
                      <w:rPr>
                        <w:rFonts w:ascii="Cambria Math" w:hAnsi="Cambria Math" w:cs="Times New Roman"/>
                        <w:sz w:val="24"/>
                        <w:szCs w:val="24"/>
                      </w:rPr>
                      <m:t>penilaian</m:t>
                    </m:r>
                    <m:r>
                      <w:rPr>
                        <w:rFonts w:ascii="Cambria Math" w:hAnsi="Times New Roman" w:cs="Times New Roman"/>
                        <w:sz w:val="24"/>
                        <w:szCs w:val="24"/>
                      </w:rPr>
                      <m:t xml:space="preserve"> </m:t>
                    </m:r>
                    <m:r>
                      <w:rPr>
                        <w:rFonts w:ascii="Cambria Math" w:hAnsi="Cambria Math" w:cs="Times New Roman"/>
                        <w:sz w:val="24"/>
                        <w:szCs w:val="24"/>
                      </w:rPr>
                      <m:t>debris</m:t>
                    </m:r>
                  </m:num>
                  <m:den>
                    <m:r>
                      <w:rPr>
                        <w:rFonts w:ascii="Cambria Math" w:hAnsi="Cambria Math" w:cs="Times New Roman"/>
                        <w:sz w:val="24"/>
                        <w:szCs w:val="24"/>
                      </w:rPr>
                      <m:t>jumla</m:t>
                    </m:r>
                    <m:r>
                      <w:rPr>
                        <w:rFonts w:ascii="Times New Roman" w:hAnsi="Cambria Math" w:cs="Times New Roman"/>
                        <w:sz w:val="24"/>
                        <w:szCs w:val="24"/>
                      </w:rPr>
                      <m:t>h</m:t>
                    </m:r>
                    <m:r>
                      <w:rPr>
                        <w:rFonts w:ascii="Cambria Math" w:hAnsi="Times New Roman" w:cs="Times New Roman"/>
                        <w:sz w:val="24"/>
                        <w:szCs w:val="24"/>
                      </w:rPr>
                      <m:t xml:space="preserve"> </m:t>
                    </m:r>
                    <m:r>
                      <w:rPr>
                        <w:rFonts w:ascii="Cambria Math" w:hAnsi="Cambria Math" w:cs="Times New Roman"/>
                        <w:sz w:val="24"/>
                        <w:szCs w:val="24"/>
                      </w:rPr>
                      <m:t>gigi</m:t>
                    </m:r>
                    <m:r>
                      <w:rPr>
                        <w:rFonts w:ascii="Cambria Math" w:hAnsi="Times New Roman" w:cs="Times New Roman"/>
                        <w:sz w:val="24"/>
                        <w:szCs w:val="24"/>
                      </w:rPr>
                      <m:t xml:space="preserve"> </m:t>
                    </m:r>
                    <m:r>
                      <w:rPr>
                        <w:rFonts w:ascii="Cambria Math" w:hAnsi="Cambria Math" w:cs="Times New Roman"/>
                        <w:sz w:val="24"/>
                        <w:szCs w:val="24"/>
                      </w:rPr>
                      <m:t>yang</m:t>
                    </m:r>
                    <m:r>
                      <w:rPr>
                        <w:rFonts w:ascii="Cambria Math" w:hAnsi="Times New Roman" w:cs="Times New Roman"/>
                        <w:sz w:val="24"/>
                        <w:szCs w:val="24"/>
                      </w:rPr>
                      <m:t xml:space="preserve"> </m:t>
                    </m:r>
                    <m:r>
                      <w:rPr>
                        <w:rFonts w:ascii="Cambria Math" w:hAnsi="Cambria Math" w:cs="Times New Roman"/>
                        <w:sz w:val="24"/>
                        <w:szCs w:val="24"/>
                      </w:rPr>
                      <m:t>diperiks</m:t>
                    </m:r>
                  </m:den>
                </m:f>
              </m:oMath>
            </m:oMathPara>
          </w:p>
        </w:tc>
      </w:tr>
    </w:tbl>
    <w:p w14:paraId="6B6BACC6" w14:textId="77777777" w:rsidR="00C710A9" w:rsidRPr="005413CA" w:rsidRDefault="00C710A9" w:rsidP="005413CA">
      <w:pPr>
        <w:spacing w:line="480" w:lineRule="auto"/>
        <w:jc w:val="both"/>
        <w:rPr>
          <w:rFonts w:ascii="Times New Roman" w:hAnsi="Times New Roman" w:cs="Times New Roman"/>
          <w:sz w:val="24"/>
          <w:szCs w:val="24"/>
        </w:rPr>
      </w:pPr>
    </w:p>
    <w:p w14:paraId="1CD0225D" w14:textId="77777777" w:rsidR="0090048D" w:rsidRPr="005413CA" w:rsidRDefault="0090048D" w:rsidP="005413CA">
      <w:pPr>
        <w:spacing w:line="480" w:lineRule="auto"/>
        <w:jc w:val="both"/>
        <w:rPr>
          <w:rFonts w:ascii="Times New Roman" w:hAnsi="Times New Roman" w:cs="Times New Roman"/>
          <w:sz w:val="24"/>
          <w:szCs w:val="24"/>
        </w:rPr>
      </w:pPr>
    </w:p>
    <w:p w14:paraId="77C31C21" w14:textId="77777777" w:rsidR="00C710A9" w:rsidRPr="005413CA" w:rsidRDefault="00C710A9" w:rsidP="005413CA">
      <w:pPr>
        <w:spacing w:line="480" w:lineRule="auto"/>
        <w:jc w:val="both"/>
        <w:rPr>
          <w:rFonts w:ascii="Times New Roman" w:hAnsi="Times New Roman" w:cs="Times New Roman"/>
          <w:sz w:val="24"/>
          <w:szCs w:val="24"/>
        </w:rPr>
      </w:pPr>
    </w:p>
    <w:p w14:paraId="131B0FBC" w14:textId="77777777" w:rsidR="00034E86" w:rsidRDefault="0090048D"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lastRenderedPageBreak/>
        <w:t>Cara pemeriksaan debris dengan menggunakan larutan disklosing ataupun tanpa menggunakan larutan disklosing, jika tidak menggunakan larutan disklosing, dapat menggunakan sonde untuk pemeriksaan debris, dengan cara gerakan sonde mendatar pada permukaan gig</w:t>
      </w:r>
      <w:r w:rsidR="00C710A9" w:rsidRPr="005413CA">
        <w:rPr>
          <w:rFonts w:ascii="Times New Roman" w:hAnsi="Times New Roman" w:cs="Times New Roman"/>
          <w:sz w:val="24"/>
          <w:szCs w:val="24"/>
        </w:rPr>
        <w:t>i.</w:t>
      </w:r>
    </w:p>
    <w:p w14:paraId="10374896" w14:textId="77777777" w:rsidR="0090048D" w:rsidRPr="005413CA" w:rsidRDefault="00C710A9"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 xml:space="preserve"> </w:t>
      </w:r>
    </w:p>
    <w:p w14:paraId="33E85931" w14:textId="77777777" w:rsidR="0090048D" w:rsidRPr="00CA390F" w:rsidRDefault="00034E86" w:rsidP="005413CA">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2.6.6 </w:t>
      </w:r>
      <w:r w:rsidR="0090048D" w:rsidRPr="00CA390F">
        <w:rPr>
          <w:rFonts w:ascii="Times New Roman" w:hAnsi="Times New Roman" w:cs="Times New Roman"/>
          <w:b/>
          <w:sz w:val="24"/>
          <w:szCs w:val="24"/>
        </w:rPr>
        <w:t>Menentukan skor kalkulus</w:t>
      </w:r>
    </w:p>
    <w:p w14:paraId="73B27734" w14:textId="77777777" w:rsidR="0090048D" w:rsidRPr="005413CA" w:rsidRDefault="0090048D"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Kalkulus adalah deposti lunak yang terjadi akibat endapan garam-garam anoraganik yang komposisi utamanya adalah kalsium karbonat dan kalsium fosfat yang bercampur dengan debris, mikroorganisme dan sel – sel epitel deskuamasi.</w:t>
      </w:r>
    </w:p>
    <w:p w14:paraId="2093EDE5" w14:textId="77777777" w:rsidR="0090048D" w:rsidRPr="005413CA" w:rsidRDefault="0090048D"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Kriteria skor kalkulus terdapat pada tabel tersebut :</w:t>
      </w:r>
    </w:p>
    <w:tbl>
      <w:tblPr>
        <w:tblStyle w:val="TableGrid"/>
        <w:tblW w:w="0" w:type="auto"/>
        <w:tblLook w:val="04A0" w:firstRow="1" w:lastRow="0" w:firstColumn="1" w:lastColumn="0" w:noHBand="0" w:noVBand="1"/>
      </w:tblPr>
      <w:tblGrid>
        <w:gridCol w:w="817"/>
        <w:gridCol w:w="7336"/>
      </w:tblGrid>
      <w:tr w:rsidR="0090048D" w:rsidRPr="005413CA" w14:paraId="1A52E894" w14:textId="77777777" w:rsidTr="007A6F84">
        <w:tc>
          <w:tcPr>
            <w:tcW w:w="817" w:type="dxa"/>
          </w:tcPr>
          <w:p w14:paraId="661A2229" w14:textId="77777777" w:rsidR="0090048D" w:rsidRPr="005413CA" w:rsidRDefault="0090048D" w:rsidP="005413CA">
            <w:pPr>
              <w:spacing w:line="480" w:lineRule="auto"/>
              <w:jc w:val="center"/>
              <w:rPr>
                <w:rFonts w:ascii="Times New Roman" w:hAnsi="Times New Roman" w:cs="Times New Roman"/>
                <w:sz w:val="24"/>
                <w:szCs w:val="24"/>
              </w:rPr>
            </w:pPr>
            <w:r w:rsidRPr="005413CA">
              <w:rPr>
                <w:rFonts w:ascii="Times New Roman" w:hAnsi="Times New Roman" w:cs="Times New Roman"/>
                <w:sz w:val="24"/>
                <w:szCs w:val="24"/>
              </w:rPr>
              <w:t>Skor</w:t>
            </w:r>
          </w:p>
        </w:tc>
        <w:tc>
          <w:tcPr>
            <w:tcW w:w="7336" w:type="dxa"/>
          </w:tcPr>
          <w:p w14:paraId="139D7309" w14:textId="77777777" w:rsidR="0090048D" w:rsidRPr="005413CA" w:rsidRDefault="0090048D" w:rsidP="005413CA">
            <w:pPr>
              <w:spacing w:line="480" w:lineRule="auto"/>
              <w:jc w:val="center"/>
              <w:rPr>
                <w:rFonts w:ascii="Times New Roman" w:hAnsi="Times New Roman" w:cs="Times New Roman"/>
                <w:sz w:val="24"/>
                <w:szCs w:val="24"/>
              </w:rPr>
            </w:pPr>
            <w:r w:rsidRPr="005413CA">
              <w:rPr>
                <w:rFonts w:ascii="Times New Roman" w:hAnsi="Times New Roman" w:cs="Times New Roman"/>
                <w:sz w:val="24"/>
                <w:szCs w:val="24"/>
              </w:rPr>
              <w:t>kondisi</w:t>
            </w:r>
          </w:p>
        </w:tc>
      </w:tr>
      <w:tr w:rsidR="0090048D" w:rsidRPr="005413CA" w14:paraId="1E84AEC7" w14:textId="77777777" w:rsidTr="007A6F84">
        <w:trPr>
          <w:trHeight w:val="347"/>
        </w:trPr>
        <w:tc>
          <w:tcPr>
            <w:tcW w:w="817" w:type="dxa"/>
          </w:tcPr>
          <w:p w14:paraId="79B1341A" w14:textId="77777777" w:rsidR="0090048D" w:rsidRPr="005413CA" w:rsidRDefault="0090048D" w:rsidP="005413CA">
            <w:pPr>
              <w:spacing w:line="480" w:lineRule="auto"/>
              <w:jc w:val="center"/>
              <w:rPr>
                <w:rFonts w:ascii="Times New Roman" w:hAnsi="Times New Roman" w:cs="Times New Roman"/>
                <w:sz w:val="24"/>
                <w:szCs w:val="24"/>
              </w:rPr>
            </w:pPr>
            <w:r w:rsidRPr="005413CA">
              <w:rPr>
                <w:rFonts w:ascii="Times New Roman" w:hAnsi="Times New Roman" w:cs="Times New Roman"/>
                <w:sz w:val="24"/>
                <w:szCs w:val="24"/>
              </w:rPr>
              <w:t>0</w:t>
            </w:r>
          </w:p>
        </w:tc>
        <w:tc>
          <w:tcPr>
            <w:tcW w:w="7336" w:type="dxa"/>
          </w:tcPr>
          <w:p w14:paraId="1E28CE72" w14:textId="77777777" w:rsidR="0090048D" w:rsidRPr="005413CA" w:rsidRDefault="0090048D"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Tidak ada kalkulus</w:t>
            </w:r>
          </w:p>
        </w:tc>
      </w:tr>
      <w:tr w:rsidR="0090048D" w:rsidRPr="005413CA" w14:paraId="6C04E10A" w14:textId="77777777" w:rsidTr="007A6F84">
        <w:tc>
          <w:tcPr>
            <w:tcW w:w="817" w:type="dxa"/>
          </w:tcPr>
          <w:p w14:paraId="6331C715" w14:textId="77777777" w:rsidR="0090048D" w:rsidRPr="005413CA" w:rsidRDefault="0090048D" w:rsidP="005413CA">
            <w:pPr>
              <w:spacing w:line="480" w:lineRule="auto"/>
              <w:jc w:val="center"/>
              <w:rPr>
                <w:rFonts w:ascii="Times New Roman" w:hAnsi="Times New Roman" w:cs="Times New Roman"/>
                <w:sz w:val="24"/>
                <w:szCs w:val="24"/>
              </w:rPr>
            </w:pPr>
            <w:r w:rsidRPr="005413CA">
              <w:rPr>
                <w:rFonts w:ascii="Times New Roman" w:hAnsi="Times New Roman" w:cs="Times New Roman"/>
                <w:sz w:val="24"/>
                <w:szCs w:val="24"/>
              </w:rPr>
              <w:t>1</w:t>
            </w:r>
          </w:p>
        </w:tc>
        <w:tc>
          <w:tcPr>
            <w:tcW w:w="7336" w:type="dxa"/>
          </w:tcPr>
          <w:p w14:paraId="07AF52B7" w14:textId="77777777" w:rsidR="0090048D" w:rsidRPr="005413CA" w:rsidRDefault="0090048D"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Kalkulus supragingiva menutupi tidak lebih dari 1/3 permukaan servikal</w:t>
            </w:r>
          </w:p>
        </w:tc>
      </w:tr>
      <w:tr w:rsidR="0090048D" w:rsidRPr="005413CA" w14:paraId="1185CD21" w14:textId="77777777" w:rsidTr="007A6F84">
        <w:tc>
          <w:tcPr>
            <w:tcW w:w="817" w:type="dxa"/>
          </w:tcPr>
          <w:p w14:paraId="123A1D12" w14:textId="77777777" w:rsidR="0090048D" w:rsidRPr="005413CA" w:rsidRDefault="0090048D" w:rsidP="005413CA">
            <w:pPr>
              <w:spacing w:line="480" w:lineRule="auto"/>
              <w:jc w:val="center"/>
              <w:rPr>
                <w:rFonts w:ascii="Times New Roman" w:hAnsi="Times New Roman" w:cs="Times New Roman"/>
                <w:sz w:val="24"/>
                <w:szCs w:val="24"/>
              </w:rPr>
            </w:pPr>
            <w:r w:rsidRPr="005413CA">
              <w:rPr>
                <w:rFonts w:ascii="Times New Roman" w:hAnsi="Times New Roman" w:cs="Times New Roman"/>
                <w:sz w:val="24"/>
                <w:szCs w:val="24"/>
              </w:rPr>
              <w:t>2</w:t>
            </w:r>
          </w:p>
        </w:tc>
        <w:tc>
          <w:tcPr>
            <w:tcW w:w="7336" w:type="dxa"/>
          </w:tcPr>
          <w:p w14:paraId="5A79E652" w14:textId="77777777" w:rsidR="0090048D" w:rsidRPr="005413CA" w:rsidRDefault="0090048D"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Kalkulus supragingiva menutupi lebih dari 1/3 tapi kurang dari 2/3 permukaan yang diperiksa, atau ada bercak kalkulus sub gingiva di sekitar servikal</w:t>
            </w:r>
          </w:p>
        </w:tc>
      </w:tr>
      <w:tr w:rsidR="0090048D" w:rsidRPr="005413CA" w14:paraId="4EA97629" w14:textId="77777777" w:rsidTr="007A6F84">
        <w:tc>
          <w:tcPr>
            <w:tcW w:w="817" w:type="dxa"/>
          </w:tcPr>
          <w:p w14:paraId="551B2FB2" w14:textId="77777777" w:rsidR="0090048D" w:rsidRPr="005413CA" w:rsidRDefault="0090048D" w:rsidP="005413CA">
            <w:pPr>
              <w:spacing w:line="480" w:lineRule="auto"/>
              <w:jc w:val="center"/>
              <w:rPr>
                <w:rFonts w:ascii="Times New Roman" w:hAnsi="Times New Roman" w:cs="Times New Roman"/>
                <w:sz w:val="24"/>
                <w:szCs w:val="24"/>
              </w:rPr>
            </w:pPr>
            <w:r w:rsidRPr="005413CA">
              <w:rPr>
                <w:rFonts w:ascii="Times New Roman" w:hAnsi="Times New Roman" w:cs="Times New Roman"/>
                <w:sz w:val="24"/>
                <w:szCs w:val="24"/>
              </w:rPr>
              <w:t>3</w:t>
            </w:r>
          </w:p>
        </w:tc>
        <w:tc>
          <w:tcPr>
            <w:tcW w:w="7336" w:type="dxa"/>
          </w:tcPr>
          <w:p w14:paraId="0F01AF29" w14:textId="77777777" w:rsidR="0090048D" w:rsidRPr="005413CA" w:rsidRDefault="0090048D"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Kalkulus supragingiva menutupi dari 2/3 permukaan yang diperiksa, atau kalkulus sub gingiva terdapat di sekeliling servikal</w:t>
            </w:r>
          </w:p>
        </w:tc>
      </w:tr>
    </w:tbl>
    <w:p w14:paraId="5626DA8F" w14:textId="77777777" w:rsidR="00C710A9" w:rsidRPr="005413CA" w:rsidRDefault="00C710A9" w:rsidP="005413CA">
      <w:pPr>
        <w:spacing w:line="48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061"/>
      </w:tblGrid>
      <w:tr w:rsidR="00C710A9" w:rsidRPr="005413CA" w14:paraId="0998A9A8" w14:textId="77777777" w:rsidTr="00C710A9">
        <w:trPr>
          <w:trHeight w:val="3500"/>
        </w:trPr>
        <w:tc>
          <w:tcPr>
            <w:tcW w:w="7061" w:type="dxa"/>
          </w:tcPr>
          <w:p w14:paraId="2B9B8DB9" w14:textId="77777777" w:rsidR="00C710A9" w:rsidRPr="005413CA" w:rsidRDefault="00C710A9" w:rsidP="005413CA">
            <w:pPr>
              <w:spacing w:line="480" w:lineRule="auto"/>
              <w:jc w:val="both"/>
              <w:rPr>
                <w:rFonts w:ascii="Times New Roman" w:hAnsi="Times New Roman" w:cs="Times New Roman"/>
                <w:sz w:val="24"/>
                <w:szCs w:val="24"/>
              </w:rPr>
            </w:pPr>
            <w:r w:rsidRPr="005413CA">
              <w:rPr>
                <w:rFonts w:ascii="Times New Roman" w:hAnsi="Times New Roman" w:cs="Times New Roman"/>
                <w:noProof/>
                <w:sz w:val="24"/>
                <w:szCs w:val="24"/>
                <w:lang w:val="en-US"/>
              </w:rPr>
              <w:lastRenderedPageBreak/>
              <w:drawing>
                <wp:inline distT="0" distB="0" distL="0" distR="0" wp14:anchorId="4884A906" wp14:editId="24552240">
                  <wp:extent cx="3287676" cy="2212357"/>
                  <wp:effectExtent l="19050" t="0" r="7974" b="0"/>
                  <wp:docPr id="5" name="Picture 3" descr="D:\KTI 2016-2017\oral_debris_score-calcu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TI 2016-2017\oral_debris_score-calculus.jpg"/>
                          <pic:cNvPicPr>
                            <a:picLocks noChangeAspect="1" noChangeArrowheads="1"/>
                          </pic:cNvPicPr>
                        </pic:nvPicPr>
                        <pic:blipFill>
                          <a:blip r:embed="rId9"/>
                          <a:srcRect/>
                          <a:stretch>
                            <a:fillRect/>
                          </a:stretch>
                        </pic:blipFill>
                        <pic:spPr bwMode="auto">
                          <a:xfrm>
                            <a:off x="0" y="0"/>
                            <a:ext cx="3287433" cy="2212193"/>
                          </a:xfrm>
                          <a:prstGeom prst="rect">
                            <a:avLst/>
                          </a:prstGeom>
                          <a:noFill/>
                          <a:ln w="9525">
                            <a:noFill/>
                            <a:miter lim="800000"/>
                            <a:headEnd/>
                            <a:tailEnd/>
                          </a:ln>
                        </pic:spPr>
                      </pic:pic>
                    </a:graphicData>
                  </a:graphic>
                </wp:inline>
              </w:drawing>
            </w:r>
          </w:p>
        </w:tc>
      </w:tr>
    </w:tbl>
    <w:p w14:paraId="40B15564" w14:textId="77777777" w:rsidR="00C710A9" w:rsidRPr="005413CA" w:rsidRDefault="00C710A9" w:rsidP="005413CA">
      <w:pPr>
        <w:spacing w:line="480" w:lineRule="auto"/>
        <w:jc w:val="both"/>
        <w:rPr>
          <w:rFonts w:ascii="Times New Roman" w:hAnsi="Times New Roman" w:cs="Times New Roman"/>
          <w:sz w:val="24"/>
          <w:szCs w:val="24"/>
        </w:rPr>
      </w:pPr>
    </w:p>
    <w:tbl>
      <w:tblPr>
        <w:tblStyle w:val="TableGrid"/>
        <w:tblpPr w:leftFromText="180" w:rightFromText="180" w:vertAnchor="text" w:horzAnchor="margin" w:tblpY="398"/>
        <w:tblW w:w="6804" w:type="dxa"/>
        <w:tblLook w:val="04A0" w:firstRow="1" w:lastRow="0" w:firstColumn="1" w:lastColumn="0" w:noHBand="0" w:noVBand="1"/>
      </w:tblPr>
      <w:tblGrid>
        <w:gridCol w:w="6804"/>
      </w:tblGrid>
      <w:tr w:rsidR="00C710A9" w:rsidRPr="005413CA" w14:paraId="39A2CAC4" w14:textId="77777777" w:rsidTr="007A6F84">
        <w:tc>
          <w:tcPr>
            <w:tcW w:w="6804" w:type="dxa"/>
          </w:tcPr>
          <w:p w14:paraId="6E25C27B" w14:textId="77777777" w:rsidR="00C710A9" w:rsidRPr="005413CA" w:rsidRDefault="00C710A9" w:rsidP="005413CA">
            <w:pPr>
              <w:spacing w:line="480" w:lineRule="auto"/>
              <w:jc w:val="both"/>
              <w:rPr>
                <w:rFonts w:ascii="Times New Roman" w:hAnsi="Times New Roman" w:cs="Times New Roman"/>
                <w:sz w:val="24"/>
                <w:szCs w:val="24"/>
              </w:rPr>
            </w:pPr>
            <m:oMathPara>
              <m:oMath>
                <m:r>
                  <w:rPr>
                    <w:rFonts w:ascii="Cambria Math" w:hAnsi="Cambria Math" w:cs="Times New Roman"/>
                    <w:sz w:val="24"/>
                    <w:szCs w:val="24"/>
                  </w:rPr>
                  <m:t>Kalkulus</m:t>
                </m:r>
                <m:r>
                  <w:rPr>
                    <w:rFonts w:ascii="Cambria Math" w:hAnsi="Times New Roman" w:cs="Times New Roman"/>
                    <w:sz w:val="24"/>
                    <w:szCs w:val="24"/>
                  </w:rPr>
                  <m:t xml:space="preserve"> </m:t>
                </m:r>
                <m:r>
                  <w:rPr>
                    <w:rFonts w:ascii="Cambria Math" w:hAnsi="Cambria Math" w:cs="Times New Roman"/>
                    <w:sz w:val="24"/>
                    <w:szCs w:val="24"/>
                  </w:rPr>
                  <m:t>Indeks</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Jumla</m:t>
                    </m:r>
                    <m:r>
                      <w:rPr>
                        <w:rFonts w:ascii="Times New Roman" w:hAnsi="Cambria Math" w:cs="Times New Roman"/>
                        <w:sz w:val="24"/>
                        <w:szCs w:val="24"/>
                      </w:rPr>
                      <m:t>h</m:t>
                    </m:r>
                    <m:r>
                      <w:rPr>
                        <w:rFonts w:ascii="Cambria Math" w:hAnsi="Times New Roman" w:cs="Times New Roman"/>
                        <w:sz w:val="24"/>
                        <w:szCs w:val="24"/>
                      </w:rPr>
                      <m:t xml:space="preserve"> </m:t>
                    </m:r>
                    <m:r>
                      <w:rPr>
                        <w:rFonts w:ascii="Cambria Math" w:hAnsi="Cambria Math" w:cs="Times New Roman"/>
                        <w:sz w:val="24"/>
                        <w:szCs w:val="24"/>
                      </w:rPr>
                      <m:t>penilaian</m:t>
                    </m:r>
                    <m:r>
                      <w:rPr>
                        <w:rFonts w:ascii="Cambria Math" w:hAnsi="Times New Roman" w:cs="Times New Roman"/>
                        <w:sz w:val="24"/>
                        <w:szCs w:val="24"/>
                      </w:rPr>
                      <m:t xml:space="preserve"> </m:t>
                    </m:r>
                    <m:r>
                      <w:rPr>
                        <w:rFonts w:ascii="Cambria Math" w:hAnsi="Cambria Math" w:cs="Times New Roman"/>
                        <w:sz w:val="24"/>
                        <w:szCs w:val="24"/>
                      </w:rPr>
                      <m:t>kalkulus</m:t>
                    </m:r>
                  </m:num>
                  <m:den>
                    <m:r>
                      <w:rPr>
                        <w:rFonts w:ascii="Cambria Math" w:hAnsi="Cambria Math" w:cs="Times New Roman"/>
                        <w:sz w:val="24"/>
                        <w:szCs w:val="24"/>
                      </w:rPr>
                      <m:t>jumla</m:t>
                    </m:r>
                    <m:r>
                      <w:rPr>
                        <w:rFonts w:ascii="Times New Roman" w:hAnsi="Cambria Math" w:cs="Times New Roman"/>
                        <w:sz w:val="24"/>
                        <w:szCs w:val="24"/>
                      </w:rPr>
                      <m:t>h</m:t>
                    </m:r>
                    <m:r>
                      <w:rPr>
                        <w:rFonts w:ascii="Cambria Math" w:hAnsi="Times New Roman" w:cs="Times New Roman"/>
                        <w:sz w:val="24"/>
                        <w:szCs w:val="24"/>
                      </w:rPr>
                      <m:t xml:space="preserve"> </m:t>
                    </m:r>
                    <m:r>
                      <w:rPr>
                        <w:rFonts w:ascii="Cambria Math" w:hAnsi="Cambria Math" w:cs="Times New Roman"/>
                        <w:sz w:val="24"/>
                        <w:szCs w:val="24"/>
                      </w:rPr>
                      <m:t>gigi</m:t>
                    </m:r>
                    <m:r>
                      <w:rPr>
                        <w:rFonts w:ascii="Cambria Math" w:hAnsi="Times New Roman" w:cs="Times New Roman"/>
                        <w:sz w:val="24"/>
                        <w:szCs w:val="24"/>
                      </w:rPr>
                      <m:t xml:space="preserve"> </m:t>
                    </m:r>
                    <m:r>
                      <w:rPr>
                        <w:rFonts w:ascii="Cambria Math" w:hAnsi="Cambria Math" w:cs="Times New Roman"/>
                        <w:sz w:val="24"/>
                        <w:szCs w:val="24"/>
                      </w:rPr>
                      <m:t>yang</m:t>
                    </m:r>
                    <m:r>
                      <w:rPr>
                        <w:rFonts w:ascii="Cambria Math" w:hAnsi="Times New Roman" w:cs="Times New Roman"/>
                        <w:sz w:val="24"/>
                        <w:szCs w:val="24"/>
                      </w:rPr>
                      <m:t xml:space="preserve"> </m:t>
                    </m:r>
                    <m:r>
                      <w:rPr>
                        <w:rFonts w:ascii="Cambria Math" w:hAnsi="Cambria Math" w:cs="Times New Roman"/>
                        <w:sz w:val="24"/>
                        <w:szCs w:val="24"/>
                      </w:rPr>
                      <m:t>diperiksa</m:t>
                    </m:r>
                  </m:den>
                </m:f>
              </m:oMath>
            </m:oMathPara>
          </w:p>
        </w:tc>
      </w:tr>
    </w:tbl>
    <w:p w14:paraId="35499234" w14:textId="77777777" w:rsidR="00C710A9" w:rsidRPr="005413CA" w:rsidRDefault="00C710A9" w:rsidP="005413CA">
      <w:pPr>
        <w:spacing w:line="480" w:lineRule="auto"/>
        <w:jc w:val="both"/>
        <w:rPr>
          <w:rFonts w:ascii="Times New Roman" w:hAnsi="Times New Roman" w:cs="Times New Roman"/>
          <w:sz w:val="24"/>
          <w:szCs w:val="24"/>
        </w:rPr>
      </w:pPr>
    </w:p>
    <w:p w14:paraId="627A95ED" w14:textId="77777777" w:rsidR="00C710A9" w:rsidRDefault="00C710A9" w:rsidP="005413CA">
      <w:pPr>
        <w:spacing w:line="480" w:lineRule="auto"/>
        <w:jc w:val="both"/>
        <w:rPr>
          <w:rFonts w:ascii="Times New Roman" w:hAnsi="Times New Roman" w:cs="Times New Roman"/>
          <w:sz w:val="24"/>
          <w:szCs w:val="24"/>
        </w:rPr>
      </w:pPr>
    </w:p>
    <w:p w14:paraId="13D6986A" w14:textId="77777777" w:rsidR="00034E86" w:rsidRPr="005413CA" w:rsidRDefault="00034E86" w:rsidP="005413CA">
      <w:pPr>
        <w:spacing w:line="480" w:lineRule="auto"/>
        <w:jc w:val="both"/>
        <w:rPr>
          <w:rFonts w:ascii="Times New Roman" w:hAnsi="Times New Roman" w:cs="Times New Roman"/>
          <w:sz w:val="24"/>
          <w:szCs w:val="24"/>
        </w:rPr>
      </w:pPr>
    </w:p>
    <w:p w14:paraId="2AA1E2E4" w14:textId="77777777" w:rsidR="00C710A9" w:rsidRPr="00CA390F" w:rsidRDefault="00034E86" w:rsidP="005413CA">
      <w:pPr>
        <w:spacing w:line="480" w:lineRule="auto"/>
        <w:jc w:val="both"/>
        <w:rPr>
          <w:rFonts w:ascii="Times New Roman" w:hAnsi="Times New Roman" w:cs="Times New Roman"/>
          <w:b/>
          <w:sz w:val="24"/>
          <w:szCs w:val="24"/>
        </w:rPr>
      </w:pPr>
      <w:r>
        <w:rPr>
          <w:rFonts w:ascii="Times New Roman" w:hAnsi="Times New Roman" w:cs="Times New Roman"/>
          <w:b/>
          <w:sz w:val="24"/>
          <w:szCs w:val="24"/>
        </w:rPr>
        <w:t>2.6.7</w:t>
      </w:r>
      <w:r w:rsidR="00CA390F">
        <w:rPr>
          <w:rFonts w:ascii="Times New Roman" w:hAnsi="Times New Roman" w:cs="Times New Roman"/>
          <w:b/>
          <w:sz w:val="24"/>
          <w:szCs w:val="24"/>
        </w:rPr>
        <w:t xml:space="preserve"> </w:t>
      </w:r>
      <w:r w:rsidR="00C710A9" w:rsidRPr="00CA390F">
        <w:rPr>
          <w:rFonts w:ascii="Times New Roman" w:hAnsi="Times New Roman" w:cs="Times New Roman"/>
          <w:b/>
          <w:sz w:val="24"/>
          <w:szCs w:val="24"/>
        </w:rPr>
        <w:t>M</w:t>
      </w:r>
      <w:r w:rsidR="00CA390F" w:rsidRPr="00CA390F">
        <w:rPr>
          <w:rFonts w:ascii="Times New Roman" w:hAnsi="Times New Roman" w:cs="Times New Roman"/>
          <w:b/>
          <w:sz w:val="24"/>
          <w:szCs w:val="24"/>
        </w:rPr>
        <w:t>enetuka</w:t>
      </w:r>
      <w:r w:rsidR="00C710A9" w:rsidRPr="00CA390F">
        <w:rPr>
          <w:rFonts w:ascii="Times New Roman" w:hAnsi="Times New Roman" w:cs="Times New Roman"/>
          <w:b/>
          <w:sz w:val="24"/>
          <w:szCs w:val="24"/>
        </w:rPr>
        <w:t>n skor debris indeks, skor kalkulus indeks dan OHI-S</w:t>
      </w:r>
    </w:p>
    <w:p w14:paraId="1F8A0A24" w14:textId="77777777" w:rsidR="00C710A9" w:rsidRPr="005413CA" w:rsidRDefault="00C710A9"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Untuk mengukur kebersihan gigi dan mulut kita mrnggunakan Oral Hygiene Index Simplified dengan cara Skor indeks debris maupun skor indeks kalkulus ditentukan dengan cara menjumlahkan seluruh skor, kemudian membagi dengan jumlah gigi yang di periksa.</w:t>
      </w:r>
    </w:p>
    <w:tbl>
      <w:tblPr>
        <w:tblStyle w:val="TableGrid"/>
        <w:tblpPr w:leftFromText="180" w:rightFromText="180" w:vertAnchor="text" w:tblpY="1"/>
        <w:tblOverlap w:val="never"/>
        <w:tblW w:w="0" w:type="auto"/>
        <w:tblLook w:val="04A0" w:firstRow="1" w:lastRow="0" w:firstColumn="1" w:lastColumn="0" w:noHBand="0" w:noVBand="1"/>
      </w:tblPr>
      <w:tblGrid>
        <w:gridCol w:w="1042"/>
        <w:gridCol w:w="1042"/>
        <w:gridCol w:w="1042"/>
      </w:tblGrid>
      <w:tr w:rsidR="00C710A9" w:rsidRPr="005413CA" w14:paraId="0D27A234" w14:textId="77777777" w:rsidTr="00C710A9">
        <w:trPr>
          <w:trHeight w:val="505"/>
        </w:trPr>
        <w:tc>
          <w:tcPr>
            <w:tcW w:w="1042" w:type="dxa"/>
          </w:tcPr>
          <w:p w14:paraId="0DB3BB3B" w14:textId="77777777" w:rsidR="00C710A9" w:rsidRPr="005413CA" w:rsidRDefault="00C710A9" w:rsidP="005413CA">
            <w:pPr>
              <w:spacing w:line="480" w:lineRule="auto"/>
              <w:jc w:val="center"/>
              <w:rPr>
                <w:rFonts w:ascii="Times New Roman" w:hAnsi="Times New Roman" w:cs="Times New Roman"/>
                <w:sz w:val="24"/>
                <w:szCs w:val="24"/>
              </w:rPr>
            </w:pPr>
            <w:r w:rsidRPr="005413CA">
              <w:rPr>
                <w:rFonts w:ascii="Times New Roman" w:hAnsi="Times New Roman" w:cs="Times New Roman"/>
                <w:sz w:val="24"/>
                <w:szCs w:val="24"/>
              </w:rPr>
              <w:t>2</w:t>
            </w:r>
          </w:p>
        </w:tc>
        <w:tc>
          <w:tcPr>
            <w:tcW w:w="1042" w:type="dxa"/>
          </w:tcPr>
          <w:p w14:paraId="43228A18" w14:textId="77777777" w:rsidR="00C710A9" w:rsidRPr="005413CA" w:rsidRDefault="00C710A9" w:rsidP="005413CA">
            <w:pPr>
              <w:spacing w:line="480" w:lineRule="auto"/>
              <w:jc w:val="center"/>
              <w:rPr>
                <w:rFonts w:ascii="Times New Roman" w:hAnsi="Times New Roman" w:cs="Times New Roman"/>
                <w:sz w:val="24"/>
                <w:szCs w:val="24"/>
              </w:rPr>
            </w:pPr>
            <w:r w:rsidRPr="005413CA">
              <w:rPr>
                <w:rFonts w:ascii="Times New Roman" w:hAnsi="Times New Roman" w:cs="Times New Roman"/>
                <w:sz w:val="24"/>
                <w:szCs w:val="24"/>
              </w:rPr>
              <w:t>1</w:t>
            </w:r>
          </w:p>
        </w:tc>
        <w:tc>
          <w:tcPr>
            <w:tcW w:w="1042" w:type="dxa"/>
          </w:tcPr>
          <w:p w14:paraId="1F189562" w14:textId="77777777" w:rsidR="00C710A9" w:rsidRPr="005413CA" w:rsidRDefault="00C710A9" w:rsidP="005413CA">
            <w:pPr>
              <w:spacing w:line="480" w:lineRule="auto"/>
              <w:jc w:val="center"/>
              <w:rPr>
                <w:rFonts w:ascii="Times New Roman" w:hAnsi="Times New Roman" w:cs="Times New Roman"/>
                <w:sz w:val="24"/>
                <w:szCs w:val="24"/>
              </w:rPr>
            </w:pPr>
            <w:r w:rsidRPr="005413CA">
              <w:rPr>
                <w:rFonts w:ascii="Times New Roman" w:hAnsi="Times New Roman" w:cs="Times New Roman"/>
                <w:sz w:val="24"/>
                <w:szCs w:val="24"/>
              </w:rPr>
              <w:t>3</w:t>
            </w:r>
          </w:p>
        </w:tc>
      </w:tr>
      <w:tr w:rsidR="00C710A9" w:rsidRPr="005413CA" w14:paraId="18CD6184" w14:textId="77777777" w:rsidTr="00C710A9">
        <w:trPr>
          <w:trHeight w:val="505"/>
        </w:trPr>
        <w:tc>
          <w:tcPr>
            <w:tcW w:w="1042" w:type="dxa"/>
          </w:tcPr>
          <w:p w14:paraId="448650F3" w14:textId="77777777" w:rsidR="00C710A9" w:rsidRPr="005413CA" w:rsidRDefault="00C710A9" w:rsidP="005413CA">
            <w:pPr>
              <w:spacing w:line="480" w:lineRule="auto"/>
              <w:jc w:val="center"/>
              <w:rPr>
                <w:rFonts w:ascii="Times New Roman" w:hAnsi="Times New Roman" w:cs="Times New Roman"/>
                <w:sz w:val="24"/>
                <w:szCs w:val="24"/>
              </w:rPr>
            </w:pPr>
            <w:r w:rsidRPr="005413CA">
              <w:rPr>
                <w:rFonts w:ascii="Times New Roman" w:hAnsi="Times New Roman" w:cs="Times New Roman"/>
                <w:sz w:val="24"/>
                <w:szCs w:val="24"/>
              </w:rPr>
              <w:t>2</w:t>
            </w:r>
          </w:p>
        </w:tc>
        <w:tc>
          <w:tcPr>
            <w:tcW w:w="1042" w:type="dxa"/>
          </w:tcPr>
          <w:p w14:paraId="6FDC4C9F" w14:textId="77777777" w:rsidR="00C710A9" w:rsidRPr="005413CA" w:rsidRDefault="00C710A9" w:rsidP="005413CA">
            <w:pPr>
              <w:spacing w:line="480" w:lineRule="auto"/>
              <w:jc w:val="center"/>
              <w:rPr>
                <w:rFonts w:ascii="Times New Roman" w:hAnsi="Times New Roman" w:cs="Times New Roman"/>
                <w:sz w:val="24"/>
                <w:szCs w:val="24"/>
              </w:rPr>
            </w:pPr>
            <w:r w:rsidRPr="005413CA">
              <w:rPr>
                <w:rFonts w:ascii="Times New Roman" w:hAnsi="Times New Roman" w:cs="Times New Roman"/>
                <w:sz w:val="24"/>
                <w:szCs w:val="24"/>
              </w:rPr>
              <w:t>2</w:t>
            </w:r>
          </w:p>
        </w:tc>
        <w:tc>
          <w:tcPr>
            <w:tcW w:w="1042" w:type="dxa"/>
          </w:tcPr>
          <w:p w14:paraId="71746180" w14:textId="77777777" w:rsidR="00C710A9" w:rsidRPr="005413CA" w:rsidRDefault="00C710A9" w:rsidP="005413CA">
            <w:pPr>
              <w:spacing w:line="480" w:lineRule="auto"/>
              <w:jc w:val="center"/>
              <w:rPr>
                <w:rFonts w:ascii="Times New Roman" w:hAnsi="Times New Roman" w:cs="Times New Roman"/>
                <w:sz w:val="24"/>
                <w:szCs w:val="24"/>
              </w:rPr>
            </w:pPr>
            <w:r w:rsidRPr="005413CA">
              <w:rPr>
                <w:rFonts w:ascii="Times New Roman" w:hAnsi="Times New Roman" w:cs="Times New Roman"/>
                <w:sz w:val="24"/>
                <w:szCs w:val="24"/>
              </w:rPr>
              <w:t>3</w:t>
            </w:r>
          </w:p>
        </w:tc>
      </w:tr>
    </w:tbl>
    <w:tbl>
      <w:tblPr>
        <w:tblStyle w:val="TableGrid"/>
        <w:tblpPr w:leftFromText="180" w:rightFromText="180" w:vertAnchor="text" w:horzAnchor="margin" w:tblpXSpec="right" w:tblpY="31"/>
        <w:tblOverlap w:val="never"/>
        <w:tblW w:w="0" w:type="auto"/>
        <w:tblLook w:val="04A0" w:firstRow="1" w:lastRow="0" w:firstColumn="1" w:lastColumn="0" w:noHBand="0" w:noVBand="1"/>
      </w:tblPr>
      <w:tblGrid>
        <w:gridCol w:w="1042"/>
        <w:gridCol w:w="1042"/>
        <w:gridCol w:w="1042"/>
      </w:tblGrid>
      <w:tr w:rsidR="00C710A9" w:rsidRPr="005413CA" w14:paraId="34B88EAC" w14:textId="77777777" w:rsidTr="00C710A9">
        <w:trPr>
          <w:trHeight w:val="505"/>
        </w:trPr>
        <w:tc>
          <w:tcPr>
            <w:tcW w:w="1042" w:type="dxa"/>
          </w:tcPr>
          <w:p w14:paraId="1A22BBBA" w14:textId="77777777" w:rsidR="00C710A9" w:rsidRPr="005413CA" w:rsidRDefault="00C710A9" w:rsidP="005413CA">
            <w:pPr>
              <w:spacing w:line="480" w:lineRule="auto"/>
              <w:jc w:val="center"/>
              <w:rPr>
                <w:rFonts w:ascii="Times New Roman" w:hAnsi="Times New Roman" w:cs="Times New Roman"/>
                <w:sz w:val="24"/>
                <w:szCs w:val="24"/>
              </w:rPr>
            </w:pPr>
            <w:r w:rsidRPr="005413CA">
              <w:rPr>
                <w:rFonts w:ascii="Times New Roman" w:hAnsi="Times New Roman" w:cs="Times New Roman"/>
                <w:sz w:val="24"/>
                <w:szCs w:val="24"/>
              </w:rPr>
              <w:t>2</w:t>
            </w:r>
          </w:p>
        </w:tc>
        <w:tc>
          <w:tcPr>
            <w:tcW w:w="1042" w:type="dxa"/>
          </w:tcPr>
          <w:p w14:paraId="41889FF1" w14:textId="77777777" w:rsidR="00C710A9" w:rsidRPr="005413CA" w:rsidRDefault="00C710A9" w:rsidP="005413CA">
            <w:pPr>
              <w:spacing w:line="480" w:lineRule="auto"/>
              <w:jc w:val="center"/>
              <w:rPr>
                <w:rFonts w:ascii="Times New Roman" w:hAnsi="Times New Roman" w:cs="Times New Roman"/>
                <w:sz w:val="24"/>
                <w:szCs w:val="24"/>
              </w:rPr>
            </w:pPr>
            <w:r w:rsidRPr="005413CA">
              <w:rPr>
                <w:rFonts w:ascii="Times New Roman" w:hAnsi="Times New Roman" w:cs="Times New Roman"/>
                <w:sz w:val="24"/>
                <w:szCs w:val="24"/>
              </w:rPr>
              <w:t>0</w:t>
            </w:r>
          </w:p>
        </w:tc>
        <w:tc>
          <w:tcPr>
            <w:tcW w:w="1042" w:type="dxa"/>
          </w:tcPr>
          <w:p w14:paraId="316CC46E" w14:textId="77777777" w:rsidR="00C710A9" w:rsidRPr="005413CA" w:rsidRDefault="00C710A9" w:rsidP="005413CA">
            <w:pPr>
              <w:spacing w:line="480" w:lineRule="auto"/>
              <w:jc w:val="center"/>
              <w:rPr>
                <w:rFonts w:ascii="Times New Roman" w:hAnsi="Times New Roman" w:cs="Times New Roman"/>
                <w:sz w:val="24"/>
                <w:szCs w:val="24"/>
              </w:rPr>
            </w:pPr>
            <w:r w:rsidRPr="005413CA">
              <w:rPr>
                <w:rFonts w:ascii="Times New Roman" w:hAnsi="Times New Roman" w:cs="Times New Roman"/>
                <w:sz w:val="24"/>
                <w:szCs w:val="24"/>
              </w:rPr>
              <w:t>2</w:t>
            </w:r>
          </w:p>
        </w:tc>
      </w:tr>
      <w:tr w:rsidR="00C710A9" w:rsidRPr="005413CA" w14:paraId="7164F90B" w14:textId="77777777" w:rsidTr="00C710A9">
        <w:trPr>
          <w:trHeight w:val="505"/>
        </w:trPr>
        <w:tc>
          <w:tcPr>
            <w:tcW w:w="1042" w:type="dxa"/>
          </w:tcPr>
          <w:p w14:paraId="274626BD" w14:textId="77777777" w:rsidR="00C710A9" w:rsidRPr="005413CA" w:rsidRDefault="00C710A9" w:rsidP="005413CA">
            <w:pPr>
              <w:spacing w:line="480" w:lineRule="auto"/>
              <w:jc w:val="center"/>
              <w:rPr>
                <w:rFonts w:ascii="Times New Roman" w:hAnsi="Times New Roman" w:cs="Times New Roman"/>
                <w:sz w:val="24"/>
                <w:szCs w:val="24"/>
              </w:rPr>
            </w:pPr>
            <w:r w:rsidRPr="005413CA">
              <w:rPr>
                <w:rFonts w:ascii="Times New Roman" w:hAnsi="Times New Roman" w:cs="Times New Roman"/>
                <w:sz w:val="24"/>
                <w:szCs w:val="24"/>
              </w:rPr>
              <w:t>2</w:t>
            </w:r>
          </w:p>
        </w:tc>
        <w:tc>
          <w:tcPr>
            <w:tcW w:w="1042" w:type="dxa"/>
          </w:tcPr>
          <w:p w14:paraId="4948FAB9" w14:textId="77777777" w:rsidR="00C710A9" w:rsidRPr="005413CA" w:rsidRDefault="00C710A9" w:rsidP="005413CA">
            <w:pPr>
              <w:spacing w:line="480" w:lineRule="auto"/>
              <w:jc w:val="center"/>
              <w:rPr>
                <w:rFonts w:ascii="Times New Roman" w:hAnsi="Times New Roman" w:cs="Times New Roman"/>
                <w:sz w:val="24"/>
                <w:szCs w:val="24"/>
              </w:rPr>
            </w:pPr>
            <w:r w:rsidRPr="005413CA">
              <w:rPr>
                <w:rFonts w:ascii="Times New Roman" w:hAnsi="Times New Roman" w:cs="Times New Roman"/>
                <w:sz w:val="24"/>
                <w:szCs w:val="24"/>
              </w:rPr>
              <w:t>1</w:t>
            </w:r>
          </w:p>
        </w:tc>
        <w:tc>
          <w:tcPr>
            <w:tcW w:w="1042" w:type="dxa"/>
          </w:tcPr>
          <w:p w14:paraId="0FC771CA" w14:textId="77777777" w:rsidR="00C710A9" w:rsidRPr="005413CA" w:rsidRDefault="00C710A9" w:rsidP="005413CA">
            <w:pPr>
              <w:spacing w:line="480" w:lineRule="auto"/>
              <w:jc w:val="center"/>
              <w:rPr>
                <w:rFonts w:ascii="Times New Roman" w:hAnsi="Times New Roman" w:cs="Times New Roman"/>
                <w:sz w:val="24"/>
                <w:szCs w:val="24"/>
              </w:rPr>
            </w:pPr>
            <w:r w:rsidRPr="005413CA">
              <w:rPr>
                <w:rFonts w:ascii="Times New Roman" w:hAnsi="Times New Roman" w:cs="Times New Roman"/>
                <w:sz w:val="24"/>
                <w:szCs w:val="24"/>
              </w:rPr>
              <w:t>2</w:t>
            </w:r>
          </w:p>
        </w:tc>
      </w:tr>
    </w:tbl>
    <w:p w14:paraId="49B310B5" w14:textId="77777777" w:rsidR="00C710A9" w:rsidRPr="005413CA" w:rsidRDefault="00C710A9"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ab/>
      </w:r>
    </w:p>
    <w:p w14:paraId="7594D760" w14:textId="77777777" w:rsidR="00C710A9" w:rsidRPr="005413CA" w:rsidRDefault="00C710A9"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br w:type="textWrapping" w:clear="all"/>
      </w:r>
      <w:r w:rsidRPr="005413CA">
        <w:rPr>
          <w:rFonts w:ascii="Times New Roman" w:hAnsi="Times New Roman" w:cs="Times New Roman"/>
          <w:sz w:val="24"/>
          <w:szCs w:val="24"/>
        </w:rPr>
        <w:tab/>
      </w:r>
      <w:r w:rsidRPr="005413CA">
        <w:rPr>
          <w:rFonts w:ascii="Times New Roman" w:hAnsi="Times New Roman" w:cs="Times New Roman"/>
          <w:sz w:val="24"/>
          <w:szCs w:val="24"/>
        </w:rPr>
        <w:tab/>
        <w:t>DI</w:t>
      </w:r>
      <w:r w:rsidRPr="005413CA">
        <w:rPr>
          <w:rFonts w:ascii="Times New Roman" w:hAnsi="Times New Roman" w:cs="Times New Roman"/>
          <w:sz w:val="24"/>
          <w:szCs w:val="24"/>
        </w:rPr>
        <w:tab/>
      </w:r>
      <w:r w:rsidRPr="005413CA">
        <w:rPr>
          <w:rFonts w:ascii="Times New Roman" w:hAnsi="Times New Roman" w:cs="Times New Roman"/>
          <w:sz w:val="24"/>
          <w:szCs w:val="24"/>
        </w:rPr>
        <w:tab/>
      </w:r>
      <w:r w:rsidRPr="005413CA">
        <w:rPr>
          <w:rFonts w:ascii="Times New Roman" w:hAnsi="Times New Roman" w:cs="Times New Roman"/>
          <w:sz w:val="24"/>
          <w:szCs w:val="24"/>
        </w:rPr>
        <w:tab/>
      </w:r>
      <w:r w:rsidRPr="005413CA">
        <w:rPr>
          <w:rFonts w:ascii="Times New Roman" w:hAnsi="Times New Roman" w:cs="Times New Roman"/>
          <w:sz w:val="24"/>
          <w:szCs w:val="24"/>
        </w:rPr>
        <w:tab/>
      </w:r>
      <w:r w:rsidRPr="005413CA">
        <w:rPr>
          <w:rFonts w:ascii="Times New Roman" w:hAnsi="Times New Roman" w:cs="Times New Roman"/>
          <w:sz w:val="24"/>
          <w:szCs w:val="24"/>
        </w:rPr>
        <w:tab/>
      </w:r>
      <w:r w:rsidRPr="005413CA">
        <w:rPr>
          <w:rFonts w:ascii="Times New Roman" w:hAnsi="Times New Roman" w:cs="Times New Roman"/>
          <w:sz w:val="24"/>
          <w:szCs w:val="24"/>
        </w:rPr>
        <w:tab/>
      </w:r>
      <w:r w:rsidRPr="005413CA">
        <w:rPr>
          <w:rFonts w:ascii="Times New Roman" w:hAnsi="Times New Roman" w:cs="Times New Roman"/>
          <w:sz w:val="24"/>
          <w:szCs w:val="24"/>
        </w:rPr>
        <w:tab/>
        <w:t>CI</w:t>
      </w:r>
    </w:p>
    <w:p w14:paraId="6A178618" w14:textId="77777777" w:rsidR="00C710A9" w:rsidRPr="005413CA" w:rsidRDefault="00C710A9" w:rsidP="005413CA">
      <w:pPr>
        <w:spacing w:line="480" w:lineRule="auto"/>
        <w:jc w:val="both"/>
        <w:rPr>
          <w:rFonts w:ascii="Times New Roman" w:eastAsiaTheme="minorEastAsia" w:hAnsi="Times New Roman" w:cs="Times New Roman"/>
          <w:sz w:val="24"/>
          <w:szCs w:val="24"/>
        </w:rPr>
      </w:pPr>
      <w:r w:rsidRPr="005413CA">
        <w:rPr>
          <w:rFonts w:ascii="Times New Roman" w:hAnsi="Times New Roman" w:cs="Times New Roman"/>
          <w:sz w:val="24"/>
          <w:szCs w:val="24"/>
        </w:rPr>
        <w:t>Maka, skor DI</w:t>
      </w:r>
      <w:r w:rsidRPr="005413CA">
        <w:rPr>
          <w:rFonts w:ascii="Times New Roman" w:hAnsi="Times New Roman" w:cs="Times New Roman"/>
          <w:sz w:val="24"/>
          <w:szCs w:val="24"/>
        </w:rPr>
        <w:tab/>
        <w:t xml:space="preserve"> </w:t>
      </w:r>
      <m:oMath>
        <m:f>
          <m:fPr>
            <m:ctrlPr>
              <w:rPr>
                <w:rFonts w:ascii="Cambria Math" w:hAnsi="Times New Roman" w:cs="Times New Roman"/>
                <w:i/>
                <w:sz w:val="24"/>
                <w:szCs w:val="24"/>
              </w:rPr>
            </m:ctrlPr>
          </m:fPr>
          <m:num>
            <m:r>
              <w:rPr>
                <w:rFonts w:ascii="Cambria Math" w:hAnsi="Times New Roman" w:cs="Times New Roman"/>
                <w:sz w:val="24"/>
                <w:szCs w:val="24"/>
              </w:rPr>
              <m:t>13</m:t>
            </m:r>
          </m:num>
          <m:den>
            <m:r>
              <w:rPr>
                <w:rFonts w:ascii="Cambria Math" w:hAnsi="Times New Roman" w:cs="Times New Roman"/>
                <w:sz w:val="24"/>
                <w:szCs w:val="24"/>
              </w:rPr>
              <m:t>6</m:t>
            </m:r>
          </m:den>
        </m:f>
      </m:oMath>
      <w:r w:rsidRPr="005413CA">
        <w:rPr>
          <w:rFonts w:ascii="Times New Roman" w:eastAsiaTheme="minorEastAsia" w:hAnsi="Times New Roman" w:cs="Times New Roman"/>
          <w:sz w:val="24"/>
          <w:szCs w:val="24"/>
        </w:rPr>
        <w:t xml:space="preserve"> = 2,17</w:t>
      </w:r>
    </w:p>
    <w:p w14:paraId="23802940" w14:textId="77777777" w:rsidR="00C710A9" w:rsidRPr="005413CA" w:rsidRDefault="00C710A9" w:rsidP="005413CA">
      <w:pPr>
        <w:spacing w:line="480" w:lineRule="auto"/>
        <w:jc w:val="both"/>
        <w:rPr>
          <w:rFonts w:ascii="Times New Roman" w:eastAsiaTheme="minorEastAsia" w:hAnsi="Times New Roman" w:cs="Times New Roman"/>
          <w:sz w:val="24"/>
          <w:szCs w:val="24"/>
        </w:rPr>
      </w:pPr>
      <w:r w:rsidRPr="005413CA">
        <w:rPr>
          <w:rFonts w:ascii="Times New Roman" w:hAnsi="Times New Roman" w:cs="Times New Roman"/>
          <w:sz w:val="24"/>
          <w:szCs w:val="24"/>
        </w:rPr>
        <w:t xml:space="preserve">Skor CI </w:t>
      </w:r>
      <m:oMath>
        <m:f>
          <m:fPr>
            <m:ctrlPr>
              <w:rPr>
                <w:rFonts w:ascii="Cambria Math" w:hAnsi="Times New Roman" w:cs="Times New Roman"/>
                <w:i/>
                <w:sz w:val="24"/>
                <w:szCs w:val="24"/>
              </w:rPr>
            </m:ctrlPr>
          </m:fPr>
          <m:num>
            <m:r>
              <w:rPr>
                <w:rFonts w:ascii="Cambria Math" w:hAnsi="Times New Roman" w:cs="Times New Roman"/>
                <w:sz w:val="24"/>
                <w:szCs w:val="24"/>
              </w:rPr>
              <m:t>9</m:t>
            </m:r>
          </m:num>
          <m:den>
            <m:r>
              <w:rPr>
                <w:rFonts w:ascii="Cambria Math" w:hAnsi="Times New Roman" w:cs="Times New Roman"/>
                <w:sz w:val="24"/>
                <w:szCs w:val="24"/>
              </w:rPr>
              <m:t>6</m:t>
            </m:r>
          </m:den>
        </m:f>
      </m:oMath>
      <w:r w:rsidRPr="005413CA">
        <w:rPr>
          <w:rFonts w:ascii="Times New Roman" w:eastAsiaTheme="minorEastAsia" w:hAnsi="Times New Roman" w:cs="Times New Roman"/>
          <w:sz w:val="24"/>
          <w:szCs w:val="24"/>
        </w:rPr>
        <w:t xml:space="preserve"> = 1,50</w:t>
      </w:r>
    </w:p>
    <w:p w14:paraId="06BB50A0" w14:textId="77777777" w:rsidR="00C710A9" w:rsidRPr="005413CA" w:rsidRDefault="00C710A9" w:rsidP="005413CA">
      <w:pPr>
        <w:spacing w:line="480" w:lineRule="auto"/>
        <w:jc w:val="both"/>
        <w:rPr>
          <w:rFonts w:ascii="Times New Roman" w:eastAsiaTheme="minorEastAsia" w:hAnsi="Times New Roman" w:cs="Times New Roman"/>
          <w:sz w:val="24"/>
          <w:szCs w:val="24"/>
        </w:rPr>
      </w:pPr>
      <w:r w:rsidRPr="005413CA">
        <w:rPr>
          <w:rFonts w:ascii="Times New Roman" w:eastAsiaTheme="minorEastAsia" w:hAnsi="Times New Roman" w:cs="Times New Roman"/>
          <w:sz w:val="24"/>
          <w:szCs w:val="24"/>
        </w:rPr>
        <w:lastRenderedPageBreak/>
        <w:t>Baik (good), apabila nilai berada diantara 0-0,6.</w:t>
      </w:r>
    </w:p>
    <w:p w14:paraId="5B10AB77" w14:textId="77777777" w:rsidR="00C710A9" w:rsidRPr="005413CA" w:rsidRDefault="00C710A9" w:rsidP="005413CA">
      <w:pPr>
        <w:spacing w:line="480" w:lineRule="auto"/>
        <w:jc w:val="both"/>
        <w:rPr>
          <w:rFonts w:ascii="Times New Roman" w:eastAsiaTheme="minorEastAsia" w:hAnsi="Times New Roman" w:cs="Times New Roman"/>
          <w:sz w:val="24"/>
          <w:szCs w:val="24"/>
        </w:rPr>
      </w:pPr>
      <w:r w:rsidRPr="005413CA">
        <w:rPr>
          <w:rFonts w:ascii="Times New Roman" w:eastAsiaTheme="minorEastAsia" w:hAnsi="Times New Roman" w:cs="Times New Roman"/>
          <w:sz w:val="24"/>
          <w:szCs w:val="24"/>
        </w:rPr>
        <w:t>Sedang (fair), apabila nilai berada diantara 0,7-1,8.</w:t>
      </w:r>
    </w:p>
    <w:p w14:paraId="7F1F14F4" w14:textId="73F77B4C" w:rsidR="00034E86" w:rsidRDefault="00C710A9" w:rsidP="005413CA">
      <w:pPr>
        <w:spacing w:line="480" w:lineRule="auto"/>
        <w:jc w:val="both"/>
        <w:rPr>
          <w:rFonts w:ascii="Times New Roman" w:eastAsiaTheme="minorEastAsia" w:hAnsi="Times New Roman" w:cs="Times New Roman"/>
          <w:sz w:val="24"/>
          <w:szCs w:val="24"/>
        </w:rPr>
      </w:pPr>
      <w:r w:rsidRPr="005413CA">
        <w:rPr>
          <w:rFonts w:ascii="Times New Roman" w:eastAsiaTheme="minorEastAsia" w:hAnsi="Times New Roman" w:cs="Times New Roman"/>
          <w:sz w:val="24"/>
          <w:szCs w:val="24"/>
        </w:rPr>
        <w:t>Buruk (poor), apabila nilai berada diantara 1,9-3,0.</w:t>
      </w:r>
    </w:p>
    <w:p w14:paraId="6673DAAF" w14:textId="77777777" w:rsidR="00C710A9" w:rsidRPr="005413CA" w:rsidRDefault="00C710A9" w:rsidP="005413CA">
      <w:pPr>
        <w:spacing w:line="480" w:lineRule="auto"/>
        <w:jc w:val="both"/>
        <w:rPr>
          <w:rFonts w:ascii="Times New Roman" w:eastAsiaTheme="minorEastAsia" w:hAnsi="Times New Roman" w:cs="Times New Roman"/>
          <w:sz w:val="24"/>
          <w:szCs w:val="24"/>
        </w:rPr>
      </w:pPr>
      <w:r w:rsidRPr="005413CA">
        <w:rPr>
          <w:rFonts w:ascii="Times New Roman" w:eastAsiaTheme="minorEastAsia" w:hAnsi="Times New Roman" w:cs="Times New Roman"/>
          <w:sz w:val="24"/>
          <w:szCs w:val="24"/>
        </w:rPr>
        <w:t>Untuk mendapatkan OHI-S Skor digunakan rumus tersebut :</w:t>
      </w:r>
    </w:p>
    <w:tbl>
      <w:tblPr>
        <w:tblStyle w:val="TableGrid"/>
        <w:tblpPr w:leftFromText="180" w:rightFromText="180" w:vertAnchor="text" w:horzAnchor="margin" w:tblpY="398"/>
        <w:tblW w:w="6804" w:type="dxa"/>
        <w:tblLook w:val="04A0" w:firstRow="1" w:lastRow="0" w:firstColumn="1" w:lastColumn="0" w:noHBand="0" w:noVBand="1"/>
      </w:tblPr>
      <w:tblGrid>
        <w:gridCol w:w="6804"/>
      </w:tblGrid>
      <w:tr w:rsidR="00C710A9" w:rsidRPr="005413CA" w14:paraId="698945CF" w14:textId="77777777" w:rsidTr="007A6F84">
        <w:tc>
          <w:tcPr>
            <w:tcW w:w="6804" w:type="dxa"/>
          </w:tcPr>
          <w:p w14:paraId="05996A22" w14:textId="77777777" w:rsidR="00C710A9" w:rsidRPr="005413CA" w:rsidRDefault="00C710A9" w:rsidP="005413CA">
            <w:pPr>
              <w:spacing w:line="480" w:lineRule="auto"/>
              <w:jc w:val="both"/>
              <w:rPr>
                <w:rFonts w:ascii="Times New Roman" w:hAnsi="Times New Roman" w:cs="Times New Roman"/>
                <w:sz w:val="24"/>
                <w:szCs w:val="24"/>
              </w:rPr>
            </w:pPr>
            <m:oMathPara>
              <m:oMath>
                <m:r>
                  <w:rPr>
                    <w:rFonts w:ascii="Cambria Math" w:hAnsi="Cambria Math" w:cs="Times New Roman"/>
                    <w:sz w:val="24"/>
                    <w:szCs w:val="24"/>
                  </w:rPr>
                  <m:t>OHI</m:t>
                </m:r>
                <m:r>
                  <w:rPr>
                    <w:rFonts w:ascii="Times New Roman" w:hAnsi="Times New Roman" w:cs="Times New Roman"/>
                    <w:sz w:val="24"/>
                    <w:szCs w:val="24"/>
                  </w:rPr>
                  <m:t>-</m:t>
                </m:r>
                <m:r>
                  <w:rPr>
                    <w:rFonts w:ascii="Cambria Math" w:hAnsi="Cambria Math" w:cs="Times New Roman"/>
                    <w:sz w:val="24"/>
                    <w:szCs w:val="24"/>
                  </w:rPr>
                  <m:t>S</m:t>
                </m:r>
                <m:r>
                  <w:rPr>
                    <w:rFonts w:ascii="Cambria Math" w:hAnsi="Times New Roman" w:cs="Times New Roman"/>
                    <w:sz w:val="24"/>
                    <w:szCs w:val="24"/>
                  </w:rPr>
                  <m:t>=</m:t>
                </m:r>
                <m:r>
                  <w:rPr>
                    <w:rFonts w:ascii="Cambria Math" w:hAnsi="Cambria Math" w:cs="Times New Roman"/>
                    <w:sz w:val="24"/>
                    <w:szCs w:val="24"/>
                  </w:rPr>
                  <m:t>Debris</m:t>
                </m:r>
                <m:r>
                  <w:rPr>
                    <w:rFonts w:ascii="Cambria Math" w:hAnsi="Times New Roman" w:cs="Times New Roman"/>
                    <w:sz w:val="24"/>
                    <w:szCs w:val="24"/>
                  </w:rPr>
                  <m:t xml:space="preserve"> </m:t>
                </m:r>
                <m:r>
                  <w:rPr>
                    <w:rFonts w:ascii="Cambria Math" w:hAnsi="Cambria Math" w:cs="Times New Roman"/>
                    <w:sz w:val="24"/>
                    <w:szCs w:val="24"/>
                  </w:rPr>
                  <m:t>Indeks</m:t>
                </m:r>
                <m:r>
                  <w:rPr>
                    <w:rFonts w:ascii="Cambria Math" w:hAnsi="Times New Roman" w:cs="Times New Roman"/>
                    <w:sz w:val="24"/>
                    <w:szCs w:val="24"/>
                  </w:rPr>
                  <m:t>+</m:t>
                </m:r>
                <m:r>
                  <w:rPr>
                    <w:rFonts w:ascii="Cambria Math" w:hAnsi="Cambria Math" w:cs="Times New Roman"/>
                    <w:sz w:val="24"/>
                    <w:szCs w:val="24"/>
                  </w:rPr>
                  <m:t>Kalkulus</m:t>
                </m:r>
                <m:r>
                  <w:rPr>
                    <w:rFonts w:ascii="Cambria Math" w:hAnsi="Times New Roman" w:cs="Times New Roman"/>
                    <w:sz w:val="24"/>
                    <w:szCs w:val="24"/>
                  </w:rPr>
                  <m:t xml:space="preserve"> </m:t>
                </m:r>
                <m:r>
                  <w:rPr>
                    <w:rFonts w:ascii="Cambria Math" w:hAnsi="Cambria Math" w:cs="Times New Roman"/>
                    <w:sz w:val="24"/>
                    <w:szCs w:val="24"/>
                  </w:rPr>
                  <m:t>indeks</m:t>
                </m:r>
              </m:oMath>
            </m:oMathPara>
          </w:p>
        </w:tc>
      </w:tr>
    </w:tbl>
    <w:p w14:paraId="5247FD86" w14:textId="77777777" w:rsidR="0090048D" w:rsidRPr="005413CA" w:rsidRDefault="0090048D" w:rsidP="005413CA">
      <w:pPr>
        <w:spacing w:line="480" w:lineRule="auto"/>
        <w:jc w:val="both"/>
        <w:rPr>
          <w:rFonts w:ascii="Times New Roman" w:hAnsi="Times New Roman" w:cs="Times New Roman"/>
          <w:sz w:val="24"/>
          <w:szCs w:val="24"/>
        </w:rPr>
      </w:pPr>
    </w:p>
    <w:p w14:paraId="2ED5EA07" w14:textId="77777777" w:rsidR="00C710A9" w:rsidRPr="005413CA" w:rsidRDefault="00C710A9" w:rsidP="005413CA">
      <w:pPr>
        <w:spacing w:line="480" w:lineRule="auto"/>
        <w:jc w:val="both"/>
        <w:rPr>
          <w:rFonts w:ascii="Times New Roman" w:hAnsi="Times New Roman" w:cs="Times New Roman"/>
          <w:sz w:val="24"/>
          <w:szCs w:val="24"/>
        </w:rPr>
      </w:pPr>
    </w:p>
    <w:p w14:paraId="5F7FDB0B" w14:textId="77777777" w:rsidR="00C710A9" w:rsidRPr="005413CA" w:rsidRDefault="00C710A9"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Penilaian OHI-S adalah sebagai berikut :</w:t>
      </w:r>
    </w:p>
    <w:p w14:paraId="4703204B" w14:textId="77777777" w:rsidR="00C710A9" w:rsidRPr="005413CA" w:rsidRDefault="00C710A9"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Baik (good), apabila nilai berada diantara 0-1,2.</w:t>
      </w:r>
    </w:p>
    <w:p w14:paraId="5DFABB48" w14:textId="77777777" w:rsidR="00C710A9" w:rsidRPr="005413CA" w:rsidRDefault="00C710A9"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Sedang (fair), apabila nilai berada diantara 1,3-3,0.</w:t>
      </w:r>
    </w:p>
    <w:p w14:paraId="76EF916B" w14:textId="77777777" w:rsidR="00C710A9" w:rsidRDefault="00C710A9" w:rsidP="005413CA">
      <w:pPr>
        <w:spacing w:line="480" w:lineRule="auto"/>
        <w:jc w:val="both"/>
        <w:rPr>
          <w:rFonts w:ascii="Times New Roman" w:hAnsi="Times New Roman" w:cs="Times New Roman"/>
          <w:sz w:val="24"/>
          <w:szCs w:val="24"/>
        </w:rPr>
      </w:pPr>
      <w:r w:rsidRPr="005413CA">
        <w:rPr>
          <w:rFonts w:ascii="Times New Roman" w:hAnsi="Times New Roman" w:cs="Times New Roman"/>
          <w:sz w:val="24"/>
          <w:szCs w:val="24"/>
        </w:rPr>
        <w:t>Buruk (poor), apabila nilai berada diantara 3,1-6,0.</w:t>
      </w:r>
    </w:p>
    <w:p w14:paraId="5FAAB506" w14:textId="77777777" w:rsidR="00FA7056" w:rsidRPr="005413CA" w:rsidRDefault="00FA7056" w:rsidP="005413CA">
      <w:pPr>
        <w:spacing w:line="480" w:lineRule="auto"/>
        <w:jc w:val="both"/>
        <w:rPr>
          <w:rFonts w:ascii="Times New Roman" w:hAnsi="Times New Roman" w:cs="Times New Roman"/>
          <w:sz w:val="24"/>
          <w:szCs w:val="24"/>
        </w:rPr>
      </w:pPr>
      <w:r>
        <w:rPr>
          <w:rFonts w:ascii="Times New Roman" w:hAnsi="Times New Roman" w:cs="Times New Roman"/>
          <w:sz w:val="24"/>
          <w:szCs w:val="24"/>
        </w:rPr>
        <w:t>(Megananda Hiranya drg., M.Kes 2009)</w:t>
      </w:r>
    </w:p>
    <w:sectPr w:rsidR="00FA7056" w:rsidRPr="005413CA" w:rsidSect="001A0F42">
      <w:headerReference w:type="default" r:id="rId10"/>
      <w:pgSz w:w="11906" w:h="16838"/>
      <w:pgMar w:top="1418" w:right="1701" w:bottom="1418" w:left="2268" w:header="709" w:footer="709" w:gutter="0"/>
      <w:pgNumType w:start="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D468E" w14:textId="77777777" w:rsidR="004573A6" w:rsidRDefault="004573A6" w:rsidP="001A0F42">
      <w:pPr>
        <w:spacing w:after="0" w:line="240" w:lineRule="auto"/>
      </w:pPr>
      <w:r>
        <w:separator/>
      </w:r>
    </w:p>
  </w:endnote>
  <w:endnote w:type="continuationSeparator" w:id="0">
    <w:p w14:paraId="79AA0D01" w14:textId="77777777" w:rsidR="004573A6" w:rsidRDefault="004573A6" w:rsidP="001A0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FA745" w14:textId="77777777" w:rsidR="004573A6" w:rsidRDefault="004573A6" w:rsidP="001A0F42">
      <w:pPr>
        <w:spacing w:after="0" w:line="240" w:lineRule="auto"/>
      </w:pPr>
      <w:r>
        <w:separator/>
      </w:r>
    </w:p>
  </w:footnote>
  <w:footnote w:type="continuationSeparator" w:id="0">
    <w:p w14:paraId="55DA4532" w14:textId="77777777" w:rsidR="004573A6" w:rsidRDefault="004573A6" w:rsidP="001A0F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787"/>
      <w:docPartObj>
        <w:docPartGallery w:val="Page Numbers (Top of Page)"/>
        <w:docPartUnique/>
      </w:docPartObj>
    </w:sdtPr>
    <w:sdtEndPr/>
    <w:sdtContent>
      <w:p w14:paraId="2745F3E0" w14:textId="77777777" w:rsidR="001A0F42" w:rsidRDefault="008458FB">
        <w:pPr>
          <w:pStyle w:val="Header"/>
          <w:jc w:val="right"/>
        </w:pPr>
        <w:r>
          <w:fldChar w:fldCharType="begin"/>
        </w:r>
        <w:r>
          <w:instrText xml:space="preserve"> PAGE   \* MERGEFORMAT </w:instrText>
        </w:r>
        <w:r>
          <w:fldChar w:fldCharType="separate"/>
        </w:r>
        <w:r w:rsidR="0064291B">
          <w:rPr>
            <w:noProof/>
          </w:rPr>
          <w:t>3</w:t>
        </w:r>
        <w:r w:rsidR="0064291B">
          <w:rPr>
            <w:noProof/>
          </w:rPr>
          <w:t>0</w:t>
        </w:r>
        <w:r>
          <w:rPr>
            <w:noProof/>
          </w:rPr>
          <w:fldChar w:fldCharType="end"/>
        </w:r>
      </w:p>
    </w:sdtContent>
  </w:sdt>
  <w:p w14:paraId="41A9A88C" w14:textId="77777777" w:rsidR="001A0F42" w:rsidRDefault="001A0F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82A"/>
    <w:multiLevelType w:val="hybridMultilevel"/>
    <w:tmpl w:val="DA30012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25109F2"/>
    <w:multiLevelType w:val="hybridMultilevel"/>
    <w:tmpl w:val="B16607BE"/>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858494C"/>
    <w:multiLevelType w:val="multilevel"/>
    <w:tmpl w:val="61F20B3E"/>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08090F"/>
    <w:multiLevelType w:val="multilevel"/>
    <w:tmpl w:val="642C4358"/>
    <w:lvl w:ilvl="0">
      <w:start w:val="2"/>
      <w:numFmt w:val="decimal"/>
      <w:lvlText w:val="%1"/>
      <w:lvlJc w:val="left"/>
      <w:pPr>
        <w:ind w:left="480" w:hanging="480"/>
      </w:pPr>
      <w:rPr>
        <w:rFonts w:hint="default"/>
      </w:rPr>
    </w:lvl>
    <w:lvl w:ilvl="1">
      <w:start w:val="3"/>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 w15:restartNumberingAfterBreak="0">
    <w:nsid w:val="12770E2C"/>
    <w:multiLevelType w:val="hybridMultilevel"/>
    <w:tmpl w:val="7342062A"/>
    <w:lvl w:ilvl="0" w:tplc="8650311C">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5" w15:restartNumberingAfterBreak="0">
    <w:nsid w:val="15396C92"/>
    <w:multiLevelType w:val="hybridMultilevel"/>
    <w:tmpl w:val="B64ABD18"/>
    <w:lvl w:ilvl="0" w:tplc="C93A350E">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 w15:restartNumberingAfterBreak="0">
    <w:nsid w:val="21707D8C"/>
    <w:multiLevelType w:val="hybridMultilevel"/>
    <w:tmpl w:val="AA9210AC"/>
    <w:lvl w:ilvl="0" w:tplc="B3265802">
      <w:start w:val="1"/>
      <w:numFmt w:val="lowerLetter"/>
      <w:lvlText w:val="%1."/>
      <w:lvlJc w:val="left"/>
      <w:pPr>
        <w:ind w:left="1440" w:hanging="360"/>
      </w:pPr>
      <w:rPr>
        <w:rFonts w:hint="default"/>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286B3842"/>
    <w:multiLevelType w:val="hybridMultilevel"/>
    <w:tmpl w:val="C610C8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8F74EA8"/>
    <w:multiLevelType w:val="hybridMultilevel"/>
    <w:tmpl w:val="F8E2BFEC"/>
    <w:lvl w:ilvl="0" w:tplc="BA10675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29FB3D9C"/>
    <w:multiLevelType w:val="hybridMultilevel"/>
    <w:tmpl w:val="E8187FB2"/>
    <w:lvl w:ilvl="0" w:tplc="E9ECC69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309A4EF8"/>
    <w:multiLevelType w:val="multilevel"/>
    <w:tmpl w:val="8FA89B7A"/>
    <w:lvl w:ilvl="0">
      <w:start w:val="2"/>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5"/>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15:restartNumberingAfterBreak="0">
    <w:nsid w:val="3A6C065B"/>
    <w:multiLevelType w:val="multilevel"/>
    <w:tmpl w:val="7B108CDE"/>
    <w:lvl w:ilvl="0">
      <w:start w:val="1"/>
      <w:numFmt w:val="decimal"/>
      <w:lvlText w:val="%1."/>
      <w:lvlJc w:val="left"/>
      <w:pPr>
        <w:ind w:left="720" w:hanging="360"/>
      </w:pPr>
      <w:rPr>
        <w:rFonts w:hint="default"/>
      </w:rPr>
    </w:lvl>
    <w:lvl w:ilvl="1">
      <w:start w:val="3"/>
      <w:numFmt w:val="decimal"/>
      <w:isLgl/>
      <w:lvlText w:val="%1.%2"/>
      <w:lvlJc w:val="left"/>
      <w:pPr>
        <w:ind w:left="1530" w:hanging="630"/>
      </w:pPr>
      <w:rPr>
        <w:rFonts w:hint="default"/>
      </w:rPr>
    </w:lvl>
    <w:lvl w:ilvl="2">
      <w:start w:val="3"/>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2" w15:restartNumberingAfterBreak="0">
    <w:nsid w:val="3C5307FD"/>
    <w:multiLevelType w:val="multilevel"/>
    <w:tmpl w:val="9AFACFAC"/>
    <w:lvl w:ilvl="0">
      <w:start w:val="1"/>
      <w:numFmt w:val="decimal"/>
      <w:lvlText w:val="%1."/>
      <w:lvlJc w:val="left"/>
      <w:pPr>
        <w:ind w:left="1800" w:hanging="360"/>
      </w:pPr>
      <w:rPr>
        <w:rFonts w:hint="default"/>
      </w:rPr>
    </w:lvl>
    <w:lvl w:ilvl="1">
      <w:start w:val="4"/>
      <w:numFmt w:val="decimal"/>
      <w:isLgl/>
      <w:lvlText w:val="%1.%2"/>
      <w:lvlJc w:val="left"/>
      <w:pPr>
        <w:ind w:left="1980" w:hanging="540"/>
      </w:pPr>
      <w:rPr>
        <w:rFonts w:hint="default"/>
        <w:b/>
      </w:rPr>
    </w:lvl>
    <w:lvl w:ilvl="2">
      <w:start w:val="3"/>
      <w:numFmt w:val="decimal"/>
      <w:isLgl/>
      <w:lvlText w:val="%1.%2.%3"/>
      <w:lvlJc w:val="left"/>
      <w:pPr>
        <w:ind w:left="216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2880" w:hanging="1440"/>
      </w:pPr>
      <w:rPr>
        <w:rFonts w:hint="default"/>
        <w:b/>
      </w:rPr>
    </w:lvl>
    <w:lvl w:ilvl="8">
      <w:start w:val="1"/>
      <w:numFmt w:val="decimal"/>
      <w:isLgl/>
      <w:lvlText w:val="%1.%2.%3.%4.%5.%6.%7.%8.%9"/>
      <w:lvlJc w:val="left"/>
      <w:pPr>
        <w:ind w:left="3240" w:hanging="1800"/>
      </w:pPr>
      <w:rPr>
        <w:rFonts w:hint="default"/>
        <w:b/>
      </w:rPr>
    </w:lvl>
  </w:abstractNum>
  <w:abstractNum w:abstractNumId="13" w15:restartNumberingAfterBreak="0">
    <w:nsid w:val="3CA26017"/>
    <w:multiLevelType w:val="hybridMultilevel"/>
    <w:tmpl w:val="9E98B184"/>
    <w:lvl w:ilvl="0" w:tplc="F6EEB1A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15:restartNumberingAfterBreak="0">
    <w:nsid w:val="4084407A"/>
    <w:multiLevelType w:val="hybridMultilevel"/>
    <w:tmpl w:val="53C657D8"/>
    <w:lvl w:ilvl="0" w:tplc="571E7A2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4616082A"/>
    <w:multiLevelType w:val="hybridMultilevel"/>
    <w:tmpl w:val="C5CA71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81E7045"/>
    <w:multiLevelType w:val="multilevel"/>
    <w:tmpl w:val="BC7A4D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AEE55FE"/>
    <w:multiLevelType w:val="hybridMultilevel"/>
    <w:tmpl w:val="67EE904E"/>
    <w:lvl w:ilvl="0" w:tplc="8528AF6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4F8156D4"/>
    <w:multiLevelType w:val="hybridMultilevel"/>
    <w:tmpl w:val="4FB657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0517E23"/>
    <w:multiLevelType w:val="hybridMultilevel"/>
    <w:tmpl w:val="42587BDA"/>
    <w:lvl w:ilvl="0" w:tplc="64A6948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50BD3BA7"/>
    <w:multiLevelType w:val="hybridMultilevel"/>
    <w:tmpl w:val="0EAC25F2"/>
    <w:lvl w:ilvl="0" w:tplc="C2D4C00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5257242C"/>
    <w:multiLevelType w:val="hybridMultilevel"/>
    <w:tmpl w:val="00180D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F0F13EC"/>
    <w:multiLevelType w:val="hybridMultilevel"/>
    <w:tmpl w:val="7DAE0BC8"/>
    <w:lvl w:ilvl="0" w:tplc="B1A2169A">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15:restartNumberingAfterBreak="0">
    <w:nsid w:val="63E33CA9"/>
    <w:multiLevelType w:val="multilevel"/>
    <w:tmpl w:val="BD0AD360"/>
    <w:lvl w:ilvl="0">
      <w:start w:val="2"/>
      <w:numFmt w:val="decimal"/>
      <w:lvlText w:val="%1"/>
      <w:lvlJc w:val="left"/>
      <w:pPr>
        <w:ind w:left="480" w:hanging="480"/>
      </w:pPr>
      <w:rPr>
        <w:rFonts w:hint="default"/>
      </w:rPr>
    </w:lvl>
    <w:lvl w:ilvl="1">
      <w:start w:val="3"/>
      <w:numFmt w:val="decimal"/>
      <w:lvlText w:val="%1.%2"/>
      <w:lvlJc w:val="left"/>
      <w:pPr>
        <w:ind w:left="990" w:hanging="48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24" w15:restartNumberingAfterBreak="0">
    <w:nsid w:val="64EA24F0"/>
    <w:multiLevelType w:val="hybridMultilevel"/>
    <w:tmpl w:val="58729BA0"/>
    <w:lvl w:ilvl="0" w:tplc="1AF22D54">
      <w:start w:val="1"/>
      <w:numFmt w:val="lowerLetter"/>
      <w:lvlText w:val="%1."/>
      <w:lvlJc w:val="left"/>
      <w:pPr>
        <w:ind w:left="2520" w:hanging="360"/>
      </w:pPr>
      <w:rPr>
        <w:rFonts w:hint="default"/>
        <w:b w:val="0"/>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5" w15:restartNumberingAfterBreak="0">
    <w:nsid w:val="65094415"/>
    <w:multiLevelType w:val="hybridMultilevel"/>
    <w:tmpl w:val="7060B3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6981A9B"/>
    <w:multiLevelType w:val="hybridMultilevel"/>
    <w:tmpl w:val="D794E7F0"/>
    <w:lvl w:ilvl="0" w:tplc="5770E8D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15:restartNumberingAfterBreak="0">
    <w:nsid w:val="66D24DA5"/>
    <w:multiLevelType w:val="hybridMultilevel"/>
    <w:tmpl w:val="4E1AC8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85968F9"/>
    <w:multiLevelType w:val="hybridMultilevel"/>
    <w:tmpl w:val="80D26554"/>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F2D51A0"/>
    <w:multiLevelType w:val="hybridMultilevel"/>
    <w:tmpl w:val="F9C82CAE"/>
    <w:lvl w:ilvl="0" w:tplc="944E0C6C">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0" w15:restartNumberingAfterBreak="0">
    <w:nsid w:val="70996684"/>
    <w:multiLevelType w:val="hybridMultilevel"/>
    <w:tmpl w:val="B6C431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5726681"/>
    <w:multiLevelType w:val="multilevel"/>
    <w:tmpl w:val="5928C8D6"/>
    <w:lvl w:ilvl="0">
      <w:start w:val="2"/>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759A7119"/>
    <w:multiLevelType w:val="multilevel"/>
    <w:tmpl w:val="B8669214"/>
    <w:lvl w:ilvl="0">
      <w:start w:val="1"/>
      <w:numFmt w:val="decimal"/>
      <w:lvlText w:val="%1."/>
      <w:lvlJc w:val="left"/>
      <w:pPr>
        <w:tabs>
          <w:tab w:val="num" w:pos="1440"/>
        </w:tabs>
        <w:ind w:left="1440" w:hanging="360"/>
      </w:pPr>
      <w:rPr>
        <w:rFonts w:ascii="Times New Roman" w:eastAsia="Times New Roman" w:hAnsi="Times New Roman" w:cs="Times New Roman"/>
        <w:sz w:val="20"/>
      </w:rPr>
    </w:lvl>
    <w:lvl w:ilvl="1">
      <w:start w:val="1"/>
      <w:numFmt w:val="bullet"/>
      <w:lvlText w:val="o"/>
      <w:lvlJc w:val="left"/>
      <w:pPr>
        <w:tabs>
          <w:tab w:val="num" w:pos="2160"/>
        </w:tabs>
        <w:ind w:left="2160" w:hanging="360"/>
      </w:pPr>
      <w:rPr>
        <w:rFonts w:ascii="Courier New" w:hAnsi="Courier New" w:hint="default"/>
        <w:sz w:val="20"/>
      </w:rPr>
    </w:lvl>
    <w:lvl w:ilvl="2">
      <w:start w:val="5"/>
      <w:numFmt w:val="lowerLetter"/>
      <w:lvlText w:val="%3."/>
      <w:lvlJc w:val="left"/>
      <w:pPr>
        <w:ind w:left="2880" w:hanging="360"/>
      </w:pPr>
      <w:rPr>
        <w:rFonts w:hint="default"/>
      </w:rPr>
    </w:lvl>
    <w:lvl w:ilvl="3">
      <w:start w:val="1"/>
      <w:numFmt w:val="upperLetter"/>
      <w:lvlText w:val="%4."/>
      <w:lvlJc w:val="left"/>
      <w:pPr>
        <w:ind w:left="3600" w:hanging="360"/>
      </w:pPr>
      <w:rPr>
        <w:rFonts w:hint="default"/>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3" w15:restartNumberingAfterBreak="0">
    <w:nsid w:val="78192F9A"/>
    <w:multiLevelType w:val="hybridMultilevel"/>
    <w:tmpl w:val="FE4AEB56"/>
    <w:lvl w:ilvl="0" w:tplc="B59EE49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6"/>
  </w:num>
  <w:num w:numId="2">
    <w:abstractNumId w:val="15"/>
  </w:num>
  <w:num w:numId="3">
    <w:abstractNumId w:val="17"/>
  </w:num>
  <w:num w:numId="4">
    <w:abstractNumId w:val="31"/>
  </w:num>
  <w:num w:numId="5">
    <w:abstractNumId w:val="21"/>
  </w:num>
  <w:num w:numId="6">
    <w:abstractNumId w:val="25"/>
  </w:num>
  <w:num w:numId="7">
    <w:abstractNumId w:val="22"/>
  </w:num>
  <w:num w:numId="8">
    <w:abstractNumId w:val="19"/>
  </w:num>
  <w:num w:numId="9">
    <w:abstractNumId w:val="26"/>
  </w:num>
  <w:num w:numId="10">
    <w:abstractNumId w:val="6"/>
  </w:num>
  <w:num w:numId="11">
    <w:abstractNumId w:val="5"/>
  </w:num>
  <w:num w:numId="12">
    <w:abstractNumId w:val="29"/>
  </w:num>
  <w:num w:numId="13">
    <w:abstractNumId w:val="4"/>
  </w:num>
  <w:num w:numId="14">
    <w:abstractNumId w:val="10"/>
  </w:num>
  <w:num w:numId="15">
    <w:abstractNumId w:val="18"/>
  </w:num>
  <w:num w:numId="16">
    <w:abstractNumId w:val="8"/>
  </w:num>
  <w:num w:numId="17">
    <w:abstractNumId w:val="13"/>
  </w:num>
  <w:num w:numId="18">
    <w:abstractNumId w:val="33"/>
  </w:num>
  <w:num w:numId="19">
    <w:abstractNumId w:val="32"/>
  </w:num>
  <w:num w:numId="20">
    <w:abstractNumId w:val="12"/>
  </w:num>
  <w:num w:numId="21">
    <w:abstractNumId w:val="7"/>
  </w:num>
  <w:num w:numId="22">
    <w:abstractNumId w:val="27"/>
  </w:num>
  <w:num w:numId="23">
    <w:abstractNumId w:val="11"/>
  </w:num>
  <w:num w:numId="24">
    <w:abstractNumId w:val="0"/>
  </w:num>
  <w:num w:numId="25">
    <w:abstractNumId w:val="30"/>
  </w:num>
  <w:num w:numId="26">
    <w:abstractNumId w:val="20"/>
  </w:num>
  <w:num w:numId="27">
    <w:abstractNumId w:val="14"/>
  </w:num>
  <w:num w:numId="28">
    <w:abstractNumId w:val="24"/>
  </w:num>
  <w:num w:numId="29">
    <w:abstractNumId w:val="3"/>
  </w:num>
  <w:num w:numId="30">
    <w:abstractNumId w:val="23"/>
  </w:num>
  <w:num w:numId="31">
    <w:abstractNumId w:val="2"/>
  </w:num>
  <w:num w:numId="32">
    <w:abstractNumId w:val="9"/>
  </w:num>
  <w:num w:numId="33">
    <w:abstractNumId w:val="28"/>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1B04"/>
    <w:rsid w:val="0000010E"/>
    <w:rsid w:val="000049E4"/>
    <w:rsid w:val="00023710"/>
    <w:rsid w:val="00034E86"/>
    <w:rsid w:val="00042A94"/>
    <w:rsid w:val="00096465"/>
    <w:rsid w:val="000B2BBB"/>
    <w:rsid w:val="000C4BB2"/>
    <w:rsid w:val="000F3C45"/>
    <w:rsid w:val="00103B21"/>
    <w:rsid w:val="00125A4C"/>
    <w:rsid w:val="00133266"/>
    <w:rsid w:val="0018529F"/>
    <w:rsid w:val="001A0F42"/>
    <w:rsid w:val="001A6D59"/>
    <w:rsid w:val="001B2484"/>
    <w:rsid w:val="001C25E0"/>
    <w:rsid w:val="001C431B"/>
    <w:rsid w:val="001F3DCC"/>
    <w:rsid w:val="002652A2"/>
    <w:rsid w:val="00266098"/>
    <w:rsid w:val="002B69A1"/>
    <w:rsid w:val="0030063E"/>
    <w:rsid w:val="003328E8"/>
    <w:rsid w:val="003525EB"/>
    <w:rsid w:val="003633AB"/>
    <w:rsid w:val="003655E3"/>
    <w:rsid w:val="0038614C"/>
    <w:rsid w:val="003A6A67"/>
    <w:rsid w:val="003C184E"/>
    <w:rsid w:val="003D41F4"/>
    <w:rsid w:val="003D5FB0"/>
    <w:rsid w:val="003F4369"/>
    <w:rsid w:val="004046F2"/>
    <w:rsid w:val="004407C0"/>
    <w:rsid w:val="00442B56"/>
    <w:rsid w:val="004573A6"/>
    <w:rsid w:val="00464E6E"/>
    <w:rsid w:val="004841DC"/>
    <w:rsid w:val="004B1B04"/>
    <w:rsid w:val="004D5210"/>
    <w:rsid w:val="004E2D79"/>
    <w:rsid w:val="005005E5"/>
    <w:rsid w:val="005413CA"/>
    <w:rsid w:val="00544135"/>
    <w:rsid w:val="00562D69"/>
    <w:rsid w:val="00587747"/>
    <w:rsid w:val="00595266"/>
    <w:rsid w:val="005B7864"/>
    <w:rsid w:val="005D709A"/>
    <w:rsid w:val="005E3FDF"/>
    <w:rsid w:val="005F7587"/>
    <w:rsid w:val="00606831"/>
    <w:rsid w:val="006109CE"/>
    <w:rsid w:val="0062282D"/>
    <w:rsid w:val="0064291B"/>
    <w:rsid w:val="00645AB6"/>
    <w:rsid w:val="006475C2"/>
    <w:rsid w:val="006776AC"/>
    <w:rsid w:val="00695E60"/>
    <w:rsid w:val="006A6268"/>
    <w:rsid w:val="006C0D3C"/>
    <w:rsid w:val="00700BE9"/>
    <w:rsid w:val="007468E3"/>
    <w:rsid w:val="007746FC"/>
    <w:rsid w:val="007815AE"/>
    <w:rsid w:val="007A0010"/>
    <w:rsid w:val="007A6589"/>
    <w:rsid w:val="007A7B86"/>
    <w:rsid w:val="007F57D8"/>
    <w:rsid w:val="00801099"/>
    <w:rsid w:val="008055BC"/>
    <w:rsid w:val="0080654F"/>
    <w:rsid w:val="008211E0"/>
    <w:rsid w:val="00831D8D"/>
    <w:rsid w:val="0083480A"/>
    <w:rsid w:val="008458FB"/>
    <w:rsid w:val="008551FF"/>
    <w:rsid w:val="008574D6"/>
    <w:rsid w:val="00865459"/>
    <w:rsid w:val="00871A2B"/>
    <w:rsid w:val="00892D5A"/>
    <w:rsid w:val="00893ED1"/>
    <w:rsid w:val="008942D2"/>
    <w:rsid w:val="008B4002"/>
    <w:rsid w:val="0090048D"/>
    <w:rsid w:val="00915D8C"/>
    <w:rsid w:val="00921F9A"/>
    <w:rsid w:val="0095519E"/>
    <w:rsid w:val="00971848"/>
    <w:rsid w:val="00992DAF"/>
    <w:rsid w:val="009A2681"/>
    <w:rsid w:val="009A3D7E"/>
    <w:rsid w:val="009B0089"/>
    <w:rsid w:val="009D62B9"/>
    <w:rsid w:val="00A00681"/>
    <w:rsid w:val="00A11CB9"/>
    <w:rsid w:val="00A42299"/>
    <w:rsid w:val="00A46E28"/>
    <w:rsid w:val="00A8260B"/>
    <w:rsid w:val="00AA0931"/>
    <w:rsid w:val="00AC4EED"/>
    <w:rsid w:val="00AE02F1"/>
    <w:rsid w:val="00AF3F29"/>
    <w:rsid w:val="00AF63E6"/>
    <w:rsid w:val="00B10B86"/>
    <w:rsid w:val="00B237C2"/>
    <w:rsid w:val="00B902F4"/>
    <w:rsid w:val="00BF0E38"/>
    <w:rsid w:val="00C305B5"/>
    <w:rsid w:val="00C46446"/>
    <w:rsid w:val="00C469FE"/>
    <w:rsid w:val="00C5266F"/>
    <w:rsid w:val="00C710A9"/>
    <w:rsid w:val="00CA390F"/>
    <w:rsid w:val="00CC466B"/>
    <w:rsid w:val="00CD0442"/>
    <w:rsid w:val="00CE13C7"/>
    <w:rsid w:val="00D10313"/>
    <w:rsid w:val="00D224E0"/>
    <w:rsid w:val="00D81714"/>
    <w:rsid w:val="00E03BF3"/>
    <w:rsid w:val="00E21B5C"/>
    <w:rsid w:val="00EC561E"/>
    <w:rsid w:val="00F21180"/>
    <w:rsid w:val="00F324E2"/>
    <w:rsid w:val="00F34F0C"/>
    <w:rsid w:val="00F457DC"/>
    <w:rsid w:val="00F6601F"/>
    <w:rsid w:val="00F6637E"/>
    <w:rsid w:val="00F665A7"/>
    <w:rsid w:val="00F86244"/>
    <w:rsid w:val="00F93848"/>
    <w:rsid w:val="00FA7056"/>
    <w:rsid w:val="00FA75D2"/>
    <w:rsid w:val="00FB23B2"/>
    <w:rsid w:val="00FF7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66800"/>
  <w15:docId w15:val="{37081724-EB47-4378-92B1-5EB1344D8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D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B04"/>
    <w:pPr>
      <w:ind w:left="720"/>
      <w:contextualSpacing/>
    </w:pPr>
  </w:style>
  <w:style w:type="paragraph" w:styleId="BalloonText">
    <w:name w:val="Balloon Text"/>
    <w:basedOn w:val="Normal"/>
    <w:link w:val="BalloonTextChar"/>
    <w:uiPriority w:val="99"/>
    <w:semiHidden/>
    <w:unhideWhenUsed/>
    <w:rsid w:val="001A6D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D59"/>
    <w:rPr>
      <w:rFonts w:ascii="Tahoma" w:hAnsi="Tahoma" w:cs="Tahoma"/>
      <w:sz w:val="16"/>
      <w:szCs w:val="16"/>
    </w:rPr>
  </w:style>
  <w:style w:type="table" w:styleId="TableGrid">
    <w:name w:val="Table Grid"/>
    <w:basedOn w:val="TableNormal"/>
    <w:uiPriority w:val="59"/>
    <w:rsid w:val="003A6A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C710A9"/>
    <w:rPr>
      <w:color w:val="808080"/>
    </w:rPr>
  </w:style>
  <w:style w:type="paragraph" w:styleId="Header">
    <w:name w:val="header"/>
    <w:basedOn w:val="Normal"/>
    <w:link w:val="HeaderChar"/>
    <w:uiPriority w:val="99"/>
    <w:unhideWhenUsed/>
    <w:rsid w:val="001A0F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F42"/>
  </w:style>
  <w:style w:type="paragraph" w:styleId="Footer">
    <w:name w:val="footer"/>
    <w:basedOn w:val="Normal"/>
    <w:link w:val="FooterChar"/>
    <w:uiPriority w:val="99"/>
    <w:semiHidden/>
    <w:unhideWhenUsed/>
    <w:rsid w:val="001A0F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A0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6A9B4-94DC-4B98-B231-74C6FA957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28</Pages>
  <Words>4695</Words>
  <Characters>26763</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T420</dc:creator>
  <cp:lastModifiedBy>AKG</cp:lastModifiedBy>
  <cp:revision>4</cp:revision>
  <dcterms:created xsi:type="dcterms:W3CDTF">2017-01-11T22:19:00Z</dcterms:created>
  <dcterms:modified xsi:type="dcterms:W3CDTF">2022-02-11T03:52:00Z</dcterms:modified>
</cp:coreProperties>
</file>