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7B5" w:rsidRPr="00833A66" w:rsidRDefault="003B6BE5" w:rsidP="00FB3BCC">
      <w:pPr>
        <w:spacing w:line="480" w:lineRule="auto"/>
        <w:jc w:val="center"/>
        <w:rPr>
          <w:rFonts w:ascii="Times New Roman" w:hAnsi="Times New Roman" w:cs="Times New Roman"/>
          <w:b/>
          <w:sz w:val="28"/>
          <w:szCs w:val="28"/>
        </w:rPr>
      </w:pPr>
      <w:r w:rsidRPr="00833A66">
        <w:rPr>
          <w:rFonts w:ascii="Times New Roman" w:hAnsi="Times New Roman" w:cs="Times New Roman"/>
          <w:b/>
          <w:sz w:val="28"/>
          <w:szCs w:val="28"/>
        </w:rPr>
        <w:t>ABSTRAK</w:t>
      </w:r>
    </w:p>
    <w:p w:rsidR="003B6BE5" w:rsidRPr="00833A66" w:rsidRDefault="00B76876" w:rsidP="00FB3BCC">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en-US"/>
        </w:rPr>
        <w:t>PUSAT</w:t>
      </w:r>
      <w:r w:rsidR="003B6BE5" w:rsidRPr="00833A66">
        <w:rPr>
          <w:rFonts w:ascii="Times New Roman" w:hAnsi="Times New Roman" w:cs="Times New Roman"/>
          <w:b/>
          <w:sz w:val="24"/>
          <w:szCs w:val="24"/>
        </w:rPr>
        <w:t xml:space="preserve"> KESEHATAN ANGKATAN DARAT</w:t>
      </w:r>
    </w:p>
    <w:p w:rsidR="003B6BE5" w:rsidRPr="00833A66" w:rsidRDefault="003B6BE5" w:rsidP="00FB3BCC">
      <w:pPr>
        <w:spacing w:line="360" w:lineRule="auto"/>
        <w:jc w:val="both"/>
        <w:rPr>
          <w:rFonts w:ascii="Times New Roman" w:hAnsi="Times New Roman" w:cs="Times New Roman"/>
          <w:b/>
          <w:sz w:val="24"/>
          <w:szCs w:val="24"/>
        </w:rPr>
      </w:pPr>
      <w:r w:rsidRPr="00833A66">
        <w:rPr>
          <w:rFonts w:ascii="Times New Roman" w:hAnsi="Times New Roman" w:cs="Times New Roman"/>
          <w:b/>
          <w:sz w:val="24"/>
          <w:szCs w:val="24"/>
        </w:rPr>
        <w:t>AKADEMI KESEHATAN GIGI</w:t>
      </w:r>
    </w:p>
    <w:p w:rsidR="003B6BE5" w:rsidRPr="00833A66" w:rsidRDefault="000D14BC" w:rsidP="00FB3BCC">
      <w:pPr>
        <w:spacing w:line="360" w:lineRule="auto"/>
        <w:jc w:val="both"/>
        <w:rPr>
          <w:rFonts w:ascii="Times New Roman" w:hAnsi="Times New Roman" w:cs="Times New Roman"/>
          <w:b/>
          <w:sz w:val="24"/>
          <w:szCs w:val="24"/>
        </w:rPr>
      </w:pPr>
      <w:r w:rsidRPr="00833A66">
        <w:rPr>
          <w:rFonts w:ascii="Times New Roman" w:hAnsi="Times New Roman" w:cs="Times New Roman"/>
          <w:b/>
          <w:sz w:val="24"/>
          <w:szCs w:val="24"/>
        </w:rPr>
        <w:t xml:space="preserve">KARYA TULIS ILMIAH </w:t>
      </w:r>
    </w:p>
    <w:p w:rsidR="00FB3BCC" w:rsidRPr="00833A66" w:rsidRDefault="00FB3BCC" w:rsidP="00FB3BCC">
      <w:pPr>
        <w:spacing w:line="360" w:lineRule="auto"/>
        <w:jc w:val="both"/>
        <w:rPr>
          <w:rFonts w:ascii="Times New Roman" w:hAnsi="Times New Roman" w:cs="Times New Roman"/>
          <w:b/>
          <w:sz w:val="24"/>
          <w:szCs w:val="24"/>
        </w:rPr>
      </w:pPr>
    </w:p>
    <w:p w:rsidR="00FB3BCC" w:rsidRPr="00833A66" w:rsidRDefault="003B6BE5" w:rsidP="000D14BC">
      <w:pPr>
        <w:spacing w:line="480" w:lineRule="auto"/>
        <w:jc w:val="both"/>
        <w:rPr>
          <w:rFonts w:ascii="Times New Roman" w:hAnsi="Times New Roman" w:cs="Times New Roman"/>
          <w:b/>
          <w:sz w:val="24"/>
          <w:szCs w:val="24"/>
        </w:rPr>
      </w:pPr>
      <w:r w:rsidRPr="00833A66">
        <w:rPr>
          <w:rFonts w:ascii="Times New Roman" w:hAnsi="Times New Roman" w:cs="Times New Roman"/>
          <w:b/>
          <w:sz w:val="24"/>
          <w:szCs w:val="24"/>
        </w:rPr>
        <w:t>AJENG RENOWATI</w:t>
      </w:r>
    </w:p>
    <w:p w:rsidR="003B6BE5" w:rsidRDefault="003B6BE5" w:rsidP="00FB3BCC">
      <w:pPr>
        <w:spacing w:line="360" w:lineRule="auto"/>
        <w:jc w:val="both"/>
        <w:rPr>
          <w:rFonts w:ascii="Times New Roman" w:hAnsi="Times New Roman" w:cs="Times New Roman"/>
          <w:b/>
          <w:sz w:val="24"/>
          <w:szCs w:val="24"/>
        </w:rPr>
      </w:pPr>
      <w:r w:rsidRPr="003B6BE5">
        <w:rPr>
          <w:rFonts w:ascii="Times New Roman" w:hAnsi="Times New Roman" w:cs="Times New Roman"/>
          <w:b/>
          <w:sz w:val="24"/>
          <w:szCs w:val="24"/>
        </w:rPr>
        <w:t xml:space="preserve">PENGETAHUAN MENGENAI HEPATITIS B DAN VAKSINASI HEPATITIS B TERHADAP PERLINDUNGAN DIRI  PADA MAHASISWA AKG PUSKESAD </w:t>
      </w:r>
    </w:p>
    <w:p w:rsidR="003B6BE5" w:rsidRDefault="007112AA" w:rsidP="00FB3BCC">
      <w:pPr>
        <w:spacing w:line="360" w:lineRule="auto"/>
        <w:jc w:val="both"/>
        <w:rPr>
          <w:rFonts w:ascii="Times New Roman" w:hAnsi="Times New Roman" w:cs="Times New Roman"/>
          <w:b/>
          <w:sz w:val="24"/>
          <w:szCs w:val="24"/>
        </w:rPr>
      </w:pPr>
      <w:r>
        <w:rPr>
          <w:rFonts w:ascii="Times New Roman" w:hAnsi="Times New Roman" w:cs="Times New Roman"/>
          <w:b/>
          <w:sz w:val="24"/>
          <w:szCs w:val="24"/>
        </w:rPr>
        <w:t>xi, 52 halaman, 5 tabel, 5 diagram, 2 gambar, 3 lampiran</w:t>
      </w:r>
    </w:p>
    <w:p w:rsidR="00FB3BCC" w:rsidRDefault="00282C2F" w:rsidP="000D14BC">
      <w:pPr>
        <w:spacing w:before="240" w:line="480" w:lineRule="auto"/>
        <w:jc w:val="both"/>
        <w:rPr>
          <w:rFonts w:ascii="Times New Roman" w:hAnsi="Times New Roman" w:cs="Times New Roman"/>
          <w:sz w:val="24"/>
          <w:szCs w:val="24"/>
        </w:rPr>
      </w:pPr>
      <w:r w:rsidRPr="000D14BC">
        <w:rPr>
          <w:rFonts w:ascii="Times New Roman" w:hAnsi="Times New Roman" w:cs="Times New Roman"/>
          <w:sz w:val="24"/>
          <w:szCs w:val="24"/>
        </w:rPr>
        <w:t>Mengingat bahwa praktik kedokteran gigi beresiko tinggi dalam penyebaran virus hepatitis B oleh karena itu pada beberapa negara, praktik dokter gigi dan praktik kesehatan lainnya sangat disarankan bahkan diwajibkan untuk mendapatkan vaksin hepatitis B sebelumnya (Ayu Miranthy, Ken , 2012)</w:t>
      </w:r>
      <w:r w:rsidR="000D14BC" w:rsidRPr="000D14BC">
        <w:rPr>
          <w:rFonts w:ascii="Times New Roman" w:hAnsi="Times New Roman" w:cs="Times New Roman"/>
          <w:sz w:val="24"/>
          <w:szCs w:val="24"/>
        </w:rPr>
        <w:t>. Tujuan penelitian ini untuk Diketahuinya pengetahuan mahasiswa AKG Puskesad mengenai Hepatitis B dan Vaksinasi Hepatitis B terhadap upaya perlindungan diri. Metode penelitian ini adalah Deskriptif, dengan jumlah responden 5</w:t>
      </w:r>
      <w:r w:rsidR="00833A66">
        <w:rPr>
          <w:rFonts w:ascii="Times New Roman" w:hAnsi="Times New Roman" w:cs="Times New Roman"/>
          <w:sz w:val="24"/>
          <w:szCs w:val="24"/>
        </w:rPr>
        <w:t>0 mahasiswa AKG Puskesad. Dan  dari h</w:t>
      </w:r>
      <w:r w:rsidR="000D14BC" w:rsidRPr="000D14BC">
        <w:rPr>
          <w:rFonts w:ascii="Times New Roman" w:hAnsi="Times New Roman" w:cs="Times New Roman"/>
          <w:sz w:val="24"/>
          <w:szCs w:val="24"/>
        </w:rPr>
        <w:t>asil penelitian yang didapat 35 (70%) dari 50 mahasiswa Akademi Kesehatan Gigi mendapatkan nilai di atas rata-rata. Dan berdasarkan hasil perbandingan dengan jenis kelamin, didapatkan bahwa mahasiswa laki-laki paling banyak mendapatkan nilai diba</w:t>
      </w:r>
      <w:r w:rsidR="00833A66">
        <w:rPr>
          <w:rFonts w:ascii="Times New Roman" w:hAnsi="Times New Roman" w:cs="Times New Roman"/>
          <w:sz w:val="24"/>
          <w:szCs w:val="24"/>
        </w:rPr>
        <w:t xml:space="preserve">wah rata-rata atau buruk </w:t>
      </w:r>
      <w:r w:rsidR="000D14BC" w:rsidRPr="000D14BC">
        <w:rPr>
          <w:rFonts w:ascii="Times New Roman" w:hAnsi="Times New Roman" w:cs="Times New Roman"/>
          <w:sz w:val="24"/>
          <w:szCs w:val="24"/>
        </w:rPr>
        <w:t>10 (20%)</w:t>
      </w:r>
      <w:r w:rsidR="004F1BD1">
        <w:rPr>
          <w:rFonts w:ascii="Times New Roman" w:hAnsi="Times New Roman" w:cs="Times New Roman"/>
          <w:sz w:val="24"/>
          <w:szCs w:val="24"/>
        </w:rPr>
        <w:t xml:space="preserve"> </w:t>
      </w:r>
      <w:r w:rsidR="000D14BC" w:rsidRPr="000D14BC">
        <w:rPr>
          <w:rFonts w:ascii="Times New Roman" w:hAnsi="Times New Roman" w:cs="Times New Roman"/>
          <w:sz w:val="24"/>
          <w:szCs w:val="24"/>
        </w:rPr>
        <w:t>Baik 15 (30%).sedangan mahasiswa perempuan lebih banyak mendapatkan nilai diatas rata-rata atau baik. Baik 20 (40%) buruk 5 (10%).</w:t>
      </w:r>
      <w:r w:rsidR="004F1BD1">
        <w:rPr>
          <w:rFonts w:ascii="Times New Roman" w:hAnsi="Times New Roman" w:cs="Times New Roman"/>
          <w:sz w:val="24"/>
          <w:szCs w:val="24"/>
        </w:rPr>
        <w:t xml:space="preserve"> </w:t>
      </w:r>
    </w:p>
    <w:p w:rsidR="003B6BE5" w:rsidRDefault="004F1BD1" w:rsidP="000D14BC">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Refrensi : 24 (1998-2016)</w:t>
      </w:r>
    </w:p>
    <w:p w:rsidR="00833A66" w:rsidRPr="00AC103E" w:rsidRDefault="00833A66" w:rsidP="00AC103E">
      <w:pPr>
        <w:spacing w:line="360" w:lineRule="auto"/>
        <w:jc w:val="center"/>
        <w:rPr>
          <w:rFonts w:asciiTheme="majorBidi" w:hAnsiTheme="majorBidi" w:cstheme="majorBidi"/>
          <w:b/>
          <w:sz w:val="24"/>
          <w:szCs w:val="24"/>
        </w:rPr>
      </w:pPr>
      <w:r w:rsidRPr="00AC103E">
        <w:rPr>
          <w:rFonts w:asciiTheme="majorBidi" w:hAnsiTheme="majorBidi" w:cstheme="majorBidi"/>
          <w:b/>
          <w:sz w:val="24"/>
          <w:szCs w:val="24"/>
        </w:rPr>
        <w:lastRenderedPageBreak/>
        <w:t>ABTRACT</w:t>
      </w:r>
    </w:p>
    <w:p w:rsidR="00833A66" w:rsidRPr="00AC103E" w:rsidRDefault="00833A66" w:rsidP="00AC103E">
      <w:pPr>
        <w:spacing w:line="360" w:lineRule="auto"/>
        <w:jc w:val="both"/>
        <w:rPr>
          <w:rFonts w:asciiTheme="majorBidi" w:hAnsiTheme="majorBidi" w:cstheme="majorBidi"/>
          <w:b/>
          <w:sz w:val="24"/>
          <w:szCs w:val="24"/>
        </w:rPr>
      </w:pPr>
      <w:r w:rsidRPr="00AC103E">
        <w:rPr>
          <w:rFonts w:asciiTheme="majorBidi" w:hAnsiTheme="majorBidi" w:cstheme="majorBidi"/>
          <w:b/>
          <w:sz w:val="24"/>
          <w:szCs w:val="24"/>
        </w:rPr>
        <w:t>ARMY HEALTH CENTER</w:t>
      </w:r>
    </w:p>
    <w:p w:rsidR="00833A66" w:rsidRPr="00AC103E" w:rsidRDefault="00833A66" w:rsidP="00AC103E">
      <w:pPr>
        <w:spacing w:line="360" w:lineRule="auto"/>
        <w:jc w:val="both"/>
        <w:rPr>
          <w:rFonts w:asciiTheme="majorBidi" w:hAnsiTheme="majorBidi" w:cstheme="majorBidi"/>
          <w:b/>
          <w:sz w:val="24"/>
          <w:szCs w:val="24"/>
        </w:rPr>
      </w:pPr>
      <w:r w:rsidRPr="00AC103E">
        <w:rPr>
          <w:rFonts w:asciiTheme="majorBidi" w:hAnsiTheme="majorBidi" w:cstheme="majorBidi"/>
          <w:b/>
          <w:sz w:val="24"/>
          <w:szCs w:val="24"/>
        </w:rPr>
        <w:t>DENTAL, HEALTH ACADEMY</w:t>
      </w:r>
    </w:p>
    <w:p w:rsidR="00833A66" w:rsidRDefault="00833A66" w:rsidP="00AC103E">
      <w:pPr>
        <w:spacing w:line="360" w:lineRule="auto"/>
        <w:jc w:val="both"/>
        <w:rPr>
          <w:rFonts w:asciiTheme="majorBidi" w:hAnsiTheme="majorBidi" w:cstheme="majorBidi"/>
          <w:b/>
          <w:sz w:val="24"/>
          <w:szCs w:val="24"/>
        </w:rPr>
      </w:pPr>
      <w:r w:rsidRPr="00AC103E">
        <w:rPr>
          <w:rFonts w:asciiTheme="majorBidi" w:hAnsiTheme="majorBidi" w:cstheme="majorBidi"/>
          <w:b/>
          <w:sz w:val="24"/>
          <w:szCs w:val="24"/>
        </w:rPr>
        <w:t>SCIENTIFIC PAPERS, 17 JULY 2017</w:t>
      </w:r>
    </w:p>
    <w:p w:rsidR="00AC103E" w:rsidRDefault="00AC103E" w:rsidP="00AC103E">
      <w:pPr>
        <w:spacing w:line="360" w:lineRule="auto"/>
        <w:jc w:val="both"/>
        <w:rPr>
          <w:rFonts w:asciiTheme="majorBidi" w:hAnsiTheme="majorBidi" w:cstheme="majorBidi"/>
          <w:b/>
          <w:sz w:val="24"/>
          <w:szCs w:val="24"/>
        </w:rPr>
      </w:pPr>
    </w:p>
    <w:p w:rsidR="00AC103E" w:rsidRDefault="00833A66" w:rsidP="00AC103E">
      <w:pPr>
        <w:spacing w:line="360" w:lineRule="auto"/>
        <w:jc w:val="both"/>
        <w:rPr>
          <w:rFonts w:asciiTheme="majorBidi" w:hAnsiTheme="majorBidi" w:cstheme="majorBidi"/>
          <w:b/>
          <w:sz w:val="24"/>
          <w:szCs w:val="24"/>
        </w:rPr>
      </w:pPr>
      <w:r w:rsidRPr="00AC103E">
        <w:rPr>
          <w:rFonts w:asciiTheme="majorBidi" w:hAnsiTheme="majorBidi" w:cstheme="majorBidi"/>
          <w:b/>
          <w:sz w:val="24"/>
          <w:szCs w:val="24"/>
        </w:rPr>
        <w:t>AJENG RENOWATI</w:t>
      </w:r>
    </w:p>
    <w:p w:rsidR="00AC103E" w:rsidRPr="00AC103E" w:rsidRDefault="00AC103E" w:rsidP="00AC103E">
      <w:pPr>
        <w:spacing w:line="360" w:lineRule="auto"/>
        <w:jc w:val="both"/>
        <w:rPr>
          <w:rFonts w:asciiTheme="majorBidi" w:hAnsiTheme="majorBidi" w:cstheme="majorBidi"/>
          <w:b/>
          <w:sz w:val="24"/>
          <w:szCs w:val="24"/>
        </w:rPr>
      </w:pPr>
      <w:r>
        <w:rPr>
          <w:rFonts w:asciiTheme="majorBidi" w:hAnsiTheme="majorBidi" w:cstheme="majorBidi"/>
          <w:b/>
          <w:sz w:val="24"/>
          <w:szCs w:val="24"/>
        </w:rPr>
        <w:t>THE KNOWLEDGE REGARDING HEPATITIS B AND ITS VACCINATION TOWARDS SELF-PROTECTION IN AKG PUSKESAD STUDENTS</w:t>
      </w:r>
    </w:p>
    <w:p w:rsidR="00833A66" w:rsidRPr="00AC103E" w:rsidRDefault="00833A66" w:rsidP="00AC103E">
      <w:pPr>
        <w:spacing w:line="360" w:lineRule="auto"/>
        <w:jc w:val="both"/>
        <w:rPr>
          <w:rFonts w:asciiTheme="majorBidi" w:hAnsiTheme="majorBidi" w:cstheme="majorBidi"/>
          <w:b/>
          <w:sz w:val="24"/>
          <w:szCs w:val="24"/>
        </w:rPr>
      </w:pPr>
      <w:r w:rsidRPr="00AC103E">
        <w:rPr>
          <w:rFonts w:asciiTheme="majorBidi" w:hAnsiTheme="majorBidi" w:cstheme="majorBidi"/>
          <w:b/>
          <w:sz w:val="24"/>
          <w:szCs w:val="24"/>
        </w:rPr>
        <w:t>xi</w:t>
      </w:r>
      <w:r w:rsidR="007112AA" w:rsidRPr="00AC103E">
        <w:rPr>
          <w:rFonts w:asciiTheme="majorBidi" w:hAnsiTheme="majorBidi" w:cstheme="majorBidi"/>
          <w:b/>
          <w:sz w:val="24"/>
          <w:szCs w:val="24"/>
        </w:rPr>
        <w:t>, 52 pages, 5 tables, 5 diagrams, 2 pictures, 3 attachments</w:t>
      </w:r>
    </w:p>
    <w:p w:rsidR="00644B9D" w:rsidRPr="00833A66" w:rsidRDefault="00644B9D" w:rsidP="00AC103E">
      <w:pPr>
        <w:spacing w:line="480" w:lineRule="auto"/>
        <w:jc w:val="both"/>
        <w:rPr>
          <w:rFonts w:asciiTheme="majorBidi" w:hAnsiTheme="majorBidi" w:cstheme="majorBidi"/>
          <w:sz w:val="24"/>
          <w:szCs w:val="24"/>
        </w:rPr>
      </w:pPr>
      <w:r w:rsidRPr="00833A66">
        <w:rPr>
          <w:rFonts w:asciiTheme="majorBidi" w:hAnsiTheme="majorBidi" w:cstheme="majorBidi"/>
          <w:sz w:val="24"/>
          <w:szCs w:val="24"/>
        </w:rPr>
        <w:t>Consider that dental practice has high risk in the spread of hepatitis b virus, therefore in some countries, other medical practices of teeth and health practitioners were suggested even required to obtain hepatitis b vaccine before. (Ayu Miranthy, Ken, 2012). The aim of this research is figuring out behavior and knowledge of AKG Puskesad students regarding hepatitis b and vaccination of hepatitis b toward the attempt of self-protection.  The method of this research is descriptive, with the amount of 50 respondent AKG Puskesad students. The result of this research, 35 (70%) of 50 AKG Puskesad students receive the score above the average. Based on the comparison of sex, male students have received under average score or worse with percentage between worse and good, 10 worse (20%) and 15 good (30%). Meanwhile, female students have received above average score or good, with the percentage of worse and good, 5 worse (10%) and 20 good (40%).</w:t>
      </w:r>
    </w:p>
    <w:p w:rsidR="000D14BC" w:rsidRPr="00833A66" w:rsidRDefault="007112AA" w:rsidP="00AC103E">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Referen</w:t>
      </w:r>
      <w:bookmarkStart w:id="0" w:name="_GoBack"/>
      <w:bookmarkEnd w:id="0"/>
      <w:r>
        <w:rPr>
          <w:rFonts w:ascii="Times New Roman" w:hAnsi="Times New Roman" w:cs="Times New Roman"/>
          <w:sz w:val="24"/>
          <w:szCs w:val="24"/>
        </w:rPr>
        <w:t>ce : 24 (1998-2016)</w:t>
      </w:r>
    </w:p>
    <w:sectPr w:rsidR="000D14BC" w:rsidRPr="00833A66" w:rsidSect="003B6BE5">
      <w:pgSz w:w="11906" w:h="16838"/>
      <w:pgMar w:top="1418" w:right="1701" w:bottom="1418"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027A03"/>
    <w:multiLevelType w:val="hybridMultilevel"/>
    <w:tmpl w:val="5A10A4EE"/>
    <w:lvl w:ilvl="0" w:tplc="181EB5AE">
      <w:start w:val="6"/>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6BE5"/>
    <w:rsid w:val="000D14BC"/>
    <w:rsid w:val="00282C2F"/>
    <w:rsid w:val="003107B5"/>
    <w:rsid w:val="003B6BE5"/>
    <w:rsid w:val="004150F8"/>
    <w:rsid w:val="004F1BD1"/>
    <w:rsid w:val="00644B9D"/>
    <w:rsid w:val="006B3323"/>
    <w:rsid w:val="007112AA"/>
    <w:rsid w:val="00807E94"/>
    <w:rsid w:val="00833A66"/>
    <w:rsid w:val="00855238"/>
    <w:rsid w:val="00AC103E"/>
    <w:rsid w:val="00B76876"/>
    <w:rsid w:val="00FB3BC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4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14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4830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Pages>
  <Words>373</Words>
  <Characters>2130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V5-132</dc:creator>
  <cp:lastModifiedBy>User</cp:lastModifiedBy>
  <cp:revision>11</cp:revision>
  <cp:lastPrinted>2017-06-12T14:45:00Z</cp:lastPrinted>
  <dcterms:created xsi:type="dcterms:W3CDTF">2017-07-12T02:53:00Z</dcterms:created>
  <dcterms:modified xsi:type="dcterms:W3CDTF">2017-08-11T03:44:00Z</dcterms:modified>
</cp:coreProperties>
</file>