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487" w:rsidRPr="00381CE1" w:rsidRDefault="000D468C" w:rsidP="00055487">
      <w:pPr>
        <w:spacing w:after="36" w:line="480" w:lineRule="auto"/>
        <w:jc w:val="center"/>
        <w:rPr>
          <w:rFonts w:ascii="Times New Roman" w:hAnsi="Times New Roman" w:cs="Times New Roman"/>
          <w:b/>
          <w:sz w:val="24"/>
          <w:szCs w:val="24"/>
        </w:rPr>
      </w:pPr>
      <w:r>
        <w:rPr>
          <w:rFonts w:ascii="Times New Roman" w:eastAsia="Times New Roman" w:hAnsi="Times New Roman" w:cs="Times New Roman"/>
          <w:noProof/>
          <w:spacing w:val="-15"/>
          <w:sz w:val="24"/>
          <w:szCs w:val="24"/>
          <w:lang w:eastAsia="zh-CN"/>
        </w:rPr>
        <w:pict>
          <v:shapetype id="_x0000_t202" coordsize="21600,21600" o:spt="202" path="m,l,21600r21600,l21600,xe">
            <v:stroke joinstyle="miter"/>
            <v:path gradientshapeok="t" o:connecttype="rect"/>
          </v:shapetype>
          <v:shape id="_x0000_s1026" type="#_x0000_t202" style="position:absolute;left:0;text-align:left;margin-left:398.85pt;margin-top:-39.4pt;width:22.5pt;height:24pt;z-index:251658240" stroked="f">
            <v:textbox>
              <w:txbxContent>
                <w:p w:rsidR="00055487" w:rsidRPr="00781268" w:rsidRDefault="00055487" w:rsidP="00055487"/>
              </w:txbxContent>
            </v:textbox>
          </v:shape>
        </w:pict>
      </w:r>
      <w:r w:rsidR="00055487" w:rsidRPr="00381CE1">
        <w:rPr>
          <w:rFonts w:ascii="Times New Roman" w:hAnsi="Times New Roman" w:cs="Times New Roman"/>
          <w:b/>
          <w:sz w:val="24"/>
          <w:szCs w:val="24"/>
        </w:rPr>
        <w:t>BAB I</w:t>
      </w:r>
    </w:p>
    <w:p w:rsidR="00055487" w:rsidRDefault="00055487" w:rsidP="00055487">
      <w:pPr>
        <w:spacing w:after="36" w:line="480" w:lineRule="auto"/>
        <w:jc w:val="center"/>
        <w:rPr>
          <w:rFonts w:ascii="Times New Roman" w:hAnsi="Times New Roman" w:cs="Times New Roman"/>
          <w:b/>
          <w:sz w:val="24"/>
          <w:szCs w:val="24"/>
        </w:rPr>
      </w:pPr>
      <w:r w:rsidRPr="00381CE1">
        <w:rPr>
          <w:rFonts w:ascii="Times New Roman" w:hAnsi="Times New Roman" w:cs="Times New Roman"/>
          <w:b/>
          <w:sz w:val="24"/>
          <w:szCs w:val="24"/>
        </w:rPr>
        <w:t>PENDAHULUAN</w:t>
      </w:r>
    </w:p>
    <w:p w:rsidR="00055487" w:rsidRPr="00381CE1" w:rsidRDefault="00055487" w:rsidP="00055487">
      <w:pPr>
        <w:spacing w:after="36" w:line="480" w:lineRule="auto"/>
        <w:jc w:val="center"/>
        <w:rPr>
          <w:rFonts w:ascii="Times New Roman" w:hAnsi="Times New Roman" w:cs="Times New Roman"/>
          <w:b/>
          <w:sz w:val="24"/>
          <w:szCs w:val="24"/>
        </w:rPr>
      </w:pPr>
    </w:p>
    <w:p w:rsidR="00055487" w:rsidRPr="00381CE1" w:rsidRDefault="00055487" w:rsidP="00055487">
      <w:pPr>
        <w:spacing w:after="36" w:line="480" w:lineRule="auto"/>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b/>
          <w:sz w:val="24"/>
          <w:szCs w:val="24"/>
        </w:rPr>
        <w:tab/>
      </w:r>
      <w:r w:rsidRPr="00381CE1">
        <w:rPr>
          <w:rFonts w:ascii="Times New Roman" w:hAnsi="Times New Roman" w:cs="Times New Roman"/>
          <w:b/>
          <w:sz w:val="24"/>
          <w:szCs w:val="24"/>
        </w:rPr>
        <w:t>LATAR BELAKANG</w:t>
      </w:r>
    </w:p>
    <w:p w:rsidR="00055487" w:rsidRPr="00381CE1" w:rsidRDefault="00055487" w:rsidP="00055487">
      <w:pPr>
        <w:autoSpaceDE w:val="0"/>
        <w:autoSpaceDN w:val="0"/>
        <w:adjustRightInd w:val="0"/>
        <w:spacing w:after="36" w:line="480" w:lineRule="auto"/>
        <w:ind w:firstLine="720"/>
        <w:jc w:val="both"/>
        <w:rPr>
          <w:rFonts w:ascii="Times New Roman" w:hAnsi="Times New Roman" w:cs="Times New Roman"/>
          <w:color w:val="000000"/>
          <w:sz w:val="24"/>
          <w:szCs w:val="24"/>
        </w:rPr>
      </w:pPr>
      <w:r w:rsidRPr="00381CE1">
        <w:rPr>
          <w:rFonts w:ascii="Times New Roman" w:hAnsi="Times New Roman" w:cs="Times New Roman"/>
          <w:color w:val="000000"/>
          <w:sz w:val="24"/>
          <w:szCs w:val="24"/>
        </w:rPr>
        <w:t>Masalah kesehatan gigi dan mulut merupakan salah satu masalah yang sangat mengganggu aktivitas keseharian. Tidak hanya untuk diri sendiri, terkadang penyakit yang melibatkan gigi juga akan mengganggu keadaan lingkungan sekitar (</w:t>
      </w:r>
      <w:r w:rsidRPr="00381CE1">
        <w:rPr>
          <w:rFonts w:ascii="Times New Roman" w:hAnsi="Times New Roman" w:cs="Times New Roman"/>
          <w:sz w:val="24"/>
          <w:szCs w:val="24"/>
        </w:rPr>
        <w:t>Soesilo Soeparmin 2010).</w:t>
      </w:r>
      <w:r w:rsidRPr="00381CE1">
        <w:rPr>
          <w:rFonts w:ascii="Times New Roman" w:hAnsi="Times New Roman" w:cs="Times New Roman"/>
          <w:color w:val="000000"/>
          <w:sz w:val="24"/>
          <w:szCs w:val="24"/>
        </w:rPr>
        <w:t xml:space="preserve"> Sebagai target, keberhasilan pelayanan asuhan kesehatan gigi dan mulut yang dibuat oleh pemerintah Indonesia untuk target nasional tahun 2010 adalah DMF-T </w:t>
      </w:r>
      <w:r w:rsidRPr="00381CE1">
        <w:rPr>
          <w:rFonts w:ascii="Times New Roman" w:eastAsia="TimesNewRomanPSMT" w:hAnsi="Times New Roman" w:cs="Times New Roman"/>
          <w:color w:val="000000"/>
          <w:sz w:val="24"/>
          <w:szCs w:val="24"/>
        </w:rPr>
        <w:t>≤ 2, OHI</w:t>
      </w:r>
      <w:r w:rsidRPr="00381CE1">
        <w:rPr>
          <w:rFonts w:ascii="Times New Roman" w:hAnsi="Times New Roman" w:cs="Times New Roman"/>
          <w:color w:val="000000"/>
          <w:sz w:val="24"/>
          <w:szCs w:val="24"/>
        </w:rPr>
        <w:t xml:space="preserve">-S </w:t>
      </w:r>
      <w:r w:rsidRPr="00381CE1">
        <w:rPr>
          <w:rFonts w:ascii="Times New Roman" w:eastAsia="TimesNewRomanPSMT" w:hAnsi="Times New Roman" w:cs="Times New Roman"/>
          <w:color w:val="000000"/>
          <w:sz w:val="24"/>
          <w:szCs w:val="24"/>
        </w:rPr>
        <w:t xml:space="preserve">≤ 1,2,PTI ≥ 20%, CPITN ≥ 3 ( </w:t>
      </w:r>
      <w:r w:rsidRPr="00381CE1">
        <w:rPr>
          <w:rFonts w:ascii="Times New Roman" w:hAnsi="Times New Roman" w:cs="Times New Roman"/>
          <w:color w:val="000000"/>
          <w:sz w:val="24"/>
          <w:szCs w:val="24"/>
        </w:rPr>
        <w:t>Depkes RI, 2000).</w:t>
      </w:r>
    </w:p>
    <w:p w:rsidR="00055487" w:rsidRPr="00381CE1" w:rsidRDefault="00055487" w:rsidP="00055487">
      <w:pPr>
        <w:autoSpaceDE w:val="0"/>
        <w:autoSpaceDN w:val="0"/>
        <w:adjustRightInd w:val="0"/>
        <w:spacing w:after="36" w:line="480" w:lineRule="auto"/>
        <w:ind w:firstLine="720"/>
        <w:jc w:val="both"/>
        <w:rPr>
          <w:rFonts w:ascii="Times New Roman" w:hAnsi="Times New Roman" w:cs="Times New Roman"/>
          <w:color w:val="000000"/>
          <w:sz w:val="24"/>
          <w:szCs w:val="24"/>
        </w:rPr>
      </w:pPr>
      <w:r w:rsidRPr="00381CE1">
        <w:rPr>
          <w:rFonts w:ascii="Times New Roman" w:hAnsi="Times New Roman" w:cs="Times New Roman"/>
          <w:sz w:val="24"/>
          <w:szCs w:val="24"/>
        </w:rPr>
        <w:t>Perawatan kesehatan gigi dan mulut dimulai dari sejak dini sangatlah berguna bagi anak yang masih dalam taraf pertumbuhan dan perkembangan. Perawatan gigi sulung sangat penting agar anak dapat mengolah makanan dengan baik, Selain itu gigi sulung juga dapat mempengaruhi pertumbuhan rahang, serta untuk estetika.</w:t>
      </w:r>
    </w:p>
    <w:p w:rsidR="00055487" w:rsidRPr="00381CE1" w:rsidRDefault="00055487" w:rsidP="00055487">
      <w:pPr>
        <w:autoSpaceDE w:val="0"/>
        <w:autoSpaceDN w:val="0"/>
        <w:adjustRightInd w:val="0"/>
        <w:spacing w:after="36" w:line="480" w:lineRule="auto"/>
        <w:ind w:firstLine="720"/>
        <w:jc w:val="both"/>
        <w:rPr>
          <w:rFonts w:ascii="Times New Roman" w:hAnsi="Times New Roman" w:cs="Times New Roman"/>
          <w:color w:val="000000"/>
          <w:sz w:val="24"/>
          <w:szCs w:val="24"/>
        </w:rPr>
      </w:pPr>
      <w:r w:rsidRPr="00381CE1">
        <w:rPr>
          <w:rFonts w:ascii="Times New Roman" w:hAnsi="Times New Roman" w:cs="Times New Roman"/>
          <w:sz w:val="24"/>
          <w:szCs w:val="24"/>
        </w:rPr>
        <w:t>Salah satu upaya menjaga kesehatan gigi dan mulut adalah dengan berkunjungan ke dokter gigi sejak usia dini. Kunjungan ke dokter gigi secara rutin dan mengatasi rasa cemas ketakutan anak terhadap perawatan gigi dan mulut. Setiap anak yang datang berobat ke dokter gigi memiliki kondisi kesehatan gigi yang berbeda-beda dan akan memperlihatkan perilaku yang berbeda pula terhadap perawatan gigi dan mulut yang akan diberikan. Perilaku yang tidak kooperatif merupakan manifestasi dari kecemasan anak terhadap perawatan gigi dan mulut, penyebabnya dapat berasal dari anak itu sendiri, orang tua, dokter gigi ataupun lingkungan klinik ( Horax S, 2011).</w:t>
      </w:r>
    </w:p>
    <w:p w:rsidR="00055487" w:rsidRPr="00381CE1" w:rsidRDefault="00055487" w:rsidP="00055487">
      <w:pPr>
        <w:autoSpaceDE w:val="0"/>
        <w:autoSpaceDN w:val="0"/>
        <w:adjustRightInd w:val="0"/>
        <w:spacing w:after="36" w:line="480" w:lineRule="auto"/>
        <w:ind w:firstLine="720"/>
        <w:jc w:val="both"/>
        <w:rPr>
          <w:rFonts w:ascii="Times New Roman" w:hAnsi="Times New Roman" w:cs="Times New Roman"/>
          <w:color w:val="000000"/>
          <w:sz w:val="24"/>
          <w:szCs w:val="24"/>
        </w:rPr>
      </w:pPr>
      <w:r w:rsidRPr="00381CE1">
        <w:rPr>
          <w:rFonts w:ascii="Times New Roman" w:hAnsi="Times New Roman" w:cs="Times New Roman"/>
          <w:color w:val="000000"/>
          <w:sz w:val="24"/>
          <w:szCs w:val="24"/>
        </w:rPr>
        <w:lastRenderedPageBreak/>
        <w:t>Kecemasan berasal dari kata cemas yang artinya khawatir,gelisah, dan takut. Kecemasan juga bisa didefinisikan sebagai rasa takut yang tidak diketahui dari mana rasa takut itu berasal. Tetapi, faktor yang paling banyak membentuk kecemasan ialah faktor lingkungan (</w:t>
      </w:r>
      <w:r w:rsidRPr="00381CE1">
        <w:rPr>
          <w:rFonts w:ascii="Times New Roman" w:hAnsi="Times New Roman" w:cs="Times New Roman"/>
          <w:sz w:val="24"/>
          <w:szCs w:val="24"/>
        </w:rPr>
        <w:t>Parajeeta Dikshit, 2013).</w:t>
      </w:r>
    </w:p>
    <w:p w:rsidR="00055487" w:rsidRPr="00381CE1" w:rsidRDefault="00055487" w:rsidP="00055487">
      <w:pPr>
        <w:autoSpaceDE w:val="0"/>
        <w:autoSpaceDN w:val="0"/>
        <w:adjustRightInd w:val="0"/>
        <w:spacing w:after="36" w:line="480" w:lineRule="auto"/>
        <w:ind w:firstLine="720"/>
        <w:jc w:val="both"/>
        <w:rPr>
          <w:rFonts w:ascii="Times New Roman" w:hAnsi="Times New Roman" w:cs="Times New Roman"/>
          <w:color w:val="000000"/>
          <w:sz w:val="24"/>
          <w:szCs w:val="24"/>
        </w:rPr>
      </w:pPr>
      <w:r w:rsidRPr="00381CE1">
        <w:rPr>
          <w:rFonts w:ascii="Times New Roman" w:hAnsi="Times New Roman" w:cs="Times New Roman"/>
          <w:sz w:val="24"/>
          <w:szCs w:val="24"/>
        </w:rPr>
        <w:t>Salah satu prosedur tindakan kedokteran gigi yang dapat menimbulkan kecemasan pada pasien anak adalah pencabutan gigi yang disertai dengan penyuntikan (anastesi). Pencabutan gigi merupakan salah satu tindakan bedah minor yang paling sering dilakukan oleh para praktisi di bidang kedokteran gigi dalam praktek sehari-hari. Pencabutan gigi jarang mengancam nyawa dan memiliki masa pemulihan yang relatif singkat. Namun demikian, dampak fisik dan psikologis membuat pencabutan gigi menjadi pengalaman yang mencemaskan (Loekman, 2007).</w:t>
      </w:r>
    </w:p>
    <w:p w:rsidR="00055487" w:rsidRPr="00381CE1" w:rsidRDefault="00055487" w:rsidP="00055487">
      <w:pPr>
        <w:autoSpaceDE w:val="0"/>
        <w:autoSpaceDN w:val="0"/>
        <w:adjustRightInd w:val="0"/>
        <w:spacing w:after="36" w:line="480" w:lineRule="auto"/>
        <w:ind w:firstLine="720"/>
        <w:jc w:val="both"/>
        <w:rPr>
          <w:rFonts w:ascii="Times New Roman" w:hAnsi="Times New Roman" w:cs="Times New Roman"/>
          <w:color w:val="000000"/>
          <w:sz w:val="24"/>
          <w:szCs w:val="24"/>
        </w:rPr>
      </w:pPr>
      <w:r w:rsidRPr="00381CE1">
        <w:rPr>
          <w:rFonts w:ascii="Times New Roman" w:hAnsi="Times New Roman" w:cs="Times New Roman"/>
          <w:sz w:val="24"/>
          <w:szCs w:val="24"/>
        </w:rPr>
        <w:t>Kecemasan terhadap tindakan pencabutan gigi dapat dijumpai pada anak-anak di berbagai unit pelayanan kesehatan gigi misalnya di puskesmas. Seperti yang diketahui bahwa Puskesmas merupakan ujung tombak pelaksanaan pelayanan kesehatan di suatu daerah di indonesia dan merupakan unit organisasi yang bersifat menyeluruh dan terpandu yang paling dekat dengan masyarakat. Pelayanan puskesmas meliputi upaya peningkatan pencegahan, penyembuhan dan fungsi puskesmas sangat strategis dalam pembangunan kesehatan di indonesia. Puskesmas berperan menyelenggarakan uapaya kesehatan untuk meningkatkan kesadaran, kemauan, dan kemampuan hidup sehat bagi setiap penduduk agar memperoleh derajat kesehatan yang optimal (Depkes, RI, 2000).</w:t>
      </w:r>
    </w:p>
    <w:p w:rsidR="00055487" w:rsidRPr="00381CE1" w:rsidRDefault="00055487" w:rsidP="00055487">
      <w:pPr>
        <w:autoSpaceDE w:val="0"/>
        <w:autoSpaceDN w:val="0"/>
        <w:adjustRightInd w:val="0"/>
        <w:spacing w:after="36" w:line="480" w:lineRule="auto"/>
        <w:ind w:firstLine="720"/>
        <w:jc w:val="both"/>
        <w:rPr>
          <w:rFonts w:ascii="Times New Roman" w:hAnsi="Times New Roman" w:cs="Times New Roman"/>
          <w:color w:val="000000"/>
          <w:sz w:val="24"/>
          <w:szCs w:val="24"/>
        </w:rPr>
      </w:pPr>
      <w:r w:rsidRPr="00381CE1">
        <w:rPr>
          <w:rFonts w:ascii="Times New Roman" w:hAnsi="Times New Roman" w:cs="Times New Roman"/>
          <w:sz w:val="24"/>
          <w:szCs w:val="24"/>
        </w:rPr>
        <w:t xml:space="preserve">Kebanyakan anak memiliki rasa takut dan cemas terhadap tindakan pencabutan gigi dapat menjadi hambatan bagi dokter gigi dalam usaha meningkatkan </w:t>
      </w:r>
      <w:r w:rsidRPr="00381CE1">
        <w:rPr>
          <w:rFonts w:ascii="Times New Roman" w:hAnsi="Times New Roman" w:cs="Times New Roman"/>
          <w:sz w:val="24"/>
          <w:szCs w:val="24"/>
        </w:rPr>
        <w:lastRenderedPageBreak/>
        <w:t xml:space="preserve">kesehatan gigi masyarakat, khususnya anak-anak, karena kecemasan pasien anak memberikan efek negatif terhadap prosedur perawatan yang akan dilakukan. Sampel anak-anak dipilih karena menurut kent dan eli  bahwa kecemasan seseorang terhadap perawatan gigi biasanya dimulai dari masa anak-anak. Peneliti lain juga mengungkapkan terdapat peningkatan atau perbedaan tingkat kecemasan yang signifikan seiring dengan pertambahan usia. Dari segi perkembangan sifat dan perilaku (Anonim 2012).  </w:t>
      </w:r>
    </w:p>
    <w:p w:rsidR="00055487" w:rsidRPr="00381CE1" w:rsidRDefault="00055487" w:rsidP="00055487">
      <w:pPr>
        <w:autoSpaceDE w:val="0"/>
        <w:autoSpaceDN w:val="0"/>
        <w:adjustRightInd w:val="0"/>
        <w:spacing w:after="36" w:line="48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K</w:t>
      </w:r>
      <w:r w:rsidRPr="00381CE1">
        <w:rPr>
          <w:rFonts w:ascii="Times New Roman" w:hAnsi="Times New Roman" w:cs="Times New Roman"/>
          <w:sz w:val="24"/>
          <w:szCs w:val="24"/>
        </w:rPr>
        <w:t>ecemasan pada anak yang baru pertama kali ke dokter gigi</w:t>
      </w:r>
      <w:r w:rsidRPr="00381CE1">
        <w:rPr>
          <w:rFonts w:ascii="Times New Roman" w:eastAsia="Times New Roman" w:hAnsi="Times New Roman" w:cs="Times New Roman"/>
          <w:sz w:val="24"/>
          <w:szCs w:val="24"/>
        </w:rPr>
        <w:t xml:space="preserve"> menduduki peringkat kelima dari situasi yang umumnya ditakuti</w:t>
      </w:r>
      <w:r>
        <w:rPr>
          <w:rFonts w:ascii="Times New Roman" w:eastAsia="Times New Roman" w:hAnsi="Times New Roman" w:cs="Times New Roman"/>
          <w:sz w:val="24"/>
          <w:szCs w:val="24"/>
        </w:rPr>
        <w:t xml:space="preserve"> </w:t>
      </w:r>
      <w:r w:rsidRPr="00381CE1">
        <w:rPr>
          <w:rFonts w:ascii="Times New Roman" w:eastAsia="Times New Roman" w:hAnsi="Times New Roman" w:cs="Times New Roman"/>
          <w:sz w:val="24"/>
          <w:szCs w:val="24"/>
        </w:rPr>
        <w:t>(H</w:t>
      </w:r>
      <w:r>
        <w:rPr>
          <w:rFonts w:ascii="Times New Roman" w:eastAsia="Times New Roman" w:hAnsi="Times New Roman" w:cs="Times New Roman"/>
          <w:sz w:val="24"/>
          <w:szCs w:val="24"/>
        </w:rPr>
        <w:t>a</w:t>
      </w:r>
      <w:r w:rsidRPr="00381CE1">
        <w:rPr>
          <w:rFonts w:ascii="Times New Roman" w:eastAsia="Times New Roman" w:hAnsi="Times New Roman" w:cs="Times New Roman"/>
          <w:sz w:val="24"/>
          <w:szCs w:val="24"/>
        </w:rPr>
        <w:t xml:space="preserve">mud dan Walsh, 2007). </w:t>
      </w:r>
      <w:r w:rsidRPr="00381CE1">
        <w:rPr>
          <w:rFonts w:ascii="Times New Roman" w:hAnsi="Times New Roman" w:cs="Times New Roman"/>
          <w:sz w:val="24"/>
          <w:szCs w:val="24"/>
        </w:rPr>
        <w:t>Penelitian pada Juni 2013 di Nepal menunjukkan bahwa 37,6% anak yang</w:t>
      </w:r>
      <w:r w:rsidRPr="00381CE1">
        <w:rPr>
          <w:rFonts w:ascii="Times New Roman" w:hAnsi="Times New Roman" w:cs="Times New Roman"/>
          <w:sz w:val="24"/>
          <w:szCs w:val="24"/>
          <w:lang w:val="id-ID"/>
        </w:rPr>
        <w:t xml:space="preserve"> </w:t>
      </w:r>
      <w:r w:rsidRPr="00381CE1">
        <w:rPr>
          <w:rFonts w:ascii="Times New Roman" w:hAnsi="Times New Roman" w:cs="Times New Roman"/>
          <w:sz w:val="24"/>
          <w:szCs w:val="24"/>
        </w:rPr>
        <w:t>ditemani orang tuanya untuk mendapatkan perawatan gigi memiliki kecemasan yang</w:t>
      </w:r>
      <w:r w:rsidRPr="00381CE1">
        <w:rPr>
          <w:rFonts w:ascii="Times New Roman" w:hAnsi="Times New Roman" w:cs="Times New Roman"/>
          <w:sz w:val="24"/>
          <w:szCs w:val="24"/>
          <w:lang w:val="id-ID"/>
        </w:rPr>
        <w:t xml:space="preserve"> </w:t>
      </w:r>
      <w:r w:rsidRPr="00381CE1">
        <w:rPr>
          <w:rFonts w:ascii="Times New Roman" w:hAnsi="Times New Roman" w:cs="Times New Roman"/>
          <w:sz w:val="24"/>
          <w:szCs w:val="24"/>
        </w:rPr>
        <w:t>tergolong parah. Tingkat kecemasan anak dipengaruhi oleh tingkat kecemasan</w:t>
      </w:r>
      <w:r w:rsidRPr="00381CE1">
        <w:rPr>
          <w:rFonts w:ascii="Times New Roman" w:hAnsi="Times New Roman" w:cs="Times New Roman"/>
          <w:sz w:val="24"/>
          <w:szCs w:val="24"/>
          <w:lang w:val="id-ID"/>
        </w:rPr>
        <w:t xml:space="preserve"> </w:t>
      </w:r>
      <w:r w:rsidRPr="00381CE1">
        <w:rPr>
          <w:rFonts w:ascii="Times New Roman" w:hAnsi="Times New Roman" w:cs="Times New Roman"/>
          <w:sz w:val="24"/>
          <w:szCs w:val="24"/>
        </w:rPr>
        <w:t>orangtuanya sendiri.</w:t>
      </w:r>
      <w:r w:rsidRPr="00381CE1">
        <w:rPr>
          <w:rFonts w:ascii="Times New Roman" w:hAnsi="Times New Roman" w:cs="Times New Roman"/>
          <w:sz w:val="24"/>
          <w:szCs w:val="24"/>
          <w:lang w:val="id-ID"/>
        </w:rPr>
        <w:t xml:space="preserve"> </w:t>
      </w:r>
    </w:p>
    <w:p w:rsidR="00055487" w:rsidRPr="00381CE1" w:rsidRDefault="00055487" w:rsidP="00055487">
      <w:pPr>
        <w:autoSpaceDE w:val="0"/>
        <w:autoSpaceDN w:val="0"/>
        <w:adjustRightInd w:val="0"/>
        <w:spacing w:after="36" w:line="480" w:lineRule="auto"/>
        <w:ind w:firstLine="720"/>
        <w:jc w:val="both"/>
        <w:rPr>
          <w:rFonts w:ascii="Times New Roman" w:hAnsi="Times New Roman" w:cs="Times New Roman"/>
          <w:color w:val="000000"/>
          <w:sz w:val="24"/>
          <w:szCs w:val="24"/>
        </w:rPr>
      </w:pPr>
      <w:r w:rsidRPr="00381CE1">
        <w:rPr>
          <w:rFonts w:ascii="Times New Roman" w:hAnsi="Times New Roman" w:cs="Times New Roman"/>
          <w:sz w:val="24"/>
          <w:szCs w:val="24"/>
        </w:rPr>
        <w:t>Penelitian yang dilakukan oleh Abi Rafdi pada tahun 2014 untuk</w:t>
      </w:r>
      <w:r w:rsidRPr="00381CE1">
        <w:rPr>
          <w:rFonts w:ascii="Times New Roman" w:hAnsi="Times New Roman" w:cs="Times New Roman"/>
          <w:sz w:val="24"/>
          <w:szCs w:val="24"/>
          <w:lang w:val="id-ID"/>
        </w:rPr>
        <w:t xml:space="preserve"> </w:t>
      </w:r>
      <w:r w:rsidRPr="00381CE1">
        <w:rPr>
          <w:rFonts w:ascii="Times New Roman" w:hAnsi="Times New Roman" w:cs="Times New Roman"/>
          <w:sz w:val="24"/>
          <w:szCs w:val="24"/>
        </w:rPr>
        <w:t xml:space="preserve">mengetahui perawatan yang paling dicemaskan anak saat perawatan gigi yang diukur dengan menggunakan kuesioner </w:t>
      </w:r>
      <w:r w:rsidRPr="00381CE1">
        <w:rPr>
          <w:rFonts w:ascii="Times New Roman" w:hAnsi="Times New Roman" w:cs="Times New Roman"/>
          <w:color w:val="000000"/>
          <w:sz w:val="24"/>
          <w:szCs w:val="24"/>
        </w:rPr>
        <w:t xml:space="preserve">Children’s fear survey schedule – Dental Subscale (CFSS-DS) </w:t>
      </w:r>
      <w:r w:rsidRPr="00381CE1">
        <w:rPr>
          <w:rFonts w:ascii="Times New Roman" w:hAnsi="Times New Roman" w:cs="Times New Roman"/>
          <w:sz w:val="24"/>
          <w:szCs w:val="24"/>
        </w:rPr>
        <w:t>menunjukkan bahwa yang paling ditakuti oleh anak laki–laki, maupun anak</w:t>
      </w:r>
      <w:r w:rsidRPr="00381CE1">
        <w:rPr>
          <w:rFonts w:ascii="Times New Roman" w:hAnsi="Times New Roman" w:cs="Times New Roman"/>
          <w:sz w:val="24"/>
          <w:szCs w:val="24"/>
          <w:lang w:val="id-ID"/>
        </w:rPr>
        <w:t xml:space="preserve"> </w:t>
      </w:r>
      <w:r w:rsidRPr="00381CE1">
        <w:rPr>
          <w:rFonts w:ascii="Times New Roman" w:hAnsi="Times New Roman" w:cs="Times New Roman"/>
          <w:sz w:val="24"/>
          <w:szCs w:val="24"/>
        </w:rPr>
        <w:t>perempuan adalah ketika dokter gigi melakukan pencabutan dengan anastesi menggunakan jarum</w:t>
      </w:r>
      <w:r w:rsidRPr="00381CE1">
        <w:rPr>
          <w:rFonts w:ascii="Times New Roman" w:hAnsi="Times New Roman" w:cs="Times New Roman"/>
          <w:sz w:val="24"/>
          <w:szCs w:val="24"/>
          <w:lang w:val="id-ID"/>
        </w:rPr>
        <w:t xml:space="preserve"> </w:t>
      </w:r>
      <w:r w:rsidRPr="00381CE1">
        <w:rPr>
          <w:rFonts w:ascii="Times New Roman" w:hAnsi="Times New Roman" w:cs="Times New Roman"/>
          <w:sz w:val="24"/>
          <w:szCs w:val="24"/>
        </w:rPr>
        <w:t>suntik, dimana terlihat bahwa persentasi anak perempuan (62,3%) lebih tinggi</w:t>
      </w:r>
      <w:r w:rsidRPr="00381CE1">
        <w:rPr>
          <w:rFonts w:ascii="Times New Roman" w:hAnsi="Times New Roman" w:cs="Times New Roman"/>
          <w:sz w:val="24"/>
          <w:szCs w:val="24"/>
          <w:lang w:val="id-ID"/>
        </w:rPr>
        <w:t xml:space="preserve"> </w:t>
      </w:r>
      <w:r w:rsidRPr="00381CE1">
        <w:rPr>
          <w:rFonts w:ascii="Times New Roman" w:hAnsi="Times New Roman" w:cs="Times New Roman"/>
          <w:sz w:val="24"/>
          <w:szCs w:val="24"/>
        </w:rPr>
        <w:t>dibandingkan dengan anak laki-laki (48,9%). Oleh karena itu perlu diperhatikan bahwa pencegahan terhadap timbulnya rasa takut dan cemas harus dimulai pada anak-anak ( Nurmini 2010 dan Mario 2012).</w:t>
      </w:r>
    </w:p>
    <w:p w:rsidR="00055487" w:rsidRPr="00381CE1" w:rsidRDefault="00055487" w:rsidP="00055487">
      <w:pPr>
        <w:autoSpaceDE w:val="0"/>
        <w:autoSpaceDN w:val="0"/>
        <w:adjustRightInd w:val="0"/>
        <w:spacing w:after="36" w:line="480" w:lineRule="auto"/>
        <w:ind w:firstLine="720"/>
        <w:jc w:val="both"/>
        <w:rPr>
          <w:rFonts w:ascii="Times New Roman" w:hAnsi="Times New Roman" w:cs="Times New Roman"/>
          <w:color w:val="000000"/>
          <w:sz w:val="24"/>
          <w:szCs w:val="24"/>
        </w:rPr>
      </w:pPr>
      <w:r w:rsidRPr="00381CE1">
        <w:rPr>
          <w:rFonts w:ascii="Times New Roman" w:hAnsi="Times New Roman" w:cs="Times New Roman"/>
          <w:iCs/>
          <w:sz w:val="24"/>
          <w:szCs w:val="24"/>
        </w:rPr>
        <w:lastRenderedPageBreak/>
        <w:t>Berdasarkan masalah tersebut, maka penulis tertarik untuk melakukan penelitian terhadap</w:t>
      </w:r>
      <w:r w:rsidRPr="00381CE1">
        <w:rPr>
          <w:rFonts w:ascii="Times New Roman" w:hAnsi="Times New Roman" w:cs="Times New Roman"/>
          <w:sz w:val="24"/>
          <w:szCs w:val="24"/>
        </w:rPr>
        <w:t xml:space="preserve"> Anak Usia 8-11 yang telah melakukan pencabutan</w:t>
      </w:r>
      <w:r w:rsidR="00C27928">
        <w:rPr>
          <w:rFonts w:ascii="Times New Roman" w:hAnsi="Times New Roman" w:cs="Times New Roman"/>
          <w:sz w:val="24"/>
          <w:szCs w:val="24"/>
        </w:rPr>
        <w:t xml:space="preserve"> gigi di Puskesmas Kelurahan Sumur Batu</w:t>
      </w:r>
      <w:r w:rsidRPr="00381CE1">
        <w:rPr>
          <w:rFonts w:ascii="Times New Roman" w:hAnsi="Times New Roman" w:cs="Times New Roman"/>
          <w:sz w:val="24"/>
          <w:szCs w:val="24"/>
        </w:rPr>
        <w:t xml:space="preserve"> Jakarta Pusat tahun 2017</w:t>
      </w:r>
      <w:r w:rsidRPr="00381CE1">
        <w:rPr>
          <w:rFonts w:ascii="Times New Roman" w:hAnsi="Times New Roman" w:cs="Times New Roman"/>
          <w:iCs/>
          <w:sz w:val="24"/>
          <w:szCs w:val="24"/>
        </w:rPr>
        <w:t xml:space="preserve">. Penelitian ini diharapkan mengetahui </w:t>
      </w:r>
      <w:r w:rsidRPr="00381CE1">
        <w:rPr>
          <w:rFonts w:ascii="Times New Roman" w:hAnsi="Times New Roman" w:cs="Times New Roman"/>
          <w:sz w:val="24"/>
          <w:szCs w:val="24"/>
        </w:rPr>
        <w:t>tingkat kecemasan pada anak usia 8-11 tahun terhadap pencabutan gigi di Puskesm</w:t>
      </w:r>
      <w:r w:rsidR="00C27928">
        <w:rPr>
          <w:rFonts w:ascii="Times New Roman" w:hAnsi="Times New Roman" w:cs="Times New Roman"/>
          <w:sz w:val="24"/>
          <w:szCs w:val="24"/>
        </w:rPr>
        <w:t>as Keluarahan Sumur Batu</w:t>
      </w:r>
      <w:r>
        <w:rPr>
          <w:rFonts w:ascii="Times New Roman" w:hAnsi="Times New Roman" w:cs="Times New Roman"/>
          <w:sz w:val="24"/>
          <w:szCs w:val="24"/>
        </w:rPr>
        <w:t xml:space="preserve"> Jakarta Pusat t</w:t>
      </w:r>
      <w:r w:rsidRPr="00381CE1">
        <w:rPr>
          <w:rFonts w:ascii="Times New Roman" w:hAnsi="Times New Roman" w:cs="Times New Roman"/>
          <w:sz w:val="24"/>
          <w:szCs w:val="24"/>
        </w:rPr>
        <w:t>ahun 2017.</w:t>
      </w:r>
    </w:p>
    <w:p w:rsidR="00055487" w:rsidRPr="00381CE1" w:rsidRDefault="00055487" w:rsidP="00055487">
      <w:pPr>
        <w:autoSpaceDE w:val="0"/>
        <w:autoSpaceDN w:val="0"/>
        <w:adjustRightInd w:val="0"/>
        <w:spacing w:after="36" w:line="480" w:lineRule="auto"/>
        <w:ind w:firstLine="851"/>
        <w:jc w:val="both"/>
        <w:rPr>
          <w:rFonts w:ascii="Times New Roman" w:hAnsi="Times New Roman" w:cs="Times New Roman"/>
          <w:color w:val="000000"/>
          <w:sz w:val="24"/>
          <w:szCs w:val="24"/>
        </w:rPr>
      </w:pPr>
    </w:p>
    <w:p w:rsidR="00055487" w:rsidRPr="00381CE1" w:rsidRDefault="00055487" w:rsidP="00055487">
      <w:pPr>
        <w:spacing w:after="36" w:line="480" w:lineRule="auto"/>
        <w:jc w:val="both"/>
        <w:rPr>
          <w:rStyle w:val="l6"/>
          <w:b/>
          <w:sz w:val="24"/>
          <w:szCs w:val="24"/>
        </w:rPr>
      </w:pPr>
      <w:r>
        <w:rPr>
          <w:rStyle w:val="l6"/>
          <w:b/>
          <w:sz w:val="24"/>
          <w:szCs w:val="24"/>
        </w:rPr>
        <w:t>1.2</w:t>
      </w:r>
      <w:r>
        <w:rPr>
          <w:rStyle w:val="l6"/>
          <w:b/>
          <w:sz w:val="24"/>
          <w:szCs w:val="24"/>
        </w:rPr>
        <w:tab/>
      </w:r>
      <w:r w:rsidRPr="00381CE1">
        <w:rPr>
          <w:rStyle w:val="l6"/>
          <w:b/>
          <w:sz w:val="24"/>
          <w:szCs w:val="24"/>
        </w:rPr>
        <w:t>PERUMUSAN MASALAH</w:t>
      </w:r>
    </w:p>
    <w:p w:rsidR="00055487" w:rsidRPr="00381CE1" w:rsidRDefault="00055487" w:rsidP="00055487">
      <w:pPr>
        <w:spacing w:after="36" w:line="480" w:lineRule="auto"/>
        <w:ind w:firstLine="720"/>
        <w:jc w:val="both"/>
        <w:rPr>
          <w:rFonts w:ascii="Times New Roman" w:hAnsi="Times New Roman" w:cs="Times New Roman"/>
          <w:b/>
          <w:sz w:val="24"/>
          <w:szCs w:val="24"/>
        </w:rPr>
      </w:pPr>
      <w:r w:rsidRPr="00381CE1">
        <w:rPr>
          <w:rStyle w:val="l6"/>
          <w:sz w:val="24"/>
          <w:szCs w:val="24"/>
        </w:rPr>
        <w:t xml:space="preserve">Tingkat kecemasan pada anak usia 8-11 tahun memerlukan perhatian khusus. Hal ini dilatar belakangi oleh tingginya angka </w:t>
      </w:r>
      <w:r w:rsidRPr="00381CE1">
        <w:rPr>
          <w:rFonts w:ascii="Times New Roman" w:hAnsi="Times New Roman" w:cs="Times New Roman"/>
          <w:sz w:val="24"/>
          <w:szCs w:val="24"/>
        </w:rPr>
        <w:t>ketika dokter gigi melakukan pencabutan dengan anastesi menggunakan jarum</w:t>
      </w:r>
      <w:r w:rsidRPr="00381CE1">
        <w:rPr>
          <w:rFonts w:ascii="Times New Roman" w:hAnsi="Times New Roman" w:cs="Times New Roman"/>
          <w:sz w:val="24"/>
          <w:szCs w:val="24"/>
          <w:lang w:val="id-ID"/>
        </w:rPr>
        <w:t xml:space="preserve"> </w:t>
      </w:r>
      <w:r w:rsidRPr="00381CE1">
        <w:rPr>
          <w:rFonts w:ascii="Times New Roman" w:hAnsi="Times New Roman" w:cs="Times New Roman"/>
          <w:sz w:val="24"/>
          <w:szCs w:val="24"/>
        </w:rPr>
        <w:t>suntik, dimana terlihat bahwa persentasi anak perempuan (62,3%) lebih tinggi</w:t>
      </w:r>
      <w:r w:rsidRPr="00381CE1">
        <w:rPr>
          <w:rFonts w:ascii="Times New Roman" w:hAnsi="Times New Roman" w:cs="Times New Roman"/>
          <w:sz w:val="24"/>
          <w:szCs w:val="24"/>
          <w:lang w:val="id-ID"/>
        </w:rPr>
        <w:t xml:space="preserve"> </w:t>
      </w:r>
      <w:r w:rsidRPr="00381CE1">
        <w:rPr>
          <w:rFonts w:ascii="Times New Roman" w:hAnsi="Times New Roman" w:cs="Times New Roman"/>
          <w:sz w:val="24"/>
          <w:szCs w:val="24"/>
        </w:rPr>
        <w:t>dibandingkan dengan anak laki-laki (48,9%) (Abi Rafdi, 2014).</w:t>
      </w:r>
    </w:p>
    <w:p w:rsidR="00055487" w:rsidRDefault="00055487" w:rsidP="00055487">
      <w:pPr>
        <w:spacing w:after="36" w:line="480" w:lineRule="auto"/>
        <w:ind w:firstLine="720"/>
        <w:jc w:val="both"/>
        <w:rPr>
          <w:rFonts w:ascii="Times New Roman" w:hAnsi="Times New Roman" w:cs="Times New Roman"/>
          <w:sz w:val="24"/>
          <w:szCs w:val="24"/>
        </w:rPr>
      </w:pPr>
      <w:r w:rsidRPr="00381CE1">
        <w:rPr>
          <w:rStyle w:val="l6"/>
          <w:sz w:val="24"/>
          <w:szCs w:val="24"/>
        </w:rPr>
        <w:t>Hal tersebut melatar</w:t>
      </w:r>
      <w:r>
        <w:rPr>
          <w:rStyle w:val="l6"/>
          <w:sz w:val="24"/>
          <w:szCs w:val="24"/>
        </w:rPr>
        <w:t xml:space="preserve"> </w:t>
      </w:r>
      <w:r w:rsidRPr="00381CE1">
        <w:rPr>
          <w:rStyle w:val="l6"/>
          <w:sz w:val="24"/>
          <w:szCs w:val="24"/>
        </w:rPr>
        <w:t xml:space="preserve">belakangi peneliti untuk mengetahui “Bagaimana </w:t>
      </w:r>
      <w:r w:rsidR="00B42D88" w:rsidRPr="00381CE1">
        <w:rPr>
          <w:rFonts w:ascii="Times New Roman" w:hAnsi="Times New Roman" w:cs="Times New Roman"/>
          <w:sz w:val="24"/>
          <w:szCs w:val="24"/>
        </w:rPr>
        <w:t xml:space="preserve">tingkat kecemasan pada anak usia 8-11 tahun terhadap tindakan pasca pencabutan gigi di </w:t>
      </w:r>
      <w:r w:rsidR="0008260C">
        <w:rPr>
          <w:rFonts w:ascii="Times New Roman" w:hAnsi="Times New Roman" w:cs="Times New Roman"/>
          <w:sz w:val="24"/>
          <w:szCs w:val="24"/>
        </w:rPr>
        <w:t>Puskesmas Kelurahan Sumur Batu</w:t>
      </w:r>
      <w:r w:rsidRPr="00381CE1">
        <w:rPr>
          <w:rFonts w:ascii="Times New Roman" w:hAnsi="Times New Roman" w:cs="Times New Roman"/>
          <w:sz w:val="24"/>
          <w:szCs w:val="24"/>
        </w:rPr>
        <w:t xml:space="preserve"> Jakarta Pusat Tahun 2017 ?”</w:t>
      </w:r>
    </w:p>
    <w:p w:rsidR="00055487" w:rsidRPr="00381CE1" w:rsidRDefault="00055487" w:rsidP="00055487">
      <w:pPr>
        <w:spacing w:after="36" w:line="480" w:lineRule="auto"/>
        <w:ind w:firstLine="851"/>
        <w:jc w:val="both"/>
        <w:rPr>
          <w:rFonts w:ascii="Times New Roman" w:hAnsi="Times New Roman" w:cs="Times New Roman"/>
          <w:b/>
          <w:sz w:val="24"/>
          <w:szCs w:val="24"/>
        </w:rPr>
      </w:pPr>
    </w:p>
    <w:p w:rsidR="00055487" w:rsidRPr="00381CE1" w:rsidRDefault="00055487" w:rsidP="00055487">
      <w:pPr>
        <w:spacing w:after="36" w:line="480" w:lineRule="auto"/>
        <w:jc w:val="both"/>
        <w:rPr>
          <w:rStyle w:val="l6"/>
          <w:b/>
          <w:sz w:val="24"/>
          <w:szCs w:val="24"/>
        </w:rPr>
      </w:pPr>
      <w:r>
        <w:rPr>
          <w:rStyle w:val="l6"/>
          <w:b/>
          <w:sz w:val="24"/>
          <w:szCs w:val="24"/>
        </w:rPr>
        <w:t>1.3</w:t>
      </w:r>
      <w:r>
        <w:rPr>
          <w:rStyle w:val="l6"/>
          <w:b/>
          <w:sz w:val="24"/>
          <w:szCs w:val="24"/>
        </w:rPr>
        <w:tab/>
      </w:r>
      <w:r w:rsidRPr="00381CE1">
        <w:rPr>
          <w:rStyle w:val="l6"/>
          <w:b/>
          <w:sz w:val="24"/>
          <w:szCs w:val="24"/>
        </w:rPr>
        <w:t>TUJUAN PENELITIAN</w:t>
      </w:r>
    </w:p>
    <w:p w:rsidR="00055487" w:rsidRPr="00381CE1" w:rsidRDefault="00055487" w:rsidP="00055487">
      <w:pPr>
        <w:widowControl w:val="0"/>
        <w:numPr>
          <w:ilvl w:val="2"/>
          <w:numId w:val="1"/>
        </w:numPr>
        <w:spacing w:after="36" w:line="480" w:lineRule="auto"/>
        <w:ind w:hanging="289"/>
        <w:jc w:val="both"/>
        <w:rPr>
          <w:rStyle w:val="l6"/>
          <w:b/>
          <w:sz w:val="24"/>
          <w:szCs w:val="24"/>
        </w:rPr>
      </w:pPr>
      <w:r w:rsidRPr="00381CE1">
        <w:rPr>
          <w:rStyle w:val="l6"/>
          <w:b/>
          <w:sz w:val="24"/>
          <w:szCs w:val="24"/>
        </w:rPr>
        <w:t>Tujuan Umum</w:t>
      </w:r>
    </w:p>
    <w:p w:rsidR="00055487" w:rsidRDefault="00055487" w:rsidP="006540D4">
      <w:pPr>
        <w:spacing w:after="36" w:line="480" w:lineRule="auto"/>
        <w:ind w:left="851" w:firstLine="600"/>
        <w:jc w:val="both"/>
        <w:rPr>
          <w:rFonts w:ascii="Times New Roman" w:hAnsi="Times New Roman" w:cs="Times New Roman"/>
          <w:sz w:val="24"/>
          <w:szCs w:val="24"/>
        </w:rPr>
      </w:pPr>
      <w:r w:rsidRPr="00381CE1">
        <w:rPr>
          <w:rStyle w:val="l6"/>
          <w:sz w:val="24"/>
          <w:szCs w:val="24"/>
        </w:rPr>
        <w:t xml:space="preserve">Mengetahui </w:t>
      </w:r>
      <w:r w:rsidRPr="00381CE1">
        <w:rPr>
          <w:rFonts w:ascii="Times New Roman" w:hAnsi="Times New Roman" w:cs="Times New Roman"/>
          <w:sz w:val="24"/>
          <w:szCs w:val="24"/>
        </w:rPr>
        <w:t>tingkat kecemasan pada anak usia 8-11 tahun terhadap tindakan pasca pencabutan</w:t>
      </w:r>
      <w:r w:rsidR="0008260C">
        <w:rPr>
          <w:rFonts w:ascii="Times New Roman" w:hAnsi="Times New Roman" w:cs="Times New Roman"/>
          <w:sz w:val="24"/>
          <w:szCs w:val="24"/>
        </w:rPr>
        <w:t xml:space="preserve"> gigi di Puskesmas Kelurahan Sumur Batu</w:t>
      </w:r>
      <w:r w:rsidRPr="00381CE1">
        <w:rPr>
          <w:rFonts w:ascii="Times New Roman" w:hAnsi="Times New Roman" w:cs="Times New Roman"/>
          <w:sz w:val="24"/>
          <w:szCs w:val="24"/>
        </w:rPr>
        <w:t xml:space="preserve"> Jakarta Pusat Tahun 2017</w:t>
      </w:r>
      <w:r w:rsidR="0008260C">
        <w:rPr>
          <w:rFonts w:ascii="Times New Roman" w:hAnsi="Times New Roman" w:cs="Times New Roman"/>
          <w:sz w:val="24"/>
          <w:szCs w:val="24"/>
        </w:rPr>
        <w:t>.</w:t>
      </w:r>
    </w:p>
    <w:p w:rsidR="00873BA8" w:rsidRDefault="00873BA8" w:rsidP="006540D4">
      <w:pPr>
        <w:spacing w:after="36" w:line="480" w:lineRule="auto"/>
        <w:ind w:left="851" w:firstLine="600"/>
        <w:jc w:val="both"/>
        <w:rPr>
          <w:rFonts w:ascii="Times New Roman" w:hAnsi="Times New Roman" w:cs="Times New Roman"/>
          <w:sz w:val="24"/>
          <w:szCs w:val="24"/>
        </w:rPr>
      </w:pPr>
    </w:p>
    <w:p w:rsidR="00873BA8" w:rsidRPr="00D10A33" w:rsidRDefault="00873BA8" w:rsidP="006540D4">
      <w:pPr>
        <w:spacing w:after="36" w:line="480" w:lineRule="auto"/>
        <w:ind w:left="851" w:firstLine="600"/>
        <w:jc w:val="both"/>
        <w:rPr>
          <w:rStyle w:val="l6"/>
          <w:rFonts w:eastAsiaTheme="minorHAnsi"/>
          <w:sz w:val="24"/>
          <w:szCs w:val="24"/>
        </w:rPr>
      </w:pPr>
    </w:p>
    <w:p w:rsidR="00055487" w:rsidRPr="00381CE1" w:rsidRDefault="00055487" w:rsidP="00055487">
      <w:pPr>
        <w:spacing w:after="36" w:line="480" w:lineRule="auto"/>
        <w:ind w:firstLine="851"/>
        <w:jc w:val="both"/>
        <w:rPr>
          <w:rStyle w:val="l6"/>
          <w:sz w:val="24"/>
          <w:szCs w:val="24"/>
        </w:rPr>
      </w:pPr>
      <w:r w:rsidRPr="00381CE1">
        <w:rPr>
          <w:rStyle w:val="l6"/>
          <w:b/>
          <w:sz w:val="24"/>
          <w:szCs w:val="24"/>
        </w:rPr>
        <w:lastRenderedPageBreak/>
        <w:t>1.3.2</w:t>
      </w:r>
      <w:r w:rsidRPr="00381CE1">
        <w:rPr>
          <w:rStyle w:val="l6"/>
          <w:b/>
          <w:sz w:val="24"/>
          <w:szCs w:val="24"/>
        </w:rPr>
        <w:tab/>
        <w:t>Tujuan Khusus</w:t>
      </w:r>
    </w:p>
    <w:p w:rsidR="00055487" w:rsidRPr="00381CE1" w:rsidRDefault="00055487" w:rsidP="00055487">
      <w:pPr>
        <w:spacing w:after="36" w:line="480" w:lineRule="auto"/>
        <w:ind w:left="1843" w:hanging="425"/>
        <w:jc w:val="both"/>
        <w:rPr>
          <w:rStyle w:val="l6"/>
          <w:sz w:val="24"/>
          <w:szCs w:val="24"/>
        </w:rPr>
      </w:pPr>
      <w:r w:rsidRPr="00381CE1">
        <w:rPr>
          <w:rStyle w:val="l6"/>
          <w:sz w:val="24"/>
          <w:szCs w:val="24"/>
        </w:rPr>
        <w:t>a.</w:t>
      </w:r>
      <w:r w:rsidRPr="00381CE1">
        <w:rPr>
          <w:rStyle w:val="l6"/>
          <w:sz w:val="24"/>
          <w:szCs w:val="24"/>
        </w:rPr>
        <w:tab/>
        <w:t>untuk mengetahui</w:t>
      </w:r>
      <w:r w:rsidRPr="00381CE1">
        <w:rPr>
          <w:rFonts w:ascii="Times New Roman" w:hAnsi="Times New Roman" w:cs="Times New Roman"/>
          <w:sz w:val="24"/>
          <w:szCs w:val="24"/>
        </w:rPr>
        <w:t xml:space="preserve"> tingkat kecemasan pada anak usia 8-11 tahun terhadap tindakan pasca pencabutan</w:t>
      </w:r>
      <w:r w:rsidR="0008260C">
        <w:rPr>
          <w:rFonts w:ascii="Times New Roman" w:hAnsi="Times New Roman" w:cs="Times New Roman"/>
          <w:sz w:val="24"/>
          <w:szCs w:val="24"/>
        </w:rPr>
        <w:t xml:space="preserve"> gigi di Puskesmas Kelurahan Sumur Batu</w:t>
      </w:r>
      <w:r w:rsidRPr="00381CE1">
        <w:rPr>
          <w:rFonts w:ascii="Times New Roman" w:hAnsi="Times New Roman" w:cs="Times New Roman"/>
          <w:sz w:val="24"/>
          <w:szCs w:val="24"/>
        </w:rPr>
        <w:t xml:space="preserve"> Jakarta Pusat Tahun 2017</w:t>
      </w:r>
      <w:r w:rsidRPr="00381CE1">
        <w:rPr>
          <w:rStyle w:val="l6"/>
          <w:sz w:val="24"/>
          <w:szCs w:val="24"/>
        </w:rPr>
        <w:t xml:space="preserve"> berdasarkan jenis kelamin.</w:t>
      </w:r>
    </w:p>
    <w:p w:rsidR="00055487" w:rsidRDefault="00055487" w:rsidP="00055487">
      <w:pPr>
        <w:spacing w:after="36" w:line="480" w:lineRule="auto"/>
        <w:ind w:left="1843" w:hanging="425"/>
        <w:jc w:val="both"/>
        <w:rPr>
          <w:rFonts w:ascii="Times New Roman" w:hAnsi="Times New Roman" w:cs="Times New Roman"/>
          <w:sz w:val="24"/>
          <w:szCs w:val="24"/>
        </w:rPr>
      </w:pPr>
      <w:r w:rsidRPr="00381CE1">
        <w:rPr>
          <w:rStyle w:val="l6"/>
          <w:sz w:val="24"/>
          <w:szCs w:val="24"/>
        </w:rPr>
        <w:t>b.</w:t>
      </w:r>
      <w:r w:rsidRPr="00381CE1">
        <w:rPr>
          <w:rStyle w:val="l6"/>
          <w:sz w:val="24"/>
          <w:szCs w:val="24"/>
        </w:rPr>
        <w:tab/>
        <w:t>Untuk mengetahui</w:t>
      </w:r>
      <w:r w:rsidRPr="00381CE1">
        <w:rPr>
          <w:rFonts w:ascii="Times New Roman" w:hAnsi="Times New Roman" w:cs="Times New Roman"/>
          <w:sz w:val="24"/>
          <w:szCs w:val="24"/>
        </w:rPr>
        <w:t xml:space="preserve"> tingkat kecemasan pada anak usia 8-11 tahun terhadap tindakan pasca pencabutan</w:t>
      </w:r>
      <w:r w:rsidR="0008260C">
        <w:rPr>
          <w:rFonts w:ascii="Times New Roman" w:hAnsi="Times New Roman" w:cs="Times New Roman"/>
          <w:sz w:val="24"/>
          <w:szCs w:val="24"/>
        </w:rPr>
        <w:t xml:space="preserve"> gigi di Puskesmas Kelurahan Sumur Batu</w:t>
      </w:r>
      <w:r w:rsidRPr="00381CE1">
        <w:rPr>
          <w:rFonts w:ascii="Times New Roman" w:hAnsi="Times New Roman" w:cs="Times New Roman"/>
          <w:sz w:val="24"/>
          <w:szCs w:val="24"/>
        </w:rPr>
        <w:t xml:space="preserve"> Jakarta Pusat Tahun 2017.</w:t>
      </w:r>
    </w:p>
    <w:p w:rsidR="00055487" w:rsidRPr="00381CE1" w:rsidRDefault="00055487" w:rsidP="00055487">
      <w:pPr>
        <w:spacing w:after="36" w:line="480" w:lineRule="auto"/>
        <w:ind w:left="2160" w:hanging="459"/>
        <w:jc w:val="both"/>
        <w:rPr>
          <w:rStyle w:val="l6"/>
          <w:sz w:val="24"/>
          <w:szCs w:val="24"/>
        </w:rPr>
      </w:pPr>
    </w:p>
    <w:p w:rsidR="00055487" w:rsidRPr="00381CE1" w:rsidRDefault="00055487" w:rsidP="00055487">
      <w:pPr>
        <w:spacing w:after="36" w:line="480" w:lineRule="auto"/>
        <w:jc w:val="both"/>
        <w:rPr>
          <w:rStyle w:val="l6"/>
          <w:sz w:val="24"/>
          <w:szCs w:val="24"/>
        </w:rPr>
      </w:pPr>
      <w:r>
        <w:rPr>
          <w:rStyle w:val="l6"/>
          <w:b/>
          <w:sz w:val="24"/>
          <w:szCs w:val="24"/>
        </w:rPr>
        <w:t>1.4</w:t>
      </w:r>
      <w:r>
        <w:rPr>
          <w:rStyle w:val="l6"/>
          <w:b/>
          <w:sz w:val="24"/>
          <w:szCs w:val="24"/>
        </w:rPr>
        <w:tab/>
      </w:r>
      <w:r w:rsidRPr="00381CE1">
        <w:rPr>
          <w:rStyle w:val="l6"/>
          <w:b/>
          <w:sz w:val="24"/>
          <w:szCs w:val="24"/>
        </w:rPr>
        <w:t>MANFAAT PENELITIAN</w:t>
      </w:r>
    </w:p>
    <w:p w:rsidR="00055487" w:rsidRPr="00381CE1" w:rsidRDefault="00055487" w:rsidP="00055487">
      <w:pPr>
        <w:spacing w:after="36" w:line="480" w:lineRule="auto"/>
        <w:ind w:left="420" w:firstLine="420"/>
        <w:jc w:val="both"/>
        <w:rPr>
          <w:rStyle w:val="l6"/>
          <w:b/>
          <w:sz w:val="24"/>
          <w:szCs w:val="24"/>
        </w:rPr>
      </w:pPr>
      <w:r w:rsidRPr="00381CE1">
        <w:rPr>
          <w:rStyle w:val="l6"/>
          <w:b/>
          <w:sz w:val="24"/>
          <w:szCs w:val="24"/>
        </w:rPr>
        <w:t>1.4.1</w:t>
      </w:r>
      <w:r w:rsidRPr="00381CE1">
        <w:rPr>
          <w:rStyle w:val="l6"/>
          <w:b/>
          <w:sz w:val="24"/>
          <w:szCs w:val="24"/>
        </w:rPr>
        <w:tab/>
        <w:t>Bagi  Anak Usia 8 - 11 Tahun</w:t>
      </w:r>
    </w:p>
    <w:p w:rsidR="00055487" w:rsidRPr="00381CE1" w:rsidRDefault="00055487" w:rsidP="00055487">
      <w:pPr>
        <w:spacing w:after="36" w:line="480" w:lineRule="auto"/>
        <w:ind w:left="840" w:firstLine="600"/>
        <w:jc w:val="both"/>
        <w:rPr>
          <w:rStyle w:val="l6"/>
          <w:sz w:val="24"/>
          <w:szCs w:val="24"/>
        </w:rPr>
      </w:pPr>
      <w:r w:rsidRPr="00381CE1">
        <w:rPr>
          <w:rStyle w:val="l6"/>
          <w:sz w:val="24"/>
          <w:szCs w:val="24"/>
        </w:rPr>
        <w:t xml:space="preserve">Sebagai bahan pengetahuan tentang </w:t>
      </w:r>
      <w:r w:rsidRPr="00381CE1">
        <w:rPr>
          <w:rFonts w:ascii="Times New Roman" w:hAnsi="Times New Roman" w:cs="Times New Roman"/>
          <w:sz w:val="24"/>
          <w:szCs w:val="24"/>
        </w:rPr>
        <w:t xml:space="preserve">tingkat kecemasan terhadap tindakan pasca pencabutan gigi </w:t>
      </w:r>
      <w:r w:rsidRPr="00381CE1">
        <w:rPr>
          <w:rStyle w:val="l6"/>
          <w:sz w:val="24"/>
          <w:szCs w:val="24"/>
        </w:rPr>
        <w:t>dalam upaya untuk meningkatkan kesehatan gigi dan mulut.</w:t>
      </w:r>
    </w:p>
    <w:p w:rsidR="00055487" w:rsidRPr="00381CE1" w:rsidRDefault="00055487" w:rsidP="00055487">
      <w:pPr>
        <w:spacing w:after="36" w:line="480" w:lineRule="auto"/>
        <w:ind w:left="426" w:firstLine="414"/>
        <w:jc w:val="both"/>
        <w:rPr>
          <w:rFonts w:ascii="Times New Roman" w:hAnsi="Times New Roman" w:cs="Times New Roman"/>
          <w:b/>
          <w:sz w:val="24"/>
          <w:szCs w:val="24"/>
        </w:rPr>
      </w:pPr>
      <w:r w:rsidRPr="00381CE1">
        <w:rPr>
          <w:rFonts w:ascii="Times New Roman" w:hAnsi="Times New Roman" w:cs="Times New Roman"/>
          <w:b/>
          <w:sz w:val="24"/>
          <w:szCs w:val="24"/>
        </w:rPr>
        <w:t>14.2</w:t>
      </w:r>
      <w:r w:rsidRPr="00381CE1">
        <w:rPr>
          <w:rFonts w:ascii="Times New Roman" w:hAnsi="Times New Roman" w:cs="Times New Roman"/>
          <w:b/>
          <w:sz w:val="24"/>
          <w:szCs w:val="24"/>
        </w:rPr>
        <w:tab/>
      </w:r>
      <w:r w:rsidRPr="00381CE1">
        <w:rPr>
          <w:rFonts w:ascii="Times New Roman" w:hAnsi="Times New Roman" w:cs="Times New Roman"/>
          <w:b/>
          <w:sz w:val="24"/>
          <w:szCs w:val="24"/>
          <w:lang w:val="id-ID"/>
        </w:rPr>
        <w:t>Bagi Puskesmas</w:t>
      </w:r>
    </w:p>
    <w:p w:rsidR="00055487" w:rsidRPr="00381CE1" w:rsidRDefault="00055487" w:rsidP="00055487">
      <w:pPr>
        <w:spacing w:after="36" w:line="480" w:lineRule="auto"/>
        <w:ind w:left="840" w:firstLine="600"/>
        <w:jc w:val="both"/>
        <w:rPr>
          <w:rStyle w:val="l6"/>
          <w:b/>
          <w:sz w:val="24"/>
          <w:szCs w:val="24"/>
          <w:lang w:val="id-ID"/>
        </w:rPr>
      </w:pPr>
      <w:r w:rsidRPr="00381CE1">
        <w:rPr>
          <w:rFonts w:ascii="Times New Roman" w:hAnsi="Times New Roman" w:cs="Times New Roman"/>
          <w:sz w:val="24"/>
          <w:szCs w:val="24"/>
        </w:rPr>
        <w:t xml:space="preserve">Menambah </w:t>
      </w:r>
      <w:r w:rsidRPr="00381CE1">
        <w:rPr>
          <w:rFonts w:ascii="Times New Roman" w:hAnsi="Times New Roman" w:cs="Times New Roman"/>
          <w:sz w:val="24"/>
          <w:szCs w:val="24"/>
          <w:lang w:val="id-ID"/>
        </w:rPr>
        <w:t xml:space="preserve">wawasan </w:t>
      </w:r>
      <w:r w:rsidRPr="00381CE1">
        <w:rPr>
          <w:rFonts w:ascii="Times New Roman" w:hAnsi="Times New Roman" w:cs="Times New Roman"/>
          <w:sz w:val="24"/>
          <w:szCs w:val="24"/>
        </w:rPr>
        <w:t xml:space="preserve">dan </w:t>
      </w:r>
      <w:r w:rsidRPr="00381CE1">
        <w:rPr>
          <w:rFonts w:ascii="Times New Roman" w:hAnsi="Times New Roman" w:cs="Times New Roman"/>
          <w:sz w:val="24"/>
          <w:szCs w:val="24"/>
          <w:lang w:val="id-ID"/>
        </w:rPr>
        <w:t>bahan masukan kepada pu</w:t>
      </w:r>
      <w:r w:rsidRPr="00381CE1">
        <w:rPr>
          <w:rFonts w:ascii="Times New Roman" w:hAnsi="Times New Roman" w:cs="Times New Roman"/>
          <w:sz w:val="24"/>
          <w:szCs w:val="24"/>
        </w:rPr>
        <w:t xml:space="preserve">skesmas terutama dokter gigi dan perawat gigi </w:t>
      </w:r>
      <w:r w:rsidRPr="00381CE1">
        <w:rPr>
          <w:rFonts w:ascii="Times New Roman" w:hAnsi="Times New Roman" w:cs="Times New Roman"/>
          <w:sz w:val="24"/>
          <w:szCs w:val="24"/>
          <w:lang w:val="id-ID"/>
        </w:rPr>
        <w:t>dalam</w:t>
      </w:r>
      <w:r w:rsidRPr="00381CE1">
        <w:rPr>
          <w:rFonts w:ascii="Times New Roman" w:hAnsi="Times New Roman" w:cs="Times New Roman"/>
          <w:sz w:val="24"/>
          <w:szCs w:val="24"/>
        </w:rPr>
        <w:t xml:space="preserve"> menangani dan </w:t>
      </w:r>
      <w:r w:rsidRPr="00381CE1">
        <w:rPr>
          <w:rFonts w:ascii="Times New Roman" w:hAnsi="Times New Roman" w:cs="Times New Roman"/>
          <w:sz w:val="24"/>
          <w:szCs w:val="24"/>
          <w:lang w:val="id-ID"/>
        </w:rPr>
        <w:t xml:space="preserve"> meningkatkan pelayanan</w:t>
      </w:r>
      <w:r w:rsidRPr="00381CE1">
        <w:rPr>
          <w:rFonts w:ascii="Times New Roman" w:hAnsi="Times New Roman" w:cs="Times New Roman"/>
          <w:sz w:val="24"/>
          <w:szCs w:val="24"/>
        </w:rPr>
        <w:t xml:space="preserve"> terhadap</w:t>
      </w:r>
      <w:r>
        <w:rPr>
          <w:rFonts w:ascii="Times New Roman" w:hAnsi="Times New Roman" w:cs="Times New Roman"/>
          <w:sz w:val="24"/>
          <w:szCs w:val="24"/>
          <w:lang w:val="id-ID"/>
        </w:rPr>
        <w:t xml:space="preserve"> </w:t>
      </w:r>
      <w:r>
        <w:rPr>
          <w:rFonts w:ascii="Times New Roman" w:hAnsi="Times New Roman" w:cs="Times New Roman"/>
          <w:sz w:val="24"/>
          <w:szCs w:val="24"/>
        </w:rPr>
        <w:t>tindakan pencabutan</w:t>
      </w:r>
      <w:r w:rsidRPr="00381CE1">
        <w:rPr>
          <w:rFonts w:ascii="Times New Roman" w:hAnsi="Times New Roman" w:cs="Times New Roman"/>
          <w:sz w:val="24"/>
          <w:szCs w:val="24"/>
          <w:lang w:val="id-ID"/>
        </w:rPr>
        <w:t xml:space="preserve"> gigi pada anak usia </w:t>
      </w:r>
      <w:r w:rsidRPr="00381CE1">
        <w:rPr>
          <w:rFonts w:ascii="Times New Roman" w:hAnsi="Times New Roman" w:cs="Times New Roman"/>
          <w:sz w:val="24"/>
          <w:szCs w:val="24"/>
        </w:rPr>
        <w:t>8</w:t>
      </w:r>
      <w:r w:rsidRPr="00381CE1">
        <w:rPr>
          <w:rFonts w:ascii="Times New Roman" w:hAnsi="Times New Roman" w:cs="Times New Roman"/>
          <w:sz w:val="24"/>
          <w:szCs w:val="24"/>
          <w:lang w:val="id-ID"/>
        </w:rPr>
        <w:t xml:space="preserve"> – 1</w:t>
      </w:r>
      <w:r w:rsidRPr="00381CE1">
        <w:rPr>
          <w:rFonts w:ascii="Times New Roman" w:hAnsi="Times New Roman" w:cs="Times New Roman"/>
          <w:sz w:val="24"/>
          <w:szCs w:val="24"/>
        </w:rPr>
        <w:t>1</w:t>
      </w:r>
      <w:r w:rsidRPr="00381CE1">
        <w:rPr>
          <w:rFonts w:ascii="Times New Roman" w:hAnsi="Times New Roman" w:cs="Times New Roman"/>
          <w:sz w:val="24"/>
          <w:szCs w:val="24"/>
          <w:lang w:val="id-ID"/>
        </w:rPr>
        <w:t xml:space="preserve"> tahun</w:t>
      </w:r>
      <w:r w:rsidRPr="00381CE1">
        <w:rPr>
          <w:rFonts w:ascii="Times New Roman" w:hAnsi="Times New Roman" w:cs="Times New Roman"/>
          <w:sz w:val="24"/>
          <w:szCs w:val="24"/>
        </w:rPr>
        <w:t>.</w:t>
      </w:r>
    </w:p>
    <w:p w:rsidR="00055487" w:rsidRPr="00381CE1" w:rsidRDefault="00055487" w:rsidP="00055487">
      <w:pPr>
        <w:spacing w:after="36" w:line="480" w:lineRule="auto"/>
        <w:ind w:left="420" w:firstLine="420"/>
        <w:jc w:val="both"/>
        <w:rPr>
          <w:rStyle w:val="l6"/>
          <w:b/>
          <w:sz w:val="24"/>
          <w:szCs w:val="24"/>
        </w:rPr>
      </w:pPr>
      <w:r w:rsidRPr="00381CE1">
        <w:rPr>
          <w:rStyle w:val="l6"/>
          <w:b/>
          <w:sz w:val="24"/>
          <w:szCs w:val="24"/>
        </w:rPr>
        <w:t>1.4.3</w:t>
      </w:r>
      <w:r w:rsidRPr="00381CE1">
        <w:rPr>
          <w:rStyle w:val="l6"/>
          <w:b/>
          <w:sz w:val="24"/>
          <w:szCs w:val="24"/>
        </w:rPr>
        <w:tab/>
        <w:t>Bagi Institusi Akademi Kesehatan Gigi Puskesad</w:t>
      </w:r>
    </w:p>
    <w:p w:rsidR="00055487" w:rsidRDefault="00055487" w:rsidP="00C27928">
      <w:pPr>
        <w:spacing w:after="36" w:line="480" w:lineRule="auto"/>
        <w:ind w:left="840" w:firstLine="600"/>
        <w:jc w:val="both"/>
        <w:rPr>
          <w:rStyle w:val="l6"/>
          <w:sz w:val="24"/>
          <w:szCs w:val="24"/>
        </w:rPr>
      </w:pPr>
      <w:r w:rsidRPr="00381CE1">
        <w:rPr>
          <w:rStyle w:val="l6"/>
          <w:sz w:val="24"/>
          <w:szCs w:val="24"/>
        </w:rPr>
        <w:t xml:space="preserve">Sebagai referensi dalam penelitian selanjutnya mengenai, </w:t>
      </w:r>
      <w:r w:rsidRPr="00381CE1">
        <w:rPr>
          <w:rFonts w:ascii="Times New Roman" w:hAnsi="Times New Roman" w:cs="Times New Roman"/>
          <w:sz w:val="24"/>
          <w:szCs w:val="24"/>
        </w:rPr>
        <w:t>tingkat kecemasan pada anak usia 8-11 tahun terhadap pencabutan</w:t>
      </w:r>
      <w:r w:rsidR="0008260C">
        <w:rPr>
          <w:rFonts w:ascii="Times New Roman" w:hAnsi="Times New Roman" w:cs="Times New Roman"/>
          <w:sz w:val="24"/>
          <w:szCs w:val="24"/>
        </w:rPr>
        <w:t xml:space="preserve"> gigi di Puskesmas Kelurahan Sumur Batu</w:t>
      </w:r>
      <w:r w:rsidRPr="00381CE1">
        <w:rPr>
          <w:rFonts w:ascii="Times New Roman" w:hAnsi="Times New Roman" w:cs="Times New Roman"/>
          <w:sz w:val="24"/>
          <w:szCs w:val="24"/>
        </w:rPr>
        <w:t xml:space="preserve"> Jakarta Pusat tahun 2017 </w:t>
      </w:r>
      <w:r w:rsidRPr="00381CE1">
        <w:rPr>
          <w:rStyle w:val="l6"/>
          <w:sz w:val="24"/>
          <w:szCs w:val="24"/>
        </w:rPr>
        <w:t>sehingga dapat dijadikan pedoman untuk penelitian selanjutnya.</w:t>
      </w:r>
    </w:p>
    <w:p w:rsidR="00C27928" w:rsidRPr="00381CE1" w:rsidRDefault="00C27928" w:rsidP="003D59EB">
      <w:pPr>
        <w:spacing w:after="36" w:line="480" w:lineRule="auto"/>
        <w:jc w:val="both"/>
        <w:rPr>
          <w:rStyle w:val="l6"/>
          <w:sz w:val="24"/>
          <w:szCs w:val="24"/>
        </w:rPr>
      </w:pPr>
    </w:p>
    <w:p w:rsidR="00055487" w:rsidRPr="00381CE1" w:rsidRDefault="00055487" w:rsidP="00055487">
      <w:pPr>
        <w:spacing w:after="36" w:line="480" w:lineRule="auto"/>
        <w:ind w:left="420" w:firstLine="420"/>
        <w:jc w:val="both"/>
        <w:rPr>
          <w:rStyle w:val="l6"/>
          <w:b/>
          <w:sz w:val="24"/>
          <w:szCs w:val="24"/>
        </w:rPr>
      </w:pPr>
      <w:r w:rsidRPr="00381CE1">
        <w:rPr>
          <w:rStyle w:val="l6"/>
          <w:b/>
          <w:sz w:val="24"/>
          <w:szCs w:val="24"/>
        </w:rPr>
        <w:lastRenderedPageBreak/>
        <w:t>14.4</w:t>
      </w:r>
      <w:r w:rsidRPr="00381CE1">
        <w:rPr>
          <w:rStyle w:val="l6"/>
          <w:b/>
          <w:sz w:val="24"/>
          <w:szCs w:val="24"/>
        </w:rPr>
        <w:tab/>
        <w:t>Bagi Peneliti</w:t>
      </w:r>
    </w:p>
    <w:p w:rsidR="00055487" w:rsidRPr="00381CE1" w:rsidRDefault="00055487" w:rsidP="006540D4">
      <w:pPr>
        <w:spacing w:after="36" w:line="480" w:lineRule="auto"/>
        <w:ind w:left="840" w:firstLine="600"/>
        <w:jc w:val="both"/>
        <w:rPr>
          <w:rFonts w:ascii="Times New Roman" w:hAnsi="Times New Roman" w:cs="Times New Roman"/>
          <w:sz w:val="24"/>
          <w:szCs w:val="24"/>
        </w:rPr>
      </w:pPr>
      <w:r w:rsidRPr="00381CE1">
        <w:rPr>
          <w:rStyle w:val="l6"/>
          <w:sz w:val="24"/>
          <w:szCs w:val="24"/>
        </w:rPr>
        <w:t>Peneliti memperoleh pengalaman langsung dalam melakukan penelitian dan penulisan karya tulis ilmiah, serta menambah wawasan dan pengetahuan tentang</w:t>
      </w:r>
      <w:r w:rsidRPr="00381CE1">
        <w:rPr>
          <w:rFonts w:ascii="Times New Roman" w:hAnsi="Times New Roman" w:cs="Times New Roman"/>
          <w:sz w:val="24"/>
          <w:szCs w:val="24"/>
        </w:rPr>
        <w:t xml:space="preserve"> tingkat kecemasan pada anak usia 8-11 tahun terhadap tindakan pasca pencabutan</w:t>
      </w:r>
      <w:r w:rsidR="0008260C">
        <w:rPr>
          <w:rFonts w:ascii="Times New Roman" w:hAnsi="Times New Roman" w:cs="Times New Roman"/>
          <w:sz w:val="24"/>
          <w:szCs w:val="24"/>
        </w:rPr>
        <w:t xml:space="preserve"> gigi di Puskesmas Kelurahan Sumur Batu</w:t>
      </w:r>
      <w:r w:rsidR="008319B6">
        <w:rPr>
          <w:rFonts w:ascii="Times New Roman" w:hAnsi="Times New Roman" w:cs="Times New Roman"/>
          <w:sz w:val="24"/>
          <w:szCs w:val="24"/>
        </w:rPr>
        <w:t xml:space="preserve"> Jakarta Pusat</w:t>
      </w:r>
      <w:r w:rsidRPr="00381CE1">
        <w:rPr>
          <w:rFonts w:ascii="Times New Roman" w:hAnsi="Times New Roman" w:cs="Times New Roman"/>
          <w:sz w:val="24"/>
          <w:szCs w:val="24"/>
        </w:rPr>
        <w:t>.</w:t>
      </w:r>
    </w:p>
    <w:p w:rsidR="00055487" w:rsidRPr="00381CE1" w:rsidRDefault="00055487" w:rsidP="00055487">
      <w:pPr>
        <w:spacing w:before="240" w:after="36" w:line="480" w:lineRule="auto"/>
        <w:jc w:val="both"/>
        <w:rPr>
          <w:rStyle w:val="l6"/>
          <w:sz w:val="24"/>
          <w:szCs w:val="24"/>
        </w:rPr>
      </w:pPr>
      <w:r>
        <w:rPr>
          <w:rStyle w:val="l6"/>
          <w:b/>
          <w:sz w:val="24"/>
          <w:szCs w:val="24"/>
        </w:rPr>
        <w:t>1.5</w:t>
      </w:r>
      <w:r>
        <w:rPr>
          <w:rStyle w:val="l6"/>
          <w:b/>
          <w:sz w:val="24"/>
          <w:szCs w:val="24"/>
        </w:rPr>
        <w:tab/>
      </w:r>
      <w:r w:rsidRPr="00381CE1">
        <w:rPr>
          <w:rStyle w:val="l6"/>
          <w:b/>
          <w:sz w:val="24"/>
          <w:szCs w:val="24"/>
        </w:rPr>
        <w:t>RUANG LINGKUP PENELITIAN</w:t>
      </w:r>
    </w:p>
    <w:p w:rsidR="00055487" w:rsidRPr="00F43CCF" w:rsidRDefault="00055487" w:rsidP="00055487">
      <w:pPr>
        <w:spacing w:after="36" w:line="480" w:lineRule="auto"/>
        <w:ind w:firstLine="720"/>
        <w:jc w:val="both"/>
        <w:rPr>
          <w:rFonts w:ascii="Times New Roman" w:hAnsi="Times New Roman" w:cs="Times New Roman"/>
          <w:sz w:val="24"/>
          <w:szCs w:val="24"/>
        </w:rPr>
      </w:pPr>
      <w:r w:rsidRPr="00381CE1">
        <w:rPr>
          <w:rFonts w:ascii="Times New Roman" w:hAnsi="Times New Roman" w:cs="Times New Roman"/>
          <w:sz w:val="24"/>
          <w:szCs w:val="24"/>
        </w:rPr>
        <w:t>Penelitian</w:t>
      </w:r>
      <w:r>
        <w:rPr>
          <w:rFonts w:ascii="Times New Roman" w:hAnsi="Times New Roman" w:cs="Times New Roman"/>
          <w:sz w:val="24"/>
          <w:szCs w:val="24"/>
        </w:rPr>
        <w:t xml:space="preserve"> ini dilakukan untuk mengetahui</w:t>
      </w:r>
      <w:r w:rsidRPr="00381CE1">
        <w:rPr>
          <w:rFonts w:ascii="Times New Roman" w:hAnsi="Times New Roman" w:cs="Times New Roman"/>
          <w:sz w:val="24"/>
          <w:szCs w:val="24"/>
        </w:rPr>
        <w:t xml:space="preserve"> tingkat kecemasan anak usia 8-11 tahun terhadap tindakan pasca pencabut</w:t>
      </w:r>
      <w:r w:rsidR="0008260C">
        <w:rPr>
          <w:rFonts w:ascii="Times New Roman" w:hAnsi="Times New Roman" w:cs="Times New Roman"/>
          <w:sz w:val="24"/>
          <w:szCs w:val="24"/>
        </w:rPr>
        <w:t>an gigi di Puskesmas Kelurahan Sumur Batu</w:t>
      </w:r>
      <w:r>
        <w:rPr>
          <w:rFonts w:ascii="Times New Roman" w:hAnsi="Times New Roman" w:cs="Times New Roman"/>
          <w:sz w:val="24"/>
          <w:szCs w:val="24"/>
        </w:rPr>
        <w:t xml:space="preserve"> Jakarta P</w:t>
      </w:r>
      <w:r w:rsidRPr="00381CE1">
        <w:rPr>
          <w:rFonts w:ascii="Times New Roman" w:hAnsi="Times New Roman" w:cs="Times New Roman"/>
          <w:sz w:val="24"/>
          <w:szCs w:val="24"/>
        </w:rPr>
        <w:t>usat Tahun 2017, subjek penelitian adalah pasien yang telah dilakukan penc</w:t>
      </w:r>
      <w:r w:rsidR="00FB78F8">
        <w:rPr>
          <w:rFonts w:ascii="Times New Roman" w:hAnsi="Times New Roman" w:cs="Times New Roman"/>
          <w:sz w:val="24"/>
          <w:szCs w:val="24"/>
        </w:rPr>
        <w:t>abutan gigi di Kelurahan Sumur Batu Jakarta Pusat</w:t>
      </w:r>
      <w:r w:rsidRPr="00381CE1">
        <w:rPr>
          <w:rFonts w:ascii="Times New Roman" w:hAnsi="Times New Roman" w:cs="Times New Roman"/>
          <w:sz w:val="24"/>
          <w:szCs w:val="24"/>
        </w:rPr>
        <w:t>. Pengumpulan data akan dilaksanakan pada bulan april tahun 2017 dengan membagikan lembaran kuisoner, petugas pengumpulan data adalah peneliti yang dibant</w:t>
      </w:r>
      <w:r>
        <w:rPr>
          <w:rFonts w:ascii="Times New Roman" w:hAnsi="Times New Roman" w:cs="Times New Roman"/>
          <w:sz w:val="24"/>
          <w:szCs w:val="24"/>
        </w:rPr>
        <w:t>u oleh beberapa teman sejawat.</w:t>
      </w:r>
    </w:p>
    <w:p w:rsidR="008A5302" w:rsidRDefault="008A5302">
      <w:bookmarkStart w:id="0" w:name="_GoBack"/>
      <w:bookmarkEnd w:id="0"/>
    </w:p>
    <w:sectPr w:rsidR="008A5302" w:rsidSect="000E500C">
      <w:headerReference w:type="default" r:id="rId7"/>
      <w:footerReference w:type="default" r:id="rId8"/>
      <w:headerReference w:type="first" r:id="rId9"/>
      <w:footerReference w:type="first" r:id="rId10"/>
      <w:pgSz w:w="12240" w:h="15840"/>
      <w:pgMar w:top="1418" w:right="1701" w:bottom="1418" w:left="226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68C" w:rsidRDefault="000D468C" w:rsidP="00055487">
      <w:pPr>
        <w:spacing w:after="0" w:line="240" w:lineRule="auto"/>
      </w:pPr>
      <w:r>
        <w:separator/>
      </w:r>
    </w:p>
  </w:endnote>
  <w:endnote w:type="continuationSeparator" w:id="0">
    <w:p w:rsidR="000D468C" w:rsidRDefault="000D468C" w:rsidP="00055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00C" w:rsidRDefault="000E500C">
    <w:pPr>
      <w:pStyle w:val="Footer"/>
      <w:jc w:val="center"/>
    </w:pPr>
  </w:p>
  <w:p w:rsidR="000E500C" w:rsidRDefault="000E50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207"/>
      <w:docPartObj>
        <w:docPartGallery w:val="Page Numbers (Bottom of Page)"/>
        <w:docPartUnique/>
      </w:docPartObj>
    </w:sdtPr>
    <w:sdtEndPr/>
    <w:sdtContent>
      <w:p w:rsidR="00381CE1" w:rsidRDefault="008F66B9">
        <w:pPr>
          <w:pStyle w:val="Footer"/>
          <w:jc w:val="center"/>
        </w:pPr>
        <w:r>
          <w:fldChar w:fldCharType="begin"/>
        </w:r>
        <w:r w:rsidR="00F2488E">
          <w:instrText xml:space="preserve"> PAGE   \* MERGEFORMAT </w:instrText>
        </w:r>
        <w:r>
          <w:fldChar w:fldCharType="separate"/>
        </w:r>
        <w:r w:rsidR="003D59EB">
          <w:rPr>
            <w:noProof/>
          </w:rPr>
          <w:t>1</w:t>
        </w:r>
        <w:r>
          <w:fldChar w:fldCharType="end"/>
        </w:r>
      </w:p>
    </w:sdtContent>
  </w:sdt>
  <w:p w:rsidR="00637FB0" w:rsidRDefault="000D46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68C" w:rsidRDefault="000D468C" w:rsidP="00055487">
      <w:pPr>
        <w:spacing w:after="0" w:line="240" w:lineRule="auto"/>
      </w:pPr>
      <w:r>
        <w:separator/>
      </w:r>
    </w:p>
  </w:footnote>
  <w:footnote w:type="continuationSeparator" w:id="0">
    <w:p w:rsidR="000D468C" w:rsidRDefault="000D468C" w:rsidP="00055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6597505"/>
      <w:docPartObj>
        <w:docPartGallery w:val="Page Numbers (Top of Page)"/>
        <w:docPartUnique/>
      </w:docPartObj>
    </w:sdtPr>
    <w:sdtEndPr>
      <w:rPr>
        <w:rFonts w:cstheme="minorHAnsi"/>
        <w:noProof/>
      </w:rPr>
    </w:sdtEndPr>
    <w:sdtContent>
      <w:p w:rsidR="000E500C" w:rsidRPr="00AD518C" w:rsidRDefault="000E500C">
        <w:pPr>
          <w:pStyle w:val="Header"/>
          <w:jc w:val="right"/>
          <w:rPr>
            <w:rFonts w:cstheme="minorHAnsi"/>
          </w:rPr>
        </w:pPr>
        <w:r w:rsidRPr="00AD518C">
          <w:rPr>
            <w:rFonts w:cstheme="minorHAnsi"/>
          </w:rPr>
          <w:fldChar w:fldCharType="begin"/>
        </w:r>
        <w:r w:rsidRPr="00AD518C">
          <w:rPr>
            <w:rFonts w:cstheme="minorHAnsi"/>
          </w:rPr>
          <w:instrText xml:space="preserve"> PAGE   \* MERGEFORMAT </w:instrText>
        </w:r>
        <w:r w:rsidRPr="00AD518C">
          <w:rPr>
            <w:rFonts w:cstheme="minorHAnsi"/>
          </w:rPr>
          <w:fldChar w:fldCharType="separate"/>
        </w:r>
        <w:r w:rsidR="003D59EB">
          <w:rPr>
            <w:rFonts w:cstheme="minorHAnsi"/>
            <w:noProof/>
          </w:rPr>
          <w:t>5</w:t>
        </w:r>
        <w:r w:rsidRPr="00AD518C">
          <w:rPr>
            <w:rFonts w:cstheme="minorHAnsi"/>
            <w:noProof/>
          </w:rPr>
          <w:fldChar w:fldCharType="end"/>
        </w:r>
      </w:p>
    </w:sdtContent>
  </w:sdt>
  <w:p w:rsidR="00637FB0" w:rsidRPr="000E500C" w:rsidRDefault="000D468C" w:rsidP="000E500C">
    <w:pPr>
      <w:pStyle w:val="Header"/>
      <w:jc w:val="right"/>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B03" w:rsidRDefault="000D468C" w:rsidP="00DD6B03">
    <w:pPr>
      <w:pStyle w:val="Header"/>
      <w:spacing w:after="1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7228E"/>
    <w:multiLevelType w:val="multilevel"/>
    <w:tmpl w:val="B3DA5804"/>
    <w:lvl w:ilvl="0">
      <w:start w:val="1"/>
      <w:numFmt w:val="decimal"/>
      <w:lvlText w:val="%1"/>
      <w:lvlJc w:val="left"/>
      <w:pPr>
        <w:ind w:left="480" w:hanging="480"/>
      </w:pPr>
      <w:rPr>
        <w:rFonts w:hint="default"/>
      </w:rPr>
    </w:lvl>
    <w:lvl w:ilvl="1">
      <w:start w:val="3"/>
      <w:numFmt w:val="decimal"/>
      <w:lvlText w:val="%1.%2"/>
      <w:lvlJc w:val="left"/>
      <w:pPr>
        <w:ind w:left="690" w:hanging="48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5487"/>
    <w:rsid w:val="00054E02"/>
    <w:rsid w:val="00055487"/>
    <w:rsid w:val="0008260C"/>
    <w:rsid w:val="000D468C"/>
    <w:rsid w:val="000E500C"/>
    <w:rsid w:val="001633AA"/>
    <w:rsid w:val="001B422F"/>
    <w:rsid w:val="001C0218"/>
    <w:rsid w:val="002470EE"/>
    <w:rsid w:val="003B5716"/>
    <w:rsid w:val="003D59EB"/>
    <w:rsid w:val="00485F67"/>
    <w:rsid w:val="004D5D41"/>
    <w:rsid w:val="00532969"/>
    <w:rsid w:val="005D4A30"/>
    <w:rsid w:val="006540D4"/>
    <w:rsid w:val="007608EF"/>
    <w:rsid w:val="00826698"/>
    <w:rsid w:val="008319B6"/>
    <w:rsid w:val="00873BA8"/>
    <w:rsid w:val="008A5302"/>
    <w:rsid w:val="008F66B9"/>
    <w:rsid w:val="00945B3E"/>
    <w:rsid w:val="00AD518C"/>
    <w:rsid w:val="00B42D88"/>
    <w:rsid w:val="00C27928"/>
    <w:rsid w:val="00C72840"/>
    <w:rsid w:val="00C8435D"/>
    <w:rsid w:val="00D7280A"/>
    <w:rsid w:val="00E94AC9"/>
    <w:rsid w:val="00EE56AE"/>
    <w:rsid w:val="00F2488E"/>
    <w:rsid w:val="00FB7550"/>
    <w:rsid w:val="00FB7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0882D1-A288-4EEB-99E4-39BE0A22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00" w:afterAutospacing="1"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487"/>
    <w:pPr>
      <w:spacing w:after="200" w:afterAutospacing="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487"/>
  </w:style>
  <w:style w:type="paragraph" w:styleId="Footer">
    <w:name w:val="footer"/>
    <w:basedOn w:val="Normal"/>
    <w:link w:val="FooterChar"/>
    <w:uiPriority w:val="99"/>
    <w:unhideWhenUsed/>
    <w:rsid w:val="00055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487"/>
  </w:style>
  <w:style w:type="character" w:customStyle="1" w:styleId="l6">
    <w:name w:val="l6"/>
    <w:basedOn w:val="DefaultParagraphFont"/>
    <w:rsid w:val="00055487"/>
    <w:rPr>
      <w:rFonts w:ascii="Times New Roman" w:eastAsia="SimSu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16</cp:revision>
  <dcterms:created xsi:type="dcterms:W3CDTF">2017-01-14T11:14:00Z</dcterms:created>
  <dcterms:modified xsi:type="dcterms:W3CDTF">2017-08-11T01:58:00Z</dcterms:modified>
</cp:coreProperties>
</file>