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302" w:rsidRPr="00C74DFB" w:rsidRDefault="006D00AD" w:rsidP="0085736E">
      <w:pPr>
        <w:ind w:left="851" w:hanging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id-ID" w:eastAsia="id-ID"/>
        </w:rPr>
        <w:pict>
          <v:rect id="_x0000_s1026" style="position:absolute;left:0;text-align:left;margin-left:386.85pt;margin-top:-66.3pt;width:39.75pt;height:31.5pt;z-index:251658240" stroked="f"/>
        </w:pict>
      </w:r>
      <w:r w:rsidR="003C6008" w:rsidRPr="00C74DFB">
        <w:rPr>
          <w:rFonts w:ascii="Times New Roman" w:hAnsi="Times New Roman" w:cs="Times New Roman"/>
          <w:b/>
          <w:sz w:val="24"/>
          <w:szCs w:val="24"/>
        </w:rPr>
        <w:t>DAFTAR PUSTAKA</w:t>
      </w:r>
      <w:bookmarkStart w:id="0" w:name="_GoBack"/>
      <w:bookmarkEnd w:id="0"/>
    </w:p>
    <w:p w:rsidR="00C74DFB" w:rsidRPr="00C74DFB" w:rsidRDefault="001E0380" w:rsidP="001E0380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Abi Rafdi 2014, </w:t>
      </w:r>
    </w:p>
    <w:p w:rsidR="001E0380" w:rsidRPr="00C74DFB" w:rsidRDefault="00C74DFB" w:rsidP="00EC4002">
      <w:pPr>
        <w:pStyle w:val="ListParagraph"/>
        <w:autoSpaceDE w:val="0"/>
        <w:autoSpaceDN w:val="0"/>
        <w:adjustRightInd w:val="0"/>
        <w:spacing w:after="0" w:afterAutospacing="0"/>
        <w:ind w:left="709" w:firstLine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4DFB">
        <w:rPr>
          <w:rFonts w:ascii="Times New Roman" w:hAnsi="Times New Roman" w:cs="Times New Roman"/>
          <w:bCs/>
          <w:sz w:val="24"/>
          <w:szCs w:val="24"/>
        </w:rPr>
        <w:t>Gamb</w:t>
      </w:r>
      <w:r w:rsidR="001E0380" w:rsidRPr="00C74DFB">
        <w:rPr>
          <w:rFonts w:ascii="Times New Roman" w:hAnsi="Times New Roman" w:cs="Times New Roman"/>
          <w:bCs/>
          <w:sz w:val="24"/>
          <w:szCs w:val="24"/>
        </w:rPr>
        <w:t>aran kecemasan anak usia 7-14 tahun Terhadap perawatan gigi Di Sd Inpres Tamalanrea Ii Kota Makassar Dan Sdn 6 Mentirotiku Kabupaten Toraja Utara. Universitas Makasar.</w:t>
      </w:r>
    </w:p>
    <w:p w:rsidR="00C74DFB" w:rsidRDefault="00784235" w:rsidP="00C74DFB">
      <w:pPr>
        <w:spacing w:after="0" w:afterAutospacing="0"/>
        <w:ind w:left="851" w:hanging="851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Andi </w:t>
      </w:r>
      <w:r w:rsidR="00AD5334" w:rsidRPr="00C74DFB">
        <w:rPr>
          <w:rFonts w:ascii="Times New Roman" w:hAnsi="Times New Roman" w:cs="Times New Roman"/>
          <w:sz w:val="24"/>
          <w:szCs w:val="24"/>
        </w:rPr>
        <w:t>2013</w:t>
      </w:r>
      <w:r w:rsidR="00C74DFB">
        <w:rPr>
          <w:rFonts w:ascii="Times New Roman" w:hAnsi="Times New Roman" w:cs="Times New Roman"/>
          <w:sz w:val="24"/>
          <w:szCs w:val="24"/>
        </w:rPr>
        <w:t>,</w:t>
      </w:r>
      <w:r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334" w:rsidRPr="00C74DFB" w:rsidRDefault="00784235" w:rsidP="00C74DFB">
      <w:pPr>
        <w:spacing w:after="0" w:afterAutospacing="0"/>
        <w:ind w:left="851" w:hanging="131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</w:t>
      </w:r>
      <w:r w:rsidR="00AD5334" w:rsidRPr="00C74DFB">
        <w:rPr>
          <w:rFonts w:ascii="Times New Roman" w:hAnsi="Times New Roman" w:cs="Times New Roman"/>
          <w:sz w:val="24"/>
          <w:szCs w:val="24"/>
        </w:rPr>
        <w:t>entingnya pendidikan anak usia dini.hhtp://andibooks.wordpress.com</w:t>
      </w:r>
    </w:p>
    <w:p w:rsidR="00C74DFB" w:rsidRDefault="00E757FD" w:rsidP="00784235">
      <w:pPr>
        <w:pStyle w:val="Default"/>
        <w:spacing w:line="480" w:lineRule="auto"/>
        <w:ind w:left="851" w:hanging="851"/>
        <w:jc w:val="both"/>
      </w:pPr>
      <w:r w:rsidRPr="00C74DFB">
        <w:t>Anonim</w:t>
      </w:r>
      <w:r w:rsidR="00784235" w:rsidRPr="00C74DFB">
        <w:t xml:space="preserve"> 2012</w:t>
      </w:r>
      <w:r w:rsidR="00C74DFB">
        <w:t>,</w:t>
      </w:r>
      <w:r w:rsidR="00784235" w:rsidRPr="00C74DFB">
        <w:t xml:space="preserve"> </w:t>
      </w:r>
    </w:p>
    <w:p w:rsidR="00CE559B" w:rsidRPr="00C74DFB" w:rsidRDefault="00784235" w:rsidP="00EC4002">
      <w:pPr>
        <w:pStyle w:val="Default"/>
        <w:spacing w:line="480" w:lineRule="auto"/>
        <w:ind w:left="709" w:firstLine="11"/>
        <w:jc w:val="both"/>
      </w:pPr>
      <w:r w:rsidRPr="00C74DFB">
        <w:t>Ti</w:t>
      </w:r>
      <w:r w:rsidR="00E757FD" w:rsidRPr="00C74DFB">
        <w:t xml:space="preserve">ngkah perilaku anak pada masa perkembangan. Pedodonsia dasar. Accesed 4 juni </w:t>
      </w:r>
      <w:r w:rsidR="00E15C9D" w:rsidRPr="00C74DFB">
        <w:t xml:space="preserve">  </w:t>
      </w:r>
      <w:r w:rsidR="00E757FD" w:rsidRPr="00C74DFB">
        <w:t>.hal 17</w:t>
      </w:r>
    </w:p>
    <w:p w:rsidR="00C74DFB" w:rsidRDefault="00664112" w:rsidP="00784235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A</w:t>
      </w:r>
      <w:r w:rsidR="00E757FD" w:rsidRPr="00C74DFB">
        <w:rPr>
          <w:rFonts w:ascii="Times New Roman" w:hAnsi="Times New Roman" w:cs="Times New Roman"/>
          <w:sz w:val="24"/>
          <w:szCs w:val="24"/>
        </w:rPr>
        <w:t xml:space="preserve">rlette </w:t>
      </w:r>
      <w:r w:rsidR="00784235" w:rsidRPr="00C74DFB">
        <w:rPr>
          <w:rFonts w:ascii="Times New Roman" w:hAnsi="Times New Roman" w:cs="Times New Roman"/>
          <w:iCs/>
          <w:sz w:val="24"/>
          <w:szCs w:val="24"/>
        </w:rPr>
        <w:t>2010</w:t>
      </w:r>
      <w:r w:rsidR="00C74DFB">
        <w:rPr>
          <w:rFonts w:ascii="Times New Roman" w:hAnsi="Times New Roman" w:cs="Times New Roman"/>
          <w:iCs/>
          <w:sz w:val="24"/>
          <w:szCs w:val="24"/>
        </w:rPr>
        <w:t>,</w:t>
      </w:r>
    </w:p>
    <w:p w:rsidR="00E757FD" w:rsidRPr="00C74DFB" w:rsidRDefault="00E757FD" w:rsidP="00EC4002">
      <w:pPr>
        <w:pStyle w:val="ListParagraph"/>
        <w:autoSpaceDE w:val="0"/>
        <w:autoSpaceDN w:val="0"/>
        <w:adjustRightInd w:val="0"/>
        <w:spacing w:after="0" w:afterAutospacing="0"/>
        <w:ind w:left="709" w:firstLine="1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DFB">
        <w:rPr>
          <w:rFonts w:ascii="Times New Roman" w:hAnsi="Times New Roman" w:cs="Times New Roman"/>
          <w:iCs/>
          <w:sz w:val="24"/>
          <w:szCs w:val="24"/>
        </w:rPr>
        <w:t>Gambaran rasa takut anak SD GMIM IV Tomohon</w:t>
      </w:r>
      <w:r w:rsidR="00C74DFB">
        <w:rPr>
          <w:rFonts w:ascii="Times New Roman" w:hAnsi="Times New Roman" w:cs="Times New Roman"/>
          <w:iCs/>
          <w:sz w:val="24"/>
          <w:szCs w:val="24"/>
        </w:rPr>
        <w:t xml:space="preserve"> pada perawatan </w:t>
      </w:r>
      <w:r w:rsidRPr="00C74DFB">
        <w:rPr>
          <w:rFonts w:ascii="Times New Roman" w:hAnsi="Times New Roman" w:cs="Times New Roman"/>
          <w:iCs/>
          <w:sz w:val="24"/>
          <w:szCs w:val="24"/>
        </w:rPr>
        <w:t>penambalan gig</w:t>
      </w:r>
      <w:r w:rsidR="00EC4002">
        <w:rPr>
          <w:rFonts w:ascii="Times New Roman" w:hAnsi="Times New Roman" w:cs="Times New Roman"/>
          <w:iCs/>
          <w:sz w:val="24"/>
          <w:szCs w:val="24"/>
        </w:rPr>
        <w:t>i</w:t>
      </w:r>
      <w:r w:rsidRPr="00C74DFB">
        <w:rPr>
          <w:rFonts w:ascii="Times New Roman" w:hAnsi="Times New Roman" w:cs="Times New Roman"/>
          <w:sz w:val="24"/>
          <w:szCs w:val="24"/>
        </w:rPr>
        <w:t>. p: 1-6</w:t>
      </w:r>
    </w:p>
    <w:p w:rsidR="00C74DFB" w:rsidRDefault="00784235" w:rsidP="00784235">
      <w:pPr>
        <w:pStyle w:val="ListParagraph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Arini 2012</w:t>
      </w:r>
      <w:r w:rsidR="00C74DFB">
        <w:rPr>
          <w:rFonts w:ascii="Times New Roman" w:hAnsi="Times New Roman" w:cs="Times New Roman"/>
          <w:sz w:val="24"/>
          <w:szCs w:val="24"/>
        </w:rPr>
        <w:t>,</w:t>
      </w:r>
      <w:r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7FD" w:rsidRPr="00C74DFB" w:rsidRDefault="00E757FD" w:rsidP="00C74DFB">
      <w:pPr>
        <w:pStyle w:val="ListParagraph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Mengapa seorang ibu harus menyusui?. Yogjakarta. Flash books</w:t>
      </w:r>
    </w:p>
    <w:p w:rsidR="00C74DFB" w:rsidRDefault="00784235" w:rsidP="00784235">
      <w:pPr>
        <w:pStyle w:val="ListParagraph"/>
        <w:spacing w:after="20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Animated </w:t>
      </w:r>
      <w:r w:rsidR="00C74DFB">
        <w:rPr>
          <w:rFonts w:ascii="Times New Roman" w:hAnsi="Times New Roman" w:cs="Times New Roman"/>
          <w:sz w:val="24"/>
          <w:szCs w:val="24"/>
        </w:rPr>
        <w:t>2010,</w:t>
      </w:r>
      <w:r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7FD" w:rsidRPr="00C74DFB" w:rsidRDefault="00E757FD" w:rsidP="00C74DFB">
      <w:pPr>
        <w:pStyle w:val="ListParagraph"/>
        <w:spacing w:after="200" w:afterAutospacing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Teeth. Tooth Extractions. 2010. Available fro</w:t>
      </w:r>
      <w:r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>m:</w:t>
      </w:r>
      <w:r w:rsidR="00784235"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Pr="00C74DF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http://www.animated-teeth.com</w:t>
        </w:r>
      </w:hyperlink>
      <w:r w:rsidRPr="00C74DFB">
        <w:rPr>
          <w:rFonts w:ascii="Times New Roman" w:hAnsi="Times New Roman" w:cs="Times New Roman"/>
          <w:sz w:val="24"/>
          <w:szCs w:val="24"/>
        </w:rPr>
        <w:t>. Accessed: 22 Oktober.</w:t>
      </w:r>
    </w:p>
    <w:p w:rsidR="00C74DFB" w:rsidRDefault="00E757FD" w:rsidP="00784235">
      <w:pPr>
        <w:pStyle w:val="Default"/>
        <w:spacing w:line="480" w:lineRule="auto"/>
        <w:ind w:left="851" w:hanging="851"/>
        <w:jc w:val="both"/>
      </w:pPr>
      <w:r w:rsidRPr="00C74DFB">
        <w:t xml:space="preserve">Belladonna </w:t>
      </w:r>
      <w:r w:rsidR="00784235" w:rsidRPr="00C74DFB">
        <w:t>2009</w:t>
      </w:r>
      <w:r w:rsidR="00C74DFB">
        <w:t>,</w:t>
      </w:r>
    </w:p>
    <w:p w:rsidR="00E757FD" w:rsidRDefault="00C74DFB" w:rsidP="00C74DFB">
      <w:pPr>
        <w:pStyle w:val="Default"/>
        <w:spacing w:line="480" w:lineRule="auto"/>
        <w:ind w:left="709" w:firstLine="11"/>
        <w:jc w:val="both"/>
      </w:pPr>
      <w:r w:rsidRPr="00C74DFB">
        <w:t xml:space="preserve"> Pengelolaan </w:t>
      </w:r>
      <w:r w:rsidR="00E757FD" w:rsidRPr="00C74DFB">
        <w:t xml:space="preserve">rasa cemas dengan metode modeling pada pencabutan </w:t>
      </w:r>
      <w:r w:rsidR="00784235" w:rsidRPr="00C74DFB">
        <w:t xml:space="preserve">gigi anak </w:t>
      </w:r>
      <w:r w:rsidR="00E757FD" w:rsidRPr="00C74DFB">
        <w:t>perempuan menggunakan anastesi topical.jurnal kedokteran gigi:1:hal 80-8</w:t>
      </w:r>
    </w:p>
    <w:p w:rsidR="00C74DFB" w:rsidRPr="00C74DFB" w:rsidRDefault="00C74DFB" w:rsidP="00C74DFB">
      <w:pPr>
        <w:pStyle w:val="Default"/>
        <w:spacing w:line="480" w:lineRule="auto"/>
        <w:ind w:left="709" w:firstLine="11"/>
        <w:jc w:val="both"/>
      </w:pPr>
    </w:p>
    <w:p w:rsidR="00C74DFB" w:rsidRDefault="00AD5334" w:rsidP="00784235">
      <w:pPr>
        <w:pStyle w:val="Default"/>
        <w:spacing w:line="480" w:lineRule="auto"/>
        <w:ind w:left="851" w:hanging="851"/>
        <w:jc w:val="both"/>
      </w:pPr>
      <w:r w:rsidRPr="00C74DFB">
        <w:lastRenderedPageBreak/>
        <w:t>Chandha</w:t>
      </w:r>
      <w:r w:rsidR="00784235" w:rsidRPr="00C74DFB">
        <w:t xml:space="preserve"> 2014</w:t>
      </w:r>
      <w:r w:rsidR="00C74DFB">
        <w:t>,</w:t>
      </w:r>
      <w:r w:rsidR="00784235" w:rsidRPr="00C74DFB">
        <w:t xml:space="preserve"> </w:t>
      </w:r>
    </w:p>
    <w:p w:rsidR="00AD5334" w:rsidRPr="00C74DFB" w:rsidRDefault="00AD5334" w:rsidP="00C74DFB">
      <w:pPr>
        <w:pStyle w:val="Default"/>
        <w:spacing w:line="480" w:lineRule="auto"/>
        <w:ind w:left="851" w:hanging="131"/>
        <w:jc w:val="both"/>
      </w:pPr>
      <w:r w:rsidRPr="00C74DFB">
        <w:t>Praktis pencabutan gigi,. Penerbit : Sagung seto</w:t>
      </w:r>
    </w:p>
    <w:p w:rsidR="00C74DFB" w:rsidRDefault="00784235" w:rsidP="00784235">
      <w:pPr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Cristian</w:t>
      </w:r>
      <w:r w:rsidR="00CE559B" w:rsidRPr="00C74DFB">
        <w:rPr>
          <w:rFonts w:ascii="Times New Roman" w:hAnsi="Times New Roman" w:cs="Times New Roman"/>
          <w:sz w:val="24"/>
          <w:szCs w:val="24"/>
        </w:rPr>
        <w:t xml:space="preserve"> Hans</w:t>
      </w:r>
      <w:r w:rsidRPr="00C74DFB">
        <w:rPr>
          <w:rFonts w:ascii="Times New Roman" w:hAnsi="Times New Roman" w:cs="Times New Roman"/>
          <w:sz w:val="24"/>
          <w:szCs w:val="24"/>
        </w:rPr>
        <w:t xml:space="preserve"> 2008</w:t>
      </w:r>
      <w:r w:rsidR="00B740B5">
        <w:rPr>
          <w:rFonts w:ascii="Times New Roman" w:hAnsi="Times New Roman" w:cs="Times New Roman"/>
          <w:sz w:val="24"/>
          <w:szCs w:val="24"/>
        </w:rPr>
        <w:t>,</w:t>
      </w:r>
      <w:r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59B" w:rsidRPr="00C74DFB" w:rsidRDefault="00CE559B" w:rsidP="00C74DFB">
      <w:pPr>
        <w:spacing w:after="0" w:afterAutospacing="0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Perbedaan kecemasan dental berdasarkan u</w:t>
      </w:r>
      <w:r w:rsidR="00784235" w:rsidRPr="00C74DFB">
        <w:rPr>
          <w:rFonts w:ascii="Times New Roman" w:hAnsi="Times New Roman" w:cs="Times New Roman"/>
          <w:sz w:val="24"/>
          <w:szCs w:val="24"/>
        </w:rPr>
        <w:t xml:space="preserve">sia dan jenis kelamin  terhadap </w:t>
      </w:r>
      <w:r w:rsidRPr="00C74DFB">
        <w:rPr>
          <w:rFonts w:ascii="Times New Roman" w:hAnsi="Times New Roman" w:cs="Times New Roman"/>
          <w:sz w:val="24"/>
          <w:szCs w:val="24"/>
        </w:rPr>
        <w:t>lingkungan perawatan dental pada nak uisa 8 dan 11 tahun,. Fakultas Kedokteran Gigi Universitas Indonesia.</w:t>
      </w:r>
    </w:p>
    <w:p w:rsidR="00C74DFB" w:rsidRDefault="00B740B5" w:rsidP="00784235">
      <w:pPr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Desmita</w:t>
      </w:r>
      <w:r w:rsidR="00891C5B" w:rsidRPr="00C74DFB">
        <w:rPr>
          <w:rFonts w:ascii="Times New Roman" w:hAnsi="Times New Roman" w:cs="Times New Roman"/>
          <w:sz w:val="24"/>
          <w:szCs w:val="24"/>
        </w:rPr>
        <w:t xml:space="preserve"> 2009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91C5B" w:rsidRPr="00C74DFB" w:rsidRDefault="00891C5B" w:rsidP="00C74DFB">
      <w:pPr>
        <w:spacing w:after="0" w:afterAutospacing="0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Psikologi perkembangan peserta didik. Bandung:PT Remaja Rosdakarya</w:t>
      </w:r>
    </w:p>
    <w:p w:rsidR="00C74DFB" w:rsidRDefault="000B349E" w:rsidP="00C74DFB">
      <w:pPr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Depkes RI (Departemen Kesehatan Republik Indonesia) 2000</w:t>
      </w:r>
      <w:r w:rsidR="00B740B5">
        <w:rPr>
          <w:rFonts w:ascii="Times New Roman" w:hAnsi="Times New Roman" w:cs="Times New Roman"/>
          <w:sz w:val="24"/>
          <w:szCs w:val="24"/>
        </w:rPr>
        <w:t>,</w:t>
      </w:r>
    </w:p>
    <w:p w:rsidR="00C74DFB" w:rsidRDefault="00784235" w:rsidP="00784235">
      <w:pPr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Fransiskus</w:t>
      </w:r>
      <w:r w:rsidR="008A6DB0">
        <w:rPr>
          <w:rFonts w:ascii="Times New Roman" w:hAnsi="Times New Roman" w:cs="Times New Roman"/>
          <w:sz w:val="24"/>
          <w:szCs w:val="24"/>
        </w:rPr>
        <w:t xml:space="preserve"> Ivan</w:t>
      </w:r>
      <w:r w:rsidRPr="00C74DFB">
        <w:rPr>
          <w:rFonts w:ascii="Times New Roman" w:hAnsi="Times New Roman" w:cs="Times New Roman"/>
          <w:sz w:val="24"/>
          <w:szCs w:val="24"/>
        </w:rPr>
        <w:t xml:space="preserve"> 2008</w:t>
      </w:r>
      <w:r w:rsidR="00B740B5">
        <w:rPr>
          <w:rFonts w:ascii="Times New Roman" w:hAnsi="Times New Roman" w:cs="Times New Roman"/>
          <w:sz w:val="24"/>
          <w:szCs w:val="24"/>
        </w:rPr>
        <w:t>,</w:t>
      </w:r>
      <w:r w:rsidR="00CE559B"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59B" w:rsidRPr="00C74DFB" w:rsidRDefault="00CE559B" w:rsidP="00EC4002">
      <w:pPr>
        <w:spacing w:after="0" w:afterAutospacing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Tingkat kecemasan dental berdasarkan usia dan jenis </w:t>
      </w:r>
      <w:r w:rsidR="00784235" w:rsidRPr="00C74DFB">
        <w:rPr>
          <w:rFonts w:ascii="Times New Roman" w:hAnsi="Times New Roman" w:cs="Times New Roman"/>
          <w:sz w:val="24"/>
          <w:szCs w:val="24"/>
        </w:rPr>
        <w:t xml:space="preserve">kelamin terhadap </w:t>
      </w:r>
      <w:r w:rsidRPr="00C74DFB">
        <w:rPr>
          <w:rFonts w:ascii="Times New Roman" w:hAnsi="Times New Roman" w:cs="Times New Roman"/>
          <w:sz w:val="24"/>
          <w:szCs w:val="24"/>
        </w:rPr>
        <w:t>lingkungan perawatan dental anak usia 7 dan 10 tahun,</w:t>
      </w:r>
      <w:r w:rsidR="00784235" w:rsidRPr="00C74DFB">
        <w:rPr>
          <w:rFonts w:ascii="Times New Roman" w:hAnsi="Times New Roman" w:cs="Times New Roman"/>
          <w:sz w:val="24"/>
          <w:szCs w:val="24"/>
        </w:rPr>
        <w:t xml:space="preserve"> </w:t>
      </w:r>
      <w:r w:rsidRPr="00C74DFB">
        <w:rPr>
          <w:rFonts w:ascii="Times New Roman" w:hAnsi="Times New Roman" w:cs="Times New Roman"/>
          <w:sz w:val="24"/>
          <w:szCs w:val="24"/>
        </w:rPr>
        <w:t>Fakultas Kedokteran Gigi Universitas indonesia.</w:t>
      </w:r>
    </w:p>
    <w:p w:rsidR="00C74DFB" w:rsidRDefault="00CE559B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Horax S</w:t>
      </w:r>
      <w:r w:rsidR="00784235" w:rsidRPr="00C74DFB">
        <w:rPr>
          <w:rFonts w:ascii="Times New Roman" w:hAnsi="Times New Roman" w:cs="Times New Roman"/>
          <w:sz w:val="24"/>
          <w:szCs w:val="24"/>
        </w:rPr>
        <w:t xml:space="preserve"> 2011</w:t>
      </w:r>
      <w:r w:rsidRPr="00C74D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559B" w:rsidRPr="00C74DFB" w:rsidRDefault="00CE559B" w:rsidP="00EC4002">
      <w:pPr>
        <w:pStyle w:val="ListParagraph"/>
        <w:autoSpaceDE w:val="0"/>
        <w:autoSpaceDN w:val="0"/>
        <w:adjustRightInd w:val="0"/>
        <w:spacing w:after="0" w:afterAutospacing="0"/>
        <w:ind w:left="709" w:firstLine="1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Pengaruh tumbuh kembang psikis, emosi, dan sosial dalam ilmu kedokteran gigi anak. PIN IDGAI Makassar</w:t>
      </w:r>
    </w:p>
    <w:p w:rsidR="00C74DFB" w:rsidRDefault="00B740B5" w:rsidP="005A4033">
      <w:pPr>
        <w:pStyle w:val="ListParagraph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Hungu 2007,</w:t>
      </w:r>
    </w:p>
    <w:p w:rsidR="00E757FD" w:rsidRPr="00C74DFB" w:rsidRDefault="00CE559B" w:rsidP="00C74DFB">
      <w:pPr>
        <w:pStyle w:val="ListParagraph"/>
        <w:spacing w:after="0" w:afterAutospacing="0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Demografi keseh</w:t>
      </w:r>
      <w:r w:rsidR="00C74DFB">
        <w:rPr>
          <w:rFonts w:ascii="Times New Roman" w:hAnsi="Times New Roman" w:cs="Times New Roman"/>
          <w:sz w:val="24"/>
          <w:szCs w:val="24"/>
        </w:rPr>
        <w:t>a</w:t>
      </w:r>
      <w:r w:rsidRPr="00C74DFB">
        <w:rPr>
          <w:rFonts w:ascii="Times New Roman" w:hAnsi="Times New Roman" w:cs="Times New Roman"/>
          <w:sz w:val="24"/>
          <w:szCs w:val="24"/>
        </w:rPr>
        <w:t>tan indonesia, Jakarta : penerbit grasindo</w:t>
      </w:r>
    </w:p>
    <w:p w:rsidR="00C74DFB" w:rsidRDefault="00B740B5" w:rsidP="008C4CE1">
      <w:pPr>
        <w:spacing w:after="0" w:afterAutospacing="0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Ircham Mc</w:t>
      </w:r>
      <w:r w:rsidR="008C4CE1" w:rsidRPr="00C74DFB">
        <w:rPr>
          <w:rFonts w:ascii="Times New Roman" w:eastAsia="Times New Roman" w:hAnsi="Times New Roman" w:cs="Times New Roman"/>
          <w:sz w:val="24"/>
          <w:szCs w:val="24"/>
        </w:rPr>
        <w:t xml:space="preserve"> 1993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60DC9" w:rsidRPr="00C74DFB" w:rsidRDefault="008C4CE1" w:rsidP="006D00AD">
      <w:pPr>
        <w:spacing w:after="0" w:afterAutospacing="0"/>
        <w:ind w:left="709" w:firstLine="11"/>
        <w:rPr>
          <w:rFonts w:ascii="Times New Roman" w:eastAsia="Times New Roman" w:hAnsi="Times New Roman" w:cs="Times New Roman"/>
          <w:sz w:val="24"/>
          <w:szCs w:val="24"/>
        </w:rPr>
      </w:pPr>
      <w:r w:rsidRPr="00C74DFB">
        <w:rPr>
          <w:rFonts w:ascii="Times New Roman" w:eastAsia="Times New Roman" w:hAnsi="Times New Roman" w:cs="Times New Roman"/>
          <w:sz w:val="24"/>
          <w:szCs w:val="24"/>
        </w:rPr>
        <w:t>PenyakitPenyakit Gigi dan Mulut Pencegahan dan Perawatnnya. Yogyakarta: Liberty</w:t>
      </w:r>
    </w:p>
    <w:p w:rsidR="00C74DFB" w:rsidRDefault="006D00AD" w:rsidP="0085736E">
      <w:pPr>
        <w:pStyle w:val="ListParagraph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pict>
          <v:rect id="_x0000_s1027" style="position:absolute;left:0;text-align:left;margin-left:182.1pt;margin-top:59.9pt;width:50.25pt;height:15.75pt;z-index:251659264" stroked="f"/>
        </w:pict>
      </w:r>
      <w:r w:rsidR="00CE559B" w:rsidRPr="00C74DFB">
        <w:rPr>
          <w:rFonts w:ascii="Times New Roman" w:hAnsi="Times New Roman" w:cs="Times New Roman"/>
          <w:sz w:val="24"/>
          <w:szCs w:val="24"/>
        </w:rPr>
        <w:t xml:space="preserve">Kirova </w:t>
      </w:r>
      <w:r w:rsidR="00C74DFB">
        <w:rPr>
          <w:rFonts w:ascii="Times New Roman" w:hAnsi="Times New Roman" w:cs="Times New Roman"/>
          <w:sz w:val="24"/>
          <w:szCs w:val="24"/>
        </w:rPr>
        <w:t>2011,</w:t>
      </w:r>
    </w:p>
    <w:p w:rsidR="00C74DFB" w:rsidRDefault="00CE559B" w:rsidP="00B740B5">
      <w:pPr>
        <w:pStyle w:val="ListParagraph"/>
        <w:spacing w:after="0" w:afterAutospacing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lastRenderedPageBreak/>
        <w:t>Dental anxiety among dental stude</w:t>
      </w:r>
      <w:r w:rsidR="00C74DFB">
        <w:rPr>
          <w:rFonts w:ascii="Times New Roman" w:hAnsi="Times New Roman" w:cs="Times New Roman"/>
          <w:sz w:val="24"/>
          <w:szCs w:val="24"/>
        </w:rPr>
        <w:t>nts. joflMAB – Annual diterjemahkan oleh L.Yuwono. Jakarta : Hipokrates</w:t>
      </w:r>
    </w:p>
    <w:p w:rsidR="00C74DFB" w:rsidRDefault="00E4170A" w:rsidP="00C74DFB">
      <w:pPr>
        <w:spacing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Loekman</w:t>
      </w:r>
      <w:r w:rsidR="00B740B5">
        <w:rPr>
          <w:rFonts w:ascii="Times New Roman" w:hAnsi="Times New Roman" w:cs="Times New Roman"/>
          <w:sz w:val="24"/>
          <w:szCs w:val="24"/>
        </w:rPr>
        <w:t xml:space="preserve"> M 2007,</w:t>
      </w:r>
    </w:p>
    <w:p w:rsidR="00E4170A" w:rsidRPr="00C74DFB" w:rsidRDefault="00E4170A" w:rsidP="00C74DFB">
      <w:pPr>
        <w:spacing w:after="0" w:afterAutospacing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Teknik dasar pencabutan gigi di RSUP dr.Sardjoto Yogyakarta. Universitas Gajah Mada.</w:t>
      </w:r>
    </w:p>
    <w:p w:rsidR="00C74DFB" w:rsidRDefault="00784235" w:rsidP="005A4033">
      <w:pPr>
        <w:pStyle w:val="ListParagraph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Lutfa 2008</w:t>
      </w:r>
      <w:r w:rsidR="00B740B5">
        <w:rPr>
          <w:rFonts w:ascii="Times New Roman" w:hAnsi="Times New Roman" w:cs="Times New Roman"/>
          <w:sz w:val="24"/>
          <w:szCs w:val="24"/>
        </w:rPr>
        <w:t>,</w:t>
      </w:r>
      <w:r w:rsidR="00CE559B"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59B" w:rsidRPr="00C74DFB" w:rsidRDefault="00CE559B" w:rsidP="00B740B5">
      <w:pPr>
        <w:pStyle w:val="ListParagraph"/>
        <w:spacing w:after="0" w:afterAutospacing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Maliya A. Faktor-faktor yang mempengaruhi kecemasan pasien dalam tindakan kemoterapi di Rumah Sakit dr. Moewardi Surakarta. Berita Ilmu Keperawatan-1979. Surakarta: ISSN: Keperawatan FIK UMS, </w:t>
      </w:r>
    </w:p>
    <w:p w:rsidR="00C74DFB" w:rsidRDefault="00C74DFB" w:rsidP="0085736E">
      <w:pPr>
        <w:pStyle w:val="Default"/>
        <w:spacing w:line="480" w:lineRule="auto"/>
        <w:ind w:left="851" w:hanging="851"/>
        <w:jc w:val="both"/>
      </w:pPr>
      <w:r>
        <w:t>Mario</w:t>
      </w:r>
      <w:r w:rsidR="00B740B5">
        <w:t xml:space="preserve"> </w:t>
      </w:r>
      <w:r>
        <w:t>2012</w:t>
      </w:r>
      <w:r w:rsidR="00B740B5">
        <w:t>,</w:t>
      </w:r>
    </w:p>
    <w:p w:rsidR="00C74DFB" w:rsidRDefault="00C74DFB" w:rsidP="00C74DFB">
      <w:pPr>
        <w:pStyle w:val="Default"/>
        <w:spacing w:line="480" w:lineRule="auto"/>
        <w:ind w:left="851" w:hanging="131"/>
        <w:jc w:val="both"/>
      </w:pPr>
      <w:r w:rsidRPr="00C74DFB">
        <w:t>Pe</w:t>
      </w:r>
      <w:r w:rsidR="00CE559B" w:rsidRPr="00C74DFB">
        <w:t>rbedaan tingkat kecemasan dental be</w:t>
      </w:r>
      <w:r>
        <w:t>rdasarkan usia dan jeis kelamin</w:t>
      </w:r>
    </w:p>
    <w:p w:rsidR="00C74DFB" w:rsidRDefault="00CE559B" w:rsidP="00C74DFB">
      <w:pPr>
        <w:pStyle w:val="Default"/>
        <w:spacing w:line="480" w:lineRule="auto"/>
        <w:ind w:left="851" w:hanging="131"/>
        <w:jc w:val="both"/>
      </w:pPr>
      <w:r w:rsidRPr="00C74DFB">
        <w:t>terhadap perawatan gigi dan  mulut anak usisa 6 dan 9 tahun.</w:t>
      </w:r>
      <w:r w:rsidR="00C74DFB">
        <w:t xml:space="preserve"> Fakultas</w:t>
      </w:r>
    </w:p>
    <w:p w:rsidR="00C74DFB" w:rsidRDefault="00CE559B" w:rsidP="00C74DFB">
      <w:pPr>
        <w:pStyle w:val="Default"/>
        <w:spacing w:line="480" w:lineRule="auto"/>
        <w:ind w:left="851" w:hanging="131"/>
        <w:jc w:val="both"/>
      </w:pPr>
      <w:r w:rsidRPr="00C74DFB">
        <w:t xml:space="preserve">kedokteran gigi </w:t>
      </w:r>
      <w:r w:rsidR="00B740B5" w:rsidRPr="00C74DFB">
        <w:t>Universitas Indonesia</w:t>
      </w:r>
      <w:r w:rsidRPr="00C74DFB">
        <w:t>. Accessed 13 no</w:t>
      </w:r>
      <w:r w:rsidR="00C74DFB">
        <w:t>v ekstraksi-gigi.html</w:t>
      </w:r>
    </w:p>
    <w:p w:rsidR="00CE559B" w:rsidRPr="00C74DFB" w:rsidRDefault="00784235" w:rsidP="00C74DFB">
      <w:pPr>
        <w:pStyle w:val="Default"/>
        <w:spacing w:line="480" w:lineRule="auto"/>
        <w:ind w:left="851" w:hanging="131"/>
        <w:jc w:val="both"/>
      </w:pPr>
      <w:r w:rsidRPr="00C74DFB">
        <w:t>ember</w:t>
      </w:r>
      <w:r w:rsidR="00CE559B" w:rsidRPr="00C74DFB">
        <w:t>.</w:t>
      </w:r>
    </w:p>
    <w:p w:rsidR="00B740B5" w:rsidRDefault="00CE559B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Masithapsari</w:t>
      </w:r>
      <w:r w:rsidR="00606746" w:rsidRPr="00C74DFB">
        <w:rPr>
          <w:rFonts w:ascii="Times New Roman" w:hAnsi="Times New Roman" w:cs="Times New Roman"/>
          <w:sz w:val="24"/>
          <w:szCs w:val="24"/>
        </w:rPr>
        <w:t xml:space="preserve"> 2009</w:t>
      </w:r>
      <w:r w:rsidRPr="00C74D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559B" w:rsidRPr="00C74DFB" w:rsidRDefault="00B740B5" w:rsidP="00B740B5">
      <w:pPr>
        <w:pStyle w:val="ListParagraph"/>
        <w:autoSpaceDE w:val="0"/>
        <w:autoSpaceDN w:val="0"/>
        <w:adjustRightInd w:val="0"/>
        <w:spacing w:after="0" w:afterAutospacing="0"/>
        <w:ind w:left="709" w:firstLine="1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Pengelolaan rasa cemas dengan metode modeling pada pencanbutuan gigi anak perempuan menggunkan anastesi topical. Power book (ihdina): jakart</w:t>
      </w:r>
      <w:r w:rsidR="00606746" w:rsidRPr="00C74DFB">
        <w:rPr>
          <w:rFonts w:ascii="Times New Roman" w:hAnsi="Times New Roman" w:cs="Times New Roman"/>
          <w:sz w:val="24"/>
          <w:szCs w:val="24"/>
        </w:rPr>
        <w:t>a.</w:t>
      </w:r>
    </w:p>
    <w:p w:rsidR="00B740B5" w:rsidRDefault="00606746" w:rsidP="0085736E">
      <w:pPr>
        <w:pStyle w:val="ListParagraph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Nina </w:t>
      </w:r>
      <w:r w:rsidR="00CE559B" w:rsidRPr="00C74DFB">
        <w:rPr>
          <w:rFonts w:ascii="Times New Roman" w:hAnsi="Times New Roman" w:cs="Times New Roman"/>
          <w:sz w:val="24"/>
          <w:szCs w:val="24"/>
        </w:rPr>
        <w:t xml:space="preserve"> Thalasemia 2009</w:t>
      </w:r>
      <w:r w:rsidR="00B740B5">
        <w:rPr>
          <w:rFonts w:ascii="Times New Roman" w:hAnsi="Times New Roman" w:cs="Times New Roman"/>
          <w:sz w:val="24"/>
          <w:szCs w:val="24"/>
        </w:rPr>
        <w:t>,</w:t>
      </w:r>
    </w:p>
    <w:p w:rsidR="00CE559B" w:rsidRPr="00C74DFB" w:rsidRDefault="00CE559B" w:rsidP="00B740B5">
      <w:pPr>
        <w:pStyle w:val="ListParagraph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Available from: </w:t>
      </w:r>
      <w:hyperlink r:id="rId9" w:history="1">
        <w:r w:rsidRPr="00C74DF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http://www.thalasemia-dan-</w:t>
        </w:r>
      </w:hyperlink>
      <w:r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 Accessed: 29 Oktober</w:t>
      </w:r>
      <w:r w:rsidRPr="00C74DFB">
        <w:rPr>
          <w:rFonts w:ascii="Times New Roman" w:hAnsi="Times New Roman" w:cs="Times New Roman"/>
          <w:sz w:val="24"/>
          <w:szCs w:val="24"/>
        </w:rPr>
        <w:t>.</w:t>
      </w:r>
    </w:p>
    <w:p w:rsidR="00B740B5" w:rsidRDefault="00CE559B" w:rsidP="005A4033">
      <w:pPr>
        <w:pStyle w:val="ListParagraph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Newtown</w:t>
      </w:r>
      <w:r w:rsidR="001E0380" w:rsidRPr="00C74DFB">
        <w:rPr>
          <w:rFonts w:ascii="Times New Roman" w:hAnsi="Times New Roman" w:cs="Times New Roman"/>
          <w:sz w:val="24"/>
          <w:szCs w:val="24"/>
        </w:rPr>
        <w:t xml:space="preserve"> 2002</w:t>
      </w:r>
      <w:r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59B" w:rsidRPr="00C74DFB" w:rsidRDefault="00CE559B" w:rsidP="00B740B5">
      <w:pPr>
        <w:pStyle w:val="ListParagraph"/>
        <w:spacing w:after="0" w:afterAutospacing="0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JT, Buck DJ. Anxiety and pain measures in dentistry guide to their quality and application..</w:t>
      </w:r>
    </w:p>
    <w:p w:rsidR="00B740B5" w:rsidRDefault="006D00AD" w:rsidP="00A06B7A">
      <w:pPr>
        <w:spacing w:after="0" w:afterAutospacing="0"/>
        <w:ind w:left="851" w:hanging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>
          <v:rect id="_x0000_s1028" style="position:absolute;left:0;text-align:left;margin-left:187.35pt;margin-top:30.8pt;width:54.75pt;height:36pt;z-index:251660288" stroked="f"/>
        </w:pict>
      </w:r>
      <w:r w:rsidR="001E0380" w:rsidRPr="00C74DFB">
        <w:rPr>
          <w:rFonts w:ascii="Times New Roman" w:eastAsia="Times New Roman" w:hAnsi="Times New Roman" w:cs="Times New Roman"/>
          <w:sz w:val="24"/>
          <w:szCs w:val="24"/>
        </w:rPr>
        <w:t xml:space="preserve">Ngangi 2012 </w:t>
      </w:r>
    </w:p>
    <w:p w:rsidR="00B740B5" w:rsidRDefault="00A06B7A" w:rsidP="00B740B5">
      <w:pPr>
        <w:spacing w:after="0" w:afterAutospacing="0"/>
        <w:ind w:left="851" w:hanging="131"/>
        <w:rPr>
          <w:rFonts w:ascii="Times New Roman" w:eastAsia="Times New Roman" w:hAnsi="Times New Roman" w:cs="Times New Roman"/>
          <w:sz w:val="24"/>
          <w:szCs w:val="24"/>
        </w:rPr>
      </w:pPr>
      <w:r w:rsidRPr="00C74DFB">
        <w:rPr>
          <w:rFonts w:ascii="Times New Roman" w:eastAsia="Times New Roman" w:hAnsi="Times New Roman" w:cs="Times New Roman"/>
          <w:sz w:val="24"/>
          <w:szCs w:val="24"/>
        </w:rPr>
        <w:lastRenderedPageBreak/>
        <w:t>Gambaran pencabutan gigi di balai pengobatan rumah sakit gigi dan mulut</w:t>
      </w:r>
    </w:p>
    <w:p w:rsidR="00A06B7A" w:rsidRPr="00C74DFB" w:rsidRDefault="00E4170A" w:rsidP="00B740B5">
      <w:pPr>
        <w:spacing w:after="0" w:afterAutospacing="0"/>
        <w:ind w:left="851" w:hanging="131"/>
        <w:rPr>
          <w:rFonts w:ascii="Times New Roman" w:eastAsia="Times New Roman" w:hAnsi="Times New Roman" w:cs="Times New Roman"/>
          <w:sz w:val="24"/>
          <w:szCs w:val="24"/>
        </w:rPr>
      </w:pPr>
      <w:r w:rsidRPr="00C74DFB">
        <w:rPr>
          <w:rFonts w:ascii="Times New Roman" w:eastAsia="Times New Roman" w:hAnsi="Times New Roman" w:cs="Times New Roman"/>
          <w:sz w:val="24"/>
          <w:szCs w:val="24"/>
        </w:rPr>
        <w:t>Universitas Sam Ratulangi</w:t>
      </w:r>
      <w:r w:rsidR="001E0380" w:rsidRPr="00C74D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40B5" w:rsidRDefault="00CE559B" w:rsidP="005A4033">
      <w:pPr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Notoadmodjo, Prof. Dr. Soekidjo, 2010</w:t>
      </w:r>
      <w:r w:rsidR="00EC4002">
        <w:rPr>
          <w:rFonts w:ascii="Times New Roman" w:hAnsi="Times New Roman" w:cs="Times New Roman"/>
          <w:sz w:val="24"/>
          <w:szCs w:val="24"/>
        </w:rPr>
        <w:t>,</w:t>
      </w:r>
      <w:r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59B" w:rsidRPr="00C74DFB" w:rsidRDefault="00CE559B" w:rsidP="00B740B5">
      <w:pPr>
        <w:spacing w:after="0" w:afterAutospacing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Metodologi Penelitian Kesehatan, Penerbit Rineka Cipta Pedoman Upaya Kesehatan Gigi Masyarakat (UKGM), Jakarta </w:t>
      </w:r>
    </w:p>
    <w:p w:rsidR="00B740B5" w:rsidRDefault="00CE559B" w:rsidP="0085736E">
      <w:pPr>
        <w:pStyle w:val="Default"/>
        <w:spacing w:line="480" w:lineRule="auto"/>
        <w:ind w:left="851" w:hanging="851"/>
        <w:jc w:val="both"/>
      </w:pPr>
      <w:r w:rsidRPr="00C74DFB">
        <w:t>Nurmini</w:t>
      </w:r>
      <w:r w:rsidR="001E0380" w:rsidRPr="00C74DFB">
        <w:t xml:space="preserve"> 2010</w:t>
      </w:r>
      <w:r w:rsidR="00B740B5">
        <w:t>,</w:t>
      </w:r>
    </w:p>
    <w:p w:rsidR="00CE559B" w:rsidRPr="00C74DFB" w:rsidRDefault="00B740B5" w:rsidP="00B740B5">
      <w:pPr>
        <w:pStyle w:val="Default"/>
        <w:spacing w:line="480" w:lineRule="auto"/>
        <w:ind w:left="709" w:firstLine="11"/>
        <w:jc w:val="both"/>
      </w:pPr>
      <w:r w:rsidRPr="00C74DFB">
        <w:t xml:space="preserve"> Rasa takut </w:t>
      </w:r>
      <w:r w:rsidR="00CE559B" w:rsidRPr="00C74DFB">
        <w:t>dan cemas anak</w:t>
      </w:r>
      <w:r>
        <w:t xml:space="preserve"> </w:t>
      </w:r>
      <w:r w:rsidR="00CE559B" w:rsidRPr="00C74DFB">
        <w:t>terhadap</w:t>
      </w:r>
      <w:r>
        <w:t xml:space="preserve"> </w:t>
      </w:r>
      <w:r w:rsidR="00CE559B" w:rsidRPr="00C74DFB">
        <w:t>perawatan gigi d</w:t>
      </w:r>
      <w:r w:rsidR="001E0380" w:rsidRPr="00C74DFB">
        <w:t xml:space="preserve">i SDN 20 Panvula Kab. Bone </w:t>
      </w:r>
      <w:r w:rsidR="00CE559B" w:rsidRPr="00C74DFB">
        <w:t xml:space="preserve"> </w:t>
      </w:r>
      <w:r w:rsidR="001E0380" w:rsidRPr="00C74DFB">
        <w:t xml:space="preserve">Media kesehatan gigi </w:t>
      </w:r>
    </w:p>
    <w:p w:rsidR="00B740B5" w:rsidRDefault="00CE559B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Parajeeta Dikshit</w:t>
      </w:r>
      <w:r w:rsidR="001E0380" w:rsidRPr="00C74DFB">
        <w:rPr>
          <w:rFonts w:ascii="Times New Roman" w:hAnsi="Times New Roman" w:cs="Times New Roman"/>
          <w:sz w:val="24"/>
          <w:szCs w:val="24"/>
        </w:rPr>
        <w:t xml:space="preserve"> 2013</w:t>
      </w:r>
      <w:r w:rsidRPr="00C74D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91C5B" w:rsidRPr="00C74DFB" w:rsidRDefault="00CE559B" w:rsidP="00B740B5">
      <w:pPr>
        <w:pStyle w:val="ListParagraph"/>
        <w:autoSpaceDE w:val="0"/>
        <w:autoSpaceDN w:val="0"/>
        <w:adjustRightInd w:val="0"/>
        <w:spacing w:after="0" w:afterAutospacing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Senchhema Limbu, Kreepa Bhattarai. </w:t>
      </w:r>
      <w:r w:rsidRPr="00C74DFB">
        <w:rPr>
          <w:rFonts w:ascii="Times New Roman" w:hAnsi="Times New Roman" w:cs="Times New Roman"/>
          <w:iCs/>
          <w:sz w:val="24"/>
          <w:szCs w:val="24"/>
        </w:rPr>
        <w:t>Evaluation of Dental Anxiety in Parents Accompanying their Children for Dental Treatment</w:t>
      </w:r>
      <w:r w:rsidR="001E0380" w:rsidRPr="00C74DFB">
        <w:rPr>
          <w:rFonts w:ascii="Times New Roman" w:hAnsi="Times New Roman" w:cs="Times New Roman"/>
          <w:sz w:val="24"/>
          <w:szCs w:val="24"/>
        </w:rPr>
        <w:t xml:space="preserve">. </w:t>
      </w:r>
      <w:r w:rsidRPr="00C74DFB">
        <w:rPr>
          <w:rFonts w:ascii="Times New Roman" w:hAnsi="Times New Roman" w:cs="Times New Roman"/>
          <w:sz w:val="24"/>
          <w:szCs w:val="24"/>
        </w:rPr>
        <w:t>Orthodontic Journal of Nepal, Vol. 3: p. 47-51</w:t>
      </w:r>
      <w:r w:rsidR="005A4033" w:rsidRPr="00C74DFB">
        <w:rPr>
          <w:rFonts w:ascii="Times New Roman" w:hAnsi="Times New Roman" w:cs="Times New Roman"/>
          <w:sz w:val="24"/>
          <w:szCs w:val="24"/>
        </w:rPr>
        <w:t>.</w:t>
      </w:r>
    </w:p>
    <w:p w:rsidR="00B740B5" w:rsidRDefault="00891C5B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Peterson</w:t>
      </w:r>
      <w:r w:rsidR="001E0380" w:rsidRPr="00C74DFB">
        <w:rPr>
          <w:rFonts w:ascii="Times New Roman" w:hAnsi="Times New Roman" w:cs="Times New Roman"/>
          <w:sz w:val="24"/>
          <w:szCs w:val="24"/>
        </w:rPr>
        <w:t xml:space="preserve"> 2003</w:t>
      </w:r>
      <w:r w:rsidR="00B740B5">
        <w:rPr>
          <w:rFonts w:ascii="Times New Roman" w:hAnsi="Times New Roman" w:cs="Times New Roman"/>
          <w:sz w:val="24"/>
          <w:szCs w:val="24"/>
        </w:rPr>
        <w:t>,</w:t>
      </w:r>
    </w:p>
    <w:p w:rsidR="00891C5B" w:rsidRPr="00C74DFB" w:rsidRDefault="00891C5B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 </w:t>
      </w:r>
      <w:r w:rsidR="00B740B5">
        <w:rPr>
          <w:rFonts w:ascii="Times New Roman" w:hAnsi="Times New Roman" w:cs="Times New Roman"/>
          <w:sz w:val="24"/>
          <w:szCs w:val="24"/>
        </w:rPr>
        <w:tab/>
      </w:r>
      <w:r w:rsidRPr="00C74DFB">
        <w:rPr>
          <w:rFonts w:ascii="Times New Roman" w:hAnsi="Times New Roman" w:cs="Times New Roman"/>
          <w:sz w:val="24"/>
          <w:szCs w:val="24"/>
        </w:rPr>
        <w:t>Oral and Maxillofacial Surgery. 4</w:t>
      </w:r>
      <w:r w:rsidRPr="00C74DF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74DFB">
        <w:rPr>
          <w:rFonts w:ascii="Times New Roman" w:hAnsi="Times New Roman" w:cs="Times New Roman"/>
          <w:sz w:val="24"/>
          <w:szCs w:val="24"/>
        </w:rPr>
        <w:t xml:space="preserve"> ed, The C.V. Mosby Compan</w:t>
      </w:r>
      <w:r w:rsidR="001E0380" w:rsidRPr="00C74DFB">
        <w:rPr>
          <w:rFonts w:ascii="Times New Roman" w:hAnsi="Times New Roman" w:cs="Times New Roman"/>
          <w:sz w:val="24"/>
          <w:szCs w:val="24"/>
        </w:rPr>
        <w:t>y, St. Louis.</w:t>
      </w:r>
      <w:r w:rsidR="00B740B5">
        <w:rPr>
          <w:rFonts w:ascii="Times New Roman" w:hAnsi="Times New Roman" w:cs="Times New Roman"/>
          <w:sz w:val="24"/>
          <w:szCs w:val="24"/>
        </w:rPr>
        <w:t xml:space="preserve"> Diterjemahkan oleh Harty.F.J Jakarta.</w:t>
      </w:r>
    </w:p>
    <w:p w:rsidR="00B740B5" w:rsidRDefault="00891C5B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Robinson </w:t>
      </w:r>
      <w:r w:rsidR="00B740B5">
        <w:rPr>
          <w:rFonts w:ascii="Times New Roman" w:hAnsi="Times New Roman" w:cs="Times New Roman"/>
          <w:sz w:val="24"/>
          <w:szCs w:val="24"/>
        </w:rPr>
        <w:t>2005,</w:t>
      </w:r>
      <w:r w:rsidR="001E0380" w:rsidRPr="00C74D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1C5B" w:rsidRPr="00C74DFB" w:rsidRDefault="00891C5B" w:rsidP="00B740B5">
      <w:pPr>
        <w:pStyle w:val="ListParagraph"/>
        <w:autoSpaceDE w:val="0"/>
        <w:autoSpaceDN w:val="0"/>
        <w:adjustRightInd w:val="0"/>
        <w:spacing w:after="0" w:afterAutospacing="0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Tooth Extraction. </w:t>
      </w:r>
      <w:r w:rsidR="00B740B5">
        <w:rPr>
          <w:rFonts w:ascii="Times New Roman" w:hAnsi="Times New Roman" w:cs="Times New Roman"/>
          <w:sz w:val="24"/>
          <w:szCs w:val="24"/>
        </w:rPr>
        <w:t>Diterjemahkan dari Paediatric Operative Dentistry oleh N. Sumawinata dan S.H. Sumartono. Jakarta</w:t>
      </w:r>
    </w:p>
    <w:p w:rsidR="00B740B5" w:rsidRDefault="001F2BC8" w:rsidP="00FD7128">
      <w:pPr>
        <w:spacing w:after="0" w:afterAutospacing="0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Riwan</w:t>
      </w:r>
      <w:r w:rsidRPr="00C74DFB">
        <w:rPr>
          <w:rFonts w:ascii="Arial" w:eastAsia="Times New Roman" w:hAnsi="Arial" w:cs="Arial"/>
          <w:sz w:val="31"/>
          <w:szCs w:val="31"/>
        </w:rPr>
        <w:t xml:space="preserve"> </w:t>
      </w:r>
      <w:r w:rsidRPr="00C74DFB">
        <w:rPr>
          <w:rFonts w:ascii="Times New Roman" w:eastAsia="Times New Roman" w:hAnsi="Times New Roman" w:cs="Times New Roman"/>
          <w:sz w:val="24"/>
          <w:szCs w:val="24"/>
        </w:rPr>
        <w:t xml:space="preserve">2010, </w:t>
      </w:r>
    </w:p>
    <w:p w:rsidR="00FD7128" w:rsidRPr="00C74DFB" w:rsidRDefault="001F2BC8" w:rsidP="00B740B5">
      <w:pPr>
        <w:spacing w:after="0" w:afterAutospacing="0"/>
        <w:ind w:left="851" w:hanging="131"/>
        <w:jc w:val="both"/>
        <w:rPr>
          <w:rFonts w:ascii="Arial" w:eastAsia="Times New Roman" w:hAnsi="Arial" w:cs="Arial"/>
          <w:sz w:val="31"/>
          <w:szCs w:val="31"/>
        </w:rPr>
      </w:pPr>
      <w:r w:rsidRPr="00C74DFB">
        <w:rPr>
          <w:rFonts w:ascii="Times New Roman" w:eastAsia="Times New Roman" w:hAnsi="Times New Roman" w:cs="Times New Roman"/>
          <w:sz w:val="24"/>
          <w:szCs w:val="24"/>
        </w:rPr>
        <w:t>“Exodonti Indikasi dan Kontraindikasi” (online), (http: //www scribd.com/doc/52991066/EXODONTIA-indikasi-dan-kontraindikasi-cabut-gigi</w:t>
      </w:r>
      <w:r w:rsidRPr="00C74DFB">
        <w:rPr>
          <w:rFonts w:ascii="Arial" w:eastAsia="Times New Roman" w:hAnsi="Arial" w:cs="Arial"/>
          <w:sz w:val="31"/>
          <w:szCs w:val="31"/>
        </w:rPr>
        <w:t>.</w:t>
      </w:r>
    </w:p>
    <w:p w:rsidR="00B740B5" w:rsidRDefault="006D00AD" w:rsidP="00FD7128">
      <w:pPr>
        <w:pStyle w:val="Default"/>
        <w:spacing w:line="480" w:lineRule="auto"/>
        <w:ind w:left="851" w:hanging="851"/>
        <w:jc w:val="both"/>
      </w:pPr>
      <w:r>
        <w:rPr>
          <w:noProof/>
          <w:lang w:val="id-ID" w:eastAsia="id-ID"/>
        </w:rPr>
        <w:pict>
          <v:rect id="_x0000_s1029" style="position:absolute;left:0;text-align:left;margin-left:185.85pt;margin-top:18.25pt;width:47.25pt;height:34.5pt;z-index:251661312" stroked="f"/>
        </w:pict>
      </w:r>
      <w:r w:rsidR="00B740B5">
        <w:t>Sangai</w:t>
      </w:r>
      <w:r w:rsidR="00FD7128" w:rsidRPr="00C74DFB">
        <w:t xml:space="preserve"> 2009</w:t>
      </w:r>
      <w:r w:rsidR="00B740B5">
        <w:t>,</w:t>
      </w:r>
    </w:p>
    <w:p w:rsidR="00FD7128" w:rsidRPr="00C74DFB" w:rsidRDefault="00FD7128" w:rsidP="00B740B5">
      <w:pPr>
        <w:pStyle w:val="Default"/>
        <w:spacing w:line="480" w:lineRule="auto"/>
        <w:ind w:left="851" w:hanging="131"/>
        <w:jc w:val="both"/>
      </w:pPr>
      <w:r w:rsidRPr="00C74DFB">
        <w:lastRenderedPageBreak/>
        <w:t xml:space="preserve"> </w:t>
      </w:r>
      <w:r w:rsidR="00B740B5">
        <w:t>Rasa takut/ cemas terhadap perawatan gigi. Kumpulan makalah ilmiah kongres PDGI/XVII/ 135-142</w:t>
      </w:r>
    </w:p>
    <w:p w:rsidR="00B740B5" w:rsidRDefault="00A20EE2" w:rsidP="0085736E">
      <w:pPr>
        <w:pStyle w:val="ListParagraph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Santrock, </w:t>
      </w:r>
      <w:r w:rsidR="00891C5B" w:rsidRPr="00C74DFB">
        <w:rPr>
          <w:rFonts w:ascii="Times New Roman" w:hAnsi="Times New Roman" w:cs="Times New Roman"/>
          <w:sz w:val="24"/>
          <w:szCs w:val="24"/>
        </w:rPr>
        <w:t>2007</w:t>
      </w:r>
      <w:r w:rsidR="00CE559B" w:rsidRPr="00C74D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59B" w:rsidRPr="00C74DFB" w:rsidRDefault="00CE559B" w:rsidP="00B740B5">
      <w:pPr>
        <w:pStyle w:val="ListParagraph"/>
        <w:ind w:left="851" w:hanging="13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Perkembangan masa hidup. (5</w:t>
      </w:r>
      <w:r w:rsidR="00E15C9D" w:rsidRPr="00C74DF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15C9D" w:rsidRPr="00C74DFB">
        <w:rPr>
          <w:rFonts w:ascii="Times New Roman" w:hAnsi="Times New Roman" w:cs="Times New Roman"/>
          <w:sz w:val="24"/>
          <w:szCs w:val="24"/>
        </w:rPr>
        <w:t>tahun</w:t>
      </w:r>
      <w:r w:rsidRPr="00C74DFB">
        <w:rPr>
          <w:rFonts w:ascii="Times New Roman" w:hAnsi="Times New Roman" w:cs="Times New Roman"/>
          <w:sz w:val="24"/>
          <w:szCs w:val="24"/>
        </w:rPr>
        <w:t xml:space="preserve"> edition). Jakarta: erlangga</w:t>
      </w:r>
    </w:p>
    <w:p w:rsidR="00B740B5" w:rsidRDefault="007F3FA4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Soesilo Soeparmin</w:t>
      </w:r>
      <w:r w:rsidR="00A20EE2" w:rsidRPr="00C74DFB">
        <w:rPr>
          <w:rFonts w:ascii="Times New Roman" w:hAnsi="Times New Roman" w:cs="Times New Roman"/>
          <w:sz w:val="24"/>
          <w:szCs w:val="24"/>
        </w:rPr>
        <w:t xml:space="preserve"> 2010</w:t>
      </w:r>
      <w:r w:rsidRPr="00C74D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559B" w:rsidRPr="00C74DFB" w:rsidRDefault="007F3FA4" w:rsidP="00B740B5">
      <w:pPr>
        <w:pStyle w:val="ListParagraph"/>
        <w:autoSpaceDE w:val="0"/>
        <w:autoSpaceDN w:val="0"/>
        <w:adjustRightInd w:val="0"/>
        <w:spacing w:after="0" w:afterAutospacing="0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iCs/>
          <w:sz w:val="24"/>
          <w:szCs w:val="24"/>
        </w:rPr>
        <w:t>Peranan music dalam mengurangi kecemasan anak selama perawatan gigi</w:t>
      </w:r>
      <w:r w:rsidRPr="00C74DFB">
        <w:rPr>
          <w:rFonts w:ascii="Times New Roman" w:hAnsi="Times New Roman" w:cs="Times New Roman"/>
          <w:sz w:val="24"/>
          <w:szCs w:val="24"/>
        </w:rPr>
        <w:t>,. Fakultas Kedokteran Gigi Universitas Mahasaraswati Denpasar.</w:t>
      </w:r>
    </w:p>
    <w:p w:rsidR="00B740B5" w:rsidRDefault="007F3FA4" w:rsidP="0085736E">
      <w:pPr>
        <w:pStyle w:val="Default"/>
        <w:spacing w:line="480" w:lineRule="auto"/>
        <w:ind w:left="851" w:hanging="851"/>
        <w:jc w:val="both"/>
      </w:pPr>
      <w:r w:rsidRPr="00C74DFB">
        <w:t xml:space="preserve">Sumer </w:t>
      </w:r>
      <w:r w:rsidR="00A20EE2" w:rsidRPr="00C74DFB">
        <w:t xml:space="preserve">2012, </w:t>
      </w:r>
    </w:p>
    <w:p w:rsidR="008C4575" w:rsidRPr="00C74DFB" w:rsidRDefault="007F3FA4" w:rsidP="00B740B5">
      <w:pPr>
        <w:pStyle w:val="Default"/>
        <w:spacing w:line="480" w:lineRule="auto"/>
        <w:ind w:left="851" w:hanging="131"/>
        <w:jc w:val="both"/>
      </w:pPr>
      <w:r w:rsidRPr="00C74DFB">
        <w:t>A.Alanound A.eman A and Ebtehal.dental anxiety in midlle school children and their caregivers: prevalence and severity.journal of dentistry and oral hygiene.</w:t>
      </w:r>
      <w:r w:rsidR="005A4033" w:rsidRPr="00C74DFB">
        <w:t>.</w:t>
      </w:r>
    </w:p>
    <w:p w:rsidR="00B740B5" w:rsidRDefault="00FD7128" w:rsidP="001F2BC8">
      <w:pPr>
        <w:spacing w:after="0" w:afterAutospacing="0"/>
        <w:rPr>
          <w:rFonts w:ascii="Times New Roman" w:eastAsia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bCs/>
          <w:color w:val="000000"/>
          <w:sz w:val="24"/>
          <w:szCs w:val="24"/>
        </w:rPr>
        <w:t>S</w:t>
      </w:r>
      <w:r w:rsidR="001F2BC8" w:rsidRPr="00C74D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tuart 2002 </w:t>
      </w:r>
      <w:r w:rsidR="001F2BC8" w:rsidRPr="00C74DF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F2BC8" w:rsidRPr="00C74DFB" w:rsidRDefault="001F2BC8" w:rsidP="00B740B5">
      <w:pPr>
        <w:spacing w:after="0" w:afterAutospacing="0"/>
        <w:ind w:firstLine="720"/>
        <w:rPr>
          <w:rFonts w:ascii="Arial" w:eastAsia="Times New Roman" w:hAnsi="Arial" w:cs="Arial"/>
          <w:sz w:val="31"/>
          <w:szCs w:val="31"/>
        </w:rPr>
      </w:pPr>
      <w:r w:rsidRPr="00C74DFB">
        <w:rPr>
          <w:rFonts w:ascii="Times New Roman" w:eastAsia="Times New Roman" w:hAnsi="Times New Roman" w:cs="Times New Roman"/>
          <w:sz w:val="24"/>
          <w:szCs w:val="24"/>
        </w:rPr>
        <w:t>Kedokteran Gigi Klinis Ed. 2,Yogyakarta :Quantum.</w:t>
      </w:r>
    </w:p>
    <w:p w:rsidR="00B740B5" w:rsidRDefault="008C4575" w:rsidP="0085736E">
      <w:pPr>
        <w:pStyle w:val="ListParagraph"/>
        <w:autoSpaceDE w:val="0"/>
        <w:autoSpaceDN w:val="0"/>
        <w:adjustRightInd w:val="0"/>
        <w:spacing w:after="0" w:afterAutospacing="0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>Turner S</w:t>
      </w:r>
      <w:r w:rsidR="00A20EE2" w:rsidRPr="00C74DFB">
        <w:rPr>
          <w:rFonts w:ascii="Times New Roman" w:hAnsi="Times New Roman" w:cs="Times New Roman"/>
          <w:sz w:val="24"/>
          <w:szCs w:val="24"/>
        </w:rPr>
        <w:t xml:space="preserve"> 2012</w:t>
      </w:r>
      <w:r w:rsidRPr="00C74D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C4575" w:rsidRPr="00C74DFB" w:rsidRDefault="008C4575" w:rsidP="00B740B5">
      <w:pPr>
        <w:pStyle w:val="ListParagraph"/>
        <w:autoSpaceDE w:val="0"/>
        <w:autoSpaceDN w:val="0"/>
        <w:adjustRightInd w:val="0"/>
        <w:spacing w:after="0" w:afterAutospacing="0"/>
        <w:ind w:left="851" w:hanging="131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DFB">
        <w:rPr>
          <w:rFonts w:ascii="Times New Roman" w:hAnsi="Times New Roman" w:cs="Times New Roman"/>
          <w:sz w:val="24"/>
          <w:szCs w:val="24"/>
        </w:rPr>
        <w:t xml:space="preserve">Chambers S A, Freeman R. </w:t>
      </w:r>
      <w:r w:rsidRPr="00C74DFB">
        <w:rPr>
          <w:rFonts w:ascii="Times New Roman" w:hAnsi="Times New Roman" w:cs="Times New Roman"/>
          <w:iCs/>
          <w:sz w:val="24"/>
          <w:szCs w:val="24"/>
        </w:rPr>
        <w:t>Measuring dental anxiety in children with complex and additional support needs using the Modified Child Dental Anxiety Scale (faces) (MCDASf),</w:t>
      </w:r>
      <w:r w:rsidRPr="00C74DFB">
        <w:rPr>
          <w:rFonts w:ascii="Times New Roman" w:hAnsi="Times New Roman" w:cs="Times New Roman"/>
          <w:sz w:val="24"/>
          <w:szCs w:val="24"/>
        </w:rPr>
        <w:t>. Journal of Disability and Oral Health</w:t>
      </w:r>
      <w:r w:rsidR="005A4033" w:rsidRPr="00C74DFB">
        <w:rPr>
          <w:rFonts w:ascii="Times New Roman" w:hAnsi="Times New Roman" w:cs="Times New Roman"/>
          <w:sz w:val="24"/>
          <w:szCs w:val="24"/>
        </w:rPr>
        <w:t>.</w:t>
      </w:r>
    </w:p>
    <w:p w:rsidR="00EC4002" w:rsidRDefault="009308CD" w:rsidP="0085736E">
      <w:pPr>
        <w:pStyle w:val="ListParagraph"/>
        <w:ind w:left="851" w:hanging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Ulin </w:t>
      </w:r>
      <w:r w:rsidR="008C4575"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>2009.</w:t>
      </w:r>
      <w:r w:rsidR="00A20EE2"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8C4575" w:rsidRPr="00C74DFB" w:rsidRDefault="00A20EE2" w:rsidP="00EC4002">
      <w:pPr>
        <w:pStyle w:val="ListParagraph"/>
        <w:ind w:left="851" w:hanging="13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>Kapan Gigi Harus Dicabut.</w:t>
      </w:r>
      <w:r w:rsidR="008C4575"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Available from: </w:t>
      </w:r>
      <w:hyperlink r:id="rId10" w:history="1">
        <w:r w:rsidR="008C4575" w:rsidRPr="00C74DFB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http://www.kapan-gigi-harus-dicabut.html</w:t>
        </w:r>
      </w:hyperlink>
      <w:r w:rsidR="008C4575" w:rsidRPr="00C74DFB">
        <w:rPr>
          <w:rFonts w:ascii="Times New Roman" w:hAnsi="Times New Roman" w:cs="Times New Roman"/>
          <w:color w:val="000000" w:themeColor="text1"/>
          <w:sz w:val="24"/>
          <w:szCs w:val="24"/>
        </w:rPr>
        <w:t>. Accessed: 22 Oktober 2010.</w:t>
      </w:r>
    </w:p>
    <w:p w:rsidR="0039291B" w:rsidRPr="00C74DFB" w:rsidRDefault="006D00AD" w:rsidP="00EC4002">
      <w:pPr>
        <w:pStyle w:val="Default"/>
        <w:spacing w:line="480" w:lineRule="auto"/>
        <w:jc w:val="both"/>
      </w:pPr>
      <w:r>
        <w:rPr>
          <w:noProof/>
          <w:lang w:val="id-ID" w:eastAsia="id-ID"/>
        </w:rPr>
        <w:pict>
          <v:rect id="_x0000_s1030" style="position:absolute;left:0;text-align:left;margin-left:188.85pt;margin-top:66pt;width:46.5pt;height:60pt;z-index:251662336" stroked="f"/>
        </w:pict>
      </w:r>
    </w:p>
    <w:sectPr w:rsidR="0039291B" w:rsidRPr="00C74DFB" w:rsidSect="006D00A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18" w:right="1701" w:bottom="1418" w:left="2268" w:header="709" w:footer="709" w:gutter="0"/>
      <w:pgNumType w:start="5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508D" w:rsidRDefault="00EC508D" w:rsidP="001A544D">
      <w:pPr>
        <w:spacing w:after="0" w:line="240" w:lineRule="auto"/>
      </w:pPr>
      <w:r>
        <w:separator/>
      </w:r>
    </w:p>
  </w:endnote>
  <w:endnote w:type="continuationSeparator" w:id="0">
    <w:p w:rsidR="00EC508D" w:rsidRDefault="00EC508D" w:rsidP="001A5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AD" w:rsidRDefault="006D00AD" w:rsidP="006D00AD">
    <w:pPr>
      <w:pStyle w:val="Footer"/>
      <w:jc w:val="center"/>
    </w:pPr>
    <w:r>
      <w:t>50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0AD" w:rsidRDefault="006D00AD">
    <w:pPr>
      <w:pStyle w:val="Footer"/>
      <w:jc w:val="center"/>
    </w:pPr>
  </w:p>
  <w:p w:rsidR="001A544D" w:rsidRDefault="001A54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508D" w:rsidRDefault="00EC508D" w:rsidP="001A544D">
      <w:pPr>
        <w:spacing w:after="0" w:line="240" w:lineRule="auto"/>
      </w:pPr>
      <w:r>
        <w:separator/>
      </w:r>
    </w:p>
  </w:footnote>
  <w:footnote w:type="continuationSeparator" w:id="0">
    <w:p w:rsidR="00EC508D" w:rsidRDefault="00EC508D" w:rsidP="001A5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68611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6D00AD" w:rsidRDefault="006D00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1A544D" w:rsidRDefault="001A544D" w:rsidP="002D1B6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5746124"/>
      <w:docPartObj>
        <w:docPartGallery w:val="Page Numbers (Top of Page)"/>
        <w:docPartUnique/>
      </w:docPartObj>
    </w:sdtPr>
    <w:sdtEndPr>
      <w:rPr>
        <w:noProof/>
      </w:rPr>
    </w:sdtEndPr>
    <w:sdtContent>
      <w:p w:rsidR="006D00AD" w:rsidRDefault="006D00A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50</w:t>
        </w:r>
        <w:r>
          <w:rPr>
            <w:noProof/>
          </w:rPr>
          <w:fldChar w:fldCharType="end"/>
        </w:r>
      </w:p>
    </w:sdtContent>
  </w:sdt>
  <w:p w:rsidR="001A544D" w:rsidRDefault="001A544D" w:rsidP="001A544D">
    <w:pPr>
      <w:pStyle w:val="Header"/>
      <w:spacing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56297"/>
    <w:multiLevelType w:val="hybridMultilevel"/>
    <w:tmpl w:val="A74A6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A451D"/>
    <w:multiLevelType w:val="hybridMultilevel"/>
    <w:tmpl w:val="A0E88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6263A"/>
    <w:multiLevelType w:val="hybridMultilevel"/>
    <w:tmpl w:val="280A6B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764607"/>
    <w:multiLevelType w:val="hybridMultilevel"/>
    <w:tmpl w:val="A0E88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8B42DE"/>
    <w:multiLevelType w:val="hybridMultilevel"/>
    <w:tmpl w:val="280A6B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10705"/>
    <w:multiLevelType w:val="hybridMultilevel"/>
    <w:tmpl w:val="1E3C2766"/>
    <w:lvl w:ilvl="0" w:tplc="D876A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6474A1"/>
    <w:multiLevelType w:val="hybridMultilevel"/>
    <w:tmpl w:val="0D248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267A9"/>
    <w:multiLevelType w:val="hybridMultilevel"/>
    <w:tmpl w:val="F4C60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C488E"/>
    <w:multiLevelType w:val="hybridMultilevel"/>
    <w:tmpl w:val="280A6B2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800"/>
    <w:rsid w:val="000411C3"/>
    <w:rsid w:val="000B349E"/>
    <w:rsid w:val="000E0597"/>
    <w:rsid w:val="000E5CB1"/>
    <w:rsid w:val="00100453"/>
    <w:rsid w:val="0014143A"/>
    <w:rsid w:val="001627BD"/>
    <w:rsid w:val="001A544D"/>
    <w:rsid w:val="001C7D4F"/>
    <w:rsid w:val="001E0380"/>
    <w:rsid w:val="001F2BC8"/>
    <w:rsid w:val="00206D18"/>
    <w:rsid w:val="00250CF3"/>
    <w:rsid w:val="0027250F"/>
    <w:rsid w:val="002D1B64"/>
    <w:rsid w:val="002E7970"/>
    <w:rsid w:val="00364F8B"/>
    <w:rsid w:val="00377485"/>
    <w:rsid w:val="0039291B"/>
    <w:rsid w:val="0039704D"/>
    <w:rsid w:val="003B5716"/>
    <w:rsid w:val="003C6008"/>
    <w:rsid w:val="00420CA7"/>
    <w:rsid w:val="00432D56"/>
    <w:rsid w:val="004530FC"/>
    <w:rsid w:val="004B68E8"/>
    <w:rsid w:val="004B6999"/>
    <w:rsid w:val="00572E1D"/>
    <w:rsid w:val="00573060"/>
    <w:rsid w:val="005A4033"/>
    <w:rsid w:val="005D4A30"/>
    <w:rsid w:val="005E6800"/>
    <w:rsid w:val="00606746"/>
    <w:rsid w:val="00664112"/>
    <w:rsid w:val="006D00AD"/>
    <w:rsid w:val="006E2011"/>
    <w:rsid w:val="00705249"/>
    <w:rsid w:val="007435B5"/>
    <w:rsid w:val="00784235"/>
    <w:rsid w:val="00791614"/>
    <w:rsid w:val="007E3B43"/>
    <w:rsid w:val="007F3FA4"/>
    <w:rsid w:val="00803A4A"/>
    <w:rsid w:val="0085736E"/>
    <w:rsid w:val="00863D86"/>
    <w:rsid w:val="00891C5B"/>
    <w:rsid w:val="008A5302"/>
    <w:rsid w:val="008A6DB0"/>
    <w:rsid w:val="008C4575"/>
    <w:rsid w:val="008C4CE1"/>
    <w:rsid w:val="009069C9"/>
    <w:rsid w:val="009308CD"/>
    <w:rsid w:val="00954166"/>
    <w:rsid w:val="00971A2F"/>
    <w:rsid w:val="009E6734"/>
    <w:rsid w:val="009F2E78"/>
    <w:rsid w:val="00A06B7A"/>
    <w:rsid w:val="00A20EE2"/>
    <w:rsid w:val="00A86BF7"/>
    <w:rsid w:val="00AD5334"/>
    <w:rsid w:val="00B23007"/>
    <w:rsid w:val="00B23675"/>
    <w:rsid w:val="00B55FFF"/>
    <w:rsid w:val="00B740B5"/>
    <w:rsid w:val="00BC122B"/>
    <w:rsid w:val="00C60DC9"/>
    <w:rsid w:val="00C72840"/>
    <w:rsid w:val="00C74DFB"/>
    <w:rsid w:val="00C9245A"/>
    <w:rsid w:val="00CD1320"/>
    <w:rsid w:val="00CE10F3"/>
    <w:rsid w:val="00CE559B"/>
    <w:rsid w:val="00D76421"/>
    <w:rsid w:val="00D9645D"/>
    <w:rsid w:val="00DA7E18"/>
    <w:rsid w:val="00DF29C4"/>
    <w:rsid w:val="00E15C9D"/>
    <w:rsid w:val="00E348A3"/>
    <w:rsid w:val="00E4170A"/>
    <w:rsid w:val="00E757FD"/>
    <w:rsid w:val="00E76E7D"/>
    <w:rsid w:val="00EC4002"/>
    <w:rsid w:val="00EC508D"/>
    <w:rsid w:val="00EE56AE"/>
    <w:rsid w:val="00EF5EF1"/>
    <w:rsid w:val="00F068A7"/>
    <w:rsid w:val="00F3143E"/>
    <w:rsid w:val="00F60043"/>
    <w:rsid w:val="00FB7D48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AD6067-B803-4AE7-B8E7-02AB55EF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A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6800"/>
    <w:pPr>
      <w:ind w:left="720"/>
      <w:contextualSpacing/>
    </w:pPr>
  </w:style>
  <w:style w:type="paragraph" w:customStyle="1" w:styleId="Default">
    <w:name w:val="Default"/>
    <w:rsid w:val="005E6800"/>
    <w:pPr>
      <w:autoSpaceDE w:val="0"/>
      <w:autoSpaceDN w:val="0"/>
      <w:adjustRightInd w:val="0"/>
      <w:spacing w:after="0" w:afterAutospacing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C45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5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44D"/>
  </w:style>
  <w:style w:type="paragraph" w:styleId="Footer">
    <w:name w:val="footer"/>
    <w:basedOn w:val="Normal"/>
    <w:link w:val="FooterChar"/>
    <w:uiPriority w:val="99"/>
    <w:unhideWhenUsed/>
    <w:rsid w:val="001A54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8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imated-teeth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apan-gigi-harus-dicabu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alasemia-dan-ekstraksi-gigi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51369-A409-400E-972C-2E1A3FE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36</cp:revision>
  <dcterms:created xsi:type="dcterms:W3CDTF">2016-10-08T06:01:00Z</dcterms:created>
  <dcterms:modified xsi:type="dcterms:W3CDTF">2017-07-18T00:13:00Z</dcterms:modified>
</cp:coreProperties>
</file>