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F71" w:rsidRPr="008437BC" w:rsidRDefault="00CA7F71" w:rsidP="00CA7F71">
      <w:pPr>
        <w:spacing w:line="600" w:lineRule="auto"/>
        <w:jc w:val="center"/>
        <w:rPr>
          <w:rFonts w:ascii="Times New Roman" w:hAnsi="Times New Roman"/>
          <w:b/>
          <w:sz w:val="24"/>
          <w:szCs w:val="24"/>
        </w:rPr>
      </w:pPr>
      <w:r w:rsidRPr="008437BC">
        <w:rPr>
          <w:rFonts w:ascii="Times New Roman" w:hAnsi="Times New Roman"/>
          <w:b/>
          <w:sz w:val="24"/>
          <w:szCs w:val="24"/>
        </w:rPr>
        <w:t>BAB V</w:t>
      </w:r>
    </w:p>
    <w:p w:rsidR="00CA7F71" w:rsidRPr="009F644E" w:rsidRDefault="00CA7F71" w:rsidP="00CA7F71">
      <w:pPr>
        <w:spacing w:line="600" w:lineRule="auto"/>
        <w:jc w:val="center"/>
        <w:rPr>
          <w:rFonts w:ascii="Times New Roman" w:hAnsi="Times New Roman"/>
          <w:b/>
          <w:sz w:val="24"/>
          <w:szCs w:val="24"/>
        </w:rPr>
      </w:pPr>
      <w:r w:rsidRPr="008437BC">
        <w:rPr>
          <w:rFonts w:ascii="Times New Roman" w:hAnsi="Times New Roman"/>
          <w:b/>
          <w:sz w:val="24"/>
          <w:szCs w:val="24"/>
        </w:rPr>
        <w:t>H</w:t>
      </w:r>
      <w:r>
        <w:rPr>
          <w:rFonts w:ascii="Times New Roman" w:hAnsi="Times New Roman"/>
          <w:b/>
          <w:sz w:val="24"/>
          <w:szCs w:val="24"/>
        </w:rPr>
        <w:t>ASIL PENELITIAN DAN PEMBAHASAN</w:t>
      </w:r>
    </w:p>
    <w:p w:rsidR="00CA7F71" w:rsidRPr="00094EBF" w:rsidRDefault="00CA7F71" w:rsidP="00CA7F71">
      <w:pPr>
        <w:pStyle w:val="ListParagraph"/>
        <w:numPr>
          <w:ilvl w:val="1"/>
          <w:numId w:val="10"/>
        </w:numPr>
        <w:spacing w:line="600" w:lineRule="auto"/>
        <w:ind w:left="900" w:hanging="630"/>
        <w:jc w:val="both"/>
        <w:rPr>
          <w:rFonts w:ascii="Times New Roman" w:hAnsi="Times New Roman"/>
          <w:b/>
          <w:sz w:val="24"/>
          <w:szCs w:val="24"/>
        </w:rPr>
      </w:pPr>
      <w:r w:rsidRPr="00094EBF">
        <w:rPr>
          <w:rFonts w:ascii="Times New Roman" w:hAnsi="Times New Roman"/>
          <w:b/>
          <w:sz w:val="24"/>
          <w:szCs w:val="24"/>
        </w:rPr>
        <w:t>Pelaksanaan Pengambilan Data</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Penelitian dilaksanakan di MTs AL Falah Gunung Putri Kabupaten Bogor. Sempel dan penelitian ini adalah siswa/siswi MTs AL Falah Gunung Putri Kabupaten Bogor. Pengambilan sampel menggunakan Quota Sampling dimana pengambilan sampel secara quota dilakukan dengan cara menetapkan  jumlah anggota sampel secara jatah. Pengambilan data dilakukan pada 24 Maret 2017 di MTs AL Falah Gunung Putri Kabupaten Bogor.</w:t>
      </w:r>
    </w:p>
    <w:p w:rsidR="00CA7F71" w:rsidRPr="00094EBF" w:rsidRDefault="00CA7F71" w:rsidP="00CA7F71">
      <w:pPr>
        <w:pStyle w:val="ListParagraph"/>
        <w:numPr>
          <w:ilvl w:val="1"/>
          <w:numId w:val="10"/>
        </w:numPr>
        <w:spacing w:line="600" w:lineRule="auto"/>
        <w:ind w:left="900" w:hanging="630"/>
        <w:jc w:val="both"/>
        <w:rPr>
          <w:rFonts w:ascii="Times New Roman" w:hAnsi="Times New Roman"/>
          <w:sz w:val="24"/>
          <w:szCs w:val="24"/>
        </w:rPr>
      </w:pPr>
      <w:r w:rsidRPr="00094EBF">
        <w:rPr>
          <w:rFonts w:ascii="Times New Roman" w:hAnsi="Times New Roman"/>
          <w:b/>
          <w:sz w:val="24"/>
          <w:szCs w:val="24"/>
        </w:rPr>
        <w:t>Gambaran Umum Lokasi Penelitian</w:t>
      </w:r>
      <w:r w:rsidRPr="00094EBF">
        <w:rPr>
          <w:rFonts w:ascii="Times New Roman" w:hAnsi="Times New Roman"/>
          <w:b/>
          <w:sz w:val="24"/>
          <w:szCs w:val="24"/>
        </w:rPr>
        <w:tab/>
      </w:r>
    </w:p>
    <w:p w:rsidR="00CA7F71" w:rsidRPr="00094EBF" w:rsidRDefault="00CA7F71" w:rsidP="00CA7F71">
      <w:pPr>
        <w:pStyle w:val="ListParagraph"/>
        <w:numPr>
          <w:ilvl w:val="2"/>
          <w:numId w:val="10"/>
        </w:numPr>
        <w:spacing w:line="600" w:lineRule="auto"/>
        <w:ind w:left="900" w:hanging="630"/>
        <w:jc w:val="both"/>
        <w:rPr>
          <w:rFonts w:ascii="Times New Roman" w:hAnsi="Times New Roman"/>
          <w:sz w:val="24"/>
          <w:szCs w:val="24"/>
        </w:rPr>
      </w:pPr>
      <w:r w:rsidRPr="00094EBF">
        <w:rPr>
          <w:rFonts w:ascii="Times New Roman" w:hAnsi="Times New Roman"/>
          <w:b/>
          <w:sz w:val="24"/>
          <w:szCs w:val="24"/>
        </w:rPr>
        <w:t>Gambaran Umum Denah Penelitian</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MTs AL Falah Gunung Putri Kabupaten Bogor mempunyai luas banguan 3000 m</w:t>
      </w:r>
      <w:r w:rsidRPr="00592C9E">
        <w:rPr>
          <w:rFonts w:ascii="Times New Roman" w:hAnsi="Times New Roman"/>
          <w:sz w:val="24"/>
          <w:szCs w:val="24"/>
        </w:rPr>
        <w:t>²</w:t>
      </w:r>
      <w:r>
        <w:rPr>
          <w:rFonts w:ascii="Times New Roman" w:hAnsi="Times New Roman"/>
          <w:sz w:val="24"/>
          <w:szCs w:val="24"/>
        </w:rPr>
        <w:t xml:space="preserve"> mempunyai 9 ruangan kelas yaitu 3 ruang kelas VII, 3 ruang kelas VIII, 3 ruang kelas IX, 1 (satu) ruang Kepala Sekolah, , 1 (satu) ruang guru, 1 (satu) ruang Tata Usaha, terdapat 1 (satu) ruang Laboratorium IPA,1 (satu) ruang Perpustakaan, 1 (satu) ruang Lab computer, 1 (satu) ruang Osis, 1 (satu) ruang Rohis , 1 (satu) Masjid dan 1  (satu) ruang kantin.</w:t>
      </w:r>
    </w:p>
    <w:p w:rsidR="00CA7F71" w:rsidRDefault="00CA7F71" w:rsidP="00CA7F71">
      <w:pPr>
        <w:spacing w:line="600" w:lineRule="auto"/>
        <w:ind w:left="900" w:firstLine="720"/>
        <w:jc w:val="both"/>
        <w:rPr>
          <w:rFonts w:ascii="Times New Roman" w:hAnsi="Times New Roman"/>
          <w:sz w:val="24"/>
          <w:szCs w:val="24"/>
        </w:rPr>
      </w:pPr>
    </w:p>
    <w:p w:rsidR="00CA7F71" w:rsidRPr="0020385F" w:rsidRDefault="00CA7F71" w:rsidP="00CA7F71">
      <w:pPr>
        <w:pStyle w:val="ListParagraph"/>
        <w:numPr>
          <w:ilvl w:val="2"/>
          <w:numId w:val="10"/>
        </w:numPr>
        <w:spacing w:line="600" w:lineRule="auto"/>
        <w:ind w:left="900" w:hanging="630"/>
        <w:jc w:val="both"/>
        <w:rPr>
          <w:rFonts w:ascii="Times New Roman" w:hAnsi="Times New Roman"/>
          <w:sz w:val="24"/>
          <w:szCs w:val="24"/>
        </w:rPr>
      </w:pPr>
      <w:r w:rsidRPr="0020385F">
        <w:rPr>
          <w:rFonts w:ascii="Times New Roman" w:hAnsi="Times New Roman"/>
          <w:b/>
          <w:sz w:val="24"/>
          <w:szCs w:val="24"/>
        </w:rPr>
        <w:t xml:space="preserve">Sejarah Singkat </w:t>
      </w:r>
      <w:r>
        <w:rPr>
          <w:rFonts w:ascii="Times New Roman" w:hAnsi="Times New Roman"/>
          <w:sz w:val="24"/>
          <w:szCs w:val="24"/>
        </w:rPr>
        <w:t xml:space="preserve">MTs AL Falah </w:t>
      </w:r>
      <w:r>
        <w:rPr>
          <w:rFonts w:ascii="Times New Roman" w:hAnsi="Times New Roman"/>
          <w:b/>
          <w:sz w:val="24"/>
          <w:szCs w:val="24"/>
        </w:rPr>
        <w:t>Gunung Putri Kabupaten Bogor</w:t>
      </w:r>
      <w:r w:rsidRPr="0020385F">
        <w:rPr>
          <w:rFonts w:ascii="Times New Roman" w:hAnsi="Times New Roman"/>
          <w:b/>
          <w:sz w:val="24"/>
          <w:szCs w:val="24"/>
        </w:rPr>
        <w:t>.</w:t>
      </w:r>
    </w:p>
    <w:p w:rsidR="00CA7F71" w:rsidRPr="00220F1E" w:rsidRDefault="00CA7F71" w:rsidP="00CA7F71">
      <w:pPr>
        <w:spacing w:line="600" w:lineRule="auto"/>
        <w:ind w:left="900"/>
        <w:jc w:val="both"/>
        <w:rPr>
          <w:rFonts w:ascii="Times New Roman" w:hAnsi="Times New Roman"/>
          <w:sz w:val="24"/>
          <w:szCs w:val="24"/>
        </w:rPr>
      </w:pPr>
      <w:r>
        <w:rPr>
          <w:rFonts w:ascii="Times New Roman" w:hAnsi="Times New Roman"/>
          <w:sz w:val="24"/>
          <w:szCs w:val="24"/>
        </w:rPr>
        <w:tab/>
      </w:r>
      <w:r w:rsidRPr="009365C2">
        <w:rPr>
          <w:rFonts w:ascii="Times New Roman" w:hAnsi="Times New Roman"/>
          <w:sz w:val="24"/>
          <w:szCs w:val="24"/>
        </w:rPr>
        <w:t xml:space="preserve">Diawal pendiriannya banyak sekali halangan dan rintangan yang dihadapi oleh para pendiri sekolah ini. </w:t>
      </w:r>
      <w:r>
        <w:rPr>
          <w:rFonts w:ascii="Times New Roman" w:hAnsi="Times New Roman"/>
          <w:sz w:val="24"/>
          <w:szCs w:val="24"/>
        </w:rPr>
        <w:t>MTs AL Falah Gunung Putri Kabupaten Bogor  berdiri pada tahun 1989</w:t>
      </w:r>
      <w:r w:rsidRPr="009365C2">
        <w:rPr>
          <w:rFonts w:ascii="Times New Roman" w:hAnsi="Times New Roman"/>
          <w:sz w:val="24"/>
          <w:szCs w:val="24"/>
        </w:rPr>
        <w:t xml:space="preserve">, </w:t>
      </w:r>
      <w:r w:rsidRPr="00220F1E">
        <w:rPr>
          <w:rFonts w:ascii="Times New Roman" w:hAnsi="Times New Roman"/>
          <w:sz w:val="24"/>
          <w:szCs w:val="24"/>
        </w:rPr>
        <w:t>dengan keterbatasan jumlah pengajar, ruangan dan sedikitnya siswa yang sekolah. Siswa angkatan pertama berjumlah 24 orang, namun menyusut menjadi 20 orang untuk angkatan kedua,namun alhamdulillah untuk angkatan ke tiga jumlah siswa bertambah menjadi 32 orang.Dari tahun 1990 hingga tahun 1998 MTs Al Falah hanya menerima Satu kelas namun seiring dengan kemajuan sekolah akhirnya pada tahun 1999 yayasan dapat menambah jumlah ruang kelas menjadi dua kelas setiap angkatan.Seiring dengan jumlah permintaan kuota kelas maka tahun 2003 sampai dengan tahun ini Mts al Falah menerima tiga kelas,jumlah siswa kelas VII Tahun ini mencapai 100 orang untuk tiga kelas.</w:t>
      </w:r>
    </w:p>
    <w:p w:rsidR="00CA7F71" w:rsidRPr="00220F1E" w:rsidRDefault="00CA7F71" w:rsidP="00CA7F71">
      <w:pPr>
        <w:spacing w:line="600" w:lineRule="auto"/>
        <w:ind w:left="900" w:firstLine="720"/>
        <w:jc w:val="both"/>
        <w:rPr>
          <w:rFonts w:ascii="Times New Roman" w:hAnsi="Times New Roman"/>
          <w:sz w:val="24"/>
          <w:szCs w:val="24"/>
        </w:rPr>
      </w:pPr>
      <w:r w:rsidRPr="00220F1E">
        <w:rPr>
          <w:rFonts w:ascii="Times New Roman" w:hAnsi="Times New Roman"/>
          <w:sz w:val="24"/>
          <w:szCs w:val="24"/>
        </w:rPr>
        <w:t xml:space="preserve">Banyak sekali yang dapat kami ceritakan disini, suka duka telah kami lalui, walaupun perjalanan sekolah kami belum lah usai. Alhamdulillah setelah tiga tahun dan telah meluluskan 100% siswa angkatan pertama dengan nilai memuaskan. Pada tahun pelajaran 1992/1993 ini kami memiliki siswa berjumlah 84 siswa, jumlah yang cukup banyak bagi kami, dan merupakan amanah yang luar biasa. Diawal bulan September </w:t>
      </w:r>
      <w:r w:rsidRPr="00220F1E">
        <w:rPr>
          <w:rFonts w:ascii="Times New Roman" w:hAnsi="Times New Roman"/>
          <w:sz w:val="24"/>
          <w:szCs w:val="24"/>
        </w:rPr>
        <w:lastRenderedPageBreak/>
        <w:t>2011 kami melaksanakan program akreditasi, alhamdulillah kami mendapatkan nilai "A", sekali lagi kami sangat mensyukuri karunia yang telah Allah SWT berikan kepada kami semua.</w:t>
      </w:r>
    </w:p>
    <w:p w:rsidR="00CA7F71" w:rsidRPr="00220F1E"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MTs AL Fal</w:t>
      </w:r>
      <w:r w:rsidRPr="00220F1E">
        <w:rPr>
          <w:rFonts w:ascii="Times New Roman" w:hAnsi="Times New Roman"/>
          <w:sz w:val="24"/>
          <w:szCs w:val="24"/>
        </w:rPr>
        <w:t>ah Gunung Putri yang terletak di Jalan K.H. Rafei Kelurahan Nagrak kecamatan gunungputri kabupaten bogor. Di dalam tanah seluas 3000 m2  terdapat bangunan (Taman Kanak Kanak) dengan satu ruang kelas, Terdapat Madrasah Ibtidaiyah yang memiliki 6(enam) ruang kelas,1(satu)ruang Kepala Sekolah,1(satu) ruang guru,1(satu) ruang staf, 1(satu) ruang Perpustakaan,Terdapat SMA YAPISA yang memiliki 1(satu) ruang Kepala Sekolah,1(satu) ruang Guru,1(satu)ruang staf,1(satu) r</w:t>
      </w:r>
      <w:r>
        <w:rPr>
          <w:rFonts w:ascii="Times New Roman" w:hAnsi="Times New Roman"/>
          <w:sz w:val="24"/>
          <w:szCs w:val="24"/>
        </w:rPr>
        <w:t>uang rapat, 1(satu) ruang Osis,1</w:t>
      </w:r>
      <w:r w:rsidRPr="00220F1E">
        <w:rPr>
          <w:rFonts w:ascii="Times New Roman" w:hAnsi="Times New Roman"/>
          <w:sz w:val="24"/>
          <w:szCs w:val="24"/>
        </w:rPr>
        <w:t>(satu) ruang Perpustakaan,dan 3(tiga) ruang kelas</w:t>
      </w:r>
    </w:p>
    <w:p w:rsidR="00CA7F71" w:rsidRPr="00220F1E" w:rsidRDefault="00CA7F71" w:rsidP="00CA7F71">
      <w:pPr>
        <w:spacing w:line="600" w:lineRule="auto"/>
        <w:jc w:val="both"/>
        <w:rPr>
          <w:rFonts w:ascii="Times New Roman" w:hAnsi="Times New Roman"/>
          <w:sz w:val="24"/>
          <w:szCs w:val="24"/>
        </w:rPr>
      </w:pPr>
    </w:p>
    <w:p w:rsidR="00CA7F71" w:rsidRPr="00220F1E" w:rsidRDefault="00CA7F71" w:rsidP="00CA7F71">
      <w:pPr>
        <w:spacing w:line="600" w:lineRule="auto"/>
        <w:jc w:val="both"/>
        <w:rPr>
          <w:rFonts w:ascii="Times New Roman" w:hAnsi="Times New Roman"/>
          <w:sz w:val="24"/>
          <w:szCs w:val="24"/>
        </w:rPr>
      </w:pPr>
    </w:p>
    <w:p w:rsidR="00CA7F71" w:rsidRDefault="00CA7F71" w:rsidP="00CA7F71">
      <w:pPr>
        <w:spacing w:line="600" w:lineRule="auto"/>
        <w:jc w:val="both"/>
        <w:rPr>
          <w:rFonts w:ascii="Times New Roman" w:hAnsi="Times New Roman"/>
          <w:sz w:val="24"/>
          <w:szCs w:val="24"/>
        </w:rPr>
      </w:pPr>
    </w:p>
    <w:p w:rsidR="00CA7F71" w:rsidRDefault="00CA7F71" w:rsidP="00CA7F71">
      <w:pPr>
        <w:spacing w:after="0" w:line="600" w:lineRule="auto"/>
        <w:rPr>
          <w:rFonts w:ascii="Times New Roman" w:hAnsi="Times New Roman"/>
          <w:b/>
          <w:sz w:val="24"/>
          <w:szCs w:val="24"/>
        </w:rPr>
      </w:pPr>
    </w:p>
    <w:p w:rsidR="00CA7F71" w:rsidRDefault="00CA7F71" w:rsidP="00CA7F71">
      <w:pPr>
        <w:spacing w:after="0" w:line="600" w:lineRule="auto"/>
        <w:rPr>
          <w:rFonts w:ascii="Times New Roman" w:hAnsi="Times New Roman"/>
          <w:b/>
          <w:sz w:val="24"/>
          <w:szCs w:val="24"/>
        </w:rPr>
      </w:pPr>
    </w:p>
    <w:p w:rsidR="00CA7F71" w:rsidRDefault="00CA7F71" w:rsidP="00CA7F71">
      <w:pPr>
        <w:spacing w:after="0" w:line="600" w:lineRule="auto"/>
        <w:rPr>
          <w:rFonts w:ascii="Times New Roman" w:hAnsi="Times New Roman"/>
          <w:b/>
          <w:sz w:val="24"/>
          <w:szCs w:val="24"/>
        </w:rPr>
      </w:pPr>
    </w:p>
    <w:p w:rsidR="00CA7F71" w:rsidRDefault="00CA7F71" w:rsidP="00CA7F71">
      <w:pPr>
        <w:spacing w:after="0" w:line="600" w:lineRule="auto"/>
        <w:rPr>
          <w:rFonts w:ascii="Times New Roman" w:hAnsi="Times New Roman"/>
          <w:b/>
          <w:sz w:val="24"/>
          <w:szCs w:val="24"/>
        </w:rPr>
      </w:pPr>
    </w:p>
    <w:p w:rsidR="00CA7F71" w:rsidRPr="0020385F" w:rsidRDefault="00CA7F71" w:rsidP="00CA7F71">
      <w:pPr>
        <w:pStyle w:val="ListParagraph"/>
        <w:numPr>
          <w:ilvl w:val="2"/>
          <w:numId w:val="10"/>
        </w:numPr>
        <w:spacing w:after="0" w:line="600" w:lineRule="auto"/>
        <w:ind w:left="900" w:hanging="630"/>
        <w:rPr>
          <w:rFonts w:ascii="Times New Roman" w:hAnsi="Times New Roman"/>
          <w:b/>
          <w:color w:val="000000"/>
          <w:sz w:val="24"/>
          <w:szCs w:val="24"/>
        </w:rPr>
      </w:pPr>
      <w:r w:rsidRPr="0020385F">
        <w:rPr>
          <w:rFonts w:ascii="Times New Roman" w:hAnsi="Times New Roman"/>
          <w:b/>
          <w:color w:val="000000"/>
          <w:sz w:val="24"/>
          <w:szCs w:val="24"/>
        </w:rPr>
        <w:lastRenderedPageBreak/>
        <w:t xml:space="preserve">Struktur Pegawai Dan Guru </w:t>
      </w:r>
      <w:r>
        <w:rPr>
          <w:rFonts w:ascii="Times New Roman" w:hAnsi="Times New Roman"/>
          <w:sz w:val="24"/>
          <w:szCs w:val="24"/>
        </w:rPr>
        <w:t xml:space="preserve">MTs AL Falah </w:t>
      </w:r>
      <w:r>
        <w:rPr>
          <w:rFonts w:ascii="Times New Roman" w:hAnsi="Times New Roman"/>
          <w:b/>
          <w:color w:val="000000"/>
          <w:sz w:val="24"/>
          <w:szCs w:val="24"/>
        </w:rPr>
        <w:t>Gunung Putri Bogor</w:t>
      </w:r>
      <w:r w:rsidRPr="0020385F">
        <w:rPr>
          <w:rFonts w:ascii="Times New Roman" w:hAnsi="Times New Roman"/>
          <w:b/>
          <w:color w:val="000000"/>
          <w:sz w:val="24"/>
          <w:szCs w:val="24"/>
        </w:rPr>
        <w:t>.</w:t>
      </w:r>
    </w:p>
    <w:tbl>
      <w:tblPr>
        <w:tblpPr w:leftFromText="180" w:rightFromText="180" w:vertAnchor="text" w:horzAnchor="margin" w:tblpXSpec="center" w:tblpY="110"/>
        <w:tblW w:w="7392" w:type="dxa"/>
        <w:tblLook w:val="04A0" w:firstRow="1" w:lastRow="0" w:firstColumn="1" w:lastColumn="0" w:noHBand="0" w:noVBand="1"/>
      </w:tblPr>
      <w:tblGrid>
        <w:gridCol w:w="485"/>
        <w:gridCol w:w="2884"/>
        <w:gridCol w:w="2126"/>
        <w:gridCol w:w="1897"/>
      </w:tblGrid>
      <w:tr w:rsidR="00CA7F71" w:rsidRPr="00F412BE" w:rsidTr="00A96E82">
        <w:trPr>
          <w:trHeight w:val="347"/>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ind w:left="-180" w:right="-91"/>
              <w:jc w:val="center"/>
              <w:rPr>
                <w:rFonts w:ascii="Times New Roman" w:hAnsi="Times New Roman"/>
                <w:color w:val="000000"/>
                <w:sz w:val="24"/>
                <w:szCs w:val="24"/>
              </w:rPr>
            </w:pPr>
            <w:r w:rsidRPr="00F412BE">
              <w:rPr>
                <w:rFonts w:ascii="Times New Roman" w:hAnsi="Times New Roman"/>
                <w:color w:val="000000"/>
                <w:sz w:val="24"/>
                <w:szCs w:val="24"/>
              </w:rPr>
              <w:t>No</w:t>
            </w:r>
          </w:p>
        </w:tc>
        <w:tc>
          <w:tcPr>
            <w:tcW w:w="2884"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Nama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Jabatan</w:t>
            </w:r>
          </w:p>
        </w:tc>
        <w:tc>
          <w:tcPr>
            <w:tcW w:w="1897"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M.Pelajaran</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Hj.Jumroh,S.Ag.M.Pd.I</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Kepala Sekolah</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Akidah Akhlak</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2</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Jaelani Sidik, M.Pd</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Bahasa Indonesia</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3</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Ahmad Jayadi, B.A</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SKI</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4</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Suria, S.Pd.I</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PKM Kurikulum</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IPS Terpadu</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5</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H. Acep Badrudin</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Komite Madrasah</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Fikih</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6</w:t>
            </w:r>
          </w:p>
        </w:tc>
        <w:tc>
          <w:tcPr>
            <w:tcW w:w="2884" w:type="dxa"/>
            <w:tcBorders>
              <w:top w:val="nil"/>
              <w:left w:val="single" w:sz="4" w:space="0" w:color="auto"/>
              <w:bottom w:val="single" w:sz="4" w:space="0" w:color="auto"/>
              <w:right w:val="single" w:sz="4" w:space="0" w:color="auto"/>
            </w:tcBorders>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Mulhimah Am.Pd</w:t>
            </w:r>
          </w:p>
        </w:tc>
        <w:tc>
          <w:tcPr>
            <w:tcW w:w="2126" w:type="dxa"/>
            <w:tcBorders>
              <w:top w:val="nil"/>
              <w:left w:val="single" w:sz="4" w:space="0" w:color="auto"/>
              <w:bottom w:val="single" w:sz="4" w:space="0" w:color="auto"/>
              <w:right w:val="single" w:sz="4" w:space="0" w:color="auto"/>
            </w:tcBorders>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Wali Kelas IX C</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Seni Budaya</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7</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A.Jumroni, S.Pd.I</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PKM Sarpras</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Bahasa Arab</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8</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Muh. Irham M., S.Ag.</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IPS Terpadu</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9</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Euis Farida, S.H.I</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Akidah Akhlak</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10</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Misran S.Sos</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Perpustakaan</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IPS Terpadu</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11</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Yuniarti</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 Wali Kelas VII C</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IPA Terpadu</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12</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Liliek Setyorini, S.Pd</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 Wali Kelas IX B</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Matematika</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13</w:t>
            </w:r>
          </w:p>
        </w:tc>
        <w:tc>
          <w:tcPr>
            <w:tcW w:w="2884" w:type="dxa"/>
            <w:tcBorders>
              <w:top w:val="nil"/>
              <w:left w:val="single" w:sz="4" w:space="0" w:color="auto"/>
              <w:bottom w:val="single" w:sz="4" w:space="0" w:color="auto"/>
              <w:right w:val="single" w:sz="4" w:space="0" w:color="auto"/>
            </w:tcBorders>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Yayan Maryana,S.E</w:t>
            </w:r>
          </w:p>
        </w:tc>
        <w:tc>
          <w:tcPr>
            <w:tcW w:w="2126" w:type="dxa"/>
            <w:tcBorders>
              <w:top w:val="nil"/>
              <w:left w:val="single" w:sz="4" w:space="0" w:color="auto"/>
              <w:bottom w:val="single" w:sz="4" w:space="0" w:color="auto"/>
              <w:right w:val="single" w:sz="4" w:space="0" w:color="auto"/>
            </w:tcBorders>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Wali Kelas IX A</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IPS Terpadu</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14</w:t>
            </w:r>
          </w:p>
        </w:tc>
        <w:tc>
          <w:tcPr>
            <w:tcW w:w="2884" w:type="dxa"/>
            <w:tcBorders>
              <w:top w:val="nil"/>
              <w:left w:val="single" w:sz="4" w:space="0" w:color="auto"/>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Agus Daefani Z.</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Guru BP </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Prakarya</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15</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Lili Nurkholidah, S.Pd.I</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 </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Ilmu Fikih</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16</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Ely Nursalinah, S.H</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 Weali Kelas VIII A</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PKN</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17</w:t>
            </w:r>
          </w:p>
        </w:tc>
        <w:tc>
          <w:tcPr>
            <w:tcW w:w="2884" w:type="dxa"/>
            <w:tcBorders>
              <w:top w:val="nil"/>
              <w:left w:val="single" w:sz="4" w:space="0" w:color="auto"/>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Komar, S.S</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 Wali Kelas Kesiswaan VII A</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Bahasa Inggris</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18</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Siti Nurul Isnani, S.Fil AG</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Wali Kelas VIII C</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IPA Terpadu</w:t>
            </w:r>
          </w:p>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Matematika</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19</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Sutarno ,S.Pd.I</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Pembina Pramuka</w:t>
            </w: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Penjaskes</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20</w:t>
            </w:r>
          </w:p>
        </w:tc>
        <w:tc>
          <w:tcPr>
            <w:tcW w:w="2884"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Ulfah Latifah, S.Th</w:t>
            </w:r>
          </w:p>
        </w:tc>
        <w:tc>
          <w:tcPr>
            <w:tcW w:w="2126"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Wali Kelas VIII B</w:t>
            </w:r>
          </w:p>
        </w:tc>
        <w:tc>
          <w:tcPr>
            <w:tcW w:w="1897"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Qur’an Hadis</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21</w:t>
            </w:r>
          </w:p>
        </w:tc>
        <w:tc>
          <w:tcPr>
            <w:tcW w:w="2884"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Syarif Hidayat, S.Pd</w:t>
            </w:r>
          </w:p>
        </w:tc>
        <w:tc>
          <w:tcPr>
            <w:tcW w:w="2126"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Wali Kelas VII B</w:t>
            </w:r>
          </w:p>
        </w:tc>
        <w:tc>
          <w:tcPr>
            <w:tcW w:w="1897"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Bahasa Indonesia</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t>22</w:t>
            </w:r>
          </w:p>
        </w:tc>
        <w:tc>
          <w:tcPr>
            <w:tcW w:w="2884"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Wahyudin,SS</w:t>
            </w:r>
          </w:p>
        </w:tc>
        <w:tc>
          <w:tcPr>
            <w:tcW w:w="2126"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p>
        </w:tc>
        <w:tc>
          <w:tcPr>
            <w:tcW w:w="1897"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Bahasa Inggris</w:t>
            </w:r>
          </w:p>
        </w:tc>
      </w:tr>
      <w:tr w:rsidR="00CA7F71" w:rsidRPr="00F412BE" w:rsidTr="00A96E82">
        <w:trPr>
          <w:trHeight w:val="30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sz w:val="24"/>
                <w:szCs w:val="24"/>
              </w:rPr>
            </w:pPr>
            <w:r w:rsidRPr="00F412BE">
              <w:rPr>
                <w:rFonts w:ascii="Times New Roman" w:hAnsi="Times New Roman"/>
                <w:sz w:val="24"/>
                <w:szCs w:val="24"/>
              </w:rPr>
              <w:lastRenderedPageBreak/>
              <w:t>23</w:t>
            </w:r>
          </w:p>
        </w:tc>
        <w:tc>
          <w:tcPr>
            <w:tcW w:w="288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H. Apipudin</w:t>
            </w:r>
          </w:p>
        </w:tc>
        <w:tc>
          <w:tcPr>
            <w:tcW w:w="212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p>
        </w:tc>
        <w:tc>
          <w:tcPr>
            <w:tcW w:w="1897"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sz w:val="24"/>
                <w:szCs w:val="24"/>
              </w:rPr>
            </w:pPr>
            <w:r w:rsidRPr="00F412BE">
              <w:rPr>
                <w:rFonts w:ascii="Times New Roman" w:hAnsi="Times New Roman"/>
                <w:sz w:val="24"/>
                <w:szCs w:val="24"/>
              </w:rPr>
              <w:t>BTQ</w:t>
            </w:r>
          </w:p>
        </w:tc>
      </w:tr>
    </w:tbl>
    <w:p w:rsidR="00CA7F71" w:rsidRPr="00F412BE" w:rsidRDefault="00CA7F71" w:rsidP="00CA7F71">
      <w:pPr>
        <w:spacing w:line="600" w:lineRule="auto"/>
        <w:jc w:val="both"/>
        <w:rPr>
          <w:rFonts w:ascii="Times New Roman" w:hAnsi="Times New Roman"/>
          <w:color w:val="C0504D"/>
          <w:sz w:val="24"/>
          <w:szCs w:val="24"/>
        </w:rPr>
      </w:pPr>
      <w:r w:rsidRPr="00F412BE">
        <w:rPr>
          <w:rFonts w:ascii="Times New Roman" w:hAnsi="Times New Roman"/>
          <w:color w:val="C0504D"/>
          <w:sz w:val="24"/>
          <w:szCs w:val="24"/>
        </w:rPr>
        <w:lastRenderedPageBreak/>
        <w:tab/>
      </w: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color w:val="C0504D"/>
          <w:sz w:val="24"/>
          <w:szCs w:val="24"/>
        </w:rPr>
      </w:pPr>
    </w:p>
    <w:p w:rsidR="00CA7F71" w:rsidRPr="00F412BE" w:rsidRDefault="00CA7F71" w:rsidP="00CA7F71">
      <w:pPr>
        <w:spacing w:line="600" w:lineRule="auto"/>
        <w:jc w:val="both"/>
        <w:rPr>
          <w:rFonts w:ascii="Times New Roman" w:hAnsi="Times New Roman"/>
          <w:b/>
          <w:color w:val="C0504D"/>
          <w:sz w:val="24"/>
          <w:szCs w:val="24"/>
        </w:rPr>
      </w:pPr>
    </w:p>
    <w:p w:rsidR="00CA7F71" w:rsidRPr="00C512C8" w:rsidRDefault="00CA7F71" w:rsidP="00CA7F71">
      <w:pPr>
        <w:pStyle w:val="ListParagraph"/>
        <w:spacing w:line="600" w:lineRule="auto"/>
        <w:ind w:left="900" w:hanging="630"/>
        <w:jc w:val="both"/>
        <w:rPr>
          <w:rFonts w:ascii="Times New Roman" w:hAnsi="Times New Roman"/>
          <w:b/>
          <w:sz w:val="24"/>
          <w:szCs w:val="24"/>
        </w:rPr>
      </w:pPr>
      <w:r w:rsidRPr="00C512C8">
        <w:rPr>
          <w:rFonts w:ascii="Times New Roman" w:hAnsi="Times New Roman"/>
          <w:b/>
          <w:sz w:val="24"/>
          <w:szCs w:val="24"/>
        </w:rPr>
        <w:t>5.2.4.</w:t>
      </w:r>
      <w:r w:rsidRPr="00C512C8">
        <w:rPr>
          <w:rFonts w:ascii="Times New Roman" w:hAnsi="Times New Roman"/>
          <w:b/>
          <w:sz w:val="24"/>
          <w:szCs w:val="24"/>
        </w:rPr>
        <w:tab/>
        <w:t>Identitas Sekolah</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Nama Sekolah</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Pr>
          <w:rFonts w:ascii="Times New Roman" w:hAnsi="Times New Roman"/>
          <w:sz w:val="24"/>
          <w:szCs w:val="24"/>
        </w:rPr>
        <w:t>: MTs AL Falah</w:t>
      </w:r>
      <w:r w:rsidRPr="00C512C8">
        <w:rPr>
          <w:rFonts w:ascii="Times New Roman" w:hAnsi="Times New Roman"/>
          <w:sz w:val="24"/>
          <w:szCs w:val="24"/>
        </w:rPr>
        <w:t xml:space="preserve"> Gunung Putri</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Pr>
          <w:rFonts w:ascii="Times New Roman" w:hAnsi="Times New Roman"/>
          <w:sz w:val="24"/>
          <w:szCs w:val="24"/>
        </w:rPr>
        <w:t>NPSN / NSM</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t xml:space="preserve">: </w:t>
      </w:r>
      <w:r>
        <w:t>20277514 / 121232010020</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Propinsi</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t>: Jawa Barat</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Kecamatan</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t>: Gunung Putri</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Kelurahan</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Pr>
          <w:rFonts w:ascii="Times New Roman" w:hAnsi="Times New Roman"/>
          <w:sz w:val="24"/>
          <w:szCs w:val="24"/>
        </w:rPr>
        <w:t>: Nagrak</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Kabupaten</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t>: Bogor</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Kode Pos</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Pr>
          <w:rFonts w:ascii="Times New Roman" w:hAnsi="Times New Roman"/>
          <w:sz w:val="24"/>
          <w:szCs w:val="24"/>
        </w:rPr>
        <w:t>: 16967</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Telpon</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t xml:space="preserve">: Kode Wilayah 021 Nomor : </w:t>
      </w:r>
      <w:r>
        <w:rPr>
          <w:rFonts w:ascii="Times New Roman" w:hAnsi="Times New Roman"/>
          <w:sz w:val="24"/>
          <w:szCs w:val="24"/>
        </w:rPr>
        <w:t>8234662</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Email</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t>:</w:t>
      </w:r>
      <w:r>
        <w:t xml:space="preserve"> </w:t>
      </w:r>
      <w:r>
        <w:rPr>
          <w:rFonts w:ascii="Times New Roman" w:hAnsi="Times New Roman"/>
          <w:sz w:val="24"/>
          <w:szCs w:val="24"/>
        </w:rPr>
        <w:t>alfalah.yapisa@yahoo.com</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Pr>
          <w:rFonts w:ascii="Times New Roman" w:hAnsi="Times New Roman"/>
          <w:sz w:val="24"/>
          <w:szCs w:val="24"/>
        </w:rPr>
        <w:t>Daerah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Perkampungan</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Pr>
          <w:rFonts w:ascii="Times New Roman" w:hAnsi="Times New Roman"/>
          <w:sz w:val="24"/>
          <w:szCs w:val="24"/>
        </w:rPr>
        <w:t>Status Sekolah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Swasta</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Akreditasi</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t xml:space="preserve">: A </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Pr>
          <w:rFonts w:ascii="Times New Roman" w:hAnsi="Times New Roman"/>
          <w:sz w:val="24"/>
          <w:szCs w:val="24"/>
        </w:rPr>
        <w:t>Tahun Berdiri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Tahun : 1989</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Tahun Perubahan</w:t>
      </w:r>
      <w:r w:rsidRPr="00C512C8">
        <w:rPr>
          <w:rFonts w:ascii="Times New Roman" w:hAnsi="Times New Roman"/>
          <w:sz w:val="24"/>
          <w:szCs w:val="24"/>
        </w:rPr>
        <w:tab/>
      </w:r>
      <w:r w:rsidRPr="00C512C8">
        <w:rPr>
          <w:rFonts w:ascii="Times New Roman" w:hAnsi="Times New Roman"/>
          <w:sz w:val="24"/>
          <w:szCs w:val="24"/>
        </w:rPr>
        <w:tab/>
      </w:r>
      <w:r w:rsidRPr="00C512C8">
        <w:rPr>
          <w:rFonts w:ascii="Times New Roman" w:hAnsi="Times New Roman"/>
          <w:sz w:val="24"/>
          <w:szCs w:val="24"/>
        </w:rPr>
        <w:tab/>
        <w:t xml:space="preserve">: Tahun </w:t>
      </w:r>
      <w:r>
        <w:rPr>
          <w:rFonts w:ascii="Times New Roman" w:hAnsi="Times New Roman"/>
          <w:sz w:val="24"/>
          <w:szCs w:val="24"/>
        </w:rPr>
        <w:t>: -</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Kegiatan Belajar Meng</w:t>
      </w:r>
      <w:r>
        <w:rPr>
          <w:rFonts w:ascii="Times New Roman" w:hAnsi="Times New Roman"/>
          <w:sz w:val="24"/>
          <w:szCs w:val="24"/>
        </w:rPr>
        <w:t>ajar</w:t>
      </w:r>
      <w:r>
        <w:rPr>
          <w:rFonts w:ascii="Times New Roman" w:hAnsi="Times New Roman"/>
          <w:sz w:val="24"/>
          <w:szCs w:val="24"/>
        </w:rPr>
        <w:tab/>
      </w:r>
      <w:r w:rsidRPr="00C512C8">
        <w:rPr>
          <w:rFonts w:ascii="Times New Roman" w:hAnsi="Times New Roman"/>
          <w:sz w:val="24"/>
          <w:szCs w:val="24"/>
        </w:rPr>
        <w:t>: Pagi</w:t>
      </w:r>
    </w:p>
    <w:p w:rsidR="00CA7F71" w:rsidRPr="00C512C8" w:rsidRDefault="00CA7F71" w:rsidP="00CA7F71">
      <w:pPr>
        <w:pStyle w:val="ListParagraph"/>
        <w:numPr>
          <w:ilvl w:val="0"/>
          <w:numId w:val="2"/>
        </w:numPr>
        <w:spacing w:line="600" w:lineRule="auto"/>
        <w:jc w:val="both"/>
        <w:rPr>
          <w:rFonts w:ascii="Times New Roman" w:hAnsi="Times New Roman"/>
          <w:sz w:val="24"/>
          <w:szCs w:val="24"/>
        </w:rPr>
      </w:pPr>
      <w:r w:rsidRPr="00C512C8">
        <w:rPr>
          <w:rFonts w:ascii="Times New Roman" w:hAnsi="Times New Roman"/>
          <w:sz w:val="24"/>
          <w:szCs w:val="24"/>
        </w:rPr>
        <w:t>Bangunan Sekolah</w:t>
      </w:r>
      <w:r w:rsidRPr="00C512C8">
        <w:rPr>
          <w:rFonts w:ascii="Times New Roman" w:hAnsi="Times New Roman"/>
          <w:sz w:val="24"/>
          <w:szCs w:val="24"/>
        </w:rPr>
        <w:tab/>
      </w:r>
      <w:r>
        <w:rPr>
          <w:rFonts w:ascii="Times New Roman" w:hAnsi="Times New Roman"/>
          <w:sz w:val="24"/>
          <w:szCs w:val="24"/>
        </w:rPr>
        <w:tab/>
        <w:t>: Milik Yayasan</w:t>
      </w:r>
    </w:p>
    <w:p w:rsidR="00CA7F71" w:rsidRPr="00CA7F71" w:rsidRDefault="00CA7F71" w:rsidP="00CA7F71">
      <w:pPr>
        <w:pStyle w:val="ListParagraph"/>
        <w:numPr>
          <w:ilvl w:val="0"/>
          <w:numId w:val="2"/>
        </w:numPr>
        <w:spacing w:line="600" w:lineRule="auto"/>
        <w:jc w:val="both"/>
        <w:rPr>
          <w:rFonts w:ascii="Times New Roman" w:hAnsi="Times New Roman"/>
          <w:sz w:val="24"/>
          <w:szCs w:val="24"/>
        </w:rPr>
      </w:pPr>
      <w:r>
        <w:rPr>
          <w:rFonts w:ascii="Times New Roman" w:hAnsi="Times New Roman"/>
          <w:sz w:val="24"/>
          <w:szCs w:val="24"/>
        </w:rPr>
        <w:t>Luas Banguan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3000</w:t>
      </w:r>
      <w:r w:rsidRPr="00C512C8">
        <w:rPr>
          <w:rFonts w:ascii="Times New Roman" w:hAnsi="Times New Roman"/>
          <w:sz w:val="24"/>
          <w:szCs w:val="24"/>
        </w:rPr>
        <w:t xml:space="preserve"> m²</w:t>
      </w:r>
    </w:p>
    <w:p w:rsidR="00CA7F71" w:rsidRPr="00C512C8" w:rsidRDefault="00CA7F71" w:rsidP="00CA7F71">
      <w:pPr>
        <w:pStyle w:val="ListParagraph"/>
        <w:numPr>
          <w:ilvl w:val="2"/>
          <w:numId w:val="1"/>
        </w:numPr>
        <w:spacing w:line="600" w:lineRule="auto"/>
        <w:ind w:left="990"/>
        <w:jc w:val="both"/>
        <w:rPr>
          <w:rFonts w:ascii="Times New Roman" w:hAnsi="Times New Roman"/>
          <w:b/>
          <w:sz w:val="24"/>
          <w:szCs w:val="24"/>
        </w:rPr>
      </w:pPr>
      <w:r w:rsidRPr="00C512C8">
        <w:rPr>
          <w:rFonts w:ascii="Times New Roman" w:hAnsi="Times New Roman"/>
          <w:b/>
          <w:sz w:val="24"/>
          <w:szCs w:val="24"/>
        </w:rPr>
        <w:lastRenderedPageBreak/>
        <w:t>Keadaan Geograsfis</w:t>
      </w:r>
    </w:p>
    <w:p w:rsidR="00CA7F71" w:rsidRPr="00812BEC" w:rsidRDefault="00CA7F71" w:rsidP="00CA7F71">
      <w:pPr>
        <w:pStyle w:val="ListParagraph"/>
        <w:spacing w:line="600" w:lineRule="auto"/>
        <w:ind w:left="990" w:firstLine="630"/>
        <w:jc w:val="both"/>
        <w:rPr>
          <w:rFonts w:ascii="Times New Roman" w:hAnsi="Times New Roman"/>
          <w:b/>
          <w:sz w:val="24"/>
          <w:szCs w:val="24"/>
        </w:rPr>
      </w:pPr>
      <w:r>
        <w:rPr>
          <w:rFonts w:ascii="Times New Roman" w:hAnsi="Times New Roman"/>
          <w:sz w:val="24"/>
          <w:szCs w:val="24"/>
        </w:rPr>
        <w:t>MTs AL Falah</w:t>
      </w:r>
      <w:r w:rsidRPr="00C512C8">
        <w:rPr>
          <w:rFonts w:ascii="Times New Roman" w:hAnsi="Times New Roman"/>
          <w:sz w:val="24"/>
          <w:szCs w:val="24"/>
        </w:rPr>
        <w:t xml:space="preserve"> Gunung Putri merupakan sekolah negeri berakreditasi “A”</w:t>
      </w:r>
      <w:r w:rsidRPr="00F412BE">
        <w:rPr>
          <w:rFonts w:ascii="Times New Roman" w:hAnsi="Times New Roman"/>
          <w:color w:val="C0504D"/>
          <w:sz w:val="24"/>
          <w:szCs w:val="24"/>
        </w:rPr>
        <w:t xml:space="preserve"> </w:t>
      </w:r>
      <w:r w:rsidRPr="00812BEC">
        <w:rPr>
          <w:rFonts w:ascii="Times New Roman" w:hAnsi="Times New Roman"/>
          <w:sz w:val="24"/>
          <w:szCs w:val="24"/>
        </w:rPr>
        <w:t>yang berada di Jalan K.H. Rafei No.11 RT 02 RW 04 desa Nagrak kecamatan Gunung Putri Kabupaten Bogor Dengan batasan wilayah sebagai berikut:</w:t>
      </w:r>
    </w:p>
    <w:p w:rsidR="00CA7F71" w:rsidRPr="00812BEC" w:rsidRDefault="00CA7F71" w:rsidP="00CA7F71">
      <w:pPr>
        <w:pStyle w:val="ListParagraph"/>
        <w:numPr>
          <w:ilvl w:val="0"/>
          <w:numId w:val="5"/>
        </w:numPr>
        <w:spacing w:line="600" w:lineRule="auto"/>
        <w:ind w:left="1530" w:firstLine="0"/>
        <w:jc w:val="both"/>
        <w:rPr>
          <w:rFonts w:ascii="Times New Roman" w:hAnsi="Times New Roman"/>
          <w:sz w:val="24"/>
          <w:szCs w:val="24"/>
        </w:rPr>
      </w:pPr>
      <w:r w:rsidRPr="00812BEC">
        <w:rPr>
          <w:rFonts w:ascii="Times New Roman" w:hAnsi="Times New Roman"/>
          <w:sz w:val="24"/>
          <w:szCs w:val="24"/>
        </w:rPr>
        <w:t>Sebelah Utara</w:t>
      </w:r>
      <w:r>
        <w:rPr>
          <w:rFonts w:ascii="Times New Roman" w:hAnsi="Times New Roman"/>
          <w:sz w:val="24"/>
          <w:szCs w:val="24"/>
        </w:rPr>
        <w:t xml:space="preserve">   </w:t>
      </w:r>
      <w:r w:rsidRPr="00812BEC">
        <w:rPr>
          <w:rFonts w:ascii="Times New Roman" w:hAnsi="Times New Roman"/>
          <w:sz w:val="24"/>
          <w:szCs w:val="24"/>
        </w:rPr>
        <w:t xml:space="preserve"> : Perkampungan Nagrak</w:t>
      </w:r>
    </w:p>
    <w:p w:rsidR="00CA7F71" w:rsidRPr="00812BEC" w:rsidRDefault="00CA7F71" w:rsidP="00CA7F71">
      <w:pPr>
        <w:pStyle w:val="ListParagraph"/>
        <w:numPr>
          <w:ilvl w:val="0"/>
          <w:numId w:val="5"/>
        </w:numPr>
        <w:spacing w:line="600" w:lineRule="auto"/>
        <w:ind w:left="1530" w:firstLine="0"/>
        <w:jc w:val="both"/>
        <w:rPr>
          <w:rFonts w:ascii="Times New Roman" w:hAnsi="Times New Roman"/>
          <w:sz w:val="24"/>
          <w:szCs w:val="24"/>
        </w:rPr>
      </w:pPr>
      <w:r w:rsidRPr="00812BEC">
        <w:rPr>
          <w:rFonts w:ascii="Times New Roman" w:hAnsi="Times New Roman"/>
          <w:sz w:val="24"/>
          <w:szCs w:val="24"/>
        </w:rPr>
        <w:t>Sebelah Timur</w:t>
      </w:r>
      <w:r>
        <w:rPr>
          <w:rFonts w:ascii="Times New Roman" w:hAnsi="Times New Roman"/>
          <w:sz w:val="24"/>
          <w:szCs w:val="24"/>
        </w:rPr>
        <w:t xml:space="preserve">  </w:t>
      </w:r>
      <w:r w:rsidRPr="00812BEC">
        <w:rPr>
          <w:rFonts w:ascii="Times New Roman" w:hAnsi="Times New Roman"/>
          <w:sz w:val="24"/>
          <w:szCs w:val="24"/>
        </w:rPr>
        <w:t xml:space="preserve"> : Lahan Kampus Trisakti</w:t>
      </w:r>
    </w:p>
    <w:p w:rsidR="00CA7F71" w:rsidRPr="00812BEC" w:rsidRDefault="00CA7F71" w:rsidP="00CA7F71">
      <w:pPr>
        <w:pStyle w:val="ListParagraph"/>
        <w:numPr>
          <w:ilvl w:val="0"/>
          <w:numId w:val="5"/>
        </w:numPr>
        <w:spacing w:line="600" w:lineRule="auto"/>
        <w:ind w:left="1530" w:firstLine="0"/>
        <w:jc w:val="both"/>
        <w:rPr>
          <w:rFonts w:ascii="Times New Roman" w:hAnsi="Times New Roman"/>
          <w:sz w:val="24"/>
          <w:szCs w:val="24"/>
        </w:rPr>
      </w:pPr>
      <w:r w:rsidRPr="00812BEC">
        <w:rPr>
          <w:rFonts w:ascii="Times New Roman" w:hAnsi="Times New Roman"/>
          <w:sz w:val="24"/>
          <w:szCs w:val="24"/>
        </w:rPr>
        <w:t>Sebelah Selatan</w:t>
      </w:r>
      <w:r>
        <w:rPr>
          <w:rFonts w:ascii="Times New Roman" w:hAnsi="Times New Roman"/>
          <w:sz w:val="24"/>
          <w:szCs w:val="24"/>
        </w:rPr>
        <w:t xml:space="preserve"> </w:t>
      </w:r>
      <w:r w:rsidRPr="00812BEC">
        <w:rPr>
          <w:rFonts w:ascii="Times New Roman" w:hAnsi="Times New Roman"/>
          <w:sz w:val="24"/>
          <w:szCs w:val="24"/>
        </w:rPr>
        <w:t xml:space="preserve"> : Gas Alam</w:t>
      </w:r>
    </w:p>
    <w:p w:rsidR="00CA7F71" w:rsidRDefault="00CA7F71" w:rsidP="00CA7F71">
      <w:pPr>
        <w:pStyle w:val="ListParagraph"/>
        <w:numPr>
          <w:ilvl w:val="0"/>
          <w:numId w:val="5"/>
        </w:numPr>
        <w:spacing w:line="600" w:lineRule="auto"/>
        <w:ind w:firstLine="480"/>
        <w:jc w:val="both"/>
        <w:rPr>
          <w:rFonts w:ascii="Times New Roman" w:hAnsi="Times New Roman"/>
          <w:sz w:val="24"/>
          <w:szCs w:val="24"/>
        </w:rPr>
      </w:pPr>
      <w:r w:rsidRPr="00812BEC">
        <w:rPr>
          <w:rFonts w:ascii="Times New Roman" w:hAnsi="Times New Roman"/>
          <w:sz w:val="24"/>
          <w:szCs w:val="24"/>
        </w:rPr>
        <w:t>Sebelah</w:t>
      </w:r>
      <w:r>
        <w:rPr>
          <w:rFonts w:ascii="Times New Roman" w:hAnsi="Times New Roman"/>
          <w:sz w:val="24"/>
          <w:szCs w:val="24"/>
        </w:rPr>
        <w:t xml:space="preserve"> </w:t>
      </w:r>
      <w:r w:rsidRPr="00812BEC">
        <w:rPr>
          <w:rFonts w:ascii="Times New Roman" w:hAnsi="Times New Roman"/>
          <w:sz w:val="24"/>
          <w:szCs w:val="24"/>
        </w:rPr>
        <w:t>Barat</w:t>
      </w:r>
      <w:r>
        <w:rPr>
          <w:rFonts w:ascii="Times New Roman" w:hAnsi="Times New Roman"/>
          <w:sz w:val="24"/>
          <w:szCs w:val="24"/>
        </w:rPr>
        <w:tab/>
        <w:t xml:space="preserve">   : TK Putik</w:t>
      </w:r>
    </w:p>
    <w:p w:rsidR="00CA7F71" w:rsidRPr="00CA7F71" w:rsidRDefault="00CA7F71" w:rsidP="00CA7F71">
      <w:pPr>
        <w:pStyle w:val="ListParagraph"/>
        <w:spacing w:line="600" w:lineRule="auto"/>
        <w:ind w:left="1560"/>
        <w:jc w:val="both"/>
        <w:rPr>
          <w:rFonts w:ascii="Times New Roman" w:hAnsi="Times New Roman"/>
          <w:sz w:val="24"/>
          <w:szCs w:val="24"/>
        </w:rPr>
      </w:pPr>
      <w:r>
        <w:rPr>
          <w:rFonts w:ascii="Times New Roman" w:hAnsi="Times New Roman"/>
          <w:sz w:val="24"/>
          <w:szCs w:val="24"/>
        </w:rPr>
        <w:t xml:space="preserve">   </w:t>
      </w:r>
      <w:r w:rsidRPr="009753E9">
        <w:rPr>
          <w:rFonts w:ascii="Times New Roman" w:hAnsi="Times New Roman"/>
          <w:noProof/>
          <w:sz w:val="24"/>
          <w:szCs w:val="24"/>
          <w:lang w:val="en-US" w:eastAsia="en-US"/>
        </w:rPr>
        <w:drawing>
          <wp:inline distT="0" distB="0" distL="0" distR="0">
            <wp:extent cx="4524375" cy="4010025"/>
            <wp:effectExtent l="0" t="0" r="9525" b="9525"/>
            <wp:docPr id="12" name="Picture 12" descr="IMG-20170810-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70810-WA00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24375" cy="4010025"/>
                    </a:xfrm>
                    <a:prstGeom prst="rect">
                      <a:avLst/>
                    </a:prstGeom>
                    <a:noFill/>
                    <a:ln>
                      <a:noFill/>
                    </a:ln>
                  </pic:spPr>
                </pic:pic>
              </a:graphicData>
            </a:graphic>
          </wp:inline>
        </w:drawing>
      </w:r>
    </w:p>
    <w:p w:rsidR="00CA7F71" w:rsidRPr="004A720C" w:rsidRDefault="00CA7F71" w:rsidP="00CA7F71">
      <w:pPr>
        <w:spacing w:line="600" w:lineRule="auto"/>
        <w:jc w:val="center"/>
        <w:rPr>
          <w:rFonts w:ascii="Times New Roman" w:hAnsi="Times New Roman"/>
          <w:b/>
          <w:sz w:val="24"/>
          <w:szCs w:val="24"/>
        </w:rPr>
      </w:pPr>
      <w:r w:rsidRPr="004A720C">
        <w:rPr>
          <w:rFonts w:ascii="Times New Roman" w:hAnsi="Times New Roman"/>
          <w:b/>
          <w:sz w:val="24"/>
          <w:szCs w:val="24"/>
        </w:rPr>
        <w:t xml:space="preserve">Gambar 5.2 Keadaan </w:t>
      </w:r>
      <w:r>
        <w:rPr>
          <w:rFonts w:ascii="Times New Roman" w:hAnsi="Times New Roman"/>
          <w:b/>
          <w:sz w:val="24"/>
          <w:szCs w:val="24"/>
        </w:rPr>
        <w:t>Geografi</w:t>
      </w:r>
    </w:p>
    <w:p w:rsidR="00CA7F71" w:rsidRPr="004A720C" w:rsidRDefault="00CA7F71" w:rsidP="00CA7F71">
      <w:pPr>
        <w:pStyle w:val="ListParagraph"/>
        <w:numPr>
          <w:ilvl w:val="2"/>
          <w:numId w:val="1"/>
        </w:numPr>
        <w:spacing w:line="600" w:lineRule="auto"/>
        <w:ind w:left="900" w:hanging="630"/>
        <w:jc w:val="both"/>
        <w:rPr>
          <w:rFonts w:ascii="Times New Roman" w:hAnsi="Times New Roman"/>
          <w:b/>
          <w:sz w:val="24"/>
          <w:szCs w:val="24"/>
        </w:rPr>
      </w:pPr>
      <w:r w:rsidRPr="004A720C">
        <w:rPr>
          <w:rFonts w:ascii="Times New Roman" w:hAnsi="Times New Roman"/>
          <w:b/>
          <w:sz w:val="24"/>
          <w:szCs w:val="24"/>
        </w:rPr>
        <w:lastRenderedPageBreak/>
        <w:t>Visi Dan Misi</w:t>
      </w:r>
    </w:p>
    <w:p w:rsidR="00CA7F71" w:rsidRDefault="00CA7F71" w:rsidP="00CA7F71">
      <w:pPr>
        <w:pStyle w:val="ListParagraph"/>
        <w:numPr>
          <w:ilvl w:val="0"/>
          <w:numId w:val="3"/>
        </w:numPr>
        <w:spacing w:line="600" w:lineRule="auto"/>
        <w:ind w:left="1620" w:hanging="540"/>
        <w:jc w:val="both"/>
        <w:rPr>
          <w:rFonts w:ascii="Times New Roman" w:hAnsi="Times New Roman"/>
          <w:sz w:val="24"/>
          <w:szCs w:val="24"/>
        </w:rPr>
      </w:pPr>
      <w:r w:rsidRPr="00D24E36">
        <w:rPr>
          <w:rFonts w:ascii="Times New Roman" w:hAnsi="Times New Roman"/>
          <w:sz w:val="24"/>
          <w:szCs w:val="24"/>
        </w:rPr>
        <w:t>Visi</w:t>
      </w:r>
    </w:p>
    <w:p w:rsidR="00CA7F71" w:rsidRPr="00D24E36" w:rsidRDefault="00CA7F71" w:rsidP="00CA7F71">
      <w:pPr>
        <w:pStyle w:val="ListParagraph"/>
        <w:spacing w:line="600" w:lineRule="auto"/>
        <w:ind w:left="1620" w:firstLine="540"/>
        <w:jc w:val="both"/>
        <w:rPr>
          <w:rFonts w:ascii="Times New Roman" w:hAnsi="Times New Roman"/>
          <w:sz w:val="24"/>
          <w:szCs w:val="24"/>
        </w:rPr>
      </w:pPr>
      <w:r>
        <w:rPr>
          <w:rFonts w:ascii="Times New Roman" w:hAnsi="Times New Roman"/>
          <w:sz w:val="24"/>
          <w:szCs w:val="24"/>
        </w:rPr>
        <w:t>Terwujudnya peserta didik yang cerdas, terampil,mandiri,berakhlakulkarimah berdasarkan iman dan takwa</w:t>
      </w:r>
      <w:r w:rsidRPr="00D24E36">
        <w:rPr>
          <w:rFonts w:ascii="Times New Roman" w:hAnsi="Times New Roman"/>
          <w:sz w:val="24"/>
          <w:szCs w:val="24"/>
        </w:rPr>
        <w:t>.</w:t>
      </w:r>
    </w:p>
    <w:p w:rsidR="00CA7F71" w:rsidRDefault="00CA7F71" w:rsidP="00CA7F71">
      <w:pPr>
        <w:pStyle w:val="ListParagraph"/>
        <w:numPr>
          <w:ilvl w:val="0"/>
          <w:numId w:val="3"/>
        </w:numPr>
        <w:spacing w:line="600" w:lineRule="auto"/>
        <w:ind w:left="1620"/>
        <w:jc w:val="both"/>
        <w:rPr>
          <w:rFonts w:ascii="Times New Roman" w:hAnsi="Times New Roman"/>
          <w:sz w:val="24"/>
          <w:szCs w:val="24"/>
        </w:rPr>
      </w:pPr>
      <w:r>
        <w:rPr>
          <w:rFonts w:ascii="Times New Roman" w:hAnsi="Times New Roman"/>
          <w:sz w:val="24"/>
          <w:szCs w:val="24"/>
        </w:rPr>
        <w:t>Misi</w:t>
      </w:r>
    </w:p>
    <w:p w:rsidR="00CA7F71" w:rsidRDefault="00CA7F71" w:rsidP="00CA7F71">
      <w:pPr>
        <w:pStyle w:val="ListParagraph"/>
        <w:numPr>
          <w:ilvl w:val="0"/>
          <w:numId w:val="4"/>
        </w:numPr>
        <w:spacing w:line="600" w:lineRule="auto"/>
        <w:ind w:left="1980"/>
        <w:jc w:val="both"/>
        <w:rPr>
          <w:rFonts w:ascii="Times New Roman" w:hAnsi="Times New Roman"/>
          <w:sz w:val="24"/>
          <w:szCs w:val="24"/>
        </w:rPr>
      </w:pPr>
      <w:r>
        <w:rPr>
          <w:rFonts w:ascii="Times New Roman" w:hAnsi="Times New Roman"/>
          <w:sz w:val="24"/>
          <w:szCs w:val="24"/>
        </w:rPr>
        <w:t>Meningkatkan fungsi dan peran sekolah sebagai lingkungan pendidikan keluarga sakinah.</w:t>
      </w:r>
    </w:p>
    <w:p w:rsidR="00CA7F71" w:rsidRDefault="00CA7F71" w:rsidP="00CA7F71">
      <w:pPr>
        <w:pStyle w:val="ListParagraph"/>
        <w:numPr>
          <w:ilvl w:val="0"/>
          <w:numId w:val="4"/>
        </w:numPr>
        <w:spacing w:line="600" w:lineRule="auto"/>
        <w:ind w:left="1980"/>
        <w:jc w:val="both"/>
        <w:rPr>
          <w:rFonts w:ascii="Times New Roman" w:hAnsi="Times New Roman"/>
          <w:sz w:val="24"/>
          <w:szCs w:val="24"/>
        </w:rPr>
      </w:pPr>
      <w:r>
        <w:rPr>
          <w:rFonts w:ascii="Times New Roman" w:hAnsi="Times New Roman"/>
          <w:sz w:val="24"/>
          <w:szCs w:val="24"/>
        </w:rPr>
        <w:t>Menciptakan lingkungan yang dapat menghasilkan lulusan yang berkualitas.</w:t>
      </w:r>
    </w:p>
    <w:p w:rsidR="00CA7F71" w:rsidRDefault="00CA7F71" w:rsidP="00CA7F71">
      <w:pPr>
        <w:pStyle w:val="ListParagraph"/>
        <w:numPr>
          <w:ilvl w:val="0"/>
          <w:numId w:val="4"/>
        </w:numPr>
        <w:spacing w:line="600" w:lineRule="auto"/>
        <w:ind w:left="1980"/>
        <w:jc w:val="both"/>
        <w:rPr>
          <w:rFonts w:ascii="Times New Roman" w:hAnsi="Times New Roman"/>
          <w:sz w:val="24"/>
          <w:szCs w:val="24"/>
        </w:rPr>
      </w:pPr>
      <w:r>
        <w:rPr>
          <w:rFonts w:ascii="Times New Roman" w:hAnsi="Times New Roman"/>
          <w:sz w:val="24"/>
          <w:szCs w:val="24"/>
        </w:rPr>
        <w:t>Meningkatkan kualitas pendidikan agama dan umum.</w:t>
      </w:r>
    </w:p>
    <w:p w:rsidR="00CA7F71" w:rsidRPr="00CA7F71" w:rsidRDefault="00CA7F71" w:rsidP="00CA7F71">
      <w:pPr>
        <w:pStyle w:val="ListParagraph"/>
        <w:numPr>
          <w:ilvl w:val="0"/>
          <w:numId w:val="4"/>
        </w:numPr>
        <w:spacing w:line="600" w:lineRule="auto"/>
        <w:ind w:left="1980"/>
        <w:jc w:val="both"/>
        <w:rPr>
          <w:rFonts w:ascii="Times New Roman" w:hAnsi="Times New Roman"/>
          <w:sz w:val="24"/>
          <w:szCs w:val="24"/>
        </w:rPr>
      </w:pPr>
      <w:r>
        <w:rPr>
          <w:rFonts w:ascii="Times New Roman" w:hAnsi="Times New Roman"/>
          <w:sz w:val="24"/>
          <w:szCs w:val="24"/>
        </w:rPr>
        <w:t>Menjadikan peserta didik yang berpengetahuan,berketrampilan,berbudi pekerti luhur serta beriman dan bertakwa kepada Allah SWT.</w:t>
      </w:r>
    </w:p>
    <w:p w:rsidR="00CA7F71" w:rsidRPr="0020385F" w:rsidRDefault="00CA7F71" w:rsidP="00CA7F71">
      <w:pPr>
        <w:pStyle w:val="ListParagraph"/>
        <w:numPr>
          <w:ilvl w:val="1"/>
          <w:numId w:val="1"/>
        </w:numPr>
        <w:spacing w:line="600" w:lineRule="auto"/>
        <w:ind w:left="900"/>
        <w:jc w:val="both"/>
        <w:rPr>
          <w:rFonts w:ascii="Times New Roman" w:hAnsi="Times New Roman"/>
          <w:b/>
          <w:sz w:val="24"/>
          <w:szCs w:val="24"/>
        </w:rPr>
      </w:pPr>
      <w:r w:rsidRPr="0020385F">
        <w:rPr>
          <w:rFonts w:ascii="Times New Roman" w:hAnsi="Times New Roman"/>
          <w:b/>
          <w:sz w:val="24"/>
          <w:szCs w:val="24"/>
        </w:rPr>
        <w:t>Hasil Penelitian</w:t>
      </w:r>
    </w:p>
    <w:p w:rsidR="00CA7F71" w:rsidRDefault="00CA7F71" w:rsidP="00CA7F71">
      <w:pPr>
        <w:spacing w:line="600" w:lineRule="auto"/>
        <w:ind w:left="900" w:hanging="90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Hasil penelitian yang dilakukan pada murid kelas VII  di MTs AL Falah Gunung Putri Kabupaten Bogor sebagai berikut :</w:t>
      </w:r>
    </w:p>
    <w:p w:rsidR="00CA7F71" w:rsidRPr="0020385F" w:rsidRDefault="00CA7F71" w:rsidP="00CA7F71">
      <w:pPr>
        <w:pStyle w:val="ListParagraph"/>
        <w:numPr>
          <w:ilvl w:val="2"/>
          <w:numId w:val="11"/>
        </w:numPr>
        <w:spacing w:line="600" w:lineRule="auto"/>
        <w:ind w:left="900" w:hanging="630"/>
        <w:jc w:val="both"/>
        <w:rPr>
          <w:rFonts w:ascii="Times New Roman" w:hAnsi="Times New Roman"/>
          <w:sz w:val="24"/>
          <w:szCs w:val="24"/>
        </w:rPr>
      </w:pPr>
      <w:r w:rsidRPr="0020385F">
        <w:rPr>
          <w:rFonts w:ascii="Times New Roman" w:hAnsi="Times New Roman"/>
          <w:b/>
          <w:sz w:val="24"/>
          <w:szCs w:val="24"/>
        </w:rPr>
        <w:t>Karakteristik Be</w:t>
      </w:r>
      <w:r>
        <w:rPr>
          <w:rFonts w:ascii="Times New Roman" w:hAnsi="Times New Roman"/>
          <w:b/>
          <w:sz w:val="24"/>
          <w:szCs w:val="24"/>
        </w:rPr>
        <w:t xml:space="preserve">rdasarkan Jenis Kelamin </w:t>
      </w:r>
    </w:p>
    <w:p w:rsidR="00CA7F71" w:rsidRPr="0054785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 xml:space="preserve">Karakteristik berdasarkan jenis kelamin yaitu dibagi menjadi responden laki-laki dengan responden perempuan. Dari hasil penelitian dikatakan bahwa responden </w:t>
      </w:r>
      <w:r>
        <w:rPr>
          <w:rFonts w:ascii="Times New Roman" w:hAnsi="Times New Roman"/>
          <w:sz w:val="24"/>
          <w:szCs w:val="24"/>
        </w:rPr>
        <w:lastRenderedPageBreak/>
        <w:t xml:space="preserve">perempuan lebih banyak 26 orang (52%) dibandingkan dengan Laki laki yaitu 24 orang (48%). Hasil penelitian dairincikan sebagai berikut : </w:t>
      </w:r>
    </w:p>
    <w:p w:rsidR="00CA7F71" w:rsidRDefault="00CA7F71" w:rsidP="00CA7F71">
      <w:pPr>
        <w:pStyle w:val="ListParagraph"/>
        <w:numPr>
          <w:ilvl w:val="0"/>
          <w:numId w:val="6"/>
        </w:numPr>
        <w:spacing w:line="600" w:lineRule="auto"/>
        <w:jc w:val="both"/>
        <w:rPr>
          <w:rFonts w:ascii="Times New Roman" w:hAnsi="Times New Roman"/>
          <w:sz w:val="24"/>
          <w:szCs w:val="24"/>
        </w:rPr>
      </w:pPr>
      <w:r>
        <w:rPr>
          <w:rFonts w:ascii="Times New Roman" w:hAnsi="Times New Roman"/>
          <w:sz w:val="24"/>
          <w:szCs w:val="24"/>
        </w:rPr>
        <w:t>Karakteristik berdasarkan Jenis Kelamin</w:t>
      </w:r>
    </w:p>
    <w:p w:rsidR="00CA7F71" w:rsidRPr="00465BF4" w:rsidRDefault="00CA7F71" w:rsidP="00CA7F71">
      <w:pPr>
        <w:pStyle w:val="ListParagraph"/>
        <w:spacing w:line="600" w:lineRule="auto"/>
        <w:ind w:left="1440" w:firstLine="720"/>
        <w:jc w:val="both"/>
        <w:rPr>
          <w:rFonts w:ascii="Times New Roman" w:hAnsi="Times New Roman"/>
          <w:sz w:val="24"/>
          <w:szCs w:val="24"/>
        </w:rPr>
      </w:pPr>
      <w:r>
        <w:rPr>
          <w:rFonts w:ascii="Times New Roman" w:hAnsi="Times New Roman"/>
          <w:sz w:val="24"/>
          <w:szCs w:val="24"/>
        </w:rPr>
        <w:t>Berdasarkan jenis kelamin responden, disteribusi frekuensi responden perempuan lebih banyak dibandingkan laki laki, yaitu 52%. Hal ini terjadi karena di kelas VII  MTs Al Falah Gunung Putri Kabupaten Bogor lebih banyak berjenis kelamin Perempuan (P=26 ; L=24), sehingga kesempatan</w:t>
      </w:r>
      <w:r w:rsidRPr="00F43A3E">
        <w:rPr>
          <w:rFonts w:ascii="Times New Roman" w:hAnsi="Times New Roman"/>
          <w:sz w:val="24"/>
          <w:szCs w:val="24"/>
        </w:rPr>
        <w:t xml:space="preserve"> </w:t>
      </w:r>
      <w:r>
        <w:rPr>
          <w:rFonts w:ascii="Times New Roman" w:hAnsi="Times New Roman"/>
          <w:sz w:val="24"/>
          <w:szCs w:val="24"/>
        </w:rPr>
        <w:t>Perempuan lebih besar menjadi responden penelitian.</w:t>
      </w:r>
    </w:p>
    <w:tbl>
      <w:tblPr>
        <w:tblpPr w:leftFromText="180" w:rightFromText="180" w:vertAnchor="text" w:horzAnchor="page" w:tblpX="3065" w:tblpY="410"/>
        <w:tblW w:w="7479" w:type="dxa"/>
        <w:tblLook w:val="04A0" w:firstRow="1" w:lastRow="0" w:firstColumn="1" w:lastColumn="0" w:noHBand="0" w:noVBand="1"/>
      </w:tblPr>
      <w:tblGrid>
        <w:gridCol w:w="1296"/>
        <w:gridCol w:w="2551"/>
        <w:gridCol w:w="3632"/>
      </w:tblGrid>
      <w:tr w:rsidR="00CA7F71" w:rsidRPr="00F412BE" w:rsidTr="00A96E82">
        <w:trPr>
          <w:trHeight w:val="260"/>
        </w:trPr>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rFonts w:ascii="Times New Roman" w:hAnsi="Times New Roman"/>
                <w:color w:val="000000"/>
                <w:sz w:val="24"/>
                <w:szCs w:val="24"/>
              </w:rPr>
            </w:pP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Jumlah</w:t>
            </w:r>
          </w:p>
        </w:tc>
        <w:tc>
          <w:tcPr>
            <w:tcW w:w="3632"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Prosentase</w:t>
            </w:r>
          </w:p>
        </w:tc>
      </w:tr>
      <w:tr w:rsidR="00CA7F71" w:rsidRPr="00F412BE" w:rsidTr="00A96E82">
        <w:trPr>
          <w:trHeight w:val="366"/>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Laki-laki</w:t>
            </w:r>
          </w:p>
        </w:tc>
        <w:tc>
          <w:tcPr>
            <w:tcW w:w="255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24</w:t>
            </w:r>
          </w:p>
        </w:tc>
        <w:tc>
          <w:tcPr>
            <w:tcW w:w="3632"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48</w:t>
            </w:r>
            <w:r w:rsidRPr="00F412BE">
              <w:rPr>
                <w:rFonts w:ascii="Times New Roman" w:hAnsi="Times New Roman"/>
                <w:color w:val="000000"/>
                <w:sz w:val="24"/>
                <w:szCs w:val="24"/>
              </w:rPr>
              <w:t>%</w:t>
            </w:r>
          </w:p>
        </w:tc>
      </w:tr>
      <w:tr w:rsidR="00CA7F71" w:rsidRPr="00F412BE" w:rsidTr="00A96E82">
        <w:trPr>
          <w:trHeight w:val="366"/>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Perempuan</w:t>
            </w:r>
          </w:p>
        </w:tc>
        <w:tc>
          <w:tcPr>
            <w:tcW w:w="255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26</w:t>
            </w:r>
          </w:p>
        </w:tc>
        <w:tc>
          <w:tcPr>
            <w:tcW w:w="3632"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52</w:t>
            </w:r>
            <w:r w:rsidRPr="00F412BE">
              <w:rPr>
                <w:rFonts w:ascii="Times New Roman" w:hAnsi="Times New Roman"/>
                <w:color w:val="000000"/>
                <w:sz w:val="24"/>
                <w:szCs w:val="24"/>
              </w:rPr>
              <w:t>%</w:t>
            </w:r>
          </w:p>
        </w:tc>
      </w:tr>
      <w:tr w:rsidR="00CA7F71" w:rsidRPr="00F412BE" w:rsidTr="00A96E82">
        <w:trPr>
          <w:trHeight w:val="366"/>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Total</w:t>
            </w:r>
          </w:p>
        </w:tc>
        <w:tc>
          <w:tcPr>
            <w:tcW w:w="255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50</w:t>
            </w:r>
          </w:p>
        </w:tc>
        <w:tc>
          <w:tcPr>
            <w:tcW w:w="3632"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100%</w:t>
            </w:r>
          </w:p>
        </w:tc>
      </w:tr>
    </w:tbl>
    <w:p w:rsidR="00CA7F71" w:rsidRPr="000C15F4" w:rsidRDefault="00CA7F71" w:rsidP="00CA7F71">
      <w:pPr>
        <w:pStyle w:val="ListParagraph"/>
        <w:spacing w:line="600" w:lineRule="auto"/>
        <w:ind w:left="1440" w:firstLine="720"/>
        <w:jc w:val="both"/>
        <w:rPr>
          <w:rFonts w:ascii="Times New Roman" w:hAnsi="Times New Roman"/>
          <w:sz w:val="24"/>
          <w:szCs w:val="24"/>
        </w:rPr>
      </w:pPr>
    </w:p>
    <w:p w:rsidR="00CA7F71" w:rsidRDefault="00CA7F71" w:rsidP="00CA7F71">
      <w:pPr>
        <w:pStyle w:val="ListParagraph"/>
        <w:spacing w:line="600" w:lineRule="auto"/>
        <w:ind w:left="1440"/>
        <w:jc w:val="both"/>
        <w:rPr>
          <w:rFonts w:ascii="Times New Roman" w:hAnsi="Times New Roman"/>
          <w:sz w:val="24"/>
          <w:szCs w:val="24"/>
        </w:rPr>
      </w:pPr>
    </w:p>
    <w:p w:rsidR="00CA7F71" w:rsidRDefault="00CA7F71" w:rsidP="00CA7F71">
      <w:pPr>
        <w:pStyle w:val="ListParagraph"/>
        <w:spacing w:line="600" w:lineRule="auto"/>
        <w:ind w:left="1440"/>
        <w:jc w:val="both"/>
        <w:rPr>
          <w:rFonts w:ascii="Times New Roman" w:hAnsi="Times New Roman"/>
          <w:sz w:val="24"/>
          <w:szCs w:val="24"/>
        </w:rPr>
      </w:pPr>
    </w:p>
    <w:p w:rsidR="00CA7F71" w:rsidRPr="00AA179E" w:rsidRDefault="00CA7F71" w:rsidP="00CA7F71">
      <w:pPr>
        <w:pStyle w:val="ListParagraph"/>
        <w:spacing w:line="600" w:lineRule="auto"/>
        <w:ind w:left="1440"/>
        <w:jc w:val="center"/>
        <w:rPr>
          <w:rFonts w:ascii="Times New Roman" w:hAnsi="Times New Roman"/>
          <w:b/>
          <w:sz w:val="24"/>
          <w:szCs w:val="24"/>
        </w:rPr>
      </w:pPr>
    </w:p>
    <w:p w:rsidR="00CA7F71" w:rsidRPr="008C5DBF" w:rsidRDefault="00CA7F71" w:rsidP="00CA7F71">
      <w:pPr>
        <w:pStyle w:val="ListParagraph"/>
        <w:spacing w:line="600" w:lineRule="auto"/>
        <w:ind w:left="1440"/>
        <w:jc w:val="center"/>
        <w:rPr>
          <w:rFonts w:ascii="Times New Roman" w:hAnsi="Times New Roman"/>
          <w:b/>
          <w:sz w:val="24"/>
          <w:szCs w:val="24"/>
        </w:rPr>
      </w:pPr>
      <w:r>
        <w:rPr>
          <w:rFonts w:ascii="Times New Roman" w:hAnsi="Times New Roman"/>
          <w:b/>
          <w:sz w:val="24"/>
          <w:szCs w:val="24"/>
        </w:rPr>
        <w:t>Tabel 5.</w:t>
      </w:r>
      <w:r w:rsidRPr="009F2100">
        <w:rPr>
          <w:rFonts w:ascii="Times New Roman" w:hAnsi="Times New Roman"/>
          <w:b/>
          <w:sz w:val="24"/>
          <w:szCs w:val="24"/>
        </w:rPr>
        <w:t xml:space="preserve">1. Gambaran Responden berdasarkan jenis kelamin di </w:t>
      </w:r>
      <w:r>
        <w:rPr>
          <w:rFonts w:ascii="Times New Roman" w:hAnsi="Times New Roman"/>
          <w:b/>
          <w:sz w:val="24"/>
          <w:szCs w:val="24"/>
        </w:rPr>
        <w:t>MTs AL Falah</w:t>
      </w:r>
      <w:r w:rsidRPr="009532BC">
        <w:rPr>
          <w:rFonts w:ascii="Times New Roman" w:hAnsi="Times New Roman"/>
          <w:b/>
          <w:sz w:val="24"/>
          <w:szCs w:val="24"/>
        </w:rPr>
        <w:t xml:space="preserve"> </w:t>
      </w:r>
      <w:r w:rsidRPr="008C5DBF">
        <w:rPr>
          <w:rFonts w:ascii="Times New Roman" w:hAnsi="Times New Roman"/>
          <w:b/>
          <w:sz w:val="24"/>
          <w:szCs w:val="24"/>
        </w:rPr>
        <w:t>Gunung Putri Kabupaten Bogor, Maret 2017 (n=50)</w:t>
      </w:r>
    </w:p>
    <w:p w:rsidR="00CA7F71" w:rsidRPr="00CA7F71" w:rsidRDefault="00CA7F71" w:rsidP="00CA7F71">
      <w:pPr>
        <w:pStyle w:val="ListParagraph"/>
        <w:spacing w:line="600" w:lineRule="auto"/>
        <w:ind w:left="1440" w:firstLine="720"/>
        <w:jc w:val="both"/>
        <w:rPr>
          <w:rFonts w:ascii="Times New Roman" w:hAnsi="Times New Roman"/>
          <w:sz w:val="24"/>
          <w:szCs w:val="24"/>
        </w:rPr>
      </w:pPr>
      <w:r>
        <w:rPr>
          <w:rFonts w:ascii="Times New Roman" w:hAnsi="Times New Roman"/>
          <w:sz w:val="24"/>
          <w:szCs w:val="24"/>
        </w:rPr>
        <w:t xml:space="preserve">Berdasarkan tabel 5.1, menunjukkan tabel jenis kelamin responden di MTs Al Falah Gunung Putri Kabupaten Bogor lebih banyak berjenis kelamin Perempuan (52%) dibandingkan dengan Laki laki (48%). </w:t>
      </w:r>
      <w:r w:rsidRPr="00975F51">
        <w:rPr>
          <w:rFonts w:ascii="Times New Roman" w:hAnsi="Times New Roman"/>
          <w:sz w:val="24"/>
          <w:szCs w:val="24"/>
        </w:rPr>
        <w:t>Hasil pengelompokkan data dapat dilihat seperti pada diagram berikut :</w:t>
      </w:r>
    </w:p>
    <w:p w:rsidR="00CA7F71" w:rsidRDefault="00CA7F71" w:rsidP="00CA7F71">
      <w:pPr>
        <w:pStyle w:val="ListParagraph"/>
        <w:spacing w:line="600" w:lineRule="auto"/>
        <w:ind w:left="1440"/>
        <w:jc w:val="center"/>
        <w:rPr>
          <w:rFonts w:ascii="Times New Roman" w:hAnsi="Times New Roman"/>
          <w:b/>
          <w:sz w:val="24"/>
          <w:szCs w:val="24"/>
        </w:rPr>
      </w:pPr>
      <w:r>
        <w:rPr>
          <w:rFonts w:ascii="Times New Roman" w:hAnsi="Times New Roman"/>
          <w:b/>
          <w:sz w:val="24"/>
          <w:szCs w:val="24"/>
        </w:rPr>
        <w:lastRenderedPageBreak/>
        <w:t>JENIS KELAMIN</w:t>
      </w:r>
    </w:p>
    <w:p w:rsidR="00CA7F71" w:rsidRPr="00547851" w:rsidRDefault="00CA7F71" w:rsidP="00CA7F71">
      <w:pPr>
        <w:pStyle w:val="ListParagraph"/>
        <w:spacing w:line="600" w:lineRule="auto"/>
        <w:ind w:left="1440"/>
        <w:jc w:val="both"/>
        <w:rPr>
          <w:rFonts w:ascii="Times New Roman" w:hAnsi="Times New Roman"/>
          <w:sz w:val="24"/>
          <w:szCs w:val="24"/>
        </w:rPr>
      </w:pPr>
      <w:r w:rsidRPr="00F412BE">
        <w:rPr>
          <w:rFonts w:ascii="Times New Roman" w:hAnsi="Times New Roman"/>
          <w:noProof/>
          <w:color w:val="000000"/>
          <w:sz w:val="24"/>
          <w:szCs w:val="24"/>
          <w:lang w:val="en-US" w:eastAsia="en-US"/>
        </w:rPr>
        <w:drawing>
          <wp:inline distT="0" distB="0" distL="0" distR="0">
            <wp:extent cx="5181600" cy="3714750"/>
            <wp:effectExtent l="0" t="0" r="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A7F71" w:rsidRPr="00CA7F71" w:rsidRDefault="00CA7F71" w:rsidP="00CA7F71">
      <w:pPr>
        <w:pStyle w:val="ListParagraph"/>
        <w:spacing w:line="600" w:lineRule="auto"/>
        <w:ind w:left="1440"/>
        <w:jc w:val="center"/>
        <w:rPr>
          <w:rFonts w:ascii="Times New Roman" w:hAnsi="Times New Roman"/>
          <w:b/>
          <w:sz w:val="24"/>
          <w:szCs w:val="24"/>
        </w:rPr>
      </w:pPr>
      <w:r>
        <w:rPr>
          <w:rFonts w:ascii="Times New Roman" w:hAnsi="Times New Roman"/>
          <w:b/>
          <w:sz w:val="24"/>
          <w:szCs w:val="24"/>
        </w:rPr>
        <w:t>Diagram</w:t>
      </w:r>
      <w:r w:rsidRPr="009F2100">
        <w:rPr>
          <w:rFonts w:ascii="Times New Roman" w:hAnsi="Times New Roman"/>
          <w:b/>
          <w:sz w:val="24"/>
          <w:szCs w:val="24"/>
        </w:rPr>
        <w:t xml:space="preserve"> 5</w:t>
      </w:r>
      <w:r>
        <w:rPr>
          <w:rFonts w:ascii="Times New Roman" w:hAnsi="Times New Roman"/>
          <w:b/>
          <w:sz w:val="24"/>
          <w:szCs w:val="24"/>
        </w:rPr>
        <w:t>.1</w:t>
      </w:r>
      <w:r w:rsidRPr="009F2100">
        <w:rPr>
          <w:rFonts w:ascii="Times New Roman" w:hAnsi="Times New Roman"/>
          <w:b/>
          <w:sz w:val="24"/>
          <w:szCs w:val="24"/>
        </w:rPr>
        <w:t xml:space="preserve"> Gambaran Responden berdasarkan jenis kelamin di </w:t>
      </w:r>
      <w:r>
        <w:rPr>
          <w:rFonts w:ascii="Times New Roman" w:hAnsi="Times New Roman"/>
          <w:sz w:val="24"/>
          <w:szCs w:val="24"/>
        </w:rPr>
        <w:t>MTs AL Falah Gunung Putri Kabupaten Bogor</w:t>
      </w:r>
      <w:r w:rsidRPr="009F2100">
        <w:rPr>
          <w:rFonts w:ascii="Times New Roman" w:hAnsi="Times New Roman"/>
          <w:b/>
          <w:sz w:val="24"/>
          <w:szCs w:val="24"/>
        </w:rPr>
        <w:t xml:space="preserve"> </w:t>
      </w:r>
      <w:r>
        <w:rPr>
          <w:rFonts w:ascii="Times New Roman" w:hAnsi="Times New Roman"/>
          <w:b/>
          <w:sz w:val="24"/>
          <w:szCs w:val="24"/>
        </w:rPr>
        <w:t>, Maret 2017</w:t>
      </w:r>
      <w:r w:rsidRPr="009F2100">
        <w:rPr>
          <w:rFonts w:ascii="Times New Roman" w:hAnsi="Times New Roman"/>
          <w:b/>
          <w:sz w:val="24"/>
          <w:szCs w:val="24"/>
        </w:rPr>
        <w:t xml:space="preserve"> (n=50)</w:t>
      </w:r>
    </w:p>
    <w:p w:rsidR="00CA7F71" w:rsidRPr="00CA7F71" w:rsidRDefault="00CA7F71" w:rsidP="00CA7F71">
      <w:pPr>
        <w:pStyle w:val="ListParagraph"/>
        <w:spacing w:line="600" w:lineRule="auto"/>
        <w:ind w:left="1440" w:firstLine="720"/>
        <w:jc w:val="both"/>
        <w:rPr>
          <w:rFonts w:ascii="Times New Roman" w:hAnsi="Times New Roman"/>
          <w:sz w:val="24"/>
          <w:szCs w:val="24"/>
        </w:rPr>
      </w:pPr>
      <w:r w:rsidRPr="004A0AA5">
        <w:rPr>
          <w:rFonts w:ascii="Times New Roman" w:hAnsi="Times New Roman"/>
          <w:sz w:val="24"/>
          <w:szCs w:val="24"/>
        </w:rPr>
        <w:t>Berdasarkan diagram 5.1, menunjukkan diagram jenis kelamin responden di Mts AL Falah Gunung Putri Kabupaten Bogor lebih banya</w:t>
      </w:r>
      <w:r>
        <w:rPr>
          <w:rFonts w:ascii="Times New Roman" w:hAnsi="Times New Roman"/>
          <w:sz w:val="24"/>
          <w:szCs w:val="24"/>
        </w:rPr>
        <w:t>k berjenis kelamin perempuan (52</w:t>
      </w:r>
      <w:r w:rsidRPr="004A0AA5">
        <w:rPr>
          <w:rFonts w:ascii="Times New Roman" w:hAnsi="Times New Roman"/>
          <w:sz w:val="24"/>
          <w:szCs w:val="24"/>
        </w:rPr>
        <w:t>%) diban</w:t>
      </w:r>
      <w:r>
        <w:rPr>
          <w:rFonts w:ascii="Times New Roman" w:hAnsi="Times New Roman"/>
          <w:sz w:val="24"/>
          <w:szCs w:val="24"/>
        </w:rPr>
        <w:t>dingkan dengan laki-laki (48</w:t>
      </w:r>
      <w:r w:rsidRPr="004A0AA5">
        <w:rPr>
          <w:rFonts w:ascii="Times New Roman" w:hAnsi="Times New Roman"/>
          <w:sz w:val="24"/>
          <w:szCs w:val="24"/>
        </w:rPr>
        <w:t>%).</w:t>
      </w:r>
    </w:p>
    <w:p w:rsidR="00CA7F71" w:rsidRPr="0020385F" w:rsidRDefault="00CA7F71" w:rsidP="00CA7F71">
      <w:pPr>
        <w:pStyle w:val="ListParagraph"/>
        <w:numPr>
          <w:ilvl w:val="2"/>
          <w:numId w:val="11"/>
        </w:numPr>
        <w:spacing w:line="600" w:lineRule="auto"/>
        <w:ind w:left="900" w:hanging="630"/>
        <w:jc w:val="both"/>
        <w:rPr>
          <w:rFonts w:ascii="Times New Roman" w:hAnsi="Times New Roman"/>
          <w:b/>
          <w:sz w:val="24"/>
          <w:szCs w:val="24"/>
        </w:rPr>
      </w:pPr>
      <w:r w:rsidRPr="0020385F">
        <w:rPr>
          <w:rFonts w:ascii="Times New Roman" w:hAnsi="Times New Roman"/>
          <w:b/>
          <w:sz w:val="24"/>
          <w:szCs w:val="24"/>
        </w:rPr>
        <w:t>Pengetahuan Kesehatan Gigi Dan Mulut</w:t>
      </w:r>
    </w:p>
    <w:tbl>
      <w:tblPr>
        <w:tblpPr w:leftFromText="180" w:rightFromText="180" w:vertAnchor="text" w:horzAnchor="page" w:tblpX="3223" w:tblpY="4707"/>
        <w:tblW w:w="6519" w:type="dxa"/>
        <w:tblLook w:val="04A0" w:firstRow="1" w:lastRow="0" w:firstColumn="1" w:lastColumn="0" w:noHBand="0" w:noVBand="1"/>
      </w:tblPr>
      <w:tblGrid>
        <w:gridCol w:w="2920"/>
        <w:gridCol w:w="1593"/>
        <w:gridCol w:w="2006"/>
      </w:tblGrid>
      <w:tr w:rsidR="00CA7F71" w:rsidRPr="00F412BE" w:rsidTr="00A96E82">
        <w:trPr>
          <w:trHeight w:val="353"/>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rPr>
                <w:rFonts w:ascii="Times New Roman" w:hAnsi="Times New Roman"/>
                <w:color w:val="000000"/>
                <w:sz w:val="24"/>
                <w:szCs w:val="24"/>
              </w:rPr>
            </w:pP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Jumlah</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Prosentase (%)</w:t>
            </w:r>
          </w:p>
        </w:tc>
      </w:tr>
      <w:tr w:rsidR="00CA7F71" w:rsidRPr="00F412BE" w:rsidTr="00A96E82">
        <w:trPr>
          <w:trHeight w:val="217"/>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noProof/>
                <w:color w:val="000000"/>
                <w:sz w:val="24"/>
                <w:szCs w:val="24"/>
              </w:rPr>
              <w:t>Baik≥Rata rata</w:t>
            </w:r>
          </w:p>
        </w:tc>
        <w:tc>
          <w:tcPr>
            <w:tcW w:w="1593"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37</w:t>
            </w:r>
          </w:p>
        </w:tc>
        <w:tc>
          <w:tcPr>
            <w:tcW w:w="200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74%</w:t>
            </w:r>
          </w:p>
        </w:tc>
      </w:tr>
      <w:tr w:rsidR="00CA7F71" w:rsidRPr="00F412BE" w:rsidTr="00A96E82">
        <w:trPr>
          <w:trHeight w:val="26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Buruk ˂ Rata-rata</w:t>
            </w:r>
          </w:p>
        </w:tc>
        <w:tc>
          <w:tcPr>
            <w:tcW w:w="1593"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13</w:t>
            </w:r>
          </w:p>
        </w:tc>
        <w:tc>
          <w:tcPr>
            <w:tcW w:w="200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26%</w:t>
            </w:r>
          </w:p>
        </w:tc>
      </w:tr>
      <w:tr w:rsidR="00CA7F71" w:rsidRPr="00F412BE" w:rsidTr="00A96E82">
        <w:trPr>
          <w:trHeight w:val="268"/>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Total</w:t>
            </w:r>
          </w:p>
        </w:tc>
        <w:tc>
          <w:tcPr>
            <w:tcW w:w="1593"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50</w:t>
            </w:r>
          </w:p>
        </w:tc>
        <w:tc>
          <w:tcPr>
            <w:tcW w:w="200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line="240" w:lineRule="auto"/>
              <w:jc w:val="center"/>
              <w:rPr>
                <w:rFonts w:ascii="Times New Roman" w:hAnsi="Times New Roman"/>
                <w:color w:val="000000"/>
                <w:sz w:val="24"/>
                <w:szCs w:val="24"/>
              </w:rPr>
            </w:pPr>
            <w:r w:rsidRPr="00F412BE">
              <w:rPr>
                <w:rFonts w:ascii="Times New Roman" w:hAnsi="Times New Roman"/>
                <w:color w:val="000000"/>
                <w:sz w:val="24"/>
                <w:szCs w:val="24"/>
              </w:rPr>
              <w:t>100%</w:t>
            </w:r>
          </w:p>
        </w:tc>
      </w:tr>
    </w:tbl>
    <w:p w:rsidR="00CA7F71" w:rsidRP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 xml:space="preserve">Pengetahuan dapat diketahui dari rata-rata nilai seluruh responden setelah nilai masing-masing responden dijumlahkan dan dibagi dengan jumlah responden. </w:t>
      </w:r>
      <w:r>
        <w:rPr>
          <w:rFonts w:ascii="Times New Roman" w:hAnsi="Times New Roman"/>
          <w:sz w:val="24"/>
          <w:szCs w:val="24"/>
        </w:rPr>
        <w:lastRenderedPageBreak/>
        <w:t xml:space="preserve">Pengetahuannya baik apabila ≥ rata-rata sedangkan pengetahuannya buruk apabila </w:t>
      </w:r>
      <w:r>
        <w:rPr>
          <w:sz w:val="24"/>
          <w:szCs w:val="24"/>
        </w:rPr>
        <w:t>˂</w:t>
      </w:r>
      <w:r>
        <w:rPr>
          <w:rFonts w:ascii="Times New Roman" w:hAnsi="Times New Roman"/>
          <w:sz w:val="24"/>
          <w:szCs w:val="24"/>
        </w:rPr>
        <w:t xml:space="preserve"> rata-rata. Hasil data menunjukkan bahwa sebagian besar responden memiliki pengetahuan baik, yaitu sebanyak 37 orang (74%) dan yang memiliki pengetahuan buruk, yaitu sebanyak 13 orang (26%).</w:t>
      </w:r>
    </w:p>
    <w:p w:rsidR="00CA7F71" w:rsidRPr="00AA179E" w:rsidRDefault="00CA7F71" w:rsidP="00CA7F71">
      <w:pPr>
        <w:spacing w:line="600" w:lineRule="auto"/>
        <w:ind w:left="720"/>
        <w:jc w:val="center"/>
        <w:rPr>
          <w:rFonts w:ascii="Times New Roman" w:hAnsi="Times New Roman"/>
          <w:b/>
          <w:sz w:val="24"/>
          <w:szCs w:val="24"/>
        </w:rPr>
      </w:pPr>
      <w:r>
        <w:rPr>
          <w:rFonts w:ascii="Times New Roman" w:hAnsi="Times New Roman"/>
          <w:b/>
          <w:sz w:val="24"/>
          <w:szCs w:val="24"/>
        </w:rPr>
        <w:t xml:space="preserve">Tabel 5.2 </w:t>
      </w:r>
      <w:r w:rsidRPr="00F70D25">
        <w:rPr>
          <w:rFonts w:ascii="Times New Roman" w:hAnsi="Times New Roman"/>
          <w:b/>
          <w:sz w:val="24"/>
          <w:szCs w:val="24"/>
        </w:rPr>
        <w:t xml:space="preserve">Gambaran Responden berdasarkan Pengetahuan Kesehatan Gigi Dan Mulut di </w:t>
      </w:r>
      <w:r>
        <w:rPr>
          <w:rFonts w:ascii="Times New Roman" w:hAnsi="Times New Roman"/>
          <w:sz w:val="24"/>
          <w:szCs w:val="24"/>
        </w:rPr>
        <w:t>MTs AL Falah Gunung Putri Kabupaten Bogor</w:t>
      </w:r>
      <w:r>
        <w:rPr>
          <w:rFonts w:ascii="Times New Roman" w:hAnsi="Times New Roman"/>
          <w:b/>
          <w:sz w:val="24"/>
          <w:szCs w:val="24"/>
        </w:rPr>
        <w:t>, Maret 2017</w:t>
      </w:r>
      <w:r w:rsidRPr="00F70D25">
        <w:rPr>
          <w:rFonts w:ascii="Times New Roman" w:hAnsi="Times New Roman"/>
          <w:b/>
          <w:sz w:val="24"/>
          <w:szCs w:val="24"/>
        </w:rPr>
        <w:t xml:space="preserve"> (n=50)</w:t>
      </w:r>
    </w:p>
    <w:p w:rsidR="00CA7F71" w:rsidRDefault="00CA7F71" w:rsidP="00CA7F71">
      <w:pPr>
        <w:pStyle w:val="ListParagraph"/>
        <w:spacing w:line="600" w:lineRule="auto"/>
        <w:ind w:left="1440" w:firstLine="720"/>
        <w:jc w:val="both"/>
        <w:rPr>
          <w:rFonts w:ascii="Times New Roman" w:hAnsi="Times New Roman"/>
          <w:sz w:val="24"/>
          <w:szCs w:val="24"/>
        </w:rPr>
      </w:pPr>
      <w:r>
        <w:rPr>
          <w:rFonts w:ascii="Times New Roman" w:hAnsi="Times New Roman"/>
          <w:sz w:val="24"/>
          <w:szCs w:val="24"/>
        </w:rPr>
        <w:t>Berdasarkan tabel 5.2, menunjukkan tabel</w:t>
      </w:r>
      <w:r w:rsidRPr="00702BA5">
        <w:rPr>
          <w:rFonts w:ascii="Times New Roman" w:hAnsi="Times New Roman"/>
          <w:sz w:val="24"/>
          <w:szCs w:val="24"/>
        </w:rPr>
        <w:t xml:space="preserve"> tingkat pengetahuan kesehatan gigi dan mulut</w:t>
      </w:r>
      <w:r>
        <w:rPr>
          <w:rFonts w:ascii="Times New Roman" w:hAnsi="Times New Roman"/>
          <w:sz w:val="24"/>
          <w:szCs w:val="24"/>
        </w:rPr>
        <w:t xml:space="preserve"> di MTs AL Falah Gunung Putri Kabupaten Bogor memiliki tingkat pengetahuan tinggi yaitu sebanyak 37 orang (74%) dan yang memiliki tingkat pengetahuan rendah sebanyak 13 orang (26%).</w:t>
      </w:r>
    </w:p>
    <w:p w:rsidR="00CA7F71" w:rsidRDefault="00CA7F71" w:rsidP="00CA7F71">
      <w:pPr>
        <w:pStyle w:val="ListParagraph"/>
        <w:spacing w:line="600" w:lineRule="auto"/>
        <w:ind w:left="1440" w:firstLine="720"/>
        <w:jc w:val="both"/>
        <w:rPr>
          <w:rFonts w:ascii="Times New Roman" w:hAnsi="Times New Roman"/>
          <w:sz w:val="24"/>
          <w:szCs w:val="24"/>
        </w:rPr>
      </w:pPr>
    </w:p>
    <w:p w:rsidR="00CA7F71" w:rsidRDefault="00CA7F71" w:rsidP="00CA7F71">
      <w:pPr>
        <w:pStyle w:val="ListParagraph"/>
        <w:spacing w:line="600" w:lineRule="auto"/>
        <w:ind w:left="1440" w:firstLine="720"/>
        <w:jc w:val="both"/>
        <w:rPr>
          <w:rFonts w:ascii="Times New Roman" w:hAnsi="Times New Roman"/>
          <w:sz w:val="24"/>
          <w:szCs w:val="24"/>
        </w:rPr>
      </w:pPr>
    </w:p>
    <w:p w:rsidR="00CA7F71" w:rsidRDefault="00CA7F71" w:rsidP="00CA7F71">
      <w:pPr>
        <w:pStyle w:val="ListParagraph"/>
        <w:spacing w:line="600" w:lineRule="auto"/>
        <w:ind w:left="1440" w:firstLine="720"/>
        <w:jc w:val="both"/>
        <w:rPr>
          <w:rFonts w:ascii="Times New Roman" w:hAnsi="Times New Roman"/>
          <w:sz w:val="24"/>
          <w:szCs w:val="24"/>
        </w:rPr>
      </w:pPr>
    </w:p>
    <w:p w:rsidR="00CA7F71" w:rsidRDefault="00CA7F71" w:rsidP="00CA7F71">
      <w:pPr>
        <w:pStyle w:val="ListParagraph"/>
        <w:spacing w:line="600" w:lineRule="auto"/>
        <w:ind w:left="1440" w:firstLine="720"/>
        <w:jc w:val="both"/>
        <w:rPr>
          <w:rFonts w:ascii="Times New Roman" w:hAnsi="Times New Roman"/>
          <w:sz w:val="24"/>
          <w:szCs w:val="24"/>
        </w:rPr>
      </w:pPr>
    </w:p>
    <w:p w:rsidR="00CA7F71" w:rsidRDefault="00CA7F71" w:rsidP="00CA7F71">
      <w:pPr>
        <w:pStyle w:val="ListParagraph"/>
        <w:spacing w:line="600" w:lineRule="auto"/>
        <w:ind w:left="1440" w:firstLine="720"/>
        <w:jc w:val="both"/>
        <w:rPr>
          <w:rFonts w:ascii="Times New Roman" w:hAnsi="Times New Roman"/>
          <w:sz w:val="24"/>
          <w:szCs w:val="24"/>
        </w:rPr>
      </w:pPr>
    </w:p>
    <w:p w:rsidR="00CA7F71" w:rsidRPr="004B1229" w:rsidRDefault="00CA7F71" w:rsidP="00CA7F71">
      <w:pPr>
        <w:pStyle w:val="ListParagraph"/>
        <w:spacing w:line="600" w:lineRule="auto"/>
        <w:ind w:left="1440" w:firstLine="720"/>
        <w:jc w:val="both"/>
        <w:rPr>
          <w:rFonts w:ascii="Times New Roman" w:hAnsi="Times New Roman"/>
          <w:b/>
          <w:sz w:val="40"/>
          <w:szCs w:val="40"/>
        </w:rPr>
      </w:pPr>
      <w:r>
        <w:rPr>
          <w:noProof/>
          <w:lang w:val="en-US" w:eastAsia="en-US"/>
        </w:rPr>
        <w:lastRenderedPageBreak/>
        <mc:AlternateContent>
          <mc:Choice Requires="wps">
            <w:drawing>
              <wp:anchor distT="0" distB="0" distL="114300" distR="114300" simplePos="0" relativeHeight="251668480" behindDoc="0" locked="0" layoutInCell="1" allowOverlap="1">
                <wp:simplePos x="0" y="0"/>
                <wp:positionH relativeFrom="column">
                  <wp:posOffset>5463540</wp:posOffset>
                </wp:positionH>
                <wp:positionV relativeFrom="paragraph">
                  <wp:posOffset>-108585</wp:posOffset>
                </wp:positionV>
                <wp:extent cx="10795" cy="835025"/>
                <wp:effectExtent l="0" t="0" r="2730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 cy="8350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A169D11" id="Straight Connector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30.2pt,-8.55pt" to="431.05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">
                <o:lock v:ext="edit" shapetype="f"/>
              </v:line>
            </w:pict>
          </mc:Fallback>
        </mc:AlternateContent>
      </w:r>
      <w:r>
        <w:rPr>
          <w:noProof/>
          <w:lang w:val="en-US" w:eastAsia="en-US"/>
        </w:rPr>
        <mc:AlternateContent>
          <mc:Choice Requires="wps">
            <w:drawing>
              <wp:anchor distT="0" distB="0" distL="114299" distR="114299" simplePos="0" relativeHeight="251667456" behindDoc="0" locked="0" layoutInCell="1" allowOverlap="1">
                <wp:simplePos x="0" y="0"/>
                <wp:positionH relativeFrom="column">
                  <wp:posOffset>760729</wp:posOffset>
                </wp:positionH>
                <wp:positionV relativeFrom="paragraph">
                  <wp:posOffset>-108585</wp:posOffset>
                </wp:positionV>
                <wp:extent cx="0" cy="846455"/>
                <wp:effectExtent l="0" t="0" r="19050" b="2984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64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B3AB7B" id="Straight Connector 14"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9.9pt,-8.55pt" to="59.9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" strokecolor="#4a7ebb">
                <o:lock v:ext="edit" shapetype="f"/>
              </v:line>
            </w:pict>
          </mc:Fallback>
        </mc:AlternateContent>
      </w:r>
      <w:r>
        <w:rPr>
          <w:noProof/>
          <w:lang w:val="en-US" w:eastAsia="en-US"/>
        </w:rPr>
        <mc:AlternateContent>
          <mc:Choice Requires="wps">
            <w:drawing>
              <wp:anchor distT="4294967295" distB="4294967295" distL="114300" distR="114300" simplePos="0" relativeHeight="251666432" behindDoc="0" locked="0" layoutInCell="1" allowOverlap="1">
                <wp:simplePos x="0" y="0"/>
                <wp:positionH relativeFrom="column">
                  <wp:posOffset>745490</wp:posOffset>
                </wp:positionH>
                <wp:positionV relativeFrom="paragraph">
                  <wp:posOffset>-108586</wp:posOffset>
                </wp:positionV>
                <wp:extent cx="4729480" cy="0"/>
                <wp:effectExtent l="0" t="0" r="3302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294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F191F92" id="Straight Connector 1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7pt,-8.55pt" to="431.1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">
                <o:lock v:ext="edit" shapetype="f"/>
              </v:line>
            </w:pict>
          </mc:Fallback>
        </mc:AlternateContent>
      </w:r>
      <w:r>
        <w:rPr>
          <w:rFonts w:ascii="Times New Roman" w:hAnsi="Times New Roman"/>
          <w:b/>
          <w:sz w:val="40"/>
          <w:szCs w:val="40"/>
        </w:rPr>
        <w:t xml:space="preserve">            </w:t>
      </w:r>
      <w:r w:rsidRPr="004D6EF3">
        <w:rPr>
          <w:rFonts w:ascii="Times New Roman" w:hAnsi="Times New Roman"/>
          <w:b/>
          <w:sz w:val="40"/>
          <w:szCs w:val="40"/>
        </w:rPr>
        <w:t>Pengetahuan</w:t>
      </w:r>
    </w:p>
    <w:p w:rsidR="00CA7F71" w:rsidRPr="00077E23" w:rsidRDefault="00CA7F71" w:rsidP="00CA7F71">
      <w:pPr>
        <w:pStyle w:val="ListParagraph"/>
        <w:spacing w:line="600" w:lineRule="auto"/>
        <w:ind w:left="851" w:hanging="22"/>
        <w:jc w:val="center"/>
        <w:rPr>
          <w:rFonts w:ascii="Times New Roman" w:hAnsi="Times New Roman"/>
          <w:sz w:val="24"/>
          <w:szCs w:val="24"/>
        </w:rPr>
      </w:pPr>
      <w:r w:rsidRPr="0090451B">
        <w:rPr>
          <w:noProof/>
          <w:lang w:val="en-US" w:eastAsia="en-US"/>
        </w:rPr>
        <w:drawing>
          <wp:inline distT="0" distB="0" distL="0" distR="0">
            <wp:extent cx="4721860" cy="3569335"/>
            <wp:effectExtent l="0" t="0" r="2540" b="1206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A7F71" w:rsidRDefault="00CA7F71" w:rsidP="00CA7F71">
      <w:pPr>
        <w:spacing w:line="600" w:lineRule="auto"/>
        <w:ind w:left="720"/>
        <w:jc w:val="center"/>
        <w:rPr>
          <w:rFonts w:ascii="Times New Roman" w:hAnsi="Times New Roman"/>
          <w:sz w:val="24"/>
          <w:szCs w:val="24"/>
        </w:rPr>
      </w:pPr>
      <w:r>
        <w:rPr>
          <w:rFonts w:ascii="Times New Roman" w:hAnsi="Times New Roman"/>
          <w:b/>
          <w:sz w:val="24"/>
          <w:szCs w:val="24"/>
        </w:rPr>
        <w:t>Diagram 5.2</w:t>
      </w:r>
      <w:r w:rsidRPr="00F70D25">
        <w:rPr>
          <w:rFonts w:ascii="Times New Roman" w:hAnsi="Times New Roman"/>
          <w:b/>
          <w:sz w:val="24"/>
          <w:szCs w:val="24"/>
        </w:rPr>
        <w:t xml:space="preserve"> Gambaran Responden berdasarkan Pengetahuan Kesehatan Gigi Dan Mulut di </w:t>
      </w:r>
      <w:r>
        <w:rPr>
          <w:rFonts w:ascii="Times New Roman" w:hAnsi="Times New Roman"/>
          <w:b/>
          <w:sz w:val="24"/>
          <w:szCs w:val="24"/>
        </w:rPr>
        <w:t xml:space="preserve">MTs Al Falah </w:t>
      </w:r>
      <w:r>
        <w:rPr>
          <w:rFonts w:ascii="Times New Roman" w:hAnsi="Times New Roman"/>
          <w:sz w:val="24"/>
          <w:szCs w:val="24"/>
        </w:rPr>
        <w:t>Gunung Putri Kabupaten Bogor</w:t>
      </w:r>
      <w:r>
        <w:rPr>
          <w:rFonts w:ascii="Times New Roman" w:hAnsi="Times New Roman"/>
          <w:b/>
          <w:sz w:val="24"/>
          <w:szCs w:val="24"/>
        </w:rPr>
        <w:t>, Maret 2017</w:t>
      </w:r>
      <w:r w:rsidRPr="00F70D25">
        <w:rPr>
          <w:rFonts w:ascii="Times New Roman" w:hAnsi="Times New Roman"/>
          <w:b/>
          <w:sz w:val="24"/>
          <w:szCs w:val="24"/>
        </w:rPr>
        <w:t xml:space="preserve"> (n=50)</w:t>
      </w:r>
    </w:p>
    <w:p w:rsidR="00CA7F71" w:rsidRDefault="00CA7F71" w:rsidP="00CA7F71">
      <w:pPr>
        <w:spacing w:line="600" w:lineRule="auto"/>
        <w:ind w:left="1440"/>
        <w:jc w:val="both"/>
        <w:rPr>
          <w:rFonts w:ascii="Times New Roman" w:hAnsi="Times New Roman"/>
          <w:sz w:val="24"/>
          <w:szCs w:val="24"/>
        </w:rPr>
      </w:pPr>
      <w:r>
        <w:rPr>
          <w:rFonts w:ascii="Times New Roman" w:hAnsi="Times New Roman"/>
          <w:sz w:val="24"/>
          <w:szCs w:val="24"/>
        </w:rPr>
        <w:tab/>
        <w:t xml:space="preserve">Berdasarkan diagram 5.3, menunjukkan diagram </w:t>
      </w:r>
      <w:r w:rsidRPr="00702BA5">
        <w:rPr>
          <w:rFonts w:ascii="Times New Roman" w:hAnsi="Times New Roman"/>
          <w:sz w:val="24"/>
          <w:szCs w:val="24"/>
        </w:rPr>
        <w:t>pengetahuan kesehatan gigi dan mulut</w:t>
      </w:r>
      <w:r>
        <w:rPr>
          <w:rFonts w:ascii="Times New Roman" w:hAnsi="Times New Roman"/>
          <w:sz w:val="24"/>
          <w:szCs w:val="24"/>
        </w:rPr>
        <w:t xml:space="preserve"> di MTs AL Falah Gunung Putri Kabupaten Bogor memiliki tingkat pengetahuan baik yaitu sebanyak 37 orang (74%) dan yang memiliki pengetahuan buruk sebanyak 13 orang (26%).</w:t>
      </w:r>
    </w:p>
    <w:p w:rsidR="00CA7F71" w:rsidRDefault="00CA7F71" w:rsidP="00CA7F71">
      <w:pPr>
        <w:spacing w:line="600" w:lineRule="auto"/>
        <w:ind w:left="1440" w:firstLine="540"/>
        <w:jc w:val="both"/>
        <w:rPr>
          <w:rFonts w:ascii="Times New Roman" w:hAnsi="Times New Roman"/>
          <w:sz w:val="24"/>
          <w:szCs w:val="24"/>
        </w:rPr>
      </w:pPr>
      <w:r>
        <w:rPr>
          <w:rFonts w:ascii="Times New Roman" w:hAnsi="Times New Roman"/>
          <w:sz w:val="24"/>
          <w:szCs w:val="24"/>
        </w:rPr>
        <w:lastRenderedPageBreak/>
        <w:t>Berdasarkan jenis kelamin maka didapatkan hasil bahwa prosentase jawaban benar untuk responden laki-laki lebih rendah daripada prosentase jawaban benar untuk responden perempuan walaupun keduanya mendapatkan kriteria yang baik.</w:t>
      </w:r>
    </w:p>
    <w:tbl>
      <w:tblPr>
        <w:tblW w:w="6788" w:type="dxa"/>
        <w:tblInd w:w="1935" w:type="dxa"/>
        <w:tblLook w:val="04A0" w:firstRow="1" w:lastRow="0" w:firstColumn="1" w:lastColumn="0" w:noHBand="0" w:noVBand="1"/>
      </w:tblPr>
      <w:tblGrid>
        <w:gridCol w:w="2709"/>
        <w:gridCol w:w="1030"/>
        <w:gridCol w:w="896"/>
        <w:gridCol w:w="910"/>
        <w:gridCol w:w="1243"/>
      </w:tblGrid>
      <w:tr w:rsidR="00CA7F71" w:rsidRPr="00F412BE" w:rsidTr="00A96E82">
        <w:trPr>
          <w:trHeight w:val="315"/>
        </w:trPr>
        <w:tc>
          <w:tcPr>
            <w:tcW w:w="2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Jenis Kelamin</w:t>
            </w:r>
          </w:p>
        </w:tc>
        <w:tc>
          <w:tcPr>
            <w:tcW w:w="1030" w:type="dxa"/>
            <w:tcBorders>
              <w:top w:val="single" w:sz="8" w:space="0" w:color="auto"/>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Jumlah</w:t>
            </w:r>
          </w:p>
        </w:tc>
        <w:tc>
          <w:tcPr>
            <w:tcW w:w="896" w:type="dxa"/>
            <w:tcBorders>
              <w:top w:val="single" w:sz="8" w:space="0" w:color="auto"/>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Kritera</w:t>
            </w:r>
          </w:p>
        </w:tc>
        <w:tc>
          <w:tcPr>
            <w:tcW w:w="910" w:type="dxa"/>
            <w:tcBorders>
              <w:top w:val="single" w:sz="8" w:space="0" w:color="auto"/>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Jumlah</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Prosentase (%)</w:t>
            </w:r>
          </w:p>
        </w:tc>
      </w:tr>
      <w:tr w:rsidR="00CA7F71" w:rsidRPr="00F412BE" w:rsidTr="00A96E82">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Laki-Laki</w:t>
            </w:r>
          </w:p>
        </w:tc>
        <w:tc>
          <w:tcPr>
            <w:tcW w:w="1030"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w:t>
            </w:r>
          </w:p>
        </w:tc>
        <w:tc>
          <w:tcPr>
            <w:tcW w:w="896"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Baik</w:t>
            </w:r>
          </w:p>
        </w:tc>
        <w:tc>
          <w:tcPr>
            <w:tcW w:w="910"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11</w:t>
            </w:r>
          </w:p>
        </w:tc>
        <w:tc>
          <w:tcPr>
            <w:tcW w:w="1243"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2</w:t>
            </w:r>
            <w:r w:rsidRPr="009B1A35">
              <w:rPr>
                <w:color w:val="000000"/>
              </w:rPr>
              <w:t>2%</w:t>
            </w:r>
          </w:p>
        </w:tc>
      </w:tr>
      <w:tr w:rsidR="00CA7F71" w:rsidRPr="00F412BE" w:rsidTr="00A96E82">
        <w:trPr>
          <w:trHeight w:val="315"/>
        </w:trPr>
        <w:tc>
          <w:tcPr>
            <w:tcW w:w="2709" w:type="dxa"/>
            <w:tcBorders>
              <w:top w:val="nil"/>
              <w:left w:val="single" w:sz="8" w:space="0" w:color="auto"/>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1030" w:type="dxa"/>
            <w:tcBorders>
              <w:top w:val="nil"/>
              <w:left w:val="nil"/>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896"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Buruk</w:t>
            </w:r>
          </w:p>
        </w:tc>
        <w:tc>
          <w:tcPr>
            <w:tcW w:w="910"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13</w:t>
            </w:r>
          </w:p>
        </w:tc>
        <w:tc>
          <w:tcPr>
            <w:tcW w:w="1243"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sidRPr="009B1A35">
              <w:rPr>
                <w:color w:val="000000"/>
              </w:rPr>
              <w:t>26%</w:t>
            </w:r>
          </w:p>
        </w:tc>
      </w:tr>
      <w:tr w:rsidR="00CA7F71" w:rsidRPr="00F412BE" w:rsidTr="00A96E82">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Perempuan</w:t>
            </w:r>
          </w:p>
        </w:tc>
        <w:tc>
          <w:tcPr>
            <w:tcW w:w="1030"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w:t>
            </w:r>
          </w:p>
        </w:tc>
        <w:tc>
          <w:tcPr>
            <w:tcW w:w="896"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Baik</w:t>
            </w:r>
          </w:p>
        </w:tc>
        <w:tc>
          <w:tcPr>
            <w:tcW w:w="910"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24</w:t>
            </w:r>
          </w:p>
        </w:tc>
        <w:tc>
          <w:tcPr>
            <w:tcW w:w="1243"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48</w:t>
            </w:r>
            <w:r w:rsidRPr="009B1A35">
              <w:rPr>
                <w:color w:val="000000"/>
              </w:rPr>
              <w:t>%</w:t>
            </w:r>
          </w:p>
        </w:tc>
      </w:tr>
      <w:tr w:rsidR="00CA7F71" w:rsidRPr="00F412BE" w:rsidTr="00A96E82">
        <w:trPr>
          <w:trHeight w:val="315"/>
        </w:trPr>
        <w:tc>
          <w:tcPr>
            <w:tcW w:w="2709" w:type="dxa"/>
            <w:tcBorders>
              <w:top w:val="nil"/>
              <w:left w:val="single" w:sz="8" w:space="0" w:color="auto"/>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1030" w:type="dxa"/>
            <w:tcBorders>
              <w:top w:val="nil"/>
              <w:left w:val="nil"/>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896"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Buruk</w:t>
            </w:r>
          </w:p>
        </w:tc>
        <w:tc>
          <w:tcPr>
            <w:tcW w:w="910"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4</w:t>
            </w:r>
            <w:r w:rsidRPr="009B1A35">
              <w:rPr>
                <w:color w:val="000000"/>
              </w:rPr>
              <w:t>%</w:t>
            </w:r>
          </w:p>
        </w:tc>
      </w:tr>
      <w:tr w:rsidR="00CA7F71" w:rsidRPr="00F412BE" w:rsidTr="00A96E82">
        <w:trPr>
          <w:trHeight w:val="315"/>
        </w:trPr>
        <w:tc>
          <w:tcPr>
            <w:tcW w:w="2709" w:type="dxa"/>
            <w:tcBorders>
              <w:top w:val="nil"/>
              <w:left w:val="single" w:sz="8" w:space="0" w:color="auto"/>
              <w:bottom w:val="nil"/>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Total</w:t>
            </w:r>
          </w:p>
        </w:tc>
        <w:tc>
          <w:tcPr>
            <w:tcW w:w="1030" w:type="dxa"/>
            <w:tcBorders>
              <w:top w:val="nil"/>
              <w:left w:val="nil"/>
              <w:bottom w:val="nil"/>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50</w:t>
            </w:r>
          </w:p>
        </w:tc>
        <w:tc>
          <w:tcPr>
            <w:tcW w:w="896" w:type="dxa"/>
            <w:tcBorders>
              <w:top w:val="nil"/>
              <w:left w:val="nil"/>
              <w:bottom w:val="nil"/>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910" w:type="dxa"/>
            <w:tcBorders>
              <w:top w:val="nil"/>
              <w:left w:val="nil"/>
              <w:bottom w:val="nil"/>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1243" w:type="dxa"/>
            <w:tcBorders>
              <w:top w:val="nil"/>
              <w:left w:val="nil"/>
              <w:bottom w:val="nil"/>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sidRPr="009B1A35">
              <w:rPr>
                <w:color w:val="000000"/>
              </w:rPr>
              <w:t>100%</w:t>
            </w:r>
          </w:p>
        </w:tc>
      </w:tr>
      <w:tr w:rsidR="00CA7F71" w:rsidRPr="00F412BE" w:rsidTr="00A96E82">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tcPr>
          <w:p w:rsidR="00CA7F71" w:rsidRPr="009B1A35" w:rsidRDefault="00CA7F71" w:rsidP="00A96E82">
            <w:pPr>
              <w:spacing w:after="0" w:line="240" w:lineRule="auto"/>
              <w:rPr>
                <w:rFonts w:ascii="Times New Roman" w:hAnsi="Times New Roman"/>
                <w:color w:val="000000"/>
                <w:sz w:val="24"/>
                <w:szCs w:val="24"/>
              </w:rPr>
            </w:pPr>
          </w:p>
        </w:tc>
        <w:tc>
          <w:tcPr>
            <w:tcW w:w="1030" w:type="dxa"/>
            <w:tcBorders>
              <w:top w:val="nil"/>
              <w:left w:val="nil"/>
              <w:bottom w:val="single" w:sz="8" w:space="0" w:color="auto"/>
              <w:right w:val="single" w:sz="8" w:space="0" w:color="auto"/>
            </w:tcBorders>
            <w:shd w:val="clear" w:color="auto" w:fill="auto"/>
            <w:noWrap/>
            <w:vAlign w:val="center"/>
          </w:tcPr>
          <w:p w:rsidR="00CA7F71" w:rsidRPr="009B1A35" w:rsidRDefault="00CA7F71" w:rsidP="00A96E82">
            <w:pPr>
              <w:spacing w:after="0" w:line="240" w:lineRule="auto"/>
              <w:jc w:val="center"/>
              <w:rPr>
                <w:rFonts w:ascii="Times New Roman" w:hAnsi="Times New Roman"/>
                <w:color w:val="000000"/>
                <w:sz w:val="24"/>
                <w:szCs w:val="24"/>
              </w:rPr>
            </w:pPr>
          </w:p>
        </w:tc>
        <w:tc>
          <w:tcPr>
            <w:tcW w:w="896" w:type="dxa"/>
            <w:tcBorders>
              <w:top w:val="nil"/>
              <w:left w:val="nil"/>
              <w:bottom w:val="single" w:sz="8" w:space="0" w:color="auto"/>
              <w:right w:val="single" w:sz="8" w:space="0" w:color="auto"/>
            </w:tcBorders>
            <w:shd w:val="clear" w:color="auto" w:fill="auto"/>
            <w:noWrap/>
            <w:vAlign w:val="bottom"/>
          </w:tcPr>
          <w:p w:rsidR="00CA7F71" w:rsidRPr="009B1A35" w:rsidRDefault="00CA7F71" w:rsidP="00A96E82">
            <w:pPr>
              <w:spacing w:after="0" w:line="240" w:lineRule="auto"/>
              <w:jc w:val="center"/>
              <w:rPr>
                <w:color w:val="000000"/>
              </w:rPr>
            </w:pPr>
          </w:p>
        </w:tc>
        <w:tc>
          <w:tcPr>
            <w:tcW w:w="910" w:type="dxa"/>
            <w:tcBorders>
              <w:top w:val="nil"/>
              <w:left w:val="nil"/>
              <w:bottom w:val="single" w:sz="8" w:space="0" w:color="auto"/>
              <w:right w:val="single" w:sz="8" w:space="0" w:color="auto"/>
            </w:tcBorders>
            <w:shd w:val="clear" w:color="auto" w:fill="auto"/>
            <w:noWrap/>
            <w:vAlign w:val="bottom"/>
          </w:tcPr>
          <w:p w:rsidR="00CA7F71" w:rsidRPr="009B1A35" w:rsidRDefault="00CA7F71" w:rsidP="00A96E82">
            <w:pPr>
              <w:spacing w:after="0" w:line="240" w:lineRule="auto"/>
              <w:jc w:val="center"/>
              <w:rPr>
                <w:color w:val="000000"/>
              </w:rPr>
            </w:pPr>
          </w:p>
        </w:tc>
        <w:tc>
          <w:tcPr>
            <w:tcW w:w="1243" w:type="dxa"/>
            <w:tcBorders>
              <w:top w:val="nil"/>
              <w:left w:val="nil"/>
              <w:bottom w:val="single" w:sz="8" w:space="0" w:color="auto"/>
              <w:right w:val="single" w:sz="8" w:space="0" w:color="auto"/>
            </w:tcBorders>
            <w:shd w:val="clear" w:color="auto" w:fill="auto"/>
            <w:noWrap/>
            <w:vAlign w:val="center"/>
          </w:tcPr>
          <w:p w:rsidR="00CA7F71" w:rsidRPr="009B1A35" w:rsidRDefault="00CA7F71" w:rsidP="00A96E82">
            <w:pPr>
              <w:spacing w:after="0" w:line="240" w:lineRule="auto"/>
              <w:jc w:val="center"/>
              <w:rPr>
                <w:color w:val="000000"/>
              </w:rPr>
            </w:pPr>
          </w:p>
        </w:tc>
      </w:tr>
    </w:tbl>
    <w:p w:rsidR="00CA7F71" w:rsidRDefault="00CA7F71" w:rsidP="00CA7F71">
      <w:pPr>
        <w:spacing w:line="600" w:lineRule="auto"/>
        <w:rPr>
          <w:rFonts w:ascii="Times New Roman" w:hAnsi="Times New Roman"/>
          <w:b/>
          <w:sz w:val="24"/>
          <w:szCs w:val="24"/>
        </w:rPr>
      </w:pPr>
    </w:p>
    <w:p w:rsidR="00CA7F71" w:rsidRDefault="00CA7F71" w:rsidP="00CA7F71">
      <w:pPr>
        <w:spacing w:line="600" w:lineRule="auto"/>
        <w:ind w:left="720"/>
        <w:jc w:val="center"/>
        <w:rPr>
          <w:rFonts w:ascii="Times New Roman" w:hAnsi="Times New Roman"/>
          <w:b/>
          <w:sz w:val="24"/>
          <w:szCs w:val="24"/>
        </w:rPr>
      </w:pPr>
      <w:r>
        <w:rPr>
          <w:rFonts w:ascii="Times New Roman" w:hAnsi="Times New Roman"/>
          <w:b/>
          <w:sz w:val="24"/>
          <w:szCs w:val="24"/>
        </w:rPr>
        <w:t>Tabel 5.3</w:t>
      </w:r>
      <w:r w:rsidRPr="00F70D25">
        <w:rPr>
          <w:rFonts w:ascii="Times New Roman" w:hAnsi="Times New Roman"/>
          <w:b/>
          <w:sz w:val="24"/>
          <w:szCs w:val="24"/>
        </w:rPr>
        <w:t xml:space="preserve"> Gambaran Responden berdasarkan </w:t>
      </w:r>
      <w:r>
        <w:rPr>
          <w:rFonts w:ascii="Times New Roman" w:hAnsi="Times New Roman"/>
          <w:b/>
          <w:sz w:val="24"/>
          <w:szCs w:val="24"/>
        </w:rPr>
        <w:t xml:space="preserve">Jenis Kelamin Tentang </w:t>
      </w:r>
      <w:r w:rsidRPr="00F70D25">
        <w:rPr>
          <w:rFonts w:ascii="Times New Roman" w:hAnsi="Times New Roman"/>
          <w:b/>
          <w:sz w:val="24"/>
          <w:szCs w:val="24"/>
        </w:rPr>
        <w:t xml:space="preserve">Pengetahuan Kesehatan Gigi Dan Mulut di </w:t>
      </w:r>
      <w:r>
        <w:rPr>
          <w:rFonts w:ascii="Times New Roman" w:hAnsi="Times New Roman"/>
          <w:sz w:val="24"/>
          <w:szCs w:val="24"/>
        </w:rPr>
        <w:t>MTs AL Falah Gunung Putri Kabupaten Bogor</w:t>
      </w:r>
      <w:r>
        <w:rPr>
          <w:rFonts w:ascii="Times New Roman" w:hAnsi="Times New Roman"/>
          <w:b/>
          <w:sz w:val="24"/>
          <w:szCs w:val="24"/>
        </w:rPr>
        <w:t>, Maret 2017</w:t>
      </w:r>
      <w:r w:rsidRPr="00F70D25">
        <w:rPr>
          <w:rFonts w:ascii="Times New Roman" w:hAnsi="Times New Roman"/>
          <w:b/>
          <w:sz w:val="24"/>
          <w:szCs w:val="24"/>
        </w:rPr>
        <w:t xml:space="preserve">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 xml:space="preserve">Berdasarkan tabel 5.3, menunjukkan tabel </w:t>
      </w:r>
      <w:r w:rsidRPr="00143E9E">
        <w:rPr>
          <w:rFonts w:ascii="Times New Roman" w:hAnsi="Times New Roman"/>
          <w:sz w:val="24"/>
          <w:szCs w:val="24"/>
        </w:rPr>
        <w:t>tingkat pengetahuan kesehatan gigi dan mulut</w:t>
      </w:r>
      <w:r>
        <w:rPr>
          <w:rFonts w:ascii="Times New Roman" w:hAnsi="Times New Roman"/>
          <w:sz w:val="24"/>
          <w:szCs w:val="24"/>
        </w:rPr>
        <w:t xml:space="preserve"> </w:t>
      </w:r>
      <w:r w:rsidRPr="00143E9E">
        <w:rPr>
          <w:rFonts w:ascii="Times New Roman" w:hAnsi="Times New Roman"/>
          <w:sz w:val="24"/>
          <w:szCs w:val="24"/>
        </w:rPr>
        <w:t xml:space="preserve">di </w:t>
      </w:r>
      <w:r>
        <w:rPr>
          <w:rFonts w:ascii="Times New Roman" w:hAnsi="Times New Roman"/>
          <w:sz w:val="24"/>
          <w:szCs w:val="24"/>
        </w:rPr>
        <w:t>MTs AL Falah Gunung Putri Kabupaten Bogor</w:t>
      </w:r>
      <w:r w:rsidRPr="00143E9E">
        <w:rPr>
          <w:rFonts w:ascii="Times New Roman" w:hAnsi="Times New Roman"/>
          <w:sz w:val="24"/>
          <w:szCs w:val="24"/>
        </w:rPr>
        <w:t xml:space="preserve"> </w:t>
      </w:r>
      <w:r>
        <w:rPr>
          <w:rFonts w:ascii="Times New Roman" w:hAnsi="Times New Roman"/>
          <w:sz w:val="24"/>
          <w:szCs w:val="24"/>
        </w:rPr>
        <w:t>berdasarkan</w:t>
      </w:r>
      <w:r w:rsidRPr="00143E9E">
        <w:rPr>
          <w:rFonts w:ascii="Times New Roman" w:hAnsi="Times New Roman"/>
          <w:sz w:val="24"/>
          <w:szCs w:val="24"/>
        </w:rPr>
        <w:t xml:space="preserve"> </w:t>
      </w:r>
      <w:r>
        <w:rPr>
          <w:rFonts w:ascii="Times New Roman" w:hAnsi="Times New Roman"/>
          <w:sz w:val="24"/>
          <w:szCs w:val="24"/>
        </w:rPr>
        <w:t>jenis kelamin maka didapatkan hasil bahwa prosentase jawaban baik untuk laki-laki yaitu 11 orang (22%) dan yang buruk 13 orang (26%), sedangkan untuk jawaban yang baik untuk perempuan yaitu 24 orang (48%) dan yang buruk 2 orang (4%).</w:t>
      </w:r>
    </w:p>
    <w:p w:rsidR="00CA7F71" w:rsidRDefault="00CA7F71" w:rsidP="00CA7F71">
      <w:pPr>
        <w:spacing w:line="600" w:lineRule="auto"/>
        <w:ind w:left="1440" w:firstLine="720"/>
        <w:jc w:val="both"/>
        <w:rPr>
          <w:rFonts w:ascii="Times New Roman" w:hAnsi="Times New Roman"/>
          <w:sz w:val="24"/>
          <w:szCs w:val="24"/>
        </w:rPr>
      </w:pPr>
    </w:p>
    <w:p w:rsidR="00CA7F71" w:rsidRDefault="00CA7F71" w:rsidP="00CA7F71">
      <w:pPr>
        <w:spacing w:line="600" w:lineRule="auto"/>
        <w:ind w:left="1440" w:firstLine="720"/>
        <w:jc w:val="both"/>
        <w:rPr>
          <w:rFonts w:ascii="Times New Roman" w:hAnsi="Times New Roman"/>
          <w:sz w:val="24"/>
          <w:szCs w:val="24"/>
        </w:rPr>
      </w:pPr>
    </w:p>
    <w:p w:rsidR="00CA7F71" w:rsidRDefault="00CA7F71" w:rsidP="00CA7F71">
      <w:pPr>
        <w:spacing w:line="600" w:lineRule="auto"/>
        <w:ind w:left="1440" w:firstLine="720"/>
        <w:jc w:val="both"/>
        <w:rPr>
          <w:rFonts w:ascii="Times New Roman" w:hAnsi="Times New Roman"/>
          <w:sz w:val="24"/>
          <w:szCs w:val="24"/>
        </w:rPr>
      </w:pPr>
    </w:p>
    <w:p w:rsidR="00CA7F71" w:rsidRPr="00562BD4" w:rsidRDefault="00CA7F71" w:rsidP="00CA7F71">
      <w:pPr>
        <w:spacing w:line="600" w:lineRule="auto"/>
        <w:ind w:left="1440" w:hanging="22"/>
        <w:jc w:val="both"/>
        <w:rPr>
          <w:rFonts w:ascii="Times New Roman" w:hAnsi="Times New Roman"/>
          <w:b/>
          <w:sz w:val="32"/>
          <w:szCs w:val="32"/>
        </w:rPr>
      </w:pPr>
      <w:r>
        <w:rPr>
          <w:noProof/>
          <w:lang w:val="en-US" w:eastAsia="en-US"/>
        </w:rPr>
        <mc:AlternateContent>
          <mc:Choice Requires="wps">
            <w:drawing>
              <wp:anchor distT="0" distB="0" distL="114300" distR="114300" simplePos="0" relativeHeight="251669504" behindDoc="0" locked="0" layoutInCell="1" allowOverlap="1">
                <wp:simplePos x="0" y="0"/>
                <wp:positionH relativeFrom="column">
                  <wp:posOffset>913765</wp:posOffset>
                </wp:positionH>
                <wp:positionV relativeFrom="paragraph">
                  <wp:posOffset>-78740</wp:posOffset>
                </wp:positionV>
                <wp:extent cx="4627880" cy="10795"/>
                <wp:effectExtent l="0" t="0" r="20320" b="2730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27880" cy="1079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F097690" id="Straight Connector 5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1.95pt,-6.2pt" to="436.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">
                <o:lock v:ext="edit" shapetype="f"/>
              </v:line>
            </w:pict>
          </mc:Fallback>
        </mc:AlternateContent>
      </w:r>
      <w:r>
        <w:rPr>
          <w:noProof/>
          <w:lang w:val="en-US" w:eastAsia="en-US"/>
        </w:rPr>
        <mc:AlternateContent>
          <mc:Choice Requires="wps">
            <w:drawing>
              <wp:anchor distT="0" distB="0" distL="114299" distR="114299" simplePos="0" relativeHeight="251671552" behindDoc="0" locked="0" layoutInCell="1" allowOverlap="1">
                <wp:simplePos x="0" y="0"/>
                <wp:positionH relativeFrom="column">
                  <wp:posOffset>5520054</wp:posOffset>
                </wp:positionH>
                <wp:positionV relativeFrom="paragraph">
                  <wp:posOffset>-67310</wp:posOffset>
                </wp:positionV>
                <wp:extent cx="0" cy="778510"/>
                <wp:effectExtent l="0" t="0" r="19050" b="2159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85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951CFB" id="Straight Connector 56"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4.65pt,-5.3pt" to="434.6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">
                <o:lock v:ext="edit" shapetype="f"/>
              </v:line>
            </w:pict>
          </mc:Fallback>
        </mc:AlternateContent>
      </w:r>
      <w:r>
        <w:rPr>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902335</wp:posOffset>
                </wp:positionH>
                <wp:positionV relativeFrom="paragraph">
                  <wp:posOffset>-79375</wp:posOffset>
                </wp:positionV>
                <wp:extent cx="11430" cy="789940"/>
                <wp:effectExtent l="0" t="0" r="26670" b="2921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7899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4D4471" id="Straight Connector 5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05pt,-6.25pt" to="71.9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">
                <o:lock v:ext="edit" shapetype="f"/>
              </v:line>
            </w:pict>
          </mc:Fallback>
        </mc:AlternateContent>
      </w:r>
      <w:r>
        <w:rPr>
          <w:rFonts w:ascii="Times New Roman" w:hAnsi="Times New Roman"/>
          <w:b/>
          <w:sz w:val="32"/>
          <w:szCs w:val="32"/>
        </w:rPr>
        <w:t xml:space="preserve">                              </w:t>
      </w:r>
      <w:r w:rsidRPr="00562BD4">
        <w:rPr>
          <w:rFonts w:ascii="Times New Roman" w:hAnsi="Times New Roman"/>
          <w:b/>
          <w:sz w:val="32"/>
          <w:szCs w:val="32"/>
        </w:rPr>
        <w:t>PENGETAHUAN</w:t>
      </w:r>
    </w:p>
    <w:p w:rsidR="00CA7F71" w:rsidRDefault="00CA7F71" w:rsidP="00CA7F71">
      <w:pPr>
        <w:spacing w:line="600" w:lineRule="auto"/>
        <w:ind w:left="1440" w:hanging="22"/>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80768" behindDoc="0" locked="0" layoutInCell="1" allowOverlap="1">
                <wp:simplePos x="0" y="0"/>
                <wp:positionH relativeFrom="column">
                  <wp:posOffset>5522594</wp:posOffset>
                </wp:positionH>
                <wp:positionV relativeFrom="paragraph">
                  <wp:posOffset>3749040</wp:posOffset>
                </wp:positionV>
                <wp:extent cx="0" cy="1071880"/>
                <wp:effectExtent l="0" t="0" r="19050" b="330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1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D6F567" id="Straight Connector 19"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4.85pt,295.2pt" to="434.85pt,3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">
                <o:lock v:ext="edit" shapetype="f"/>
              </v:line>
            </w:pict>
          </mc:Fallback>
        </mc:AlternateContent>
      </w:r>
      <w:r>
        <w:rPr>
          <w:noProof/>
          <w:lang w:val="en-US" w:eastAsia="en-US"/>
        </w:rPr>
        <mc:AlternateContent>
          <mc:Choice Requires="wps">
            <w:drawing>
              <wp:anchor distT="0" distB="0" distL="114299" distR="114299" simplePos="0" relativeHeight="251664384" behindDoc="0" locked="0" layoutInCell="1" allowOverlap="1">
                <wp:simplePos x="0" y="0"/>
                <wp:positionH relativeFrom="column">
                  <wp:posOffset>918844</wp:posOffset>
                </wp:positionH>
                <wp:positionV relativeFrom="paragraph">
                  <wp:posOffset>3742690</wp:posOffset>
                </wp:positionV>
                <wp:extent cx="0" cy="1071880"/>
                <wp:effectExtent l="0" t="0" r="19050" b="3302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1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76AFA8" id="Straight Connector 48"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2.35pt,294.7pt" to="72.35pt,3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">
                <o:lock v:ext="edit" shapetype="f"/>
              </v:line>
            </w:pict>
          </mc:Fallback>
        </mc:AlternateContent>
      </w:r>
      <w:r>
        <w:rPr>
          <w:noProof/>
          <w:lang w:val="en-US" w:eastAsia="en-US"/>
        </w:rPr>
        <mc:AlternateContent>
          <mc:Choice Requires="wps">
            <w:drawing>
              <wp:anchor distT="0" distB="0" distL="114299" distR="114299" simplePos="0" relativeHeight="251662336" behindDoc="0" locked="0" layoutInCell="1" allowOverlap="1">
                <wp:simplePos x="0" y="0"/>
                <wp:positionH relativeFrom="column">
                  <wp:posOffset>3420744</wp:posOffset>
                </wp:positionH>
                <wp:positionV relativeFrom="paragraph">
                  <wp:posOffset>3749040</wp:posOffset>
                </wp:positionV>
                <wp:extent cx="0" cy="1071880"/>
                <wp:effectExtent l="0" t="0" r="19050" b="3302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1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60EC30" id="Straight Connector 46"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9.35pt,295.2pt" to="269.35pt,3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">
                <o:lock v:ext="edit" shapetype="f"/>
              </v:line>
            </w:pict>
          </mc:Fallback>
        </mc:AlternateContent>
      </w:r>
      <w:r w:rsidRPr="00F412BE">
        <w:rPr>
          <w:rFonts w:ascii="Times New Roman" w:hAnsi="Times New Roman"/>
          <w:noProof/>
          <w:color w:val="000000"/>
          <w:sz w:val="24"/>
          <w:szCs w:val="24"/>
          <w:lang w:val="en-US" w:eastAsia="en-US"/>
        </w:rPr>
        <w:drawing>
          <wp:inline distT="0" distB="0" distL="0" distR="0">
            <wp:extent cx="4629150" cy="3762375"/>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A7F71" w:rsidRDefault="00CA7F71" w:rsidP="00CA7F71">
      <w:pPr>
        <w:spacing w:after="0" w:line="600" w:lineRule="auto"/>
        <w:ind w:left="2880" w:hanging="22"/>
        <w:rPr>
          <w:rFonts w:ascii="Times New Roman" w:hAnsi="Times New Roman"/>
          <w:b/>
          <w:sz w:val="24"/>
          <w:szCs w:val="24"/>
        </w:rPr>
      </w:pPr>
      <w:r>
        <w:rPr>
          <w:rFonts w:ascii="Times New Roman" w:hAnsi="Times New Roman"/>
          <w:b/>
          <w:sz w:val="24"/>
          <w:szCs w:val="24"/>
        </w:rPr>
        <w:t>24</w:t>
      </w:r>
      <w:r>
        <w:rPr>
          <w:rFonts w:ascii="Times New Roman" w:hAnsi="Times New Roman"/>
          <w:b/>
          <w:sz w:val="24"/>
          <w:szCs w:val="24"/>
        </w:rPr>
        <w:tab/>
      </w:r>
      <w:r>
        <w:rPr>
          <w:rFonts w:ascii="Times New Roman" w:hAnsi="Times New Roman"/>
          <w:b/>
          <w:sz w:val="24"/>
          <w:szCs w:val="24"/>
        </w:rPr>
        <w:tab/>
        <w:t xml:space="preserve">                            26</w:t>
      </w:r>
    </w:p>
    <w:p w:rsidR="00CA7F71" w:rsidRPr="00CC2C77" w:rsidRDefault="00CA7F71" w:rsidP="00CA7F71">
      <w:pPr>
        <w:spacing w:after="0" w:line="600" w:lineRule="auto"/>
        <w:ind w:hanging="22"/>
        <w:rPr>
          <w:rFonts w:ascii="Times New Roman" w:hAnsi="Times New Roman"/>
          <w:b/>
          <w:sz w:val="24"/>
          <w:szCs w:val="24"/>
        </w:rPr>
      </w:pPr>
      <w:r>
        <w:rPr>
          <w:noProof/>
          <w:lang w:val="en-US" w:eastAsia="en-US"/>
        </w:rPr>
        <mc:AlternateContent>
          <mc:Choice Requires="wps">
            <w:drawing>
              <wp:anchor distT="4294967295" distB="4294967295" distL="114300" distR="114300" simplePos="0" relativeHeight="251663360" behindDoc="0" locked="0" layoutInCell="1" allowOverlap="1">
                <wp:simplePos x="0" y="0"/>
                <wp:positionH relativeFrom="column">
                  <wp:posOffset>909955</wp:posOffset>
                </wp:positionH>
                <wp:positionV relativeFrom="paragraph">
                  <wp:posOffset>216534</wp:posOffset>
                </wp:positionV>
                <wp:extent cx="4608195" cy="0"/>
                <wp:effectExtent l="0" t="0" r="20955"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81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9199E5" id="Straight Connector 4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65pt,17.05pt" to="43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">
                <o:lock v:ext="edit" shapetype="f"/>
              </v:line>
            </w:pict>
          </mc:Fallback>
        </mc:AlternateConten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t xml:space="preserve">      Laki-laki </w:t>
      </w:r>
      <w:r>
        <w:rPr>
          <w:rFonts w:ascii="Times New Roman" w:hAnsi="Times New Roman"/>
          <w:b/>
          <w:sz w:val="24"/>
          <w:szCs w:val="24"/>
        </w:rPr>
        <w:tab/>
        <w:t xml:space="preserve">                                 Perempuan</w:t>
      </w:r>
    </w:p>
    <w:p w:rsidR="00CA7F71" w:rsidRDefault="00CA7F71" w:rsidP="00CA7F71">
      <w:pPr>
        <w:spacing w:line="600" w:lineRule="auto"/>
        <w:ind w:left="1440"/>
        <w:jc w:val="center"/>
        <w:rPr>
          <w:rFonts w:ascii="Times New Roman" w:hAnsi="Times New Roman"/>
          <w:sz w:val="24"/>
          <w:szCs w:val="24"/>
        </w:rPr>
      </w:pPr>
      <w:r>
        <w:rPr>
          <w:rFonts w:ascii="Times New Roman" w:hAnsi="Times New Roman"/>
          <w:b/>
          <w:sz w:val="24"/>
          <w:szCs w:val="24"/>
        </w:rPr>
        <w:t>Diagram 5.3 Gambaran Responden B</w:t>
      </w:r>
      <w:r w:rsidRPr="00F70D25">
        <w:rPr>
          <w:rFonts w:ascii="Times New Roman" w:hAnsi="Times New Roman"/>
          <w:b/>
          <w:sz w:val="24"/>
          <w:szCs w:val="24"/>
        </w:rPr>
        <w:t xml:space="preserve">erdasarkan </w:t>
      </w:r>
      <w:r>
        <w:rPr>
          <w:rFonts w:ascii="Times New Roman" w:hAnsi="Times New Roman"/>
          <w:b/>
          <w:sz w:val="24"/>
          <w:szCs w:val="24"/>
        </w:rPr>
        <w:t>Jenis Kelamin Tentang</w:t>
      </w:r>
      <w:r w:rsidRPr="00F70D25">
        <w:rPr>
          <w:rFonts w:ascii="Times New Roman" w:hAnsi="Times New Roman"/>
          <w:b/>
          <w:sz w:val="24"/>
          <w:szCs w:val="24"/>
        </w:rPr>
        <w:t xml:space="preserve"> Pengetahuan Kesehatan Gigi Dan Mulut di </w:t>
      </w:r>
      <w:r>
        <w:rPr>
          <w:rFonts w:ascii="Times New Roman" w:hAnsi="Times New Roman"/>
          <w:sz w:val="24"/>
          <w:szCs w:val="24"/>
        </w:rPr>
        <w:t>MTs AL Falah Gunung Putri Kabupaten Bogor</w:t>
      </w:r>
      <w:r>
        <w:rPr>
          <w:rFonts w:ascii="Times New Roman" w:hAnsi="Times New Roman"/>
          <w:b/>
          <w:sz w:val="24"/>
          <w:szCs w:val="24"/>
        </w:rPr>
        <w:t>, Maret 2017</w:t>
      </w:r>
      <w:r w:rsidRPr="00F70D25">
        <w:rPr>
          <w:rFonts w:ascii="Times New Roman" w:hAnsi="Times New Roman"/>
          <w:b/>
          <w:sz w:val="24"/>
          <w:szCs w:val="24"/>
        </w:rPr>
        <w:t xml:space="preserve">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 xml:space="preserve">Berdasarkan diagram 5.3, menunjukkan tabel </w:t>
      </w:r>
      <w:r w:rsidRPr="00143E9E">
        <w:rPr>
          <w:rFonts w:ascii="Times New Roman" w:hAnsi="Times New Roman"/>
          <w:sz w:val="24"/>
          <w:szCs w:val="24"/>
        </w:rPr>
        <w:t>tingkat pengetahuan kesehatan gigi dan mulut</w:t>
      </w:r>
      <w:r>
        <w:rPr>
          <w:rFonts w:ascii="Times New Roman" w:hAnsi="Times New Roman"/>
          <w:sz w:val="24"/>
          <w:szCs w:val="24"/>
        </w:rPr>
        <w:t xml:space="preserve"> </w:t>
      </w:r>
      <w:r w:rsidRPr="00143E9E">
        <w:rPr>
          <w:rFonts w:ascii="Times New Roman" w:hAnsi="Times New Roman"/>
          <w:sz w:val="24"/>
          <w:szCs w:val="24"/>
        </w:rPr>
        <w:t xml:space="preserve">di </w:t>
      </w:r>
      <w:r>
        <w:rPr>
          <w:rFonts w:ascii="Times New Roman" w:hAnsi="Times New Roman"/>
          <w:sz w:val="24"/>
          <w:szCs w:val="24"/>
        </w:rPr>
        <w:t>MTs Al Falah Gunung Putri Kabupaten Bogor</w:t>
      </w:r>
      <w:r>
        <w:rPr>
          <w:rFonts w:ascii="Times New Roman" w:hAnsi="Times New Roman"/>
          <w:b/>
          <w:sz w:val="24"/>
          <w:szCs w:val="24"/>
        </w:rPr>
        <w:t xml:space="preserve"> </w:t>
      </w:r>
      <w:r>
        <w:rPr>
          <w:rFonts w:ascii="Times New Roman" w:hAnsi="Times New Roman"/>
          <w:sz w:val="24"/>
          <w:szCs w:val="24"/>
        </w:rPr>
        <w:t xml:space="preserve"> berdasarkan</w:t>
      </w:r>
      <w:r w:rsidRPr="00143E9E">
        <w:rPr>
          <w:rFonts w:ascii="Times New Roman" w:hAnsi="Times New Roman"/>
          <w:sz w:val="24"/>
          <w:szCs w:val="24"/>
        </w:rPr>
        <w:t xml:space="preserve"> </w:t>
      </w:r>
      <w:r>
        <w:rPr>
          <w:rFonts w:ascii="Times New Roman" w:hAnsi="Times New Roman"/>
          <w:sz w:val="24"/>
          <w:szCs w:val="24"/>
        </w:rPr>
        <w:t>jenis kelamin maka didapatkan hasil bahwa prosentase jawaban baik untuk laki-laki yaitu 11 orang (22%) dan yang buruk 13 orang (26%), sedangkan untuk jawaban yang baik untuk perempuan yaitu 24 orang (48%) dan yang buruk 2 orang (4%).</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Dari jumlah skor pada masing-masing pertanyaan, responden mampu menjawab dengan baik pada pertanyaan nomor 1 dengan jumlah skor 49, sedangkan responden tidak dapat menjawab pertanyaan dengan baik pada pertanyaan nomor 6 dengan jumlah skor total 28 murid.</w:t>
      </w:r>
    </w:p>
    <w:p w:rsidR="00CA7F71" w:rsidRDefault="00CA7F71" w:rsidP="00CA7F71">
      <w:pPr>
        <w:spacing w:line="600" w:lineRule="auto"/>
        <w:jc w:val="center"/>
        <w:rPr>
          <w:rFonts w:ascii="Times New Roman" w:hAnsi="Times New Roman"/>
          <w:b/>
          <w:sz w:val="32"/>
          <w:szCs w:val="32"/>
        </w:rPr>
      </w:pPr>
    </w:p>
    <w:p w:rsidR="00CA7F71" w:rsidRDefault="00CA7F71" w:rsidP="00CA7F71">
      <w:pPr>
        <w:spacing w:line="600" w:lineRule="auto"/>
        <w:jc w:val="center"/>
        <w:rPr>
          <w:rFonts w:ascii="Times New Roman" w:hAnsi="Times New Roman"/>
          <w:b/>
          <w:sz w:val="32"/>
          <w:szCs w:val="32"/>
        </w:rPr>
      </w:pPr>
    </w:p>
    <w:p w:rsidR="00CA7F71" w:rsidRDefault="00CA7F71" w:rsidP="00CA7F71">
      <w:pPr>
        <w:spacing w:line="600" w:lineRule="auto"/>
        <w:jc w:val="center"/>
        <w:rPr>
          <w:rFonts w:ascii="Times New Roman" w:hAnsi="Times New Roman"/>
          <w:b/>
          <w:sz w:val="32"/>
          <w:szCs w:val="32"/>
        </w:rPr>
      </w:pPr>
    </w:p>
    <w:p w:rsidR="00CA7F71" w:rsidRDefault="00CA7F71" w:rsidP="00CA7F71">
      <w:pPr>
        <w:spacing w:line="600" w:lineRule="auto"/>
        <w:jc w:val="center"/>
        <w:rPr>
          <w:rFonts w:ascii="Times New Roman" w:hAnsi="Times New Roman"/>
          <w:b/>
          <w:sz w:val="32"/>
          <w:szCs w:val="32"/>
        </w:rPr>
      </w:pPr>
    </w:p>
    <w:p w:rsidR="00CA7F71" w:rsidRDefault="00CA7F71" w:rsidP="00CA7F71">
      <w:pPr>
        <w:spacing w:line="600" w:lineRule="auto"/>
        <w:jc w:val="center"/>
        <w:rPr>
          <w:rFonts w:ascii="Times New Roman" w:hAnsi="Times New Roman"/>
          <w:b/>
          <w:sz w:val="32"/>
          <w:szCs w:val="32"/>
        </w:rPr>
      </w:pPr>
    </w:p>
    <w:p w:rsidR="00CA7F71" w:rsidRPr="007C7B13" w:rsidRDefault="00CA7F71" w:rsidP="00CA7F71">
      <w:pPr>
        <w:spacing w:line="600" w:lineRule="auto"/>
        <w:jc w:val="center"/>
        <w:rPr>
          <w:rFonts w:ascii="Times New Roman" w:hAnsi="Times New Roman"/>
          <w:sz w:val="24"/>
          <w:szCs w:val="24"/>
        </w:rPr>
      </w:pPr>
      <w:r w:rsidRPr="00D47E88">
        <w:rPr>
          <w:rFonts w:ascii="Times New Roman" w:hAnsi="Times New Roman"/>
          <w:b/>
          <w:sz w:val="32"/>
          <w:szCs w:val="32"/>
        </w:rPr>
        <w:lastRenderedPageBreak/>
        <w:t>Jawaban Benar Soal Pengetahuan</w:t>
      </w:r>
    </w:p>
    <w:p w:rsidR="00CA7F71" w:rsidRDefault="00CA7F71" w:rsidP="00CA7F71">
      <w:pPr>
        <w:pStyle w:val="Heading3"/>
        <w:rPr>
          <w:sz w:val="24"/>
          <w:szCs w:val="24"/>
        </w:rPr>
      </w:pPr>
      <w:r w:rsidRPr="00F412BE">
        <w:rPr>
          <w:noProof/>
          <w:color w:val="000000"/>
          <w:sz w:val="24"/>
          <w:szCs w:val="24"/>
          <w:lang w:val="en-US" w:eastAsia="en-US"/>
        </w:rPr>
        <w:drawing>
          <wp:inline distT="0" distB="0" distL="0" distR="0">
            <wp:extent cx="4000500" cy="3162300"/>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7F71" w:rsidRDefault="00CA7F71" w:rsidP="00CA7F71">
      <w:pPr>
        <w:spacing w:line="600" w:lineRule="auto"/>
        <w:jc w:val="center"/>
        <w:rPr>
          <w:rFonts w:ascii="Times New Roman" w:hAnsi="Times New Roman"/>
          <w:sz w:val="24"/>
          <w:szCs w:val="24"/>
        </w:rPr>
      </w:pPr>
      <w:r>
        <w:rPr>
          <w:rFonts w:ascii="Times New Roman" w:hAnsi="Times New Roman"/>
          <w:sz w:val="24"/>
          <w:szCs w:val="24"/>
        </w:rPr>
        <w:t>Jumlah jawaban yang benar</w:t>
      </w:r>
    </w:p>
    <w:p w:rsidR="00CA7F71" w:rsidRPr="00C7320D" w:rsidRDefault="00CA7F71" w:rsidP="00CA7F71">
      <w:pPr>
        <w:spacing w:line="600" w:lineRule="auto"/>
        <w:ind w:left="720" w:firstLine="720"/>
        <w:jc w:val="center"/>
        <w:rPr>
          <w:rFonts w:ascii="Times New Roman" w:hAnsi="Times New Roman"/>
          <w:b/>
          <w:sz w:val="24"/>
          <w:szCs w:val="24"/>
        </w:rPr>
      </w:pPr>
      <w:r w:rsidRPr="00C7320D">
        <w:rPr>
          <w:rFonts w:ascii="Times New Roman" w:hAnsi="Times New Roman"/>
          <w:b/>
          <w:sz w:val="24"/>
          <w:szCs w:val="24"/>
        </w:rPr>
        <w:t>Diagram 5.</w:t>
      </w:r>
      <w:r>
        <w:rPr>
          <w:rFonts w:ascii="Times New Roman" w:hAnsi="Times New Roman"/>
          <w:b/>
          <w:sz w:val="24"/>
          <w:szCs w:val="24"/>
        </w:rPr>
        <w:t>4</w:t>
      </w:r>
      <w:r w:rsidRPr="00C7320D">
        <w:rPr>
          <w:rFonts w:ascii="Times New Roman" w:hAnsi="Times New Roman"/>
          <w:b/>
          <w:sz w:val="24"/>
          <w:szCs w:val="24"/>
        </w:rPr>
        <w:t xml:space="preserve"> Gambaran Responden Berdasarkan Jumlah Jawaban benar dari Setiap Pertanyaan Kuesioner Tentang Pengetahuan Terhadap Kesehatan Gigi dan Mulut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Pengetahuan kesehatan gigi dan mulut dinilai dari 6 komponen penelitian diantaranya pengetahuan tentang akibat gigi berlubang, kebiasaan yang baik dalam penggunaan pasta gigi, waktu yang tepat untuk menyikat gigi, jenis makanan yang tidak mudah merusak gigi, jajanan yang tidak dapat merusak gigi, masalah yang tidak termasuk gigi berlubang.</w:t>
      </w:r>
    </w:p>
    <w:p w:rsidR="00CA7F71" w:rsidRDefault="00CA7F71" w:rsidP="00CA7F71">
      <w:pPr>
        <w:tabs>
          <w:tab w:val="left" w:pos="1440"/>
        </w:tabs>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Berikut ini adalah penjelasan dari masing-masing pertanyaan pada bagian pengetahuan responden dalam menjaga kesehatan gigi dan mulut :</w:t>
      </w:r>
    </w:p>
    <w:p w:rsidR="00CA7F71" w:rsidRDefault="00CA7F71" w:rsidP="00CA7F71">
      <w:pPr>
        <w:pStyle w:val="ListParagraph"/>
        <w:numPr>
          <w:ilvl w:val="0"/>
          <w:numId w:val="7"/>
        </w:numPr>
        <w:spacing w:line="600" w:lineRule="auto"/>
        <w:jc w:val="both"/>
        <w:rPr>
          <w:rFonts w:ascii="Times New Roman" w:hAnsi="Times New Roman"/>
          <w:sz w:val="24"/>
          <w:szCs w:val="24"/>
        </w:rPr>
      </w:pPr>
      <w:r>
        <w:rPr>
          <w:rFonts w:ascii="Times New Roman" w:hAnsi="Times New Roman"/>
          <w:sz w:val="24"/>
          <w:szCs w:val="24"/>
        </w:rPr>
        <w:t>Pengetahuan tentang akibat gigi berlubang</w:t>
      </w:r>
    </w:p>
    <w:p w:rsidR="00CA7F71" w:rsidRPr="00F80096"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menunjukan sebagian besar responden mengetahui akibat gigi berlubang (98%). Hal ini dilihat dari banyaknya hasil jawaban responden yang menjawab benar.</w:t>
      </w:r>
    </w:p>
    <w:p w:rsidR="00CA7F71" w:rsidRDefault="00CA7F71" w:rsidP="00CA7F71">
      <w:pPr>
        <w:pStyle w:val="ListParagraph"/>
        <w:numPr>
          <w:ilvl w:val="0"/>
          <w:numId w:val="7"/>
        </w:numPr>
        <w:spacing w:line="600" w:lineRule="auto"/>
        <w:jc w:val="both"/>
        <w:rPr>
          <w:rFonts w:ascii="Times New Roman" w:hAnsi="Times New Roman"/>
          <w:sz w:val="24"/>
          <w:szCs w:val="24"/>
        </w:rPr>
      </w:pPr>
      <w:r>
        <w:rPr>
          <w:rFonts w:ascii="Times New Roman" w:hAnsi="Times New Roman"/>
          <w:sz w:val="24"/>
          <w:szCs w:val="24"/>
        </w:rPr>
        <w:t>Kebiasaan yang baik dalam penggunaan pasta gigi</w:t>
      </w:r>
    </w:p>
    <w:p w:rsidR="00CA7F71"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 xml:space="preserve">Dari hasil penelitian menunjukkan mayoritas responden telah mengetahui bahwa pasta gigi yang mengandung flour adalah pasta gigi </w:t>
      </w:r>
      <w:r w:rsidRPr="00643D08">
        <w:rPr>
          <w:rFonts w:ascii="Times New Roman" w:hAnsi="Times New Roman"/>
          <w:sz w:val="24"/>
          <w:szCs w:val="24"/>
        </w:rPr>
        <w:t>yang baik untuk digunakan (86%).</w:t>
      </w:r>
    </w:p>
    <w:p w:rsidR="00CA7F71" w:rsidRDefault="00CA7F71" w:rsidP="00CA7F71">
      <w:pPr>
        <w:pStyle w:val="ListParagraph"/>
        <w:numPr>
          <w:ilvl w:val="0"/>
          <w:numId w:val="7"/>
        </w:numPr>
        <w:spacing w:line="600" w:lineRule="auto"/>
        <w:jc w:val="both"/>
        <w:rPr>
          <w:rFonts w:ascii="Times New Roman" w:hAnsi="Times New Roman"/>
          <w:sz w:val="24"/>
          <w:szCs w:val="24"/>
        </w:rPr>
      </w:pPr>
      <w:r>
        <w:rPr>
          <w:rFonts w:ascii="Times New Roman" w:hAnsi="Times New Roman"/>
          <w:sz w:val="24"/>
          <w:szCs w:val="24"/>
        </w:rPr>
        <w:t>Waktu yang tepat untuk menyikat gigi</w:t>
      </w:r>
    </w:p>
    <w:p w:rsidR="00CA7F71" w:rsidRDefault="00CA7F71" w:rsidP="00CA7F71">
      <w:pPr>
        <w:pStyle w:val="ListParagraph"/>
        <w:spacing w:line="600" w:lineRule="auto"/>
        <w:ind w:left="1800"/>
        <w:jc w:val="both"/>
        <w:rPr>
          <w:rFonts w:ascii="Times New Roman" w:hAnsi="Times New Roman"/>
          <w:sz w:val="24"/>
          <w:szCs w:val="24"/>
        </w:rPr>
      </w:pPr>
      <w:r>
        <w:rPr>
          <w:noProof/>
          <w:lang w:val="en-US" w:eastAsia="en-US"/>
        </w:rPr>
        <mc:AlternateContent>
          <mc:Choice Requires="wps">
            <w:drawing>
              <wp:anchor distT="0" distB="0" distL="114299" distR="114299" simplePos="0" relativeHeight="251665408" behindDoc="0" locked="0" layoutInCell="1" allowOverlap="1">
                <wp:simplePos x="0" y="0"/>
                <wp:positionH relativeFrom="column">
                  <wp:posOffset>5520054</wp:posOffset>
                </wp:positionH>
                <wp:positionV relativeFrom="paragraph">
                  <wp:posOffset>-20905470</wp:posOffset>
                </wp:positionV>
                <wp:extent cx="0" cy="1071880"/>
                <wp:effectExtent l="0" t="0" r="19050" b="3302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18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385CD1" id="Straight Connector 49"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4.65pt,-1646.1pt" to="434.65pt,-15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">
                <o:lock v:ext="edit" shapetype="f"/>
              </v:line>
            </w:pict>
          </mc:Fallback>
        </mc:AlternateContent>
      </w:r>
      <w:r>
        <w:rPr>
          <w:rFonts w:ascii="Times New Roman" w:hAnsi="Times New Roman"/>
          <w:sz w:val="24"/>
          <w:szCs w:val="24"/>
        </w:rPr>
        <w:t>Dari hasil penelitian menunjukkan mayoritas responden telah mengetahui waktu yang tepat untuk menyikat gigi yaitu pagi setelah sarapan dan malam sebelum tidur (82%).</w:t>
      </w:r>
    </w:p>
    <w:p w:rsidR="00CA7F71" w:rsidRDefault="00CA7F71" w:rsidP="00CA7F71">
      <w:pPr>
        <w:pStyle w:val="ListParagraph"/>
        <w:numPr>
          <w:ilvl w:val="0"/>
          <w:numId w:val="7"/>
        </w:numPr>
        <w:spacing w:line="600" w:lineRule="auto"/>
        <w:jc w:val="both"/>
        <w:rPr>
          <w:rFonts w:ascii="Times New Roman" w:hAnsi="Times New Roman"/>
          <w:sz w:val="24"/>
          <w:szCs w:val="24"/>
        </w:rPr>
      </w:pPr>
      <w:r>
        <w:rPr>
          <w:rFonts w:ascii="Times New Roman" w:hAnsi="Times New Roman"/>
          <w:sz w:val="24"/>
          <w:szCs w:val="24"/>
        </w:rPr>
        <w:t>Jenis makanan yang tidak mudah merusak gigi</w:t>
      </w:r>
    </w:p>
    <w:p w:rsidR="00CA7F71" w:rsidRPr="00744BA8"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 xml:space="preserve">Dari hasil penelitian meunjukkan hanya 34 responden (68%) yang telah mengetahui jenis makanan apa yang tidak mudah merusak gigi. Sebanyak 32% responden belum mengetahui jenis makanan apa saja yang tidak mudah merusak gigi. Hal ini dikarenakan kurangnya pendidikan tentang kesehatan gigi </w:t>
      </w:r>
      <w:r>
        <w:rPr>
          <w:rFonts w:ascii="Times New Roman" w:hAnsi="Times New Roman"/>
          <w:sz w:val="24"/>
          <w:szCs w:val="24"/>
        </w:rPr>
        <w:lastRenderedPageBreak/>
        <w:t>dan mulut yang menjelaskan tetang jenis makanan apa saja yang tidak mudah merusak gigi.</w:t>
      </w:r>
    </w:p>
    <w:p w:rsidR="00CA7F71" w:rsidRDefault="00CA7F71" w:rsidP="00CA7F71">
      <w:pPr>
        <w:pStyle w:val="ListParagraph"/>
        <w:numPr>
          <w:ilvl w:val="0"/>
          <w:numId w:val="7"/>
        </w:numPr>
        <w:spacing w:line="600" w:lineRule="auto"/>
        <w:jc w:val="both"/>
        <w:rPr>
          <w:rFonts w:ascii="Times New Roman" w:hAnsi="Times New Roman"/>
          <w:sz w:val="24"/>
          <w:szCs w:val="24"/>
        </w:rPr>
      </w:pPr>
      <w:r>
        <w:rPr>
          <w:rFonts w:ascii="Times New Roman" w:hAnsi="Times New Roman"/>
          <w:sz w:val="24"/>
          <w:szCs w:val="24"/>
        </w:rPr>
        <w:t>Jajanan yang tidak dapat merusak gigi</w:t>
      </w:r>
    </w:p>
    <w:p w:rsidR="00CA7F71"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menunjukkaan bahwa mayoritas responden telah mengetahui bahwa buah-buahan adalah jajanan yang tidak dapat merusak gigi dan mulut (94%).</w:t>
      </w:r>
    </w:p>
    <w:p w:rsidR="00CA7F71" w:rsidRDefault="00CA7F71" w:rsidP="00CA7F71">
      <w:pPr>
        <w:pStyle w:val="ListParagraph"/>
        <w:numPr>
          <w:ilvl w:val="0"/>
          <w:numId w:val="7"/>
        </w:numPr>
        <w:spacing w:line="600" w:lineRule="auto"/>
        <w:jc w:val="both"/>
        <w:rPr>
          <w:rFonts w:ascii="Times New Roman" w:hAnsi="Times New Roman"/>
          <w:sz w:val="24"/>
          <w:szCs w:val="24"/>
        </w:rPr>
      </w:pPr>
      <w:r>
        <w:rPr>
          <w:rFonts w:ascii="Times New Roman" w:hAnsi="Times New Roman"/>
          <w:sz w:val="24"/>
          <w:szCs w:val="24"/>
        </w:rPr>
        <w:t>Masalah yang tidak termasuk gejala gigi berlubang</w:t>
      </w:r>
    </w:p>
    <w:p w:rsidR="00CA7F71" w:rsidRPr="00CC2C77"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menunjukkan bahwa mayoritas responden telah mengetahui bahwa menular bukanlah masalah gejala gigi berlubang (56%).</w:t>
      </w:r>
    </w:p>
    <w:p w:rsidR="00CA7F71" w:rsidRPr="0020385F" w:rsidRDefault="00CA7F71" w:rsidP="00CA7F71">
      <w:pPr>
        <w:pStyle w:val="ListParagraph"/>
        <w:numPr>
          <w:ilvl w:val="2"/>
          <w:numId w:val="11"/>
        </w:numPr>
        <w:spacing w:line="600" w:lineRule="auto"/>
        <w:ind w:left="900" w:hanging="630"/>
        <w:jc w:val="both"/>
        <w:rPr>
          <w:rFonts w:ascii="Times New Roman" w:hAnsi="Times New Roman"/>
          <w:b/>
          <w:sz w:val="24"/>
          <w:szCs w:val="24"/>
        </w:rPr>
      </w:pPr>
      <w:r w:rsidRPr="0020385F">
        <w:rPr>
          <w:rFonts w:ascii="Times New Roman" w:hAnsi="Times New Roman"/>
          <w:b/>
          <w:sz w:val="24"/>
          <w:szCs w:val="24"/>
        </w:rPr>
        <w:t>Sikap Dalam Menjaga Kesehatan Gigi Dan Mulut.</w:t>
      </w:r>
    </w:p>
    <w:p w:rsidR="00CA7F71" w:rsidRDefault="00CA7F71" w:rsidP="00CA7F71">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 xml:space="preserve">Sikap </w:t>
      </w:r>
      <w:r w:rsidRPr="00333396">
        <w:rPr>
          <w:rFonts w:ascii="Times New Roman" w:hAnsi="Times New Roman"/>
          <w:sz w:val="24"/>
          <w:szCs w:val="24"/>
        </w:rPr>
        <w:t xml:space="preserve">dapat diketahui dari rata-rata nilai seluruh responden setelah nilai masing-masing responden dijumlahkan dan dibagi dengan jumlah responden. </w:t>
      </w:r>
      <w:r>
        <w:rPr>
          <w:rFonts w:ascii="Times New Roman" w:hAnsi="Times New Roman"/>
          <w:sz w:val="24"/>
          <w:szCs w:val="24"/>
        </w:rPr>
        <w:t>Sikap</w:t>
      </w:r>
      <w:r w:rsidRPr="00333396">
        <w:rPr>
          <w:rFonts w:ascii="Times New Roman" w:hAnsi="Times New Roman"/>
          <w:sz w:val="24"/>
          <w:szCs w:val="24"/>
        </w:rPr>
        <w:t xml:space="preserve">nya baik apabila ≥ rata-rata sedangkan </w:t>
      </w:r>
      <w:r>
        <w:rPr>
          <w:rFonts w:ascii="Times New Roman" w:hAnsi="Times New Roman"/>
          <w:sz w:val="24"/>
          <w:szCs w:val="24"/>
        </w:rPr>
        <w:t>sikap</w:t>
      </w:r>
      <w:r w:rsidRPr="00333396">
        <w:rPr>
          <w:rFonts w:ascii="Times New Roman" w:hAnsi="Times New Roman"/>
          <w:sz w:val="24"/>
          <w:szCs w:val="24"/>
        </w:rPr>
        <w:t xml:space="preserve">nya buruk apabila </w:t>
      </w:r>
      <w:r w:rsidRPr="00333396">
        <w:rPr>
          <w:sz w:val="24"/>
          <w:szCs w:val="24"/>
        </w:rPr>
        <w:t>˂</w:t>
      </w:r>
      <w:r w:rsidRPr="00333396">
        <w:rPr>
          <w:rFonts w:ascii="Times New Roman" w:hAnsi="Times New Roman"/>
          <w:sz w:val="24"/>
          <w:szCs w:val="24"/>
        </w:rPr>
        <w:t xml:space="preserve"> rata-rata. Hasil data menunjukkan bahwa sebagi</w:t>
      </w:r>
      <w:r>
        <w:rPr>
          <w:rFonts w:ascii="Times New Roman" w:hAnsi="Times New Roman"/>
          <w:sz w:val="24"/>
          <w:szCs w:val="24"/>
        </w:rPr>
        <w:t xml:space="preserve">an </w:t>
      </w:r>
      <w:r w:rsidRPr="00333396">
        <w:rPr>
          <w:rFonts w:ascii="Times New Roman" w:hAnsi="Times New Roman"/>
          <w:sz w:val="24"/>
          <w:szCs w:val="24"/>
        </w:rPr>
        <w:t xml:space="preserve"> responden memiliki </w:t>
      </w:r>
      <w:r>
        <w:rPr>
          <w:rFonts w:ascii="Times New Roman" w:hAnsi="Times New Roman"/>
          <w:sz w:val="24"/>
          <w:szCs w:val="24"/>
        </w:rPr>
        <w:t>sikap</w:t>
      </w:r>
      <w:r w:rsidRPr="00333396">
        <w:rPr>
          <w:rFonts w:ascii="Times New Roman" w:hAnsi="Times New Roman"/>
          <w:sz w:val="24"/>
          <w:szCs w:val="24"/>
        </w:rPr>
        <w:t xml:space="preserve"> baik, yaitu sebanyak </w:t>
      </w:r>
      <w:r>
        <w:rPr>
          <w:rFonts w:ascii="Times New Roman" w:hAnsi="Times New Roman"/>
          <w:sz w:val="24"/>
          <w:szCs w:val="24"/>
        </w:rPr>
        <w:t>25 orang (50</w:t>
      </w:r>
      <w:r w:rsidRPr="00333396">
        <w:rPr>
          <w:rFonts w:ascii="Times New Roman" w:hAnsi="Times New Roman"/>
          <w:sz w:val="24"/>
          <w:szCs w:val="24"/>
        </w:rPr>
        <w:t>%) dan yang memiliki pen</w:t>
      </w:r>
      <w:r>
        <w:rPr>
          <w:rFonts w:ascii="Times New Roman" w:hAnsi="Times New Roman"/>
          <w:sz w:val="24"/>
          <w:szCs w:val="24"/>
        </w:rPr>
        <w:t>getahuan buruk, yaitu sebanyak 25 orang (50%)</w:t>
      </w:r>
    </w:p>
    <w:tbl>
      <w:tblPr>
        <w:tblW w:w="6224" w:type="dxa"/>
        <w:tblInd w:w="1935" w:type="dxa"/>
        <w:tblLook w:val="04A0" w:firstRow="1" w:lastRow="0" w:firstColumn="1" w:lastColumn="0" w:noHBand="0" w:noVBand="1"/>
      </w:tblPr>
      <w:tblGrid>
        <w:gridCol w:w="2964"/>
        <w:gridCol w:w="1403"/>
        <w:gridCol w:w="1857"/>
      </w:tblGrid>
      <w:tr w:rsidR="00CA7F71" w:rsidRPr="00F412BE" w:rsidTr="00A96E82">
        <w:trPr>
          <w:trHeight w:val="273"/>
        </w:trPr>
        <w:tc>
          <w:tcPr>
            <w:tcW w:w="296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Sikap</w:t>
            </w:r>
          </w:p>
        </w:tc>
        <w:tc>
          <w:tcPr>
            <w:tcW w:w="1403" w:type="dxa"/>
            <w:tcBorders>
              <w:top w:val="single" w:sz="8" w:space="0" w:color="auto"/>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Jumlah</w:t>
            </w:r>
          </w:p>
        </w:tc>
        <w:tc>
          <w:tcPr>
            <w:tcW w:w="1857" w:type="dxa"/>
            <w:tcBorders>
              <w:top w:val="single" w:sz="8" w:space="0" w:color="auto"/>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Prosentase (%)</w:t>
            </w:r>
          </w:p>
        </w:tc>
      </w:tr>
      <w:tr w:rsidR="00CA7F71" w:rsidRPr="00F412BE" w:rsidTr="00A96E82">
        <w:trPr>
          <w:trHeight w:val="273"/>
        </w:trPr>
        <w:tc>
          <w:tcPr>
            <w:tcW w:w="2964" w:type="dxa"/>
            <w:tcBorders>
              <w:top w:val="nil"/>
              <w:left w:val="single" w:sz="8" w:space="0" w:color="auto"/>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Baik≥Rata-rata</w:t>
            </w:r>
          </w:p>
        </w:tc>
        <w:tc>
          <w:tcPr>
            <w:tcW w:w="1403"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w:t>
            </w:r>
          </w:p>
        </w:tc>
        <w:tc>
          <w:tcPr>
            <w:tcW w:w="1857"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50</w:t>
            </w:r>
            <w:r w:rsidRPr="009B1A35">
              <w:rPr>
                <w:color w:val="000000"/>
              </w:rPr>
              <w:t>%</w:t>
            </w:r>
          </w:p>
        </w:tc>
      </w:tr>
      <w:tr w:rsidR="00CA7F71" w:rsidRPr="00F412BE" w:rsidTr="00A96E82">
        <w:trPr>
          <w:trHeight w:val="273"/>
        </w:trPr>
        <w:tc>
          <w:tcPr>
            <w:tcW w:w="2964" w:type="dxa"/>
            <w:tcBorders>
              <w:top w:val="nil"/>
              <w:left w:val="single" w:sz="8" w:space="0" w:color="auto"/>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1403" w:type="dxa"/>
            <w:tcBorders>
              <w:top w:val="nil"/>
              <w:left w:val="nil"/>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1857"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p>
        </w:tc>
      </w:tr>
      <w:tr w:rsidR="00CA7F71" w:rsidRPr="00F412BE" w:rsidTr="00A96E82">
        <w:trPr>
          <w:trHeight w:val="273"/>
        </w:trPr>
        <w:tc>
          <w:tcPr>
            <w:tcW w:w="2964" w:type="dxa"/>
            <w:tcBorders>
              <w:top w:val="nil"/>
              <w:left w:val="single" w:sz="8" w:space="0" w:color="auto"/>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Buruk&lt;Rata-rata</w:t>
            </w:r>
          </w:p>
        </w:tc>
        <w:tc>
          <w:tcPr>
            <w:tcW w:w="1403"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w:t>
            </w:r>
          </w:p>
        </w:tc>
        <w:tc>
          <w:tcPr>
            <w:tcW w:w="1857"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Pr>
                <w:color w:val="000000"/>
              </w:rPr>
              <w:t>50</w:t>
            </w:r>
            <w:r w:rsidRPr="009B1A35">
              <w:rPr>
                <w:color w:val="000000"/>
              </w:rPr>
              <w:t>%</w:t>
            </w:r>
          </w:p>
        </w:tc>
      </w:tr>
      <w:tr w:rsidR="00CA7F71" w:rsidRPr="00F412BE" w:rsidTr="00A96E82">
        <w:trPr>
          <w:trHeight w:val="273"/>
        </w:trPr>
        <w:tc>
          <w:tcPr>
            <w:tcW w:w="2964" w:type="dxa"/>
            <w:tcBorders>
              <w:top w:val="nil"/>
              <w:left w:val="single" w:sz="8" w:space="0" w:color="auto"/>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1403" w:type="dxa"/>
            <w:tcBorders>
              <w:top w:val="nil"/>
              <w:left w:val="nil"/>
              <w:bottom w:val="single" w:sz="8" w:space="0" w:color="auto"/>
              <w:right w:val="single" w:sz="8" w:space="0" w:color="auto"/>
            </w:tcBorders>
            <w:shd w:val="clear" w:color="auto" w:fill="auto"/>
            <w:noWrap/>
            <w:vAlign w:val="bottom"/>
            <w:hideMark/>
          </w:tcPr>
          <w:p w:rsidR="00CA7F71" w:rsidRPr="009B1A35" w:rsidRDefault="00CA7F71" w:rsidP="00A96E82">
            <w:pPr>
              <w:spacing w:after="0" w:line="240" w:lineRule="auto"/>
              <w:jc w:val="center"/>
              <w:rPr>
                <w:color w:val="000000"/>
              </w:rPr>
            </w:pPr>
          </w:p>
        </w:tc>
        <w:tc>
          <w:tcPr>
            <w:tcW w:w="1857" w:type="dxa"/>
            <w:tcBorders>
              <w:top w:val="nil"/>
              <w:left w:val="nil"/>
              <w:bottom w:val="single" w:sz="8" w:space="0" w:color="auto"/>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p>
        </w:tc>
      </w:tr>
      <w:tr w:rsidR="00CA7F71" w:rsidRPr="00F412BE" w:rsidTr="00A96E82">
        <w:trPr>
          <w:trHeight w:val="273"/>
        </w:trPr>
        <w:tc>
          <w:tcPr>
            <w:tcW w:w="2964" w:type="dxa"/>
            <w:tcBorders>
              <w:top w:val="nil"/>
              <w:left w:val="single" w:sz="8" w:space="0" w:color="auto"/>
              <w:bottom w:val="nil"/>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Total</w:t>
            </w:r>
          </w:p>
        </w:tc>
        <w:tc>
          <w:tcPr>
            <w:tcW w:w="1403" w:type="dxa"/>
            <w:tcBorders>
              <w:top w:val="nil"/>
              <w:left w:val="nil"/>
              <w:bottom w:val="nil"/>
              <w:right w:val="single" w:sz="8" w:space="0" w:color="auto"/>
            </w:tcBorders>
            <w:shd w:val="clear" w:color="auto" w:fill="auto"/>
            <w:noWrap/>
            <w:vAlign w:val="center"/>
            <w:hideMark/>
          </w:tcPr>
          <w:p w:rsidR="00CA7F71" w:rsidRPr="009B1A35" w:rsidRDefault="00CA7F71" w:rsidP="00A96E82">
            <w:pPr>
              <w:spacing w:after="0" w:line="240" w:lineRule="auto"/>
              <w:jc w:val="center"/>
              <w:rPr>
                <w:rFonts w:ascii="Times New Roman" w:hAnsi="Times New Roman"/>
                <w:color w:val="000000"/>
                <w:sz w:val="24"/>
                <w:szCs w:val="24"/>
              </w:rPr>
            </w:pPr>
            <w:r w:rsidRPr="009B1A35">
              <w:rPr>
                <w:rFonts w:ascii="Times New Roman" w:hAnsi="Times New Roman"/>
                <w:color w:val="000000"/>
                <w:sz w:val="24"/>
                <w:szCs w:val="24"/>
              </w:rPr>
              <w:t>50</w:t>
            </w:r>
          </w:p>
        </w:tc>
        <w:tc>
          <w:tcPr>
            <w:tcW w:w="1857" w:type="dxa"/>
            <w:tcBorders>
              <w:top w:val="nil"/>
              <w:left w:val="nil"/>
              <w:bottom w:val="nil"/>
              <w:right w:val="single" w:sz="8" w:space="0" w:color="auto"/>
            </w:tcBorders>
            <w:shd w:val="clear" w:color="auto" w:fill="auto"/>
            <w:noWrap/>
            <w:vAlign w:val="center"/>
            <w:hideMark/>
          </w:tcPr>
          <w:p w:rsidR="00CA7F71" w:rsidRPr="009B1A35" w:rsidRDefault="00CA7F71" w:rsidP="00A96E82">
            <w:pPr>
              <w:spacing w:after="0" w:line="240" w:lineRule="auto"/>
              <w:jc w:val="center"/>
              <w:rPr>
                <w:color w:val="000000"/>
              </w:rPr>
            </w:pPr>
            <w:r w:rsidRPr="009B1A35">
              <w:rPr>
                <w:color w:val="000000"/>
              </w:rPr>
              <w:t>100%</w:t>
            </w:r>
          </w:p>
        </w:tc>
      </w:tr>
      <w:tr w:rsidR="00CA7F71" w:rsidRPr="00F412BE" w:rsidTr="00A96E82">
        <w:trPr>
          <w:trHeight w:val="80"/>
        </w:trPr>
        <w:tc>
          <w:tcPr>
            <w:tcW w:w="2964" w:type="dxa"/>
            <w:tcBorders>
              <w:top w:val="nil"/>
              <w:left w:val="single" w:sz="8" w:space="0" w:color="auto"/>
              <w:bottom w:val="single" w:sz="8" w:space="0" w:color="auto"/>
              <w:right w:val="single" w:sz="8" w:space="0" w:color="auto"/>
            </w:tcBorders>
            <w:shd w:val="clear" w:color="auto" w:fill="auto"/>
            <w:noWrap/>
            <w:vAlign w:val="center"/>
          </w:tcPr>
          <w:p w:rsidR="00CA7F71" w:rsidRPr="009B1A35" w:rsidRDefault="00CA7F71" w:rsidP="00A96E82">
            <w:pPr>
              <w:spacing w:after="0" w:line="240" w:lineRule="auto"/>
              <w:rPr>
                <w:rFonts w:ascii="Times New Roman" w:hAnsi="Times New Roman"/>
                <w:color w:val="000000"/>
                <w:sz w:val="24"/>
                <w:szCs w:val="24"/>
              </w:rPr>
            </w:pPr>
          </w:p>
        </w:tc>
        <w:tc>
          <w:tcPr>
            <w:tcW w:w="1403" w:type="dxa"/>
            <w:tcBorders>
              <w:top w:val="nil"/>
              <w:left w:val="nil"/>
              <w:bottom w:val="single" w:sz="8" w:space="0" w:color="auto"/>
              <w:right w:val="single" w:sz="8" w:space="0" w:color="auto"/>
            </w:tcBorders>
            <w:shd w:val="clear" w:color="auto" w:fill="auto"/>
            <w:noWrap/>
            <w:vAlign w:val="center"/>
          </w:tcPr>
          <w:p w:rsidR="00CA7F71" w:rsidRPr="009B1A35" w:rsidRDefault="00CA7F71" w:rsidP="00A96E82">
            <w:pPr>
              <w:spacing w:after="0" w:line="240" w:lineRule="auto"/>
              <w:jc w:val="center"/>
              <w:rPr>
                <w:rFonts w:ascii="Times New Roman" w:hAnsi="Times New Roman"/>
                <w:color w:val="000000"/>
                <w:sz w:val="24"/>
                <w:szCs w:val="24"/>
              </w:rPr>
            </w:pPr>
          </w:p>
        </w:tc>
        <w:tc>
          <w:tcPr>
            <w:tcW w:w="1857" w:type="dxa"/>
            <w:tcBorders>
              <w:top w:val="nil"/>
              <w:left w:val="nil"/>
              <w:bottom w:val="single" w:sz="8" w:space="0" w:color="auto"/>
              <w:right w:val="single" w:sz="8" w:space="0" w:color="auto"/>
            </w:tcBorders>
            <w:shd w:val="clear" w:color="auto" w:fill="auto"/>
            <w:noWrap/>
            <w:vAlign w:val="center"/>
          </w:tcPr>
          <w:p w:rsidR="00CA7F71" w:rsidRPr="009B1A35" w:rsidRDefault="00CA7F71" w:rsidP="00A96E82">
            <w:pPr>
              <w:spacing w:after="0" w:line="240" w:lineRule="auto"/>
              <w:jc w:val="center"/>
              <w:rPr>
                <w:color w:val="000000"/>
              </w:rPr>
            </w:pPr>
          </w:p>
        </w:tc>
      </w:tr>
    </w:tbl>
    <w:p w:rsidR="00CA7F71" w:rsidRDefault="00CA7F71" w:rsidP="00CA7F71">
      <w:pPr>
        <w:spacing w:line="600" w:lineRule="auto"/>
        <w:ind w:left="1440"/>
        <w:jc w:val="center"/>
        <w:rPr>
          <w:rFonts w:ascii="Times New Roman" w:hAnsi="Times New Roman"/>
          <w:b/>
          <w:sz w:val="24"/>
          <w:szCs w:val="24"/>
        </w:rPr>
      </w:pPr>
    </w:p>
    <w:p w:rsidR="00CA7F71" w:rsidRDefault="00CA7F71" w:rsidP="00CA7F71">
      <w:pPr>
        <w:spacing w:line="600" w:lineRule="auto"/>
        <w:ind w:left="1440"/>
        <w:jc w:val="center"/>
        <w:rPr>
          <w:rFonts w:ascii="Times New Roman" w:hAnsi="Times New Roman"/>
          <w:b/>
          <w:sz w:val="24"/>
          <w:szCs w:val="24"/>
        </w:rPr>
      </w:pPr>
      <w:r w:rsidRPr="003021DF">
        <w:rPr>
          <w:rFonts w:ascii="Times New Roman" w:hAnsi="Times New Roman"/>
          <w:b/>
          <w:sz w:val="24"/>
          <w:szCs w:val="24"/>
        </w:rPr>
        <w:lastRenderedPageBreak/>
        <w:t>Tabel 5.</w:t>
      </w:r>
      <w:r>
        <w:rPr>
          <w:rFonts w:ascii="Times New Roman" w:hAnsi="Times New Roman"/>
          <w:b/>
          <w:sz w:val="24"/>
          <w:szCs w:val="24"/>
        </w:rPr>
        <w:t>4 Gambaran Responden Berdasarkan</w:t>
      </w:r>
      <w:r w:rsidRPr="003021DF">
        <w:rPr>
          <w:rFonts w:ascii="Times New Roman" w:hAnsi="Times New Roman"/>
          <w:b/>
          <w:sz w:val="24"/>
          <w:szCs w:val="24"/>
        </w:rPr>
        <w:t xml:space="preserve"> Sikap Kesehatan Gigi</w:t>
      </w:r>
      <w:r>
        <w:rPr>
          <w:rFonts w:ascii="Times New Roman" w:hAnsi="Times New Roman"/>
          <w:b/>
          <w:sz w:val="24"/>
          <w:szCs w:val="24"/>
        </w:rPr>
        <w:t xml:space="preserve"> Dan Mulut</w:t>
      </w:r>
      <w:r w:rsidRPr="003021DF">
        <w:rPr>
          <w:rFonts w:ascii="Times New Roman" w:hAnsi="Times New Roman"/>
          <w:b/>
          <w:sz w:val="24"/>
          <w:szCs w:val="24"/>
        </w:rPr>
        <w:t xml:space="preserve"> Di </w:t>
      </w:r>
      <w:r>
        <w:rPr>
          <w:rFonts w:ascii="Times New Roman" w:hAnsi="Times New Roman"/>
          <w:sz w:val="24"/>
          <w:szCs w:val="24"/>
        </w:rPr>
        <w:t>MTs Al Falah Gunung Putri Kabupaten Bogor</w:t>
      </w:r>
      <w:r>
        <w:rPr>
          <w:rFonts w:ascii="Times New Roman" w:hAnsi="Times New Roman"/>
          <w:b/>
          <w:sz w:val="24"/>
          <w:szCs w:val="24"/>
        </w:rPr>
        <w:t>, Maret 2017</w:t>
      </w:r>
      <w:r w:rsidRPr="003021DF">
        <w:rPr>
          <w:rFonts w:ascii="Times New Roman" w:hAnsi="Times New Roman"/>
          <w:b/>
          <w:sz w:val="24"/>
          <w:szCs w:val="24"/>
        </w:rPr>
        <w:t xml:space="preserve"> (</w:t>
      </w:r>
      <w:r>
        <w:rPr>
          <w:rFonts w:ascii="Times New Roman" w:hAnsi="Times New Roman"/>
          <w:b/>
          <w:sz w:val="24"/>
          <w:szCs w:val="24"/>
        </w:rPr>
        <w:t>n=50)</w:t>
      </w:r>
    </w:p>
    <w:p w:rsidR="00CA7F71" w:rsidRDefault="00CA7F71" w:rsidP="00CA7F71">
      <w:pPr>
        <w:spacing w:line="600" w:lineRule="auto"/>
        <w:ind w:left="1440" w:firstLine="720"/>
        <w:jc w:val="both"/>
        <w:rPr>
          <w:rFonts w:ascii="Times New Roman" w:hAnsi="Times New Roman"/>
          <w:sz w:val="44"/>
          <w:szCs w:val="44"/>
        </w:rPr>
      </w:pPr>
      <w:r>
        <w:rPr>
          <w:rFonts w:ascii="Times New Roman" w:hAnsi="Times New Roman"/>
          <w:sz w:val="24"/>
          <w:szCs w:val="24"/>
        </w:rPr>
        <w:t>Berdasarkan tabel 5.4, menunjukkan tabel</w:t>
      </w:r>
      <w:r w:rsidRPr="00702BA5">
        <w:rPr>
          <w:rFonts w:ascii="Times New Roman" w:hAnsi="Times New Roman"/>
          <w:sz w:val="24"/>
          <w:szCs w:val="24"/>
        </w:rPr>
        <w:t xml:space="preserve"> tingkat </w:t>
      </w:r>
      <w:r>
        <w:rPr>
          <w:rFonts w:ascii="Times New Roman" w:hAnsi="Times New Roman"/>
          <w:sz w:val="24"/>
          <w:szCs w:val="24"/>
        </w:rPr>
        <w:t>sikap</w:t>
      </w:r>
      <w:r w:rsidRPr="00702BA5">
        <w:rPr>
          <w:rFonts w:ascii="Times New Roman" w:hAnsi="Times New Roman"/>
          <w:sz w:val="24"/>
          <w:szCs w:val="24"/>
        </w:rPr>
        <w:t xml:space="preserve"> kesehatan gigi dan mulut</w:t>
      </w:r>
      <w:r>
        <w:rPr>
          <w:rFonts w:ascii="Times New Roman" w:hAnsi="Times New Roman"/>
          <w:sz w:val="24"/>
          <w:szCs w:val="24"/>
        </w:rPr>
        <w:t xml:space="preserve"> di MTs AL Falah Gunung Putri Kabupaten Bogor memiliki sikap  baik yaitu sebanyak 25 orang (50%) dan yang memiliki sikap buruk sebanyak 25 orang (50%).</w:t>
      </w:r>
      <w:r>
        <w:rPr>
          <w:rFonts w:ascii="Times New Roman" w:hAnsi="Times New Roman"/>
          <w:sz w:val="44"/>
          <w:szCs w:val="44"/>
        </w:rPr>
        <w:t xml:space="preserve"> </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44"/>
          <w:szCs w:val="44"/>
        </w:rPr>
        <w:t xml:space="preserve">                        </w:t>
      </w:r>
      <w:r w:rsidRPr="00744BA8">
        <w:rPr>
          <w:rFonts w:ascii="Times New Roman" w:hAnsi="Times New Roman"/>
          <w:sz w:val="44"/>
          <w:szCs w:val="44"/>
        </w:rPr>
        <w:t>Sikap</w:t>
      </w:r>
    </w:p>
    <w:p w:rsidR="00CA7F71" w:rsidRPr="00802EFF" w:rsidRDefault="00CA7F71" w:rsidP="00CA7F71">
      <w:pPr>
        <w:spacing w:line="600" w:lineRule="auto"/>
        <w:jc w:val="both"/>
        <w:rPr>
          <w:rFonts w:ascii="Times New Roman" w:hAnsi="Times New Roman"/>
          <w:sz w:val="44"/>
          <w:szCs w:val="44"/>
        </w:rPr>
      </w:pPr>
      <w:r>
        <w:rPr>
          <w:rFonts w:ascii="Times New Roman" w:hAnsi="Times New Roman"/>
          <w:sz w:val="44"/>
          <w:szCs w:val="44"/>
        </w:rPr>
        <w:t xml:space="preserve">                     </w:t>
      </w:r>
      <w:r w:rsidRPr="00F412BE">
        <w:rPr>
          <w:rFonts w:ascii="Times New Roman" w:hAnsi="Times New Roman"/>
          <w:noProof/>
          <w:color w:val="000000"/>
          <w:sz w:val="24"/>
          <w:szCs w:val="24"/>
          <w:lang w:val="en-US" w:eastAsia="en-US"/>
        </w:rPr>
        <w:drawing>
          <wp:inline distT="0" distB="0" distL="0" distR="0">
            <wp:extent cx="3771900" cy="3324225"/>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A7F71" w:rsidRDefault="00CA7F71" w:rsidP="00CA7F71">
      <w:pPr>
        <w:spacing w:line="600" w:lineRule="auto"/>
        <w:ind w:left="720"/>
        <w:jc w:val="center"/>
        <w:rPr>
          <w:rFonts w:ascii="Times New Roman" w:hAnsi="Times New Roman"/>
          <w:b/>
          <w:sz w:val="24"/>
          <w:szCs w:val="24"/>
        </w:rPr>
      </w:pPr>
      <w:r w:rsidRPr="003021DF">
        <w:rPr>
          <w:rFonts w:ascii="Times New Roman" w:hAnsi="Times New Roman"/>
          <w:b/>
          <w:sz w:val="24"/>
          <w:szCs w:val="24"/>
        </w:rPr>
        <w:t>Tabel 5.</w:t>
      </w:r>
      <w:r>
        <w:rPr>
          <w:rFonts w:ascii="Times New Roman" w:hAnsi="Times New Roman"/>
          <w:b/>
          <w:sz w:val="24"/>
          <w:szCs w:val="24"/>
        </w:rPr>
        <w:t>5 Gambaran Responden Berdasarkan</w:t>
      </w:r>
      <w:r w:rsidRPr="003021DF">
        <w:rPr>
          <w:rFonts w:ascii="Times New Roman" w:hAnsi="Times New Roman"/>
          <w:b/>
          <w:sz w:val="24"/>
          <w:szCs w:val="24"/>
        </w:rPr>
        <w:t xml:space="preserve"> </w:t>
      </w:r>
      <w:r>
        <w:rPr>
          <w:rFonts w:ascii="Times New Roman" w:hAnsi="Times New Roman"/>
          <w:b/>
          <w:sz w:val="24"/>
          <w:szCs w:val="24"/>
        </w:rPr>
        <w:t xml:space="preserve"> Tingkat </w:t>
      </w:r>
      <w:r w:rsidRPr="003021DF">
        <w:rPr>
          <w:rFonts w:ascii="Times New Roman" w:hAnsi="Times New Roman"/>
          <w:b/>
          <w:sz w:val="24"/>
          <w:szCs w:val="24"/>
        </w:rPr>
        <w:t>Sikap Kesehatan Gigi</w:t>
      </w:r>
      <w:r>
        <w:rPr>
          <w:rFonts w:ascii="Times New Roman" w:hAnsi="Times New Roman"/>
          <w:b/>
          <w:sz w:val="24"/>
          <w:szCs w:val="24"/>
        </w:rPr>
        <w:t xml:space="preserve"> Dan Mulut</w:t>
      </w:r>
      <w:r w:rsidRPr="003021DF">
        <w:rPr>
          <w:rFonts w:ascii="Times New Roman" w:hAnsi="Times New Roman"/>
          <w:b/>
          <w:sz w:val="24"/>
          <w:szCs w:val="24"/>
        </w:rPr>
        <w:t xml:space="preserve"> Di </w:t>
      </w:r>
      <w:r>
        <w:rPr>
          <w:rFonts w:ascii="Times New Roman" w:hAnsi="Times New Roman"/>
          <w:sz w:val="24"/>
          <w:szCs w:val="24"/>
        </w:rPr>
        <w:t>MTs AL Falah Gunung Putri Kabupaten Bogor</w:t>
      </w:r>
      <w:r>
        <w:rPr>
          <w:rFonts w:ascii="Times New Roman" w:hAnsi="Times New Roman"/>
          <w:b/>
          <w:sz w:val="24"/>
          <w:szCs w:val="24"/>
        </w:rPr>
        <w:t>, Maret 2017</w:t>
      </w:r>
      <w:r w:rsidRPr="003021DF">
        <w:rPr>
          <w:rFonts w:ascii="Times New Roman" w:hAnsi="Times New Roman"/>
          <w:b/>
          <w:sz w:val="24"/>
          <w:szCs w:val="24"/>
        </w:rPr>
        <w:t xml:space="preserve"> (</w:t>
      </w:r>
      <w:r>
        <w:rPr>
          <w:rFonts w:ascii="Times New Roman" w:hAnsi="Times New Roman"/>
          <w:b/>
          <w:sz w:val="24"/>
          <w:szCs w:val="24"/>
        </w:rPr>
        <w:t>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Berdasarkan diagram 5.5, menunjukkan diagram</w:t>
      </w:r>
      <w:r w:rsidRPr="00702BA5">
        <w:rPr>
          <w:rFonts w:ascii="Times New Roman" w:hAnsi="Times New Roman"/>
          <w:sz w:val="24"/>
          <w:szCs w:val="24"/>
        </w:rPr>
        <w:t xml:space="preserve"> </w:t>
      </w:r>
      <w:r>
        <w:rPr>
          <w:rFonts w:ascii="Times New Roman" w:hAnsi="Times New Roman"/>
          <w:sz w:val="24"/>
          <w:szCs w:val="24"/>
        </w:rPr>
        <w:t>sikap</w:t>
      </w:r>
      <w:r w:rsidRPr="00702BA5">
        <w:rPr>
          <w:rFonts w:ascii="Times New Roman" w:hAnsi="Times New Roman"/>
          <w:sz w:val="24"/>
          <w:szCs w:val="24"/>
        </w:rPr>
        <w:t xml:space="preserve"> kesehatan gigi dan mulut</w:t>
      </w:r>
      <w:r>
        <w:rPr>
          <w:rFonts w:ascii="Times New Roman" w:hAnsi="Times New Roman"/>
          <w:sz w:val="24"/>
          <w:szCs w:val="24"/>
        </w:rPr>
        <w:t xml:space="preserve"> di MTs AL Falah Gunung Putri Kabupaten Bogor memiliki sikap  baik Laki laki 7 orang(14%),buruk Laki-laki 17 orang(34%), dan Perempuan Baik  18 orang (36%), buruk 8 orang( 16%).</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 xml:space="preserve">Berdasarkan jenis kelamin maka didapatkan hasil bahwa prosentase jawaban baik untuk responden laki-laki dan responden perempuan memiliki hasil yang berbeda. Perempuan lebih unggul karena jumlah responden perempuan lebih tinggi dari Laki-laki. </w:t>
      </w:r>
      <w:r w:rsidRPr="003021DF">
        <w:rPr>
          <w:rFonts w:ascii="Times New Roman" w:hAnsi="Times New Roman"/>
          <w:sz w:val="24"/>
          <w:szCs w:val="24"/>
        </w:rPr>
        <w:t xml:space="preserve">Hasil pengelompokkan data dapat dilihat seperti pada </w:t>
      </w:r>
      <w:r>
        <w:rPr>
          <w:rFonts w:ascii="Times New Roman" w:hAnsi="Times New Roman"/>
          <w:sz w:val="24"/>
          <w:szCs w:val="24"/>
        </w:rPr>
        <w:t>tabel</w:t>
      </w:r>
      <w:r w:rsidRPr="003021DF">
        <w:rPr>
          <w:rFonts w:ascii="Times New Roman" w:hAnsi="Times New Roman"/>
          <w:sz w:val="24"/>
          <w:szCs w:val="24"/>
        </w:rPr>
        <w:t xml:space="preserve"> berikut :</w:t>
      </w:r>
    </w:p>
    <w:tbl>
      <w:tblPr>
        <w:tblW w:w="6213" w:type="dxa"/>
        <w:tblInd w:w="2265" w:type="dxa"/>
        <w:tblLook w:val="04A0" w:firstRow="1" w:lastRow="0" w:firstColumn="1" w:lastColumn="0" w:noHBand="0" w:noVBand="1"/>
      </w:tblPr>
      <w:tblGrid>
        <w:gridCol w:w="1700"/>
        <w:gridCol w:w="910"/>
        <w:gridCol w:w="960"/>
        <w:gridCol w:w="960"/>
        <w:gridCol w:w="1683"/>
      </w:tblGrid>
      <w:tr w:rsidR="00CA7F71" w:rsidRPr="00F412BE" w:rsidTr="00A96E82">
        <w:trPr>
          <w:trHeight w:val="31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Jenis Kelamin</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Jumlah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Kritera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Jumlah</w:t>
            </w:r>
          </w:p>
        </w:tc>
        <w:tc>
          <w:tcPr>
            <w:tcW w:w="1683" w:type="dxa"/>
            <w:tcBorders>
              <w:top w:val="single" w:sz="4" w:space="0" w:color="auto"/>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Prosentase (%)</w:t>
            </w:r>
          </w:p>
        </w:tc>
      </w:tr>
      <w:tr w:rsidR="00CA7F71" w:rsidRPr="00F412BE" w:rsidTr="00A96E82">
        <w:trPr>
          <w:trHeight w:val="31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Laki-laki</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24</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Baik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7</w:t>
            </w:r>
          </w:p>
        </w:tc>
        <w:tc>
          <w:tcPr>
            <w:tcW w:w="1683"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14</w:t>
            </w:r>
            <w:r w:rsidRPr="00527F0C">
              <w:rPr>
                <w:rFonts w:ascii="Times New Roman" w:hAnsi="Times New Roman"/>
                <w:color w:val="000000"/>
                <w:sz w:val="24"/>
                <w:szCs w:val="24"/>
              </w:rPr>
              <w:t>%</w:t>
            </w:r>
          </w:p>
        </w:tc>
      </w:tr>
      <w:tr w:rsidR="00CA7F71" w:rsidRPr="00F412BE" w:rsidTr="00A96E82">
        <w:trPr>
          <w:trHeight w:val="31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 </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Buruk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17</w:t>
            </w:r>
          </w:p>
        </w:tc>
        <w:tc>
          <w:tcPr>
            <w:tcW w:w="1683"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34</w:t>
            </w:r>
            <w:r w:rsidRPr="00527F0C">
              <w:rPr>
                <w:rFonts w:ascii="Times New Roman" w:hAnsi="Times New Roman"/>
                <w:color w:val="000000"/>
                <w:sz w:val="24"/>
                <w:szCs w:val="24"/>
              </w:rPr>
              <w:t>%</w:t>
            </w:r>
          </w:p>
        </w:tc>
      </w:tr>
      <w:tr w:rsidR="00CA7F71" w:rsidRPr="00F412BE" w:rsidTr="00A96E82">
        <w:trPr>
          <w:trHeight w:val="31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Perempuan</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26</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Baik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18</w:t>
            </w:r>
          </w:p>
        </w:tc>
        <w:tc>
          <w:tcPr>
            <w:tcW w:w="1683"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36</w:t>
            </w:r>
            <w:r w:rsidRPr="00527F0C">
              <w:rPr>
                <w:rFonts w:ascii="Times New Roman" w:hAnsi="Times New Roman"/>
                <w:color w:val="000000"/>
                <w:sz w:val="24"/>
                <w:szCs w:val="24"/>
              </w:rPr>
              <w:t>%</w:t>
            </w:r>
          </w:p>
        </w:tc>
      </w:tr>
      <w:tr w:rsidR="00CA7F71" w:rsidRPr="00F412BE" w:rsidTr="00A96E82">
        <w:trPr>
          <w:trHeight w:val="31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 </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Buruk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8</w:t>
            </w:r>
          </w:p>
        </w:tc>
        <w:tc>
          <w:tcPr>
            <w:tcW w:w="1683"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16</w:t>
            </w:r>
            <w:r w:rsidRPr="00527F0C">
              <w:rPr>
                <w:rFonts w:ascii="Times New Roman" w:hAnsi="Times New Roman"/>
                <w:color w:val="000000"/>
                <w:sz w:val="24"/>
                <w:szCs w:val="24"/>
              </w:rPr>
              <w:t>%</w:t>
            </w:r>
          </w:p>
        </w:tc>
      </w:tr>
      <w:tr w:rsidR="00CA7F71" w:rsidRPr="00F412BE" w:rsidTr="00A96E82">
        <w:trPr>
          <w:trHeight w:val="31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Total</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sidRPr="00527F0C">
              <w:rPr>
                <w:rFonts w:ascii="Times New Roman" w:hAnsi="Times New Roman"/>
                <w:color w:val="000000"/>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rPr>
                <w:rFonts w:ascii="Times New Roman" w:hAnsi="Times New Roman"/>
                <w:color w:val="000000"/>
                <w:sz w:val="24"/>
                <w:szCs w:val="24"/>
              </w:rPr>
            </w:pPr>
            <w:r w:rsidRPr="00527F0C">
              <w:rPr>
                <w:rFonts w:ascii="Times New Roman" w:hAnsi="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sidRPr="00527F0C">
              <w:rPr>
                <w:rFonts w:ascii="Times New Roman" w:hAnsi="Times New Roman"/>
                <w:color w:val="000000"/>
                <w:sz w:val="24"/>
                <w:szCs w:val="24"/>
              </w:rPr>
              <w:t> </w:t>
            </w:r>
            <w:r>
              <w:rPr>
                <w:rFonts w:ascii="Times New Roman" w:hAnsi="Times New Roman"/>
                <w:color w:val="000000"/>
                <w:sz w:val="24"/>
                <w:szCs w:val="24"/>
              </w:rPr>
              <w:t>50</w:t>
            </w:r>
          </w:p>
        </w:tc>
        <w:tc>
          <w:tcPr>
            <w:tcW w:w="1683" w:type="dxa"/>
            <w:tcBorders>
              <w:top w:val="nil"/>
              <w:left w:val="nil"/>
              <w:bottom w:val="single" w:sz="4" w:space="0" w:color="auto"/>
              <w:right w:val="single" w:sz="4" w:space="0" w:color="auto"/>
            </w:tcBorders>
            <w:shd w:val="clear" w:color="auto" w:fill="auto"/>
            <w:noWrap/>
            <w:vAlign w:val="bottom"/>
            <w:hideMark/>
          </w:tcPr>
          <w:p w:rsidR="00CA7F71" w:rsidRPr="00527F0C" w:rsidRDefault="00CA7F71" w:rsidP="00A96E82">
            <w:pPr>
              <w:spacing w:after="0" w:line="240" w:lineRule="auto"/>
              <w:jc w:val="right"/>
              <w:rPr>
                <w:rFonts w:ascii="Times New Roman" w:hAnsi="Times New Roman"/>
                <w:color w:val="000000"/>
                <w:sz w:val="24"/>
                <w:szCs w:val="24"/>
              </w:rPr>
            </w:pPr>
            <w:r w:rsidRPr="00527F0C">
              <w:rPr>
                <w:rFonts w:ascii="Times New Roman" w:hAnsi="Times New Roman"/>
                <w:color w:val="000000"/>
                <w:sz w:val="24"/>
                <w:szCs w:val="24"/>
              </w:rPr>
              <w:t>100%</w:t>
            </w:r>
          </w:p>
        </w:tc>
      </w:tr>
    </w:tbl>
    <w:p w:rsidR="00CA7F71" w:rsidRDefault="00CA7F71" w:rsidP="00CA7F71">
      <w:pPr>
        <w:tabs>
          <w:tab w:val="left" w:pos="5547"/>
        </w:tabs>
        <w:spacing w:line="600" w:lineRule="auto"/>
        <w:rPr>
          <w:rFonts w:ascii="Times New Roman" w:hAnsi="Times New Roman"/>
          <w:sz w:val="24"/>
          <w:szCs w:val="24"/>
        </w:rPr>
      </w:pPr>
      <w:r>
        <w:rPr>
          <w:rFonts w:ascii="Times New Roman" w:hAnsi="Times New Roman"/>
          <w:sz w:val="24"/>
          <w:szCs w:val="24"/>
        </w:rPr>
        <w:tab/>
      </w:r>
    </w:p>
    <w:p w:rsidR="00CA7F71" w:rsidRPr="00320D63" w:rsidRDefault="00CA7F71" w:rsidP="00CA7F71">
      <w:pPr>
        <w:spacing w:line="600" w:lineRule="auto"/>
        <w:ind w:left="720"/>
        <w:jc w:val="center"/>
        <w:rPr>
          <w:rFonts w:ascii="Times New Roman" w:hAnsi="Times New Roman"/>
          <w:b/>
          <w:sz w:val="24"/>
          <w:szCs w:val="24"/>
        </w:rPr>
      </w:pPr>
      <w:r w:rsidRPr="00320D63">
        <w:rPr>
          <w:rFonts w:ascii="Times New Roman" w:hAnsi="Times New Roman"/>
          <w:b/>
          <w:sz w:val="24"/>
          <w:szCs w:val="24"/>
        </w:rPr>
        <w:t>Tabel 5.</w:t>
      </w:r>
      <w:r>
        <w:rPr>
          <w:rFonts w:ascii="Times New Roman" w:hAnsi="Times New Roman"/>
          <w:b/>
          <w:sz w:val="24"/>
          <w:szCs w:val="24"/>
        </w:rPr>
        <w:t>6</w:t>
      </w:r>
      <w:r w:rsidRPr="00320D63">
        <w:rPr>
          <w:rFonts w:ascii="Times New Roman" w:hAnsi="Times New Roman"/>
          <w:b/>
          <w:sz w:val="24"/>
          <w:szCs w:val="24"/>
        </w:rPr>
        <w:t xml:space="preserve"> </w:t>
      </w:r>
      <w:r>
        <w:rPr>
          <w:rFonts w:ascii="Times New Roman" w:hAnsi="Times New Roman"/>
          <w:b/>
          <w:sz w:val="24"/>
          <w:szCs w:val="24"/>
        </w:rPr>
        <w:t>Gambaran Responden Tentang Sikap dalam</w:t>
      </w:r>
      <w:r w:rsidRPr="00320D63">
        <w:rPr>
          <w:rFonts w:ascii="Times New Roman" w:hAnsi="Times New Roman"/>
          <w:b/>
          <w:sz w:val="24"/>
          <w:szCs w:val="24"/>
        </w:rPr>
        <w:t xml:space="preserve"> Kesehatan Gigi Dan Mulut Berdasarkan Jenis Kelamin Di </w:t>
      </w:r>
      <w:r>
        <w:rPr>
          <w:rFonts w:ascii="Times New Roman" w:hAnsi="Times New Roman"/>
          <w:sz w:val="24"/>
          <w:szCs w:val="24"/>
        </w:rPr>
        <w:t>MTs AL Falah Gunung Putri Kabupaten Bogor</w:t>
      </w:r>
      <w:r>
        <w:rPr>
          <w:rFonts w:ascii="Times New Roman" w:hAnsi="Times New Roman"/>
          <w:b/>
          <w:sz w:val="24"/>
          <w:szCs w:val="24"/>
        </w:rPr>
        <w:t>, Maret 2017 (n=50)</w:t>
      </w:r>
    </w:p>
    <w:p w:rsidR="00CA7F71" w:rsidRPr="00CA7F71" w:rsidRDefault="00CA7F71" w:rsidP="00CA7F71">
      <w:pPr>
        <w:spacing w:line="600" w:lineRule="auto"/>
        <w:ind w:left="1440" w:firstLine="720"/>
        <w:jc w:val="both"/>
        <w:rPr>
          <w:rFonts w:ascii="Times New Roman" w:hAnsi="Times New Roman"/>
          <w:color w:val="000000"/>
          <w:sz w:val="24"/>
          <w:szCs w:val="24"/>
        </w:rPr>
      </w:pPr>
      <w:r>
        <w:rPr>
          <w:rFonts w:ascii="Times New Roman" w:hAnsi="Times New Roman"/>
          <w:sz w:val="24"/>
          <w:szCs w:val="24"/>
        </w:rPr>
        <w:t xml:space="preserve">Berdasarkan tabel 5.6, menunjukkan tabel sikap dalam </w:t>
      </w:r>
      <w:r w:rsidRPr="00143E9E">
        <w:rPr>
          <w:rFonts w:ascii="Times New Roman" w:hAnsi="Times New Roman"/>
          <w:sz w:val="24"/>
          <w:szCs w:val="24"/>
        </w:rPr>
        <w:t>kesehatan gigi dan mulut</w:t>
      </w:r>
      <w:r>
        <w:rPr>
          <w:rFonts w:ascii="Times New Roman" w:hAnsi="Times New Roman"/>
          <w:sz w:val="24"/>
          <w:szCs w:val="24"/>
        </w:rPr>
        <w:t xml:space="preserve"> </w:t>
      </w:r>
      <w:r w:rsidRPr="00143E9E">
        <w:rPr>
          <w:rFonts w:ascii="Times New Roman" w:hAnsi="Times New Roman"/>
          <w:sz w:val="24"/>
          <w:szCs w:val="24"/>
        </w:rPr>
        <w:t xml:space="preserve">di </w:t>
      </w:r>
      <w:r>
        <w:rPr>
          <w:rFonts w:ascii="Times New Roman" w:hAnsi="Times New Roman"/>
          <w:sz w:val="24"/>
          <w:szCs w:val="24"/>
        </w:rPr>
        <w:t>MTs AL Falah Gunung Putri Kabupaten Bogor</w:t>
      </w:r>
      <w:r w:rsidRPr="00143E9E">
        <w:rPr>
          <w:rFonts w:ascii="Times New Roman" w:hAnsi="Times New Roman"/>
          <w:sz w:val="24"/>
          <w:szCs w:val="24"/>
        </w:rPr>
        <w:t xml:space="preserve"> </w:t>
      </w:r>
      <w:r>
        <w:rPr>
          <w:rFonts w:ascii="Times New Roman" w:hAnsi="Times New Roman"/>
          <w:sz w:val="24"/>
          <w:szCs w:val="24"/>
        </w:rPr>
        <w:t>berdasarkan</w:t>
      </w:r>
      <w:r w:rsidRPr="00143E9E">
        <w:rPr>
          <w:rFonts w:ascii="Times New Roman" w:hAnsi="Times New Roman"/>
          <w:sz w:val="24"/>
          <w:szCs w:val="24"/>
        </w:rPr>
        <w:t xml:space="preserve"> </w:t>
      </w:r>
      <w:r>
        <w:rPr>
          <w:rFonts w:ascii="Times New Roman" w:hAnsi="Times New Roman"/>
          <w:sz w:val="24"/>
          <w:szCs w:val="24"/>
        </w:rPr>
        <w:t xml:space="preserve">jenis </w:t>
      </w:r>
      <w:r w:rsidRPr="00F412BE">
        <w:rPr>
          <w:rFonts w:ascii="Times New Roman" w:hAnsi="Times New Roman"/>
          <w:color w:val="000000"/>
          <w:sz w:val="24"/>
          <w:szCs w:val="24"/>
        </w:rPr>
        <w:t xml:space="preserve">kelamin </w:t>
      </w:r>
      <w:r w:rsidRPr="00F412BE">
        <w:rPr>
          <w:rFonts w:ascii="Times New Roman" w:hAnsi="Times New Roman"/>
          <w:color w:val="000000"/>
          <w:sz w:val="24"/>
          <w:szCs w:val="24"/>
        </w:rPr>
        <w:lastRenderedPageBreak/>
        <w:t>maka didapatkan hasil bahwa prosentase jawaban baik untuk laki-laki yaitu 7 orang (14%) dan yang buruk 17 orang (34%), sedangkan untuk jawaban yang baik untuk perempuan yaitu 18 orang  (36%) dan yang buruk 8 orang (16%).</w:t>
      </w:r>
      <w:bookmarkStart w:id="0" w:name="_GoBack"/>
      <w:bookmarkEnd w:id="0"/>
      <w:r>
        <w:rPr>
          <w:noProof/>
          <w:lang w:val="en-US" w:eastAsia="en-US"/>
        </w:rPr>
        <mc:AlternateContent>
          <mc:Choice Requires="wps">
            <w:drawing>
              <wp:anchor distT="4294967295" distB="4294967295" distL="114300" distR="114300" simplePos="0" relativeHeight="251678720" behindDoc="0" locked="0" layoutInCell="1" allowOverlap="1" wp14:anchorId="453FA941" wp14:editId="364CEC7E">
                <wp:simplePos x="0" y="0"/>
                <wp:positionH relativeFrom="column">
                  <wp:posOffset>182880</wp:posOffset>
                </wp:positionH>
                <wp:positionV relativeFrom="paragraph">
                  <wp:posOffset>531494</wp:posOffset>
                </wp:positionV>
                <wp:extent cx="5327650" cy="0"/>
                <wp:effectExtent l="0" t="0" r="25400"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27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0CB405" id="Straight Connector 58"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4pt,41.85pt" to="433.9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">
                <o:lock v:ext="edit" shapetype="f"/>
              </v:line>
            </w:pict>
          </mc:Fallback>
        </mc:AlternateContent>
      </w:r>
      <w:r>
        <w:rPr>
          <w:noProof/>
          <w:lang w:val="en-US" w:eastAsia="en-US"/>
        </w:rPr>
        <mc:AlternateContent>
          <mc:Choice Requires="wps">
            <w:drawing>
              <wp:anchor distT="0" distB="0" distL="114299" distR="114299" simplePos="0" relativeHeight="251677696" behindDoc="0" locked="0" layoutInCell="1" allowOverlap="1" wp14:anchorId="40197B5C" wp14:editId="2C9E4D3E">
                <wp:simplePos x="0" y="0"/>
                <wp:positionH relativeFrom="column">
                  <wp:posOffset>5541009</wp:posOffset>
                </wp:positionH>
                <wp:positionV relativeFrom="paragraph">
                  <wp:posOffset>526415</wp:posOffset>
                </wp:positionV>
                <wp:extent cx="0" cy="767080"/>
                <wp:effectExtent l="0" t="0" r="19050" b="3302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70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69E597" id="Straight Connector 57"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3pt,41.45pt" to="436.3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" strokecolor="#4a7ebb">
                <o:lock v:ext="edit" shapetype="f"/>
              </v:line>
            </w:pict>
          </mc:Fallback>
        </mc:AlternateContent>
      </w:r>
      <w:r>
        <w:rPr>
          <w:noProof/>
          <w:lang w:val="en-US" w:eastAsia="en-US"/>
        </w:rPr>
        <mc:AlternateContent>
          <mc:Choice Requires="wps">
            <w:drawing>
              <wp:anchor distT="0" distB="0" distL="114299" distR="114299" simplePos="0" relativeHeight="251676672" behindDoc="0" locked="0" layoutInCell="1" allowOverlap="1" wp14:anchorId="50060EAD" wp14:editId="136DE3CF">
                <wp:simplePos x="0" y="0"/>
                <wp:positionH relativeFrom="column">
                  <wp:posOffset>162559</wp:posOffset>
                </wp:positionH>
                <wp:positionV relativeFrom="paragraph">
                  <wp:posOffset>531495</wp:posOffset>
                </wp:positionV>
                <wp:extent cx="0" cy="767080"/>
                <wp:effectExtent l="0" t="0" r="19050" b="330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708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355256" id="Straight Connector 18"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8pt,41.85pt" to="12.8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" strokecolor="#4a7ebb">
                <o:lock v:ext="edit" shapetype="f"/>
              </v:line>
            </w:pict>
          </mc:Fallback>
        </mc:AlternateContent>
      </w:r>
    </w:p>
    <w:p w:rsidR="00CA7F71" w:rsidRPr="00F11950" w:rsidRDefault="00CA7F71" w:rsidP="00CA7F71">
      <w:pPr>
        <w:tabs>
          <w:tab w:val="left" w:pos="2578"/>
          <w:tab w:val="center" w:pos="4513"/>
          <w:tab w:val="left" w:pos="5547"/>
        </w:tabs>
        <w:spacing w:after="0" w:line="600" w:lineRule="auto"/>
        <w:rPr>
          <w:rFonts w:ascii="Times New Roman" w:hAnsi="Times New Roman"/>
          <w:sz w:val="40"/>
          <w:szCs w:val="40"/>
        </w:rPr>
      </w:pPr>
      <w:r>
        <w:rPr>
          <w:rFonts w:ascii="Times New Roman" w:hAnsi="Times New Roman"/>
          <w:sz w:val="40"/>
          <w:szCs w:val="40"/>
        </w:rPr>
        <w:tab/>
      </w:r>
      <w:r>
        <w:rPr>
          <w:rFonts w:ascii="Times New Roman" w:hAnsi="Times New Roman"/>
          <w:sz w:val="40"/>
          <w:szCs w:val="40"/>
        </w:rPr>
        <w:tab/>
      </w:r>
      <w:r w:rsidRPr="00F11950">
        <w:rPr>
          <w:rFonts w:ascii="Times New Roman" w:hAnsi="Times New Roman"/>
          <w:sz w:val="40"/>
          <w:szCs w:val="40"/>
        </w:rPr>
        <w:t>Sikap</w:t>
      </w:r>
    </w:p>
    <w:p w:rsidR="00CA7F71" w:rsidRDefault="00CA7F71" w:rsidP="00CA7F71">
      <w:pPr>
        <w:tabs>
          <w:tab w:val="left" w:pos="5547"/>
        </w:tabs>
        <w:spacing w:line="600" w:lineRule="auto"/>
        <w:jc w:val="center"/>
        <w:rPr>
          <w:rFonts w:ascii="Times New Roman" w:hAnsi="Times New Roman"/>
          <w:sz w:val="24"/>
          <w:szCs w:val="24"/>
        </w:rPr>
      </w:pPr>
      <w:r>
        <w:rPr>
          <w:noProof/>
          <w:lang w:val="en-US" w:eastAsia="en-US"/>
        </w:rPr>
        <mc:AlternateContent>
          <mc:Choice Requires="wps">
            <w:drawing>
              <wp:anchor distT="0" distB="0" distL="114299" distR="114299" simplePos="0" relativeHeight="251673600" behindDoc="0" locked="0" layoutInCell="1" allowOverlap="1">
                <wp:simplePos x="0" y="0"/>
                <wp:positionH relativeFrom="column">
                  <wp:posOffset>172719</wp:posOffset>
                </wp:positionH>
                <wp:positionV relativeFrom="paragraph">
                  <wp:posOffset>2843530</wp:posOffset>
                </wp:positionV>
                <wp:extent cx="0" cy="1049655"/>
                <wp:effectExtent l="0" t="0" r="19050" b="361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6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D4BDBF" id="Straight Connector 43"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6pt,223.9pt" to="13.6pt,3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">
                <o:lock v:ext="edit" shapetype="f"/>
              </v:line>
            </w:pict>
          </mc:Fallback>
        </mc:AlternateContent>
      </w: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5546090</wp:posOffset>
                </wp:positionH>
                <wp:positionV relativeFrom="paragraph">
                  <wp:posOffset>2833370</wp:posOffset>
                </wp:positionV>
                <wp:extent cx="10795" cy="1083310"/>
                <wp:effectExtent l="0" t="0" r="27305" b="2159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 cy="10833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270C72" id="Straight Connector 5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7pt,223.1pt" to="437.55pt,3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">
                <o:lock v:ext="edit" shapetype="f"/>
              </v:line>
            </w:pict>
          </mc:Fallback>
        </mc:AlternateContent>
      </w:r>
      <w:r>
        <w:rPr>
          <w:noProof/>
          <w:lang w:val="en-US" w:eastAsia="en-US"/>
        </w:rPr>
        <mc:AlternateContent>
          <mc:Choice Requires="wps">
            <w:drawing>
              <wp:anchor distT="0" distB="0" distL="114299" distR="114299" simplePos="0" relativeHeight="251675648" behindDoc="0" locked="0" layoutInCell="1" allowOverlap="1">
                <wp:simplePos x="0" y="0"/>
                <wp:positionH relativeFrom="column">
                  <wp:posOffset>2419349</wp:posOffset>
                </wp:positionH>
                <wp:positionV relativeFrom="paragraph">
                  <wp:posOffset>2844165</wp:posOffset>
                </wp:positionV>
                <wp:extent cx="0" cy="1049655"/>
                <wp:effectExtent l="0" t="0" r="19050" b="361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65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5984DA" id="Straight Connector 51"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5pt,223.95pt" to="190.5pt,3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" strokecolor="#4a7ebb">
                <o:lock v:ext="edit" shapetype="f"/>
              </v:line>
            </w:pict>
          </mc:Fallback>
        </mc:AlternateContent>
      </w:r>
      <w:r w:rsidRPr="00F412BE">
        <w:rPr>
          <w:rFonts w:ascii="Times New Roman" w:hAnsi="Times New Roman"/>
          <w:noProof/>
          <w:sz w:val="24"/>
          <w:szCs w:val="24"/>
          <w:lang w:val="en-US" w:eastAsia="en-US"/>
        </w:rPr>
        <w:drawing>
          <wp:inline distT="0" distB="0" distL="0" distR="0">
            <wp:extent cx="5407025" cy="2834005"/>
            <wp:effectExtent l="0" t="0" r="3175" b="444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A7F71" w:rsidRDefault="00CA7F71" w:rsidP="00CA7F71">
      <w:pPr>
        <w:tabs>
          <w:tab w:val="left" w:pos="5547"/>
        </w:tabs>
        <w:spacing w:after="0" w:line="600" w:lineRule="auto"/>
        <w:rPr>
          <w:rFonts w:ascii="Times New Roman" w:hAnsi="Times New Roman"/>
          <w:sz w:val="24"/>
          <w:szCs w:val="24"/>
        </w:rPr>
      </w:pPr>
      <w:r>
        <w:rPr>
          <w:rFonts w:ascii="Times New Roman" w:hAnsi="Times New Roman"/>
          <w:sz w:val="24"/>
          <w:szCs w:val="24"/>
        </w:rPr>
        <w:t xml:space="preserve">                             24                                                                      26</w:t>
      </w:r>
    </w:p>
    <w:p w:rsidR="00CA7F71" w:rsidRPr="00AA179E" w:rsidRDefault="00CA7F71" w:rsidP="00CA7F71">
      <w:pPr>
        <w:tabs>
          <w:tab w:val="left" w:pos="5547"/>
        </w:tabs>
        <w:spacing w:after="0" w:line="600" w:lineRule="auto"/>
        <w:rPr>
          <w:rFonts w:ascii="Times New Roman" w:hAnsi="Times New Roman"/>
          <w:sz w:val="24"/>
          <w:szCs w:val="24"/>
        </w:rPr>
      </w:pPr>
      <w:r>
        <w:rPr>
          <w:noProof/>
          <w:lang w:val="en-US" w:eastAsia="en-US"/>
        </w:rPr>
        <mc:AlternateContent>
          <mc:Choice Requires="wps">
            <w:drawing>
              <wp:anchor distT="0" distB="0" distL="114300" distR="114300" simplePos="0" relativeHeight="251672576" behindDoc="0" locked="0" layoutInCell="1" allowOverlap="1">
                <wp:simplePos x="0" y="0"/>
                <wp:positionH relativeFrom="column">
                  <wp:posOffset>161925</wp:posOffset>
                </wp:positionH>
                <wp:positionV relativeFrom="paragraph">
                  <wp:posOffset>219075</wp:posOffset>
                </wp:positionV>
                <wp:extent cx="5384800" cy="11430"/>
                <wp:effectExtent l="0" t="0" r="25400" b="2667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4800" cy="114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9A06BD" id="Straight Connector 4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5pt,17.25pt" to="436.7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">
                <o:lock v:ext="edit" shapetype="f"/>
              </v:line>
            </w:pict>
          </mc:Fallback>
        </mc:AlternateContent>
      </w:r>
      <w:r>
        <w:rPr>
          <w:rFonts w:ascii="Times New Roman" w:hAnsi="Times New Roman"/>
          <w:sz w:val="24"/>
          <w:szCs w:val="24"/>
        </w:rPr>
        <w:t xml:space="preserve">                         Laki-Laki                                                       Perempuan</w:t>
      </w:r>
    </w:p>
    <w:p w:rsidR="00CA7F71" w:rsidRPr="00320D63" w:rsidRDefault="00CA7F71" w:rsidP="00CA7F71">
      <w:pPr>
        <w:spacing w:line="600" w:lineRule="auto"/>
        <w:ind w:left="720"/>
        <w:jc w:val="center"/>
        <w:rPr>
          <w:rFonts w:ascii="Times New Roman" w:hAnsi="Times New Roman"/>
          <w:b/>
          <w:sz w:val="24"/>
          <w:szCs w:val="24"/>
        </w:rPr>
      </w:pPr>
      <w:r>
        <w:rPr>
          <w:rFonts w:ascii="Times New Roman" w:hAnsi="Times New Roman"/>
          <w:b/>
          <w:sz w:val="24"/>
          <w:szCs w:val="24"/>
        </w:rPr>
        <w:t>Diagram 5.6</w:t>
      </w:r>
      <w:r w:rsidRPr="00320D63">
        <w:rPr>
          <w:rFonts w:ascii="Times New Roman" w:hAnsi="Times New Roman"/>
          <w:b/>
          <w:sz w:val="24"/>
          <w:szCs w:val="24"/>
        </w:rPr>
        <w:t xml:space="preserve"> </w:t>
      </w:r>
      <w:r>
        <w:rPr>
          <w:rFonts w:ascii="Times New Roman" w:hAnsi="Times New Roman"/>
          <w:b/>
          <w:sz w:val="24"/>
          <w:szCs w:val="24"/>
        </w:rPr>
        <w:t>Gambaran Responden Tentang Sikap</w:t>
      </w:r>
      <w:r w:rsidRPr="00320D63">
        <w:rPr>
          <w:rFonts w:ascii="Times New Roman" w:hAnsi="Times New Roman"/>
          <w:b/>
          <w:sz w:val="24"/>
          <w:szCs w:val="24"/>
        </w:rPr>
        <w:t xml:space="preserve"> Kesehatan Gigi Dan Mulut Berdasarkan Jenis Kelamin Di </w:t>
      </w:r>
      <w:r>
        <w:rPr>
          <w:rFonts w:ascii="Times New Roman" w:hAnsi="Times New Roman"/>
          <w:sz w:val="24"/>
          <w:szCs w:val="24"/>
        </w:rPr>
        <w:t>MTs AL Falah Gunung Putri Kabupaten Bogor</w:t>
      </w:r>
      <w:r>
        <w:rPr>
          <w:rFonts w:ascii="Times New Roman" w:hAnsi="Times New Roman"/>
          <w:b/>
          <w:sz w:val="24"/>
          <w:szCs w:val="24"/>
        </w:rPr>
        <w:t>, Maret 2017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Berdasarkan diagram 5.6, menunjukkan diagram</w:t>
      </w:r>
      <w:r w:rsidRPr="00143E9E">
        <w:rPr>
          <w:rFonts w:ascii="Times New Roman" w:hAnsi="Times New Roman"/>
          <w:sz w:val="24"/>
          <w:szCs w:val="24"/>
        </w:rPr>
        <w:t xml:space="preserve"> </w:t>
      </w:r>
      <w:r>
        <w:rPr>
          <w:rFonts w:ascii="Times New Roman" w:hAnsi="Times New Roman"/>
          <w:sz w:val="24"/>
          <w:szCs w:val="24"/>
        </w:rPr>
        <w:t xml:space="preserve">sikap dalam </w:t>
      </w:r>
      <w:r w:rsidRPr="00143E9E">
        <w:rPr>
          <w:rFonts w:ascii="Times New Roman" w:hAnsi="Times New Roman"/>
          <w:sz w:val="24"/>
          <w:szCs w:val="24"/>
        </w:rPr>
        <w:t>kesehatan gigi dan mulut</w:t>
      </w:r>
      <w:r>
        <w:rPr>
          <w:rFonts w:ascii="Times New Roman" w:hAnsi="Times New Roman"/>
          <w:sz w:val="24"/>
          <w:szCs w:val="24"/>
        </w:rPr>
        <w:t xml:space="preserve"> </w:t>
      </w:r>
      <w:r w:rsidRPr="00143E9E">
        <w:rPr>
          <w:rFonts w:ascii="Times New Roman" w:hAnsi="Times New Roman"/>
          <w:sz w:val="24"/>
          <w:szCs w:val="24"/>
        </w:rPr>
        <w:t xml:space="preserve">di </w:t>
      </w:r>
      <w:r>
        <w:rPr>
          <w:rFonts w:ascii="Times New Roman" w:hAnsi="Times New Roman"/>
          <w:sz w:val="24"/>
          <w:szCs w:val="24"/>
        </w:rPr>
        <w:t>MTs AL Falah Gunung Putri Kabupaten Bogor</w:t>
      </w:r>
      <w:r w:rsidRPr="00143E9E">
        <w:rPr>
          <w:rFonts w:ascii="Times New Roman" w:hAnsi="Times New Roman"/>
          <w:sz w:val="24"/>
          <w:szCs w:val="24"/>
        </w:rPr>
        <w:t xml:space="preserve"> </w:t>
      </w:r>
      <w:r>
        <w:rPr>
          <w:rFonts w:ascii="Times New Roman" w:hAnsi="Times New Roman"/>
          <w:sz w:val="24"/>
          <w:szCs w:val="24"/>
        </w:rPr>
        <w:t>berdasarkan</w:t>
      </w:r>
      <w:r w:rsidRPr="00143E9E">
        <w:rPr>
          <w:rFonts w:ascii="Times New Roman" w:hAnsi="Times New Roman"/>
          <w:sz w:val="24"/>
          <w:szCs w:val="24"/>
        </w:rPr>
        <w:t xml:space="preserve"> </w:t>
      </w:r>
      <w:r>
        <w:rPr>
          <w:rFonts w:ascii="Times New Roman" w:hAnsi="Times New Roman"/>
          <w:sz w:val="24"/>
          <w:szCs w:val="24"/>
        </w:rPr>
        <w:t>jenis kelamin maka didapatkan hasil bahwa prosentase jawaban baik untuk laki-laki yaitu 7 (14%) dan yang buruk 17 (34%), sedangkan untuk jawaban yang baik untuk perempuan yaitu 18  (36%) dan yang buruk 8 (16%).</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Dari jumlah skor pada masing-masing pertanyaan, responden mampu menjawab dengan baik pada pertanyaan nomor 1 dengan jumlah skor 48, sedangkan responden tidak dapat menjawab pertanyaan dengan baik pada pertanyaan nomor 4 dengan jumlah skor total 20 murid</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3544"/>
      </w:tblGrid>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Nomor Pertanyaan</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Jumlah Jawaban Yang Benar</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1</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48</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2</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42</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3</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44</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20</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5</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36</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6</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47</w:t>
            </w:r>
          </w:p>
        </w:tc>
      </w:tr>
    </w:tbl>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br w:type="textWrapping" w:clear="all"/>
      </w:r>
    </w:p>
    <w:p w:rsidR="00CA7F71" w:rsidRPr="0018472D" w:rsidRDefault="00CA7F71" w:rsidP="00CA7F71">
      <w:pPr>
        <w:spacing w:line="600" w:lineRule="auto"/>
        <w:ind w:left="1440" w:hanging="164"/>
        <w:jc w:val="both"/>
        <w:rPr>
          <w:rFonts w:ascii="Times New Roman" w:hAnsi="Times New Roman"/>
          <w:sz w:val="24"/>
          <w:szCs w:val="24"/>
        </w:rPr>
      </w:pPr>
      <w:r>
        <w:rPr>
          <w:noProof/>
          <w:lang w:val="en-US" w:eastAsia="en-US"/>
        </w:rPr>
        <w:lastRenderedPageBreak/>
        <mc:AlternateContent>
          <mc:Choice Requires="wps">
            <w:drawing>
              <wp:anchor distT="0" distB="0" distL="114300" distR="114300" simplePos="0" relativeHeight="251679744" behindDoc="0" locked="0" layoutInCell="1" allowOverlap="1">
                <wp:simplePos x="0" y="0"/>
                <wp:positionH relativeFrom="column">
                  <wp:posOffset>1828165</wp:posOffset>
                </wp:positionH>
                <wp:positionV relativeFrom="paragraph">
                  <wp:posOffset>2870835</wp:posOffset>
                </wp:positionV>
                <wp:extent cx="1510030" cy="255270"/>
                <wp:effectExtent l="0" t="0" r="13970" b="114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255270"/>
                        </a:xfrm>
                        <a:prstGeom prst="rect">
                          <a:avLst/>
                        </a:prstGeom>
                        <a:solidFill>
                          <a:sysClr val="window" lastClr="FFFFFF"/>
                        </a:solidFill>
                        <a:ln w="9525">
                          <a:solidFill>
                            <a:sysClr val="window" lastClr="FFFFFF"/>
                          </a:solidFill>
                          <a:miter lim="800000"/>
                          <a:headEnd/>
                          <a:tailEnd/>
                        </a:ln>
                      </wps:spPr>
                      <wps:txbx>
                        <w:txbxContent>
                          <w:p w:rsidR="00CA7F71" w:rsidRDefault="00CA7F71" w:rsidP="00CA7F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43.95pt;margin-top:226.05pt;width:118.9pt;height:2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" fillcolor="window" strokecolor="window">
                <v:textbox>
                  <w:txbxContent>
                    <w:p w:rsidR="00CA7F71" w:rsidRDefault="00CA7F71" w:rsidP="00CA7F71"/>
                  </w:txbxContent>
                </v:textbox>
              </v:shape>
            </w:pict>
          </mc:Fallback>
        </mc:AlternateContent>
      </w:r>
      <w:r w:rsidRPr="00F412BE">
        <w:rPr>
          <w:rFonts w:ascii="Times New Roman" w:hAnsi="Times New Roman"/>
          <w:noProof/>
          <w:sz w:val="24"/>
          <w:szCs w:val="24"/>
          <w:lang w:val="en-US" w:eastAsia="en-US"/>
        </w:rPr>
        <w:drawing>
          <wp:inline distT="0" distB="0" distL="0" distR="0">
            <wp:extent cx="4829175" cy="321945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A7F71" w:rsidRPr="007C4FED" w:rsidRDefault="00CA7F71" w:rsidP="00CA7F71">
      <w:pPr>
        <w:spacing w:line="600" w:lineRule="auto"/>
        <w:ind w:left="720" w:firstLine="720"/>
        <w:jc w:val="center"/>
        <w:rPr>
          <w:rFonts w:ascii="Times New Roman" w:hAnsi="Times New Roman"/>
          <w:b/>
          <w:sz w:val="24"/>
          <w:szCs w:val="24"/>
        </w:rPr>
      </w:pPr>
      <w:r>
        <w:rPr>
          <w:rFonts w:ascii="Times New Roman" w:hAnsi="Times New Roman"/>
          <w:b/>
          <w:sz w:val="24"/>
          <w:szCs w:val="24"/>
        </w:rPr>
        <w:t xml:space="preserve">Diagram 5.7 </w:t>
      </w:r>
      <w:r w:rsidRPr="00C7320D">
        <w:rPr>
          <w:rFonts w:ascii="Times New Roman" w:hAnsi="Times New Roman"/>
          <w:b/>
          <w:sz w:val="24"/>
          <w:szCs w:val="24"/>
        </w:rPr>
        <w:t xml:space="preserve">Gambaran Responden Berdasarkan Jumlah Jawaban benar dari Setiap Pertanyaan Kuesioner Tentang </w:t>
      </w:r>
      <w:r>
        <w:rPr>
          <w:rFonts w:ascii="Times New Roman" w:hAnsi="Times New Roman"/>
          <w:b/>
          <w:sz w:val="24"/>
          <w:szCs w:val="24"/>
        </w:rPr>
        <w:t>Sikap</w:t>
      </w:r>
      <w:r w:rsidRPr="00C7320D">
        <w:rPr>
          <w:rFonts w:ascii="Times New Roman" w:hAnsi="Times New Roman"/>
          <w:b/>
          <w:sz w:val="24"/>
          <w:szCs w:val="24"/>
        </w:rPr>
        <w:t xml:space="preserve"> Terhadap Kesehatan Gigi dan Mulut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Sikap dalam menjaga kesehatan gigi dan mulut dinilai dari 6 komponen penelitian, diantaranya tidak ingin memiliki gigi yang berlubang karena dapat menimbulkan bau busuk, penampilan akan menjadi jelek apabila ada gigi yang berlubang, rutin memeriksakan gigi enam bulan sekali ke dokter gigi, kebisaan menyikat gigi waktu mandi karena praktis, pemakaian sikat gigi secara bersamaan, kesadaran sendiri untuk menyikat gigi.</w:t>
      </w:r>
    </w:p>
    <w:p w:rsidR="00CA7F71" w:rsidRDefault="00CA7F71" w:rsidP="00CA7F71">
      <w:pPr>
        <w:spacing w:line="600" w:lineRule="auto"/>
        <w:ind w:left="720" w:firstLine="720"/>
        <w:jc w:val="both"/>
        <w:rPr>
          <w:rFonts w:ascii="Times New Roman" w:hAnsi="Times New Roman"/>
          <w:sz w:val="24"/>
          <w:szCs w:val="24"/>
        </w:rPr>
      </w:pPr>
      <w:r>
        <w:rPr>
          <w:rFonts w:ascii="Times New Roman" w:hAnsi="Times New Roman"/>
          <w:sz w:val="24"/>
          <w:szCs w:val="24"/>
        </w:rPr>
        <w:lastRenderedPageBreak/>
        <w:t>Berikut ini masing-masing penjelasan pertanyaan pada bagian sikap responden dalam menjaga kesehatan gigi dan mulut.</w:t>
      </w:r>
    </w:p>
    <w:p w:rsidR="00CA7F71" w:rsidRDefault="00CA7F71" w:rsidP="00CA7F71">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Tidak ingin memiliki gigi yang berlubang karena dapat menimbulkan bau busuk.</w:t>
      </w:r>
    </w:p>
    <w:p w:rsidR="00CA7F71" w:rsidRPr="00DC3FEC" w:rsidRDefault="00CA7F71" w:rsidP="00CA7F71">
      <w:pPr>
        <w:pStyle w:val="ListParagraph"/>
        <w:spacing w:line="600" w:lineRule="auto"/>
        <w:ind w:left="1080"/>
        <w:jc w:val="both"/>
        <w:rPr>
          <w:rFonts w:ascii="Times New Roman" w:hAnsi="Times New Roman"/>
          <w:sz w:val="24"/>
          <w:szCs w:val="24"/>
        </w:rPr>
      </w:pPr>
      <w:r w:rsidRPr="00DC3FEC">
        <w:rPr>
          <w:rFonts w:ascii="Times New Roman" w:hAnsi="Times New Roman"/>
          <w:sz w:val="24"/>
          <w:szCs w:val="24"/>
        </w:rPr>
        <w:t>Dari hasil penelitian menunjukkan mayoritas responden tidak ingin memiliki gigi yang berlubang karena</w:t>
      </w:r>
      <w:r>
        <w:rPr>
          <w:rFonts w:ascii="Times New Roman" w:hAnsi="Times New Roman"/>
          <w:sz w:val="24"/>
          <w:szCs w:val="24"/>
        </w:rPr>
        <w:t xml:space="preserve"> dapat menyebabkan bau busuk (96</w:t>
      </w:r>
      <w:r w:rsidRPr="00DC3FEC">
        <w:rPr>
          <w:rFonts w:ascii="Times New Roman" w:hAnsi="Times New Roman"/>
          <w:sz w:val="24"/>
          <w:szCs w:val="24"/>
        </w:rPr>
        <w:t>%).</w:t>
      </w:r>
    </w:p>
    <w:p w:rsidR="00CA7F71" w:rsidRDefault="00CA7F71" w:rsidP="00CA7F71">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Penampilan akan menjadi jelek apabila ada gigi yang berlubang.</w:t>
      </w:r>
    </w:p>
    <w:p w:rsidR="00CA7F71" w:rsidRDefault="00CA7F71" w:rsidP="00CA7F71">
      <w:pPr>
        <w:pStyle w:val="ListParagraph"/>
        <w:spacing w:line="600" w:lineRule="auto"/>
        <w:ind w:left="1080"/>
        <w:jc w:val="both"/>
        <w:rPr>
          <w:rFonts w:ascii="Times New Roman" w:hAnsi="Times New Roman"/>
          <w:sz w:val="24"/>
          <w:szCs w:val="24"/>
        </w:rPr>
      </w:pPr>
      <w:r>
        <w:rPr>
          <w:rFonts w:ascii="Times New Roman" w:hAnsi="Times New Roman"/>
          <w:sz w:val="24"/>
          <w:szCs w:val="24"/>
        </w:rPr>
        <w:t>Dari hasil penelitian menunjukkan mayoritas responden telah mengetahui kalau memiki gigi berlubang akan mengganggu penampilan mereka apalagi bila lubang terjadi pada bagian gigi yang depan (88%).</w:t>
      </w:r>
    </w:p>
    <w:p w:rsidR="00CA7F71" w:rsidRDefault="00CA7F71" w:rsidP="00CA7F71">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Rutin memeriksakan gigi enam bulan sekali ke dokter gigi.</w:t>
      </w:r>
    </w:p>
    <w:p w:rsidR="00CA7F71" w:rsidRDefault="00CA7F71" w:rsidP="00CA7F71">
      <w:pPr>
        <w:pStyle w:val="ListParagraph"/>
        <w:spacing w:line="600" w:lineRule="auto"/>
        <w:ind w:left="1080"/>
        <w:jc w:val="both"/>
        <w:rPr>
          <w:rFonts w:ascii="Times New Roman" w:hAnsi="Times New Roman"/>
          <w:sz w:val="24"/>
          <w:szCs w:val="24"/>
        </w:rPr>
      </w:pPr>
      <w:r>
        <w:rPr>
          <w:rFonts w:ascii="Times New Roman" w:hAnsi="Times New Roman"/>
          <w:sz w:val="24"/>
          <w:szCs w:val="24"/>
        </w:rPr>
        <w:t>Dari hasil penelitian menunjukkan mayoritas responden telah mengetahui pentingnya rutin memeriksakan gigi 6 bulan sekai ke dokter gigi (80%).</w:t>
      </w:r>
    </w:p>
    <w:p w:rsidR="00CA7F71" w:rsidRDefault="00CA7F71" w:rsidP="00CA7F71">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Kebiasaan menyikat gigi waktu mandi karena praktis.</w:t>
      </w:r>
    </w:p>
    <w:p w:rsidR="00CA7F71" w:rsidRDefault="00CA7F71" w:rsidP="00CA7F71">
      <w:pPr>
        <w:pStyle w:val="ListParagraph"/>
        <w:spacing w:line="600" w:lineRule="auto"/>
        <w:ind w:left="1080"/>
        <w:jc w:val="both"/>
        <w:rPr>
          <w:rFonts w:ascii="Times New Roman" w:hAnsi="Times New Roman"/>
          <w:sz w:val="24"/>
          <w:szCs w:val="24"/>
        </w:rPr>
      </w:pPr>
      <w:r>
        <w:rPr>
          <w:rFonts w:ascii="Times New Roman" w:hAnsi="Times New Roman"/>
          <w:sz w:val="24"/>
          <w:szCs w:val="24"/>
        </w:rPr>
        <w:t>Dari hasil penelitan menunjukkan bahwa hanya beberapa responden yang menjawab benar (40%), selebihnya responden mengungkapkan bahwa menyikat gigi pada saat mandi lebih mudah dan praktis (60%). Hal ini di karenakan anak-anak lebih suka memilih hal yang lebih praktis.</w:t>
      </w:r>
    </w:p>
    <w:p w:rsidR="00CA7F71" w:rsidRDefault="00CA7F71" w:rsidP="00CA7F71">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Pemakaian sikat gigi secara bersamaan.</w:t>
      </w:r>
    </w:p>
    <w:p w:rsidR="00CA7F71" w:rsidRDefault="00CA7F71" w:rsidP="00CA7F71">
      <w:pPr>
        <w:pStyle w:val="ListParagraph"/>
        <w:spacing w:line="600" w:lineRule="auto"/>
        <w:ind w:left="1080"/>
        <w:jc w:val="both"/>
        <w:rPr>
          <w:rFonts w:ascii="Times New Roman" w:hAnsi="Times New Roman"/>
          <w:sz w:val="24"/>
          <w:szCs w:val="24"/>
        </w:rPr>
      </w:pPr>
      <w:r>
        <w:rPr>
          <w:rFonts w:ascii="Times New Roman" w:hAnsi="Times New Roman"/>
          <w:sz w:val="24"/>
          <w:szCs w:val="24"/>
        </w:rPr>
        <w:lastRenderedPageBreak/>
        <w:t>Dari hasil penelitian menunjukkan mayoritas responden telah mengetahui bahwa pemakaian sikat gigi secara bersamaan bukanlah hal yang baik (52%).</w:t>
      </w:r>
    </w:p>
    <w:p w:rsidR="00CA7F71" w:rsidRDefault="00CA7F71" w:rsidP="00CA7F71">
      <w:pPr>
        <w:pStyle w:val="ListParagraph"/>
        <w:numPr>
          <w:ilvl w:val="0"/>
          <w:numId w:val="8"/>
        </w:numPr>
        <w:spacing w:line="600" w:lineRule="auto"/>
        <w:jc w:val="both"/>
        <w:rPr>
          <w:rFonts w:ascii="Times New Roman" w:hAnsi="Times New Roman"/>
          <w:sz w:val="24"/>
          <w:szCs w:val="24"/>
        </w:rPr>
      </w:pPr>
      <w:r>
        <w:rPr>
          <w:rFonts w:ascii="Times New Roman" w:hAnsi="Times New Roman"/>
          <w:sz w:val="24"/>
          <w:szCs w:val="24"/>
        </w:rPr>
        <w:t>Kesadaran sendiri untuk menyikat gigi.</w:t>
      </w:r>
    </w:p>
    <w:p w:rsidR="00CA7F71" w:rsidRPr="00105753" w:rsidRDefault="00CA7F71" w:rsidP="00CA7F71">
      <w:pPr>
        <w:pStyle w:val="ListParagraph"/>
        <w:spacing w:line="600" w:lineRule="auto"/>
        <w:ind w:left="1080"/>
        <w:jc w:val="both"/>
        <w:rPr>
          <w:rFonts w:ascii="Times New Roman" w:hAnsi="Times New Roman"/>
          <w:sz w:val="24"/>
          <w:szCs w:val="24"/>
        </w:rPr>
      </w:pPr>
      <w:r>
        <w:rPr>
          <w:rFonts w:ascii="Times New Roman" w:hAnsi="Times New Roman"/>
          <w:sz w:val="24"/>
          <w:szCs w:val="24"/>
        </w:rPr>
        <w:t>Dari hasil penelitian menunjukkan mayoritas responden telah memiliki kesadaran sendiri untuk menyikat giginya tanpa di perintahkan oleh orang tua mereka (68%).</w:t>
      </w:r>
    </w:p>
    <w:p w:rsidR="00CA7F71" w:rsidRPr="0020385F" w:rsidRDefault="00CA7F71" w:rsidP="00CA7F71">
      <w:pPr>
        <w:pStyle w:val="ListParagraph"/>
        <w:numPr>
          <w:ilvl w:val="2"/>
          <w:numId w:val="11"/>
        </w:numPr>
        <w:spacing w:line="600" w:lineRule="auto"/>
        <w:ind w:left="900" w:hanging="630"/>
        <w:jc w:val="both"/>
        <w:rPr>
          <w:rFonts w:ascii="Times New Roman" w:hAnsi="Times New Roman"/>
          <w:b/>
          <w:sz w:val="24"/>
          <w:szCs w:val="24"/>
        </w:rPr>
      </w:pPr>
      <w:r w:rsidRPr="0020385F">
        <w:rPr>
          <w:rFonts w:ascii="Times New Roman" w:hAnsi="Times New Roman"/>
          <w:b/>
          <w:sz w:val="24"/>
          <w:szCs w:val="24"/>
        </w:rPr>
        <w:t>Tindakan Kesehatan Gigi Dan Mulut.</w:t>
      </w:r>
    </w:p>
    <w:p w:rsidR="00CA7F71" w:rsidRPr="00AA179E" w:rsidRDefault="00CA7F71" w:rsidP="00CA7F71">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 xml:space="preserve">Tindakan </w:t>
      </w:r>
      <w:r w:rsidRPr="00333396">
        <w:rPr>
          <w:rFonts w:ascii="Times New Roman" w:hAnsi="Times New Roman"/>
          <w:sz w:val="24"/>
          <w:szCs w:val="24"/>
        </w:rPr>
        <w:t xml:space="preserve">dapat diketahui dari rata-rata nilai seluruh responden setelah nilai masing-masing responden dijumlahkan dan dibagi dengan jumlah responden. </w:t>
      </w:r>
      <w:r>
        <w:rPr>
          <w:rFonts w:ascii="Times New Roman" w:hAnsi="Times New Roman"/>
          <w:sz w:val="24"/>
          <w:szCs w:val="24"/>
        </w:rPr>
        <w:t>Tindakan</w:t>
      </w:r>
      <w:r w:rsidRPr="00333396">
        <w:rPr>
          <w:rFonts w:ascii="Times New Roman" w:hAnsi="Times New Roman"/>
          <w:sz w:val="24"/>
          <w:szCs w:val="24"/>
        </w:rPr>
        <w:t xml:space="preserve">nya baik apabila ≥ rata-rata sedangkan </w:t>
      </w:r>
      <w:r>
        <w:rPr>
          <w:rFonts w:ascii="Times New Roman" w:hAnsi="Times New Roman"/>
          <w:sz w:val="24"/>
          <w:szCs w:val="24"/>
        </w:rPr>
        <w:t>tindakan</w:t>
      </w:r>
      <w:r w:rsidRPr="00333396">
        <w:rPr>
          <w:rFonts w:ascii="Times New Roman" w:hAnsi="Times New Roman"/>
          <w:sz w:val="24"/>
          <w:szCs w:val="24"/>
        </w:rPr>
        <w:t xml:space="preserve">nya buruk apabila </w:t>
      </w:r>
      <w:r w:rsidRPr="00333396">
        <w:rPr>
          <w:sz w:val="24"/>
          <w:szCs w:val="24"/>
        </w:rPr>
        <w:t>˂</w:t>
      </w:r>
      <w:r w:rsidRPr="00333396">
        <w:rPr>
          <w:rFonts w:ascii="Times New Roman" w:hAnsi="Times New Roman"/>
          <w:sz w:val="24"/>
          <w:szCs w:val="24"/>
        </w:rPr>
        <w:t xml:space="preserve"> rata-rata. Hasil data menunjukkan bahwa sebagian besar responden memiliki </w:t>
      </w:r>
      <w:r>
        <w:rPr>
          <w:rFonts w:ascii="Times New Roman" w:hAnsi="Times New Roman"/>
          <w:sz w:val="24"/>
          <w:szCs w:val="24"/>
        </w:rPr>
        <w:t>tindakan</w:t>
      </w:r>
      <w:r w:rsidRPr="00333396">
        <w:rPr>
          <w:rFonts w:ascii="Times New Roman" w:hAnsi="Times New Roman"/>
          <w:sz w:val="24"/>
          <w:szCs w:val="24"/>
        </w:rPr>
        <w:t xml:space="preserve"> baik, yaitu sebanyak </w:t>
      </w:r>
      <w:r>
        <w:rPr>
          <w:rFonts w:ascii="Times New Roman" w:hAnsi="Times New Roman"/>
          <w:sz w:val="24"/>
          <w:szCs w:val="24"/>
        </w:rPr>
        <w:t>36 orang (72</w:t>
      </w:r>
      <w:r w:rsidRPr="00333396">
        <w:rPr>
          <w:rFonts w:ascii="Times New Roman" w:hAnsi="Times New Roman"/>
          <w:sz w:val="24"/>
          <w:szCs w:val="24"/>
        </w:rPr>
        <w:t xml:space="preserve">%) dan yang memiliki pengetahuan buruk, yaitu </w:t>
      </w:r>
      <w:r>
        <w:rPr>
          <w:rFonts w:ascii="Times New Roman" w:hAnsi="Times New Roman"/>
          <w:sz w:val="24"/>
          <w:szCs w:val="24"/>
        </w:rPr>
        <w:t>sebanyak 14 orang (28</w:t>
      </w:r>
      <w:r w:rsidRPr="00333396">
        <w:rPr>
          <w:rFonts w:ascii="Times New Roman" w:hAnsi="Times New Roman"/>
          <w:sz w:val="24"/>
          <w:szCs w:val="24"/>
        </w:rPr>
        <w:t>%).</w:t>
      </w:r>
      <w:r w:rsidRPr="00012940">
        <w:rPr>
          <w:rFonts w:ascii="Times New Roman" w:hAnsi="Times New Roman"/>
          <w:sz w:val="24"/>
          <w:szCs w:val="24"/>
        </w:rPr>
        <w:t xml:space="preserve"> Hasil pengelompokkan data dapat dilihat seperti pada tabel berikut :</w:t>
      </w:r>
    </w:p>
    <w:tbl>
      <w:tblPr>
        <w:tblW w:w="8326" w:type="dxa"/>
        <w:tblInd w:w="959" w:type="dxa"/>
        <w:tblLook w:val="04A0" w:firstRow="1" w:lastRow="0" w:firstColumn="1" w:lastColumn="0" w:noHBand="0" w:noVBand="1"/>
      </w:tblPr>
      <w:tblGrid>
        <w:gridCol w:w="6173"/>
        <w:gridCol w:w="910"/>
        <w:gridCol w:w="1243"/>
      </w:tblGrid>
      <w:tr w:rsidR="00CA7F71" w:rsidRPr="00F412BE" w:rsidTr="00A96E82">
        <w:trPr>
          <w:trHeight w:val="314"/>
        </w:trPr>
        <w:tc>
          <w:tcPr>
            <w:tcW w:w="6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sidRPr="00012940">
              <w:rPr>
                <w:rFonts w:ascii="Times New Roman" w:hAnsi="Times New Roman"/>
                <w:color w:val="000000"/>
                <w:sz w:val="24"/>
                <w:szCs w:val="24"/>
              </w:rPr>
              <w:t>Jumlah</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sidRPr="00012940">
              <w:rPr>
                <w:rFonts w:ascii="Times New Roman" w:hAnsi="Times New Roman"/>
                <w:color w:val="000000"/>
                <w:sz w:val="24"/>
                <w:szCs w:val="24"/>
              </w:rPr>
              <w:t>Prosentase (%)</w:t>
            </w:r>
          </w:p>
        </w:tc>
      </w:tr>
      <w:tr w:rsidR="00CA7F71" w:rsidRPr="00F412BE" w:rsidTr="00A96E82">
        <w:trPr>
          <w:trHeight w:val="314"/>
        </w:trPr>
        <w:tc>
          <w:tcPr>
            <w:tcW w:w="6173" w:type="dxa"/>
            <w:tcBorders>
              <w:top w:val="nil"/>
              <w:left w:val="single" w:sz="4" w:space="0" w:color="auto"/>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sidRPr="00012940">
              <w:rPr>
                <w:rFonts w:ascii="Times New Roman" w:hAnsi="Times New Roman"/>
                <w:color w:val="000000"/>
                <w:sz w:val="24"/>
                <w:szCs w:val="24"/>
              </w:rPr>
              <w:t>Baik ≥ Rata-rata</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43" w:type="dxa"/>
            <w:tcBorders>
              <w:top w:val="nil"/>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r w:rsidRPr="00012940">
              <w:rPr>
                <w:rFonts w:ascii="Times New Roman" w:hAnsi="Times New Roman"/>
                <w:color w:val="000000"/>
                <w:sz w:val="24"/>
                <w:szCs w:val="24"/>
              </w:rPr>
              <w:t>%</w:t>
            </w:r>
          </w:p>
        </w:tc>
      </w:tr>
      <w:tr w:rsidR="00CA7F71" w:rsidRPr="00F412BE" w:rsidTr="00A96E82">
        <w:trPr>
          <w:trHeight w:val="314"/>
        </w:trPr>
        <w:tc>
          <w:tcPr>
            <w:tcW w:w="6173" w:type="dxa"/>
            <w:tcBorders>
              <w:top w:val="nil"/>
              <w:left w:val="single" w:sz="4" w:space="0" w:color="auto"/>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sidRPr="00012940">
              <w:rPr>
                <w:rFonts w:ascii="Times New Roman" w:hAnsi="Times New Roman"/>
                <w:color w:val="000000"/>
                <w:sz w:val="24"/>
                <w:szCs w:val="24"/>
              </w:rPr>
              <w:t>Buruk ˂ Rata-rata</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14</w:t>
            </w:r>
          </w:p>
        </w:tc>
        <w:tc>
          <w:tcPr>
            <w:tcW w:w="1243" w:type="dxa"/>
            <w:tcBorders>
              <w:top w:val="nil"/>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28</w:t>
            </w:r>
            <w:r w:rsidRPr="00012940">
              <w:rPr>
                <w:rFonts w:ascii="Times New Roman" w:hAnsi="Times New Roman"/>
                <w:color w:val="000000"/>
                <w:sz w:val="24"/>
                <w:szCs w:val="24"/>
              </w:rPr>
              <w:t>%</w:t>
            </w:r>
          </w:p>
        </w:tc>
      </w:tr>
      <w:tr w:rsidR="00CA7F71" w:rsidRPr="00F412BE" w:rsidTr="00A96E82">
        <w:trPr>
          <w:trHeight w:val="314"/>
        </w:trPr>
        <w:tc>
          <w:tcPr>
            <w:tcW w:w="6173" w:type="dxa"/>
            <w:tcBorders>
              <w:top w:val="nil"/>
              <w:left w:val="single" w:sz="4" w:space="0" w:color="auto"/>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sidRPr="00012940">
              <w:rPr>
                <w:rFonts w:ascii="Times New Roman" w:hAnsi="Times New Roman"/>
                <w:color w:val="000000"/>
                <w:sz w:val="24"/>
                <w:szCs w:val="24"/>
              </w:rPr>
              <w:t>Total</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sidRPr="00012940">
              <w:rPr>
                <w:rFonts w:ascii="Times New Roman" w:hAnsi="Times New Roman"/>
                <w:color w:val="000000"/>
                <w:sz w:val="24"/>
                <w:szCs w:val="24"/>
              </w:rPr>
              <w:t>50</w:t>
            </w:r>
          </w:p>
        </w:tc>
        <w:tc>
          <w:tcPr>
            <w:tcW w:w="1243" w:type="dxa"/>
            <w:tcBorders>
              <w:top w:val="nil"/>
              <w:left w:val="nil"/>
              <w:bottom w:val="single" w:sz="4" w:space="0" w:color="auto"/>
              <w:right w:val="single" w:sz="4" w:space="0" w:color="auto"/>
            </w:tcBorders>
            <w:shd w:val="clear" w:color="auto" w:fill="auto"/>
            <w:noWrap/>
            <w:vAlign w:val="bottom"/>
            <w:hideMark/>
          </w:tcPr>
          <w:p w:rsidR="00CA7F71" w:rsidRPr="00012940" w:rsidRDefault="00CA7F71" w:rsidP="00A96E82">
            <w:pPr>
              <w:spacing w:after="0" w:line="240" w:lineRule="auto"/>
              <w:jc w:val="center"/>
              <w:rPr>
                <w:rFonts w:ascii="Times New Roman" w:hAnsi="Times New Roman"/>
                <w:color w:val="000000"/>
                <w:sz w:val="24"/>
                <w:szCs w:val="24"/>
              </w:rPr>
            </w:pPr>
            <w:r w:rsidRPr="00012940">
              <w:rPr>
                <w:rFonts w:ascii="Times New Roman" w:hAnsi="Times New Roman"/>
                <w:color w:val="000000"/>
                <w:sz w:val="24"/>
                <w:szCs w:val="24"/>
              </w:rPr>
              <w:t>100%</w:t>
            </w:r>
          </w:p>
        </w:tc>
      </w:tr>
    </w:tbl>
    <w:p w:rsidR="00CA7F71" w:rsidRDefault="00CA7F71" w:rsidP="00CA7F71">
      <w:pPr>
        <w:spacing w:line="600" w:lineRule="auto"/>
        <w:rPr>
          <w:rFonts w:ascii="Times New Roman" w:hAnsi="Times New Roman"/>
          <w:sz w:val="24"/>
          <w:szCs w:val="24"/>
        </w:rPr>
      </w:pPr>
    </w:p>
    <w:p w:rsidR="00CA7F71" w:rsidRDefault="00CA7F71" w:rsidP="00CA7F71">
      <w:pPr>
        <w:spacing w:line="600" w:lineRule="auto"/>
        <w:ind w:left="1440" w:hanging="720"/>
        <w:jc w:val="center"/>
        <w:rPr>
          <w:rFonts w:ascii="Times New Roman" w:hAnsi="Times New Roman"/>
          <w:b/>
          <w:sz w:val="24"/>
          <w:szCs w:val="24"/>
        </w:rPr>
      </w:pPr>
      <w:r w:rsidRPr="00851BF7">
        <w:rPr>
          <w:rFonts w:ascii="Times New Roman" w:hAnsi="Times New Roman"/>
          <w:b/>
          <w:sz w:val="24"/>
          <w:szCs w:val="24"/>
        </w:rPr>
        <w:t>Tabel 5.</w:t>
      </w:r>
      <w:r>
        <w:rPr>
          <w:rFonts w:ascii="Times New Roman" w:hAnsi="Times New Roman"/>
          <w:b/>
          <w:sz w:val="24"/>
          <w:szCs w:val="24"/>
        </w:rPr>
        <w:t>7</w:t>
      </w:r>
      <w:r w:rsidRPr="00851BF7">
        <w:rPr>
          <w:rFonts w:ascii="Times New Roman" w:hAnsi="Times New Roman"/>
          <w:b/>
          <w:sz w:val="24"/>
          <w:szCs w:val="24"/>
        </w:rPr>
        <w:t xml:space="preserve"> </w:t>
      </w:r>
      <w:r>
        <w:rPr>
          <w:rFonts w:ascii="Times New Roman" w:hAnsi="Times New Roman"/>
          <w:b/>
          <w:sz w:val="24"/>
          <w:szCs w:val="24"/>
        </w:rPr>
        <w:t xml:space="preserve">Gambaran </w:t>
      </w:r>
      <w:r w:rsidRPr="00851BF7">
        <w:rPr>
          <w:rFonts w:ascii="Times New Roman" w:hAnsi="Times New Roman"/>
          <w:b/>
          <w:sz w:val="24"/>
          <w:szCs w:val="24"/>
        </w:rPr>
        <w:t>Responden Berda</w:t>
      </w:r>
      <w:r>
        <w:rPr>
          <w:rFonts w:ascii="Times New Roman" w:hAnsi="Times New Roman"/>
          <w:b/>
          <w:sz w:val="24"/>
          <w:szCs w:val="24"/>
        </w:rPr>
        <w:t>sarkan Tindakan Kesehatan Gigi d</w:t>
      </w:r>
      <w:r w:rsidRPr="00851BF7">
        <w:rPr>
          <w:rFonts w:ascii="Times New Roman" w:hAnsi="Times New Roman"/>
          <w:b/>
          <w:sz w:val="24"/>
          <w:szCs w:val="24"/>
        </w:rPr>
        <w:t xml:space="preserve">an Mulut di </w:t>
      </w:r>
      <w:r>
        <w:rPr>
          <w:rFonts w:ascii="Times New Roman" w:hAnsi="Times New Roman"/>
          <w:sz w:val="24"/>
          <w:szCs w:val="24"/>
        </w:rPr>
        <w:t>MTs AL Falah Gunung Putri Kabupaten Bogor</w:t>
      </w:r>
      <w:r>
        <w:rPr>
          <w:rFonts w:ascii="Times New Roman" w:hAnsi="Times New Roman"/>
          <w:b/>
          <w:sz w:val="24"/>
          <w:szCs w:val="24"/>
        </w:rPr>
        <w:t>, Maret 2017</w:t>
      </w:r>
      <w:r w:rsidRPr="00851BF7">
        <w:rPr>
          <w:rFonts w:ascii="Times New Roman" w:hAnsi="Times New Roman"/>
          <w:b/>
          <w:sz w:val="24"/>
          <w:szCs w:val="24"/>
        </w:rPr>
        <w:t xml:space="preserve">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Berdasarkan tabel 5.7, menunjukkan tabel</w:t>
      </w:r>
      <w:r w:rsidRPr="00702BA5">
        <w:rPr>
          <w:rFonts w:ascii="Times New Roman" w:hAnsi="Times New Roman"/>
          <w:sz w:val="24"/>
          <w:szCs w:val="24"/>
        </w:rPr>
        <w:t xml:space="preserve"> </w:t>
      </w:r>
      <w:r>
        <w:rPr>
          <w:rFonts w:ascii="Times New Roman" w:hAnsi="Times New Roman"/>
          <w:sz w:val="24"/>
          <w:szCs w:val="24"/>
        </w:rPr>
        <w:t>tindakan</w:t>
      </w:r>
      <w:r w:rsidRPr="00702BA5">
        <w:rPr>
          <w:rFonts w:ascii="Times New Roman" w:hAnsi="Times New Roman"/>
          <w:sz w:val="24"/>
          <w:szCs w:val="24"/>
        </w:rPr>
        <w:t xml:space="preserve"> kesehatan gigi dan mulut</w:t>
      </w:r>
      <w:r>
        <w:rPr>
          <w:rFonts w:ascii="Times New Roman" w:hAnsi="Times New Roman"/>
          <w:sz w:val="24"/>
          <w:szCs w:val="24"/>
        </w:rPr>
        <w:t xml:space="preserve"> di MTs AL Falah Gunung Putri memiliki tindakan baik yaitu sebanyak 36 orang (72%) dan yang memiliki tindakan buruk sebanyak 14 orang (28%).</w:t>
      </w:r>
    </w:p>
    <w:p w:rsidR="00CA7F71" w:rsidRDefault="00CA7F71" w:rsidP="00CA7F71">
      <w:pPr>
        <w:spacing w:line="600" w:lineRule="auto"/>
        <w:ind w:left="1440" w:firstLine="72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1654810</wp:posOffset>
                </wp:positionH>
                <wp:positionV relativeFrom="paragraph">
                  <wp:posOffset>24765</wp:posOffset>
                </wp:positionV>
                <wp:extent cx="4332605" cy="447040"/>
                <wp:effectExtent l="0" t="0" r="10795" b="1016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2605" cy="447040"/>
                        </a:xfrm>
                        <a:prstGeom prst="rect">
                          <a:avLst/>
                        </a:prstGeom>
                        <a:solidFill>
                          <a:srgbClr val="FFFFFF"/>
                        </a:solidFill>
                        <a:ln w="9525">
                          <a:solidFill>
                            <a:srgbClr val="000000"/>
                          </a:solidFill>
                          <a:miter lim="800000"/>
                          <a:headEnd/>
                          <a:tailEnd/>
                        </a:ln>
                      </wps:spPr>
                      <wps:txbx>
                        <w:txbxContent>
                          <w:p w:rsidR="00CA7F71" w:rsidRPr="004A04EF" w:rsidRDefault="00CA7F71" w:rsidP="00CA7F71">
                            <w:pPr>
                              <w:jc w:val="center"/>
                              <w:rPr>
                                <w:sz w:val="40"/>
                                <w:szCs w:val="40"/>
                              </w:rPr>
                            </w:pPr>
                            <w:r>
                              <w:rPr>
                                <w:sz w:val="40"/>
                                <w:szCs w:val="40"/>
                              </w:rPr>
                              <w:t>TINDAKAN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2" o:spid="_x0000_s1027" type="#_x0000_t202" style="position:absolute;left:0;text-align:left;margin-left:130.3pt;margin-top:1.95pt;width:341.15pt;height:3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">
                <v:textbox>
                  <w:txbxContent>
                    <w:p w:rsidR="00CA7F71" w:rsidRPr="004A04EF" w:rsidRDefault="00CA7F71" w:rsidP="00CA7F71">
                      <w:pPr>
                        <w:jc w:val="center"/>
                        <w:rPr>
                          <w:sz w:val="40"/>
                          <w:szCs w:val="40"/>
                        </w:rPr>
                      </w:pPr>
                      <w:r>
                        <w:rPr>
                          <w:sz w:val="40"/>
                          <w:szCs w:val="40"/>
                        </w:rPr>
                        <w:t>TINDAKAN</w:t>
                      </w:r>
                    </w:p>
                  </w:txbxContent>
                </v:textbox>
              </v:shape>
            </w:pict>
          </mc:Fallback>
        </mc:AlternateContent>
      </w:r>
      <w:r w:rsidRPr="00F412BE">
        <w:rPr>
          <w:rFonts w:ascii="Times New Roman" w:hAnsi="Times New Roman"/>
          <w:noProof/>
          <w:color w:val="000000"/>
          <w:sz w:val="24"/>
          <w:szCs w:val="24"/>
          <w:lang w:val="en-US" w:eastAsia="en-US"/>
        </w:rPr>
        <w:drawing>
          <wp:inline distT="0" distB="0" distL="0" distR="0">
            <wp:extent cx="4629150" cy="33147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A7F71" w:rsidRPr="00B73CB8" w:rsidRDefault="00CA7F71" w:rsidP="00CA7F71">
      <w:pPr>
        <w:spacing w:line="600" w:lineRule="auto"/>
        <w:ind w:left="1440" w:hanging="720"/>
        <w:jc w:val="center"/>
        <w:rPr>
          <w:rFonts w:ascii="Times New Roman" w:hAnsi="Times New Roman"/>
          <w:b/>
          <w:sz w:val="24"/>
          <w:szCs w:val="24"/>
        </w:rPr>
      </w:pPr>
      <w:r>
        <w:rPr>
          <w:rFonts w:ascii="Times New Roman" w:hAnsi="Times New Roman"/>
          <w:b/>
          <w:sz w:val="24"/>
          <w:szCs w:val="24"/>
        </w:rPr>
        <w:t>Diagram</w:t>
      </w:r>
      <w:r w:rsidRPr="00851BF7">
        <w:rPr>
          <w:rFonts w:ascii="Times New Roman" w:hAnsi="Times New Roman"/>
          <w:b/>
          <w:sz w:val="24"/>
          <w:szCs w:val="24"/>
        </w:rPr>
        <w:t xml:space="preserve"> 5.</w:t>
      </w:r>
      <w:r>
        <w:rPr>
          <w:rFonts w:ascii="Times New Roman" w:hAnsi="Times New Roman"/>
          <w:b/>
          <w:sz w:val="24"/>
          <w:szCs w:val="24"/>
        </w:rPr>
        <w:t>8</w:t>
      </w:r>
      <w:r w:rsidRPr="00851BF7">
        <w:rPr>
          <w:rFonts w:ascii="Times New Roman" w:hAnsi="Times New Roman"/>
          <w:b/>
          <w:sz w:val="24"/>
          <w:szCs w:val="24"/>
        </w:rPr>
        <w:t xml:space="preserve"> </w:t>
      </w:r>
      <w:r>
        <w:rPr>
          <w:rFonts w:ascii="Times New Roman" w:hAnsi="Times New Roman"/>
          <w:b/>
          <w:sz w:val="24"/>
          <w:szCs w:val="24"/>
        </w:rPr>
        <w:t xml:space="preserve">Gambaran </w:t>
      </w:r>
      <w:r w:rsidRPr="00851BF7">
        <w:rPr>
          <w:rFonts w:ascii="Times New Roman" w:hAnsi="Times New Roman"/>
          <w:b/>
          <w:sz w:val="24"/>
          <w:szCs w:val="24"/>
        </w:rPr>
        <w:t>Responden Berda</w:t>
      </w:r>
      <w:r>
        <w:rPr>
          <w:rFonts w:ascii="Times New Roman" w:hAnsi="Times New Roman"/>
          <w:b/>
          <w:sz w:val="24"/>
          <w:szCs w:val="24"/>
        </w:rPr>
        <w:t>sarkan Tindakan Kesehatan Gigi d</w:t>
      </w:r>
      <w:r w:rsidRPr="00851BF7">
        <w:rPr>
          <w:rFonts w:ascii="Times New Roman" w:hAnsi="Times New Roman"/>
          <w:b/>
          <w:sz w:val="24"/>
          <w:szCs w:val="24"/>
        </w:rPr>
        <w:t xml:space="preserve">an Mulut di </w:t>
      </w:r>
      <w:r>
        <w:rPr>
          <w:rFonts w:ascii="Times New Roman" w:hAnsi="Times New Roman"/>
          <w:sz w:val="24"/>
          <w:szCs w:val="24"/>
        </w:rPr>
        <w:t>MTs AL Falah Gunung Putri Kabupaten Bogor</w:t>
      </w:r>
      <w:r>
        <w:rPr>
          <w:rFonts w:ascii="Times New Roman" w:hAnsi="Times New Roman"/>
          <w:b/>
          <w:sz w:val="24"/>
          <w:szCs w:val="24"/>
        </w:rPr>
        <w:t>, Maret 2017</w:t>
      </w:r>
      <w:r w:rsidRPr="00851BF7">
        <w:rPr>
          <w:rFonts w:ascii="Times New Roman" w:hAnsi="Times New Roman"/>
          <w:b/>
          <w:sz w:val="24"/>
          <w:szCs w:val="24"/>
        </w:rPr>
        <w:t xml:space="preserve">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Berdasarkan diagram 5.8, menunjukkan diagram</w:t>
      </w:r>
      <w:r w:rsidRPr="00702BA5">
        <w:rPr>
          <w:rFonts w:ascii="Times New Roman" w:hAnsi="Times New Roman"/>
          <w:sz w:val="24"/>
          <w:szCs w:val="24"/>
        </w:rPr>
        <w:t xml:space="preserve"> </w:t>
      </w:r>
      <w:r>
        <w:rPr>
          <w:rFonts w:ascii="Times New Roman" w:hAnsi="Times New Roman"/>
          <w:sz w:val="24"/>
          <w:szCs w:val="24"/>
        </w:rPr>
        <w:t>tindakan</w:t>
      </w:r>
      <w:r w:rsidRPr="00702BA5">
        <w:rPr>
          <w:rFonts w:ascii="Times New Roman" w:hAnsi="Times New Roman"/>
          <w:sz w:val="24"/>
          <w:szCs w:val="24"/>
        </w:rPr>
        <w:t xml:space="preserve"> kesehatan gigi dan mulut</w:t>
      </w:r>
      <w:r>
        <w:rPr>
          <w:rFonts w:ascii="Times New Roman" w:hAnsi="Times New Roman"/>
          <w:sz w:val="24"/>
          <w:szCs w:val="24"/>
        </w:rPr>
        <w:t xml:space="preserve"> di MTs AL Falah Gunung Putri Kabupaten Bogor memiliki tindakan baik yaitu sebanyak 36 orang (72%) dan yang memiliki tindakan buruk sebanyak 14 orang (28%).</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 xml:space="preserve">Berdasarkan jenis kelamin maka didapatkan hasil bahwa prosentase jawaban baik untuk responden laki-laki dan responden perempuan memiliki hasil yang berbeda. Laki-laki lebih unggul karena jumlah responden laki-laki lebih tinggi dari perempuan. </w:t>
      </w:r>
      <w:r w:rsidRPr="003021DF">
        <w:rPr>
          <w:rFonts w:ascii="Times New Roman" w:hAnsi="Times New Roman"/>
          <w:sz w:val="24"/>
          <w:szCs w:val="24"/>
        </w:rPr>
        <w:t xml:space="preserve">Hasil pengelompokkan data dapat dilihat seperti pada </w:t>
      </w:r>
      <w:r>
        <w:rPr>
          <w:rFonts w:ascii="Times New Roman" w:hAnsi="Times New Roman"/>
          <w:sz w:val="24"/>
          <w:szCs w:val="24"/>
        </w:rPr>
        <w:t>tabel</w:t>
      </w:r>
      <w:r w:rsidRPr="003021DF">
        <w:rPr>
          <w:rFonts w:ascii="Times New Roman" w:hAnsi="Times New Roman"/>
          <w:sz w:val="24"/>
          <w:szCs w:val="24"/>
        </w:rPr>
        <w:t xml:space="preserve"> berikut :</w:t>
      </w:r>
    </w:p>
    <w:tbl>
      <w:tblPr>
        <w:tblW w:w="6291" w:type="dxa"/>
        <w:tblInd w:w="2025" w:type="dxa"/>
        <w:tblLook w:val="04A0" w:firstRow="1" w:lastRow="0" w:firstColumn="1" w:lastColumn="0" w:noHBand="0" w:noVBand="1"/>
      </w:tblPr>
      <w:tblGrid>
        <w:gridCol w:w="1700"/>
        <w:gridCol w:w="910"/>
        <w:gridCol w:w="960"/>
        <w:gridCol w:w="960"/>
        <w:gridCol w:w="1761"/>
      </w:tblGrid>
      <w:tr w:rsidR="00CA7F71" w:rsidRPr="00F412BE" w:rsidTr="00A96E82">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Jenis Kelamin</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Jumlah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Kritera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Jumlah</w:t>
            </w:r>
          </w:p>
        </w:tc>
        <w:tc>
          <w:tcPr>
            <w:tcW w:w="1761" w:type="dxa"/>
            <w:tcBorders>
              <w:top w:val="single" w:sz="4" w:space="0" w:color="auto"/>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Prosentase (%)</w:t>
            </w:r>
          </w:p>
        </w:tc>
      </w:tr>
      <w:tr w:rsidR="00CA7F71" w:rsidRPr="00F412BE" w:rsidTr="00A96E8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Laki-laki</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24</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Baik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16</w:t>
            </w:r>
          </w:p>
        </w:tc>
        <w:tc>
          <w:tcPr>
            <w:tcW w:w="1761"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32</w:t>
            </w:r>
            <w:r w:rsidRPr="00B73CB8">
              <w:rPr>
                <w:rFonts w:ascii="Times New Roman" w:hAnsi="Times New Roman"/>
                <w:color w:val="000000"/>
                <w:sz w:val="24"/>
                <w:szCs w:val="24"/>
              </w:rPr>
              <w:t>%</w:t>
            </w:r>
          </w:p>
        </w:tc>
      </w:tr>
      <w:tr w:rsidR="00CA7F71" w:rsidRPr="00F412BE" w:rsidTr="00A96E8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 </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Buruk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8</w:t>
            </w:r>
          </w:p>
        </w:tc>
        <w:tc>
          <w:tcPr>
            <w:tcW w:w="1761"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16</w:t>
            </w:r>
            <w:r w:rsidRPr="00B73CB8">
              <w:rPr>
                <w:rFonts w:ascii="Times New Roman" w:hAnsi="Times New Roman"/>
                <w:color w:val="000000"/>
                <w:sz w:val="24"/>
                <w:szCs w:val="24"/>
              </w:rPr>
              <w:t>%</w:t>
            </w:r>
          </w:p>
        </w:tc>
      </w:tr>
      <w:tr w:rsidR="00CA7F71" w:rsidRPr="00F412BE" w:rsidTr="00A96E8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Perempuan</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26</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Baik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c>
          <w:tcPr>
            <w:tcW w:w="1761"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40</w:t>
            </w:r>
            <w:r w:rsidRPr="00B73CB8">
              <w:rPr>
                <w:rFonts w:ascii="Times New Roman" w:hAnsi="Times New Roman"/>
                <w:color w:val="000000"/>
                <w:sz w:val="24"/>
                <w:szCs w:val="24"/>
              </w:rPr>
              <w:t>%</w:t>
            </w:r>
          </w:p>
        </w:tc>
      </w:tr>
      <w:tr w:rsidR="00CA7F71" w:rsidRPr="00F412BE" w:rsidTr="00A96E8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 </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Buruk</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6</w:t>
            </w:r>
          </w:p>
        </w:tc>
        <w:tc>
          <w:tcPr>
            <w:tcW w:w="1761"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Pr>
                <w:rFonts w:ascii="Times New Roman" w:hAnsi="Times New Roman"/>
                <w:color w:val="000000"/>
                <w:sz w:val="24"/>
                <w:szCs w:val="24"/>
              </w:rPr>
              <w:t>12</w:t>
            </w:r>
            <w:r w:rsidRPr="00B73CB8">
              <w:rPr>
                <w:rFonts w:ascii="Times New Roman" w:hAnsi="Times New Roman"/>
                <w:color w:val="000000"/>
                <w:sz w:val="24"/>
                <w:szCs w:val="24"/>
              </w:rPr>
              <w:t>%</w:t>
            </w:r>
          </w:p>
        </w:tc>
      </w:tr>
      <w:tr w:rsidR="00CA7F71" w:rsidRPr="00F412BE" w:rsidTr="00A96E8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Total</w:t>
            </w:r>
          </w:p>
        </w:tc>
        <w:tc>
          <w:tcPr>
            <w:tcW w:w="91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sidRPr="00B73CB8">
              <w:rPr>
                <w:rFonts w:ascii="Times New Roman" w:hAnsi="Times New Roman"/>
                <w:color w:val="000000"/>
                <w:sz w:val="24"/>
                <w:szCs w:val="24"/>
              </w:rPr>
              <w:t>50</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rPr>
                <w:rFonts w:ascii="Times New Roman" w:hAnsi="Times New Roman"/>
                <w:color w:val="000000"/>
                <w:sz w:val="24"/>
                <w:szCs w:val="24"/>
              </w:rPr>
            </w:pPr>
            <w:r w:rsidRPr="00B73CB8">
              <w:rPr>
                <w:rFonts w:ascii="Times New Roman" w:hAnsi="Times New Roman"/>
                <w:color w:val="000000"/>
                <w:sz w:val="24"/>
                <w:szCs w:val="24"/>
              </w:rPr>
              <w:t> </w:t>
            </w:r>
          </w:p>
        </w:tc>
        <w:tc>
          <w:tcPr>
            <w:tcW w:w="1761" w:type="dxa"/>
            <w:tcBorders>
              <w:top w:val="nil"/>
              <w:left w:val="nil"/>
              <w:bottom w:val="single" w:sz="4" w:space="0" w:color="auto"/>
              <w:right w:val="single" w:sz="4" w:space="0" w:color="auto"/>
            </w:tcBorders>
            <w:shd w:val="clear" w:color="auto" w:fill="auto"/>
            <w:noWrap/>
            <w:vAlign w:val="bottom"/>
            <w:hideMark/>
          </w:tcPr>
          <w:p w:rsidR="00CA7F71" w:rsidRPr="00B73CB8" w:rsidRDefault="00CA7F71" w:rsidP="00A96E82">
            <w:pPr>
              <w:spacing w:after="0" w:line="240" w:lineRule="auto"/>
              <w:jc w:val="right"/>
              <w:rPr>
                <w:rFonts w:ascii="Times New Roman" w:hAnsi="Times New Roman"/>
                <w:color w:val="000000"/>
                <w:sz w:val="24"/>
                <w:szCs w:val="24"/>
              </w:rPr>
            </w:pPr>
            <w:r w:rsidRPr="00B73CB8">
              <w:rPr>
                <w:rFonts w:ascii="Times New Roman" w:hAnsi="Times New Roman"/>
                <w:color w:val="000000"/>
                <w:sz w:val="24"/>
                <w:szCs w:val="24"/>
              </w:rPr>
              <w:t>100%</w:t>
            </w:r>
          </w:p>
        </w:tc>
      </w:tr>
    </w:tbl>
    <w:p w:rsidR="00CA7F71" w:rsidRDefault="00CA7F71" w:rsidP="00CA7F71">
      <w:pPr>
        <w:spacing w:line="600" w:lineRule="auto"/>
        <w:rPr>
          <w:rFonts w:ascii="Times New Roman" w:hAnsi="Times New Roman"/>
          <w:b/>
          <w:sz w:val="24"/>
          <w:szCs w:val="24"/>
        </w:rPr>
      </w:pPr>
    </w:p>
    <w:p w:rsidR="00CA7F71" w:rsidRDefault="00CA7F71" w:rsidP="00CA7F71">
      <w:pPr>
        <w:spacing w:line="600" w:lineRule="auto"/>
        <w:ind w:left="1080"/>
        <w:jc w:val="center"/>
        <w:rPr>
          <w:rFonts w:ascii="Times New Roman" w:hAnsi="Times New Roman"/>
          <w:b/>
          <w:sz w:val="24"/>
          <w:szCs w:val="24"/>
        </w:rPr>
      </w:pPr>
      <w:r w:rsidRPr="006A0A38">
        <w:rPr>
          <w:rFonts w:ascii="Times New Roman" w:hAnsi="Times New Roman"/>
          <w:b/>
          <w:sz w:val="24"/>
          <w:szCs w:val="24"/>
        </w:rPr>
        <w:t xml:space="preserve">Tabel </w:t>
      </w:r>
      <w:r>
        <w:rPr>
          <w:rFonts w:ascii="Times New Roman" w:hAnsi="Times New Roman"/>
          <w:b/>
          <w:sz w:val="24"/>
          <w:szCs w:val="24"/>
        </w:rPr>
        <w:t>5.7 Gambaran Responden Berdasarkan</w:t>
      </w:r>
      <w:r w:rsidRPr="006A0A38">
        <w:rPr>
          <w:rFonts w:ascii="Times New Roman" w:hAnsi="Times New Roman"/>
          <w:b/>
          <w:sz w:val="24"/>
          <w:szCs w:val="24"/>
        </w:rPr>
        <w:t xml:space="preserve"> Tindakan Dalam Menjaga Kesehatan Gigi dan Mulut Berdasarkan Jenis Kelamin di </w:t>
      </w:r>
      <w:r>
        <w:rPr>
          <w:rFonts w:ascii="Times New Roman" w:hAnsi="Times New Roman"/>
          <w:sz w:val="24"/>
          <w:szCs w:val="24"/>
        </w:rPr>
        <w:t>MTs AL Falah Gunung Putri Kabupaten Bogor</w:t>
      </w:r>
      <w:r>
        <w:rPr>
          <w:rFonts w:ascii="Times New Roman" w:hAnsi="Times New Roman"/>
          <w:b/>
          <w:sz w:val="24"/>
          <w:szCs w:val="24"/>
        </w:rPr>
        <w:t>, Maret 2017 (n=50)</w:t>
      </w:r>
    </w:p>
    <w:p w:rsidR="00CA7F71" w:rsidRDefault="00CA7F71" w:rsidP="00CA7F71">
      <w:pPr>
        <w:spacing w:line="600" w:lineRule="auto"/>
        <w:ind w:left="1350" w:firstLine="720"/>
        <w:jc w:val="both"/>
        <w:rPr>
          <w:rFonts w:ascii="Times New Roman" w:hAnsi="Times New Roman"/>
          <w:sz w:val="24"/>
          <w:szCs w:val="24"/>
        </w:rPr>
      </w:pPr>
      <w:r>
        <w:rPr>
          <w:rFonts w:ascii="Times New Roman" w:hAnsi="Times New Roman"/>
          <w:sz w:val="24"/>
          <w:szCs w:val="24"/>
        </w:rPr>
        <w:t xml:space="preserve">Berdasarkan tabel 5.7, menunjukkan tabel tindakan dalam </w:t>
      </w:r>
      <w:r w:rsidRPr="00143E9E">
        <w:rPr>
          <w:rFonts w:ascii="Times New Roman" w:hAnsi="Times New Roman"/>
          <w:sz w:val="24"/>
          <w:szCs w:val="24"/>
        </w:rPr>
        <w:t>kesehatan gigi dan mulut</w:t>
      </w:r>
      <w:r>
        <w:rPr>
          <w:rFonts w:ascii="Times New Roman" w:hAnsi="Times New Roman"/>
          <w:sz w:val="24"/>
          <w:szCs w:val="24"/>
        </w:rPr>
        <w:t xml:space="preserve"> </w:t>
      </w:r>
      <w:r w:rsidRPr="00143E9E">
        <w:rPr>
          <w:rFonts w:ascii="Times New Roman" w:hAnsi="Times New Roman"/>
          <w:sz w:val="24"/>
          <w:szCs w:val="24"/>
        </w:rPr>
        <w:t xml:space="preserve">di </w:t>
      </w:r>
      <w:r>
        <w:rPr>
          <w:rFonts w:ascii="Times New Roman" w:hAnsi="Times New Roman"/>
          <w:sz w:val="24"/>
          <w:szCs w:val="24"/>
        </w:rPr>
        <w:t>MTs AL Falah  Gunung Putri Kabupaten Bogor</w:t>
      </w:r>
      <w:r w:rsidRPr="00143E9E">
        <w:rPr>
          <w:rFonts w:ascii="Times New Roman" w:hAnsi="Times New Roman"/>
          <w:sz w:val="24"/>
          <w:szCs w:val="24"/>
        </w:rPr>
        <w:t xml:space="preserve"> </w:t>
      </w:r>
      <w:r>
        <w:rPr>
          <w:rFonts w:ascii="Times New Roman" w:hAnsi="Times New Roman"/>
          <w:sz w:val="24"/>
          <w:szCs w:val="24"/>
        </w:rPr>
        <w:t>berdasarkan</w:t>
      </w:r>
      <w:r w:rsidRPr="00143E9E">
        <w:rPr>
          <w:rFonts w:ascii="Times New Roman" w:hAnsi="Times New Roman"/>
          <w:sz w:val="24"/>
          <w:szCs w:val="24"/>
        </w:rPr>
        <w:t xml:space="preserve"> </w:t>
      </w:r>
      <w:r>
        <w:rPr>
          <w:rFonts w:ascii="Times New Roman" w:hAnsi="Times New Roman"/>
          <w:sz w:val="24"/>
          <w:szCs w:val="24"/>
        </w:rPr>
        <w:t>jenis kelamin maka didapatkan hasil bahwa prosentase jawaban baik untuk laki-laki yaitu 16 orang (32%) dan yang buruk 8 (16%), sedangkan untuk jawaban yang baik untuk perempuan yaitu 20 orang (40%) dan yang buruk 6 orang (12%).</w:t>
      </w:r>
    </w:p>
    <w:p w:rsidR="00CA7F71" w:rsidRDefault="00CA7F71" w:rsidP="00CA7F71">
      <w:pPr>
        <w:spacing w:line="600" w:lineRule="auto"/>
        <w:ind w:left="1350" w:firstLine="720"/>
        <w:jc w:val="both"/>
        <w:rPr>
          <w:rFonts w:ascii="Times New Roman" w:hAnsi="Times New Roman"/>
          <w:sz w:val="24"/>
          <w:szCs w:val="24"/>
        </w:rPr>
      </w:pPr>
    </w:p>
    <w:p w:rsidR="00CA7F71" w:rsidRPr="00C91D4C" w:rsidRDefault="00CA7F71" w:rsidP="00CA7F71">
      <w:pPr>
        <w:spacing w:after="0" w:line="600" w:lineRule="auto"/>
        <w:ind w:left="567" w:firstLine="1503"/>
        <w:jc w:val="both"/>
        <w:rPr>
          <w:rFonts w:ascii="Times New Roman" w:hAnsi="Times New Roman"/>
          <w:sz w:val="48"/>
          <w:szCs w:val="48"/>
        </w:rPr>
      </w:pPr>
      <w:r>
        <w:rPr>
          <w:rFonts w:ascii="Times New Roman" w:hAnsi="Times New Roman"/>
          <w:sz w:val="48"/>
          <w:szCs w:val="48"/>
        </w:rPr>
        <w:lastRenderedPageBreak/>
        <w:t xml:space="preserve">      </w:t>
      </w:r>
      <w:r w:rsidRPr="00C91D4C">
        <w:rPr>
          <w:rFonts w:ascii="Times New Roman" w:hAnsi="Times New Roman"/>
          <w:sz w:val="48"/>
          <w:szCs w:val="48"/>
        </w:rPr>
        <w:t>Tindakan</w:t>
      </w:r>
    </w:p>
    <w:p w:rsidR="00CA7F71" w:rsidRDefault="00CA7F71" w:rsidP="00CA7F71">
      <w:pPr>
        <w:spacing w:line="600" w:lineRule="auto"/>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2229485</wp:posOffset>
                </wp:positionH>
                <wp:positionV relativeFrom="paragraph">
                  <wp:posOffset>2479675</wp:posOffset>
                </wp:positionV>
                <wp:extent cx="990600" cy="695960"/>
                <wp:effectExtent l="0" t="0" r="19050" b="2857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95960"/>
                        </a:xfrm>
                        <a:prstGeom prst="rect">
                          <a:avLst/>
                        </a:prstGeom>
                        <a:solidFill>
                          <a:srgbClr val="FFFFFF"/>
                        </a:solidFill>
                        <a:ln w="9525">
                          <a:solidFill>
                            <a:sysClr val="window" lastClr="FFFFFF"/>
                          </a:solidFill>
                          <a:miter lim="800000"/>
                          <a:headEnd/>
                          <a:tailEnd/>
                        </a:ln>
                      </wps:spPr>
                      <wps:txbx>
                        <w:txbxContent>
                          <w:p w:rsidR="00CA7F71" w:rsidRDefault="00CA7F71" w:rsidP="00CA7F71">
                            <w:pPr>
                              <w:spacing w:line="240" w:lineRule="auto"/>
                              <w:jc w:val="center"/>
                            </w:pPr>
                            <w:r>
                              <w:t>26</w:t>
                            </w:r>
                          </w:p>
                          <w:p w:rsidR="00CA7F71" w:rsidRDefault="00CA7F71" w:rsidP="00CA7F71">
                            <w:pPr>
                              <w:spacing w:line="240" w:lineRule="auto"/>
                              <w:jc w:val="center"/>
                            </w:pPr>
                            <w:r>
                              <w:t>PEREMPUAN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88" o:spid="_x0000_s1028" type="#_x0000_t202" style="position:absolute;left:0;text-align:left;margin-left:175.55pt;margin-top:195.25pt;width:78pt;height:54.8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" strokecolor="window">
                <v:textbox style="mso-fit-shape-to-text:t">
                  <w:txbxContent>
                    <w:p w:rsidR="00CA7F71" w:rsidRDefault="00CA7F71" w:rsidP="00CA7F71">
                      <w:pPr>
                        <w:spacing w:line="240" w:lineRule="auto"/>
                        <w:jc w:val="center"/>
                      </w:pPr>
                      <w:r>
                        <w:t>26</w:t>
                      </w:r>
                    </w:p>
                    <w:p w:rsidR="00CA7F71" w:rsidRDefault="00CA7F71" w:rsidP="00CA7F71">
                      <w:pPr>
                        <w:spacing w:line="240" w:lineRule="auto"/>
                        <w:jc w:val="center"/>
                      </w:pPr>
                      <w:r>
                        <w:t>PEREMPUAN</w:t>
                      </w:r>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759460</wp:posOffset>
                </wp:positionH>
                <wp:positionV relativeFrom="paragraph">
                  <wp:posOffset>2495550</wp:posOffset>
                </wp:positionV>
                <wp:extent cx="828675" cy="695960"/>
                <wp:effectExtent l="0" t="0" r="28575" b="2857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695960"/>
                        </a:xfrm>
                        <a:prstGeom prst="rect">
                          <a:avLst/>
                        </a:prstGeom>
                        <a:solidFill>
                          <a:srgbClr val="FFFFFF"/>
                        </a:solidFill>
                        <a:ln w="9525">
                          <a:solidFill>
                            <a:sysClr val="window" lastClr="FFFFFF"/>
                          </a:solidFill>
                          <a:miter lim="800000"/>
                          <a:headEnd/>
                          <a:tailEnd/>
                        </a:ln>
                      </wps:spPr>
                      <wps:txbx>
                        <w:txbxContent>
                          <w:p w:rsidR="00CA7F71" w:rsidRDefault="00CA7F71" w:rsidP="00CA7F71">
                            <w:pPr>
                              <w:spacing w:line="240" w:lineRule="auto"/>
                              <w:jc w:val="center"/>
                            </w:pPr>
                            <w:r>
                              <w:t>24</w:t>
                            </w:r>
                          </w:p>
                          <w:p w:rsidR="00CA7F71" w:rsidRDefault="00CA7F71" w:rsidP="00CA7F71">
                            <w:pPr>
                              <w:spacing w:line="240" w:lineRule="auto"/>
                              <w:jc w:val="center"/>
                            </w:pPr>
                            <w:r>
                              <w:t>LAKI-LAKI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63" o:spid="_x0000_s1029" type="#_x0000_t202" style="position:absolute;left:0;text-align:left;margin-left:59.8pt;margin-top:196.5pt;width:65.25pt;height:54.8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" strokecolor="window">
                <v:textbox style="mso-fit-shape-to-text:t">
                  <w:txbxContent>
                    <w:p w:rsidR="00CA7F71" w:rsidRDefault="00CA7F71" w:rsidP="00CA7F71">
                      <w:pPr>
                        <w:spacing w:line="240" w:lineRule="auto"/>
                        <w:jc w:val="center"/>
                      </w:pPr>
                      <w:r>
                        <w:t>24</w:t>
                      </w:r>
                    </w:p>
                    <w:p w:rsidR="00CA7F71" w:rsidRDefault="00CA7F71" w:rsidP="00CA7F71">
                      <w:pPr>
                        <w:spacing w:line="240" w:lineRule="auto"/>
                        <w:jc w:val="center"/>
                      </w:pPr>
                      <w:r>
                        <w:t>LAKI-LAKI</w:t>
                      </w:r>
                    </w:p>
                  </w:txbxContent>
                </v:textbox>
              </v:shape>
            </w:pict>
          </mc:Fallback>
        </mc:AlternateContent>
      </w:r>
      <w:r w:rsidRPr="00F412BE">
        <w:rPr>
          <w:rFonts w:ascii="Times New Roman" w:hAnsi="Times New Roman"/>
          <w:noProof/>
          <w:sz w:val="24"/>
          <w:szCs w:val="24"/>
          <w:lang w:val="en-US" w:eastAsia="en-US"/>
        </w:rPr>
        <w:drawing>
          <wp:inline distT="0" distB="0" distL="0" distR="0">
            <wp:extent cx="5162550" cy="244792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A7F71" w:rsidRDefault="00CA7F71" w:rsidP="00CA7F71">
      <w:pPr>
        <w:spacing w:line="600" w:lineRule="auto"/>
        <w:rPr>
          <w:rFonts w:ascii="Times New Roman" w:hAnsi="Times New Roman"/>
          <w:b/>
          <w:sz w:val="24"/>
          <w:szCs w:val="24"/>
        </w:rPr>
      </w:pPr>
    </w:p>
    <w:p w:rsidR="00CA7F71" w:rsidRDefault="00CA7F71" w:rsidP="00CA7F71">
      <w:pPr>
        <w:spacing w:line="600" w:lineRule="auto"/>
        <w:ind w:left="1440"/>
        <w:jc w:val="center"/>
        <w:rPr>
          <w:rFonts w:ascii="Times New Roman" w:hAnsi="Times New Roman"/>
          <w:b/>
          <w:sz w:val="24"/>
          <w:szCs w:val="24"/>
        </w:rPr>
      </w:pPr>
      <w:r>
        <w:rPr>
          <w:rFonts w:ascii="Times New Roman" w:hAnsi="Times New Roman"/>
          <w:b/>
          <w:sz w:val="24"/>
          <w:szCs w:val="24"/>
        </w:rPr>
        <w:t>Diagram</w:t>
      </w:r>
      <w:r w:rsidRPr="006A0A38">
        <w:rPr>
          <w:rFonts w:ascii="Times New Roman" w:hAnsi="Times New Roman"/>
          <w:b/>
          <w:sz w:val="24"/>
          <w:szCs w:val="24"/>
        </w:rPr>
        <w:t xml:space="preserve"> </w:t>
      </w:r>
      <w:r>
        <w:rPr>
          <w:rFonts w:ascii="Times New Roman" w:hAnsi="Times New Roman"/>
          <w:b/>
          <w:sz w:val="24"/>
          <w:szCs w:val="24"/>
        </w:rPr>
        <w:t>5.9 Gambaran Responden Berdasarkan</w:t>
      </w:r>
      <w:r w:rsidRPr="006A0A38">
        <w:rPr>
          <w:rFonts w:ascii="Times New Roman" w:hAnsi="Times New Roman"/>
          <w:b/>
          <w:sz w:val="24"/>
          <w:szCs w:val="24"/>
        </w:rPr>
        <w:t xml:space="preserve"> Tindakan Dalam Menjaga Kesehatan Gigi dan Mulut Berdasarkan Jenis Kelamin di </w:t>
      </w:r>
      <w:r>
        <w:rPr>
          <w:rFonts w:ascii="Times New Roman" w:hAnsi="Times New Roman"/>
          <w:sz w:val="24"/>
          <w:szCs w:val="24"/>
        </w:rPr>
        <w:t>MTs AL Falah Gunung Putri Kabupaten Bogor</w:t>
      </w:r>
      <w:r>
        <w:rPr>
          <w:rFonts w:ascii="Times New Roman" w:hAnsi="Times New Roman"/>
          <w:b/>
          <w:sz w:val="24"/>
          <w:szCs w:val="24"/>
        </w:rPr>
        <w:t>, Maret 2017 (n=50)</w:t>
      </w:r>
    </w:p>
    <w:p w:rsidR="00CA7F71" w:rsidRDefault="00CA7F71" w:rsidP="00CA7F71">
      <w:pPr>
        <w:spacing w:line="600" w:lineRule="auto"/>
        <w:ind w:left="1350" w:firstLine="720"/>
        <w:jc w:val="both"/>
        <w:rPr>
          <w:rFonts w:ascii="Times New Roman" w:hAnsi="Times New Roman"/>
          <w:sz w:val="24"/>
          <w:szCs w:val="24"/>
        </w:rPr>
      </w:pPr>
      <w:r>
        <w:rPr>
          <w:rFonts w:ascii="Times New Roman" w:hAnsi="Times New Roman"/>
          <w:sz w:val="24"/>
          <w:szCs w:val="24"/>
        </w:rPr>
        <w:t xml:space="preserve">Berdasarkan diagram 5.10, menunjukkan diagram </w:t>
      </w:r>
      <w:r w:rsidRPr="00143E9E">
        <w:rPr>
          <w:rFonts w:ascii="Times New Roman" w:hAnsi="Times New Roman"/>
          <w:sz w:val="24"/>
          <w:szCs w:val="24"/>
        </w:rPr>
        <w:t xml:space="preserve">tingkat </w:t>
      </w:r>
      <w:r>
        <w:rPr>
          <w:rFonts w:ascii="Times New Roman" w:hAnsi="Times New Roman"/>
          <w:sz w:val="24"/>
          <w:szCs w:val="24"/>
        </w:rPr>
        <w:t xml:space="preserve">tindakan dalam </w:t>
      </w:r>
      <w:r w:rsidRPr="00143E9E">
        <w:rPr>
          <w:rFonts w:ascii="Times New Roman" w:hAnsi="Times New Roman"/>
          <w:sz w:val="24"/>
          <w:szCs w:val="24"/>
        </w:rPr>
        <w:t>kesehatan gigi dan mulut</w:t>
      </w:r>
      <w:r>
        <w:rPr>
          <w:rFonts w:ascii="Times New Roman" w:hAnsi="Times New Roman"/>
          <w:sz w:val="24"/>
          <w:szCs w:val="24"/>
        </w:rPr>
        <w:t xml:space="preserve"> </w:t>
      </w:r>
      <w:r w:rsidRPr="00143E9E">
        <w:rPr>
          <w:rFonts w:ascii="Times New Roman" w:hAnsi="Times New Roman"/>
          <w:sz w:val="24"/>
          <w:szCs w:val="24"/>
        </w:rPr>
        <w:t xml:space="preserve">di </w:t>
      </w:r>
      <w:r>
        <w:rPr>
          <w:rFonts w:ascii="Times New Roman" w:hAnsi="Times New Roman"/>
          <w:sz w:val="24"/>
          <w:szCs w:val="24"/>
        </w:rPr>
        <w:t>MTs AL Falah Gunung Putri Kabupaten Bogor</w:t>
      </w:r>
      <w:r w:rsidRPr="00143E9E">
        <w:rPr>
          <w:rFonts w:ascii="Times New Roman" w:hAnsi="Times New Roman"/>
          <w:sz w:val="24"/>
          <w:szCs w:val="24"/>
        </w:rPr>
        <w:t xml:space="preserve"> </w:t>
      </w:r>
      <w:r>
        <w:rPr>
          <w:rFonts w:ascii="Times New Roman" w:hAnsi="Times New Roman"/>
          <w:sz w:val="24"/>
          <w:szCs w:val="24"/>
        </w:rPr>
        <w:t>berdasarkan</w:t>
      </w:r>
      <w:r w:rsidRPr="00143E9E">
        <w:rPr>
          <w:rFonts w:ascii="Times New Roman" w:hAnsi="Times New Roman"/>
          <w:sz w:val="24"/>
          <w:szCs w:val="24"/>
        </w:rPr>
        <w:t xml:space="preserve"> </w:t>
      </w:r>
      <w:r>
        <w:rPr>
          <w:rFonts w:ascii="Times New Roman" w:hAnsi="Times New Roman"/>
          <w:sz w:val="24"/>
          <w:szCs w:val="24"/>
        </w:rPr>
        <w:t>jenis kelamin maka didapatkan hasil bahwa prosentase jawaban baik untuk laki-laki yaitu 16 orang (32%) dan yang buruk 8 (16%), sedangkan untuk jawaban yang baik untuk perempuan yaitu 20 orang (40%) dan yang buruk 6 orang (12%).</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Dari jumlah skor pada masing-masing pertanyaan, responden mampu menjawab dengan baik pada pertanyaan nomor 5 dengan jumlah skor 46, sedangkan responden tidak dapat menjawab pertanyaan dengan baik pada pertanyaan nomor 6 dengan jumlah skor total 30 murid.</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3544"/>
      </w:tblGrid>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Nomor Pertanyaan</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Jumlah Jawaban Yang Benar</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1</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35</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2</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43</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3</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38</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40</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5</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46</w:t>
            </w:r>
          </w:p>
        </w:tc>
      </w:tr>
      <w:tr w:rsidR="00CA7F71" w:rsidRPr="00F412BE" w:rsidTr="00A96E82">
        <w:tc>
          <w:tcPr>
            <w:tcW w:w="2637"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6</w:t>
            </w:r>
          </w:p>
        </w:tc>
        <w:tc>
          <w:tcPr>
            <w:tcW w:w="3544" w:type="dxa"/>
            <w:shd w:val="clear" w:color="auto" w:fill="auto"/>
          </w:tcPr>
          <w:p w:rsidR="00CA7F71" w:rsidRPr="00F412BE" w:rsidRDefault="00CA7F71" w:rsidP="00A96E82">
            <w:pPr>
              <w:spacing w:after="0" w:line="240" w:lineRule="auto"/>
              <w:jc w:val="center"/>
              <w:rPr>
                <w:rFonts w:ascii="Times New Roman" w:hAnsi="Times New Roman"/>
                <w:sz w:val="24"/>
                <w:szCs w:val="24"/>
              </w:rPr>
            </w:pPr>
            <w:r w:rsidRPr="00F412BE">
              <w:rPr>
                <w:rFonts w:ascii="Times New Roman" w:hAnsi="Times New Roman"/>
                <w:sz w:val="24"/>
                <w:szCs w:val="24"/>
              </w:rPr>
              <w:t>30</w:t>
            </w:r>
          </w:p>
        </w:tc>
      </w:tr>
    </w:tbl>
    <w:p w:rsidR="00CA7F71" w:rsidRDefault="00CA7F71" w:rsidP="00CA7F71">
      <w:pPr>
        <w:spacing w:line="600" w:lineRule="auto"/>
        <w:ind w:left="1440" w:firstLine="720"/>
        <w:jc w:val="both"/>
        <w:rPr>
          <w:rFonts w:ascii="Times New Roman" w:hAnsi="Times New Roman"/>
          <w:sz w:val="24"/>
          <w:szCs w:val="24"/>
        </w:rPr>
      </w:pPr>
    </w:p>
    <w:p w:rsidR="00CA7F71" w:rsidRDefault="00CA7F71" w:rsidP="00CA7F71">
      <w:pPr>
        <w:spacing w:line="600" w:lineRule="auto"/>
        <w:ind w:left="1440" w:firstLine="720"/>
        <w:jc w:val="both"/>
        <w:rPr>
          <w:rFonts w:ascii="Times New Roman" w:hAnsi="Times New Roman"/>
          <w:sz w:val="24"/>
          <w:szCs w:val="24"/>
        </w:rPr>
      </w:pPr>
    </w:p>
    <w:p w:rsidR="00CA7F71" w:rsidRDefault="00CA7F71" w:rsidP="00CA7F71">
      <w:pPr>
        <w:spacing w:line="600" w:lineRule="auto"/>
        <w:jc w:val="both"/>
        <w:rPr>
          <w:rFonts w:ascii="Times New Roman" w:hAnsi="Times New Roman"/>
          <w:sz w:val="24"/>
          <w:szCs w:val="24"/>
        </w:rPr>
      </w:pPr>
    </w:p>
    <w:p w:rsidR="00CA7F71" w:rsidRPr="00E36C6E" w:rsidRDefault="00CA7F71" w:rsidP="00CA7F71">
      <w:pPr>
        <w:spacing w:line="600" w:lineRule="auto"/>
        <w:ind w:left="1440" w:firstLine="720"/>
        <w:jc w:val="both"/>
        <w:rPr>
          <w:rFonts w:ascii="Times New Roman" w:hAnsi="Times New Roman"/>
          <w:sz w:val="24"/>
          <w:szCs w:val="24"/>
        </w:rPr>
      </w:pPr>
      <w:r>
        <w:rPr>
          <w:noProof/>
          <w:lang w:val="en-US" w:eastAsia="en-US"/>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52705</wp:posOffset>
                </wp:positionV>
                <wp:extent cx="4265295" cy="424180"/>
                <wp:effectExtent l="0" t="0" r="20955" b="1460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5295" cy="424180"/>
                        </a:xfrm>
                        <a:prstGeom prst="rect">
                          <a:avLst/>
                        </a:prstGeom>
                        <a:solidFill>
                          <a:srgbClr val="FFFFFF"/>
                        </a:solidFill>
                        <a:ln w="9525">
                          <a:solidFill>
                            <a:srgbClr val="000000"/>
                          </a:solidFill>
                          <a:miter lim="800000"/>
                          <a:headEnd/>
                          <a:tailEnd/>
                        </a:ln>
                      </wps:spPr>
                      <wps:txbx>
                        <w:txbxContent>
                          <w:p w:rsidR="00CA7F71" w:rsidRDefault="00CA7F71" w:rsidP="00CA7F71">
                            <w:pPr>
                              <w:jc w:val="center"/>
                            </w:pPr>
                            <w:r>
                              <w:t xml:space="preserve">Jawaban </w:t>
                            </w:r>
                            <w:r>
                              <w:t>Benar Soal Tindakan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95" o:spid="_x0000_s1030" type="#_x0000_t202" style="position:absolute;left:0;text-align:left;margin-left:109.85pt;margin-top:4.15pt;width:335.85pt;height:33.4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">
                <v:textbox style="mso-fit-shape-to-text:t">
                  <w:txbxContent>
                    <w:p w:rsidR="00CA7F71" w:rsidRDefault="00CA7F71" w:rsidP="00CA7F71">
                      <w:pPr>
                        <w:jc w:val="center"/>
                      </w:pPr>
                      <w:r>
                        <w:t xml:space="preserve">Jawaban </w:t>
                      </w:r>
                      <w:r>
                        <w:t>Benar Soal Tindakan</w:t>
                      </w:r>
                    </w:p>
                  </w:txbxContent>
                </v:textbox>
              </v:shape>
            </w:pict>
          </mc:Fallback>
        </mc:AlternateContent>
      </w:r>
      <w:r w:rsidRPr="00F412BE">
        <w:rPr>
          <w:rFonts w:ascii="Times New Roman" w:hAnsi="Times New Roman"/>
          <w:noProof/>
          <w:sz w:val="24"/>
          <w:szCs w:val="24"/>
          <w:lang w:val="en-US" w:eastAsia="en-US"/>
        </w:rPr>
        <w:drawing>
          <wp:inline distT="0" distB="0" distL="0" distR="0">
            <wp:extent cx="4352925" cy="283845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A7F71" w:rsidRPr="00B4329A" w:rsidRDefault="00CA7F71" w:rsidP="00CA7F71">
      <w:pPr>
        <w:spacing w:line="600" w:lineRule="auto"/>
        <w:ind w:left="720" w:firstLine="720"/>
        <w:jc w:val="center"/>
        <w:rPr>
          <w:rFonts w:ascii="Times New Roman" w:hAnsi="Times New Roman"/>
          <w:b/>
          <w:sz w:val="24"/>
          <w:szCs w:val="24"/>
        </w:rPr>
      </w:pPr>
      <w:r>
        <w:rPr>
          <w:rFonts w:ascii="Times New Roman" w:hAnsi="Times New Roman"/>
          <w:b/>
          <w:sz w:val="24"/>
          <w:szCs w:val="24"/>
        </w:rPr>
        <w:t xml:space="preserve">Diagram 5.10 </w:t>
      </w:r>
      <w:r w:rsidRPr="00C7320D">
        <w:rPr>
          <w:rFonts w:ascii="Times New Roman" w:hAnsi="Times New Roman"/>
          <w:b/>
          <w:sz w:val="24"/>
          <w:szCs w:val="24"/>
        </w:rPr>
        <w:t xml:space="preserve">Gambaran Responden Berdasarkan Jumlah Jawaban benar dari Setiap Pertanyaan Kuesioner Tentang </w:t>
      </w:r>
      <w:r>
        <w:rPr>
          <w:rFonts w:ascii="Times New Roman" w:hAnsi="Times New Roman"/>
          <w:b/>
          <w:sz w:val="24"/>
          <w:szCs w:val="24"/>
        </w:rPr>
        <w:t>Tindakan</w:t>
      </w:r>
      <w:r w:rsidRPr="00C7320D">
        <w:rPr>
          <w:rFonts w:ascii="Times New Roman" w:hAnsi="Times New Roman"/>
          <w:b/>
          <w:sz w:val="24"/>
          <w:szCs w:val="24"/>
        </w:rPr>
        <w:t xml:space="preserve"> Terhadap Kesehatan Gigi dan Mulut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lastRenderedPageBreak/>
        <w:t>Sikap dalam menjaga kesehatan gigi dan mulut dinilai dari 6 komponen penelitian, diantaranya menjaga kebersihan gigi dan mulut sebelum tidur, menjaga kebersihan gigi dan mulut sesudah sarapan, penggunaan pasta gigi yang mengandung fluor, penggunaan sikat gigi secara bersamaan, permukaan gigi mana saja yang disikat, membeli jajan diantara jam makan.</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Berikut ini masing-masing penjelasan pertanyaan pada bagian sikap responden dalam menjaga kesehatan gigi dan mulut.</w:t>
      </w:r>
    </w:p>
    <w:p w:rsidR="00CA7F71" w:rsidRDefault="00CA7F71" w:rsidP="00CA7F71">
      <w:pPr>
        <w:pStyle w:val="ListParagraph"/>
        <w:numPr>
          <w:ilvl w:val="0"/>
          <w:numId w:val="9"/>
        </w:numPr>
        <w:spacing w:line="600" w:lineRule="auto"/>
        <w:jc w:val="both"/>
        <w:rPr>
          <w:rFonts w:ascii="Times New Roman" w:hAnsi="Times New Roman"/>
          <w:sz w:val="24"/>
          <w:szCs w:val="24"/>
        </w:rPr>
      </w:pPr>
      <w:r>
        <w:rPr>
          <w:rFonts w:ascii="Times New Roman" w:hAnsi="Times New Roman"/>
          <w:sz w:val="24"/>
          <w:szCs w:val="24"/>
        </w:rPr>
        <w:t>Menjaga kebersihan gigi dan mulut sebelum tidur.</w:t>
      </w:r>
    </w:p>
    <w:p w:rsidR="00CA7F71"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menunjukkan mayoritas responden mengetahui bahwa perlu dilakukan menggosok gigi sebelum tidur (70%). Hal ini dilakukan agar tidak ada sisa makanan digigi dan gigi tetap terjaga kebersihannya, agar tidak ada bakteri yang berkembangbiak di gigi pada saat tidur.</w:t>
      </w:r>
    </w:p>
    <w:p w:rsidR="00CA7F71" w:rsidRDefault="00CA7F71" w:rsidP="00CA7F71">
      <w:pPr>
        <w:pStyle w:val="ListParagraph"/>
        <w:numPr>
          <w:ilvl w:val="0"/>
          <w:numId w:val="9"/>
        </w:numPr>
        <w:spacing w:line="600" w:lineRule="auto"/>
        <w:jc w:val="both"/>
        <w:rPr>
          <w:rFonts w:ascii="Times New Roman" w:hAnsi="Times New Roman"/>
          <w:sz w:val="24"/>
          <w:szCs w:val="24"/>
        </w:rPr>
      </w:pPr>
      <w:r>
        <w:rPr>
          <w:rFonts w:ascii="Times New Roman" w:hAnsi="Times New Roman"/>
          <w:sz w:val="24"/>
          <w:szCs w:val="24"/>
        </w:rPr>
        <w:t>Menjaga kebersihan gigi dan mulut sesudah sarapan.</w:t>
      </w:r>
    </w:p>
    <w:p w:rsidR="00CA7F71"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menunjukkan mayoritas responden mengetahui bahwa perlu dilakukan menggosok gigi setelah makan (86%). Hal ini dilakukan agar tidak ada sisa makanan digigi dan gigi tetap terjaga kebersihannya.</w:t>
      </w:r>
    </w:p>
    <w:p w:rsidR="00CA7F71" w:rsidRDefault="00CA7F71" w:rsidP="00CA7F71">
      <w:pPr>
        <w:pStyle w:val="ListParagraph"/>
        <w:numPr>
          <w:ilvl w:val="0"/>
          <w:numId w:val="9"/>
        </w:numPr>
        <w:spacing w:line="600" w:lineRule="auto"/>
        <w:jc w:val="both"/>
        <w:rPr>
          <w:rFonts w:ascii="Times New Roman" w:hAnsi="Times New Roman"/>
          <w:sz w:val="24"/>
          <w:szCs w:val="24"/>
        </w:rPr>
      </w:pPr>
      <w:r w:rsidRPr="00C3091B">
        <w:rPr>
          <w:rFonts w:ascii="Times New Roman" w:hAnsi="Times New Roman"/>
          <w:sz w:val="24"/>
          <w:szCs w:val="24"/>
        </w:rPr>
        <w:t>Pen</w:t>
      </w:r>
      <w:r>
        <w:rPr>
          <w:rFonts w:ascii="Times New Roman" w:hAnsi="Times New Roman"/>
          <w:sz w:val="24"/>
          <w:szCs w:val="24"/>
        </w:rPr>
        <w:t>ggunaan pasta gigi yang mengandung flour.</w:t>
      </w:r>
    </w:p>
    <w:p w:rsidR="00CA7F71"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lastRenderedPageBreak/>
        <w:t>Dari hasil penelitian menunjukkan mayoritas responden telah mengetahui bahwa pasta gigi yang gunakan mengandung flour (76%). Penggunaan flour pada pasta gigi adalah untuk menjaga gigi agar tetap kuat dan tidak mudah rusak.</w:t>
      </w:r>
    </w:p>
    <w:p w:rsidR="00CA7F71" w:rsidRDefault="00CA7F71" w:rsidP="00CA7F71">
      <w:pPr>
        <w:pStyle w:val="ListParagraph"/>
        <w:numPr>
          <w:ilvl w:val="0"/>
          <w:numId w:val="9"/>
        </w:numPr>
        <w:spacing w:line="600" w:lineRule="auto"/>
        <w:jc w:val="both"/>
        <w:rPr>
          <w:rFonts w:ascii="Times New Roman" w:hAnsi="Times New Roman"/>
          <w:sz w:val="24"/>
          <w:szCs w:val="24"/>
        </w:rPr>
      </w:pPr>
      <w:r>
        <w:rPr>
          <w:rFonts w:ascii="Times New Roman" w:hAnsi="Times New Roman"/>
          <w:sz w:val="24"/>
          <w:szCs w:val="24"/>
        </w:rPr>
        <w:t>Penggunaan sikat gigi secara bersamaan.</w:t>
      </w:r>
    </w:p>
    <w:p w:rsidR="00CA7F71" w:rsidRPr="00CA7F71"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menunjukkan mayoritas responden telah mengetahui bahwa pemakaian sikat gigi secara bersamaa</w:t>
      </w:r>
      <w:r>
        <w:rPr>
          <w:rFonts w:ascii="Times New Roman" w:hAnsi="Times New Roman"/>
          <w:sz w:val="24"/>
          <w:szCs w:val="24"/>
        </w:rPr>
        <w:t>n bukanlah hal yang baik (80%).</w:t>
      </w:r>
    </w:p>
    <w:p w:rsidR="00CA7F71" w:rsidRDefault="00CA7F71" w:rsidP="00CA7F71">
      <w:pPr>
        <w:pStyle w:val="ListParagraph"/>
        <w:numPr>
          <w:ilvl w:val="0"/>
          <w:numId w:val="9"/>
        </w:numPr>
        <w:spacing w:line="600" w:lineRule="auto"/>
        <w:jc w:val="both"/>
        <w:rPr>
          <w:rFonts w:ascii="Times New Roman" w:hAnsi="Times New Roman"/>
          <w:sz w:val="24"/>
          <w:szCs w:val="24"/>
        </w:rPr>
      </w:pPr>
      <w:r w:rsidRPr="00D86D20">
        <w:rPr>
          <w:rFonts w:ascii="Times New Roman" w:hAnsi="Times New Roman"/>
          <w:sz w:val="24"/>
          <w:szCs w:val="24"/>
        </w:rPr>
        <w:t>Permukaan gigi mana saja yang disikat</w:t>
      </w:r>
      <w:r>
        <w:rPr>
          <w:rFonts w:ascii="Times New Roman" w:hAnsi="Times New Roman"/>
          <w:sz w:val="24"/>
          <w:szCs w:val="24"/>
        </w:rPr>
        <w:t>.</w:t>
      </w:r>
    </w:p>
    <w:p w:rsidR="00CA7F71" w:rsidRPr="00F80096"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menunjukkan mayoritas responden telah mengetahui cara menyikat gigi yang baik yaitu menyikat pada bagian luar dan dalam gigi (92%).</w:t>
      </w:r>
    </w:p>
    <w:p w:rsidR="00CA7F71" w:rsidRDefault="00CA7F71" w:rsidP="00CA7F71">
      <w:pPr>
        <w:pStyle w:val="ListParagraph"/>
        <w:numPr>
          <w:ilvl w:val="0"/>
          <w:numId w:val="9"/>
        </w:numPr>
        <w:spacing w:line="600" w:lineRule="auto"/>
        <w:jc w:val="both"/>
        <w:rPr>
          <w:rFonts w:ascii="Times New Roman" w:hAnsi="Times New Roman"/>
          <w:sz w:val="24"/>
          <w:szCs w:val="24"/>
        </w:rPr>
      </w:pPr>
      <w:r>
        <w:rPr>
          <w:rFonts w:ascii="Times New Roman" w:hAnsi="Times New Roman"/>
          <w:sz w:val="24"/>
          <w:szCs w:val="24"/>
        </w:rPr>
        <w:t>Memakan jajanan diantara jam makan.</w:t>
      </w:r>
    </w:p>
    <w:p w:rsidR="00CA7F71" w:rsidRDefault="00CA7F71" w:rsidP="00CA7F71">
      <w:pPr>
        <w:pStyle w:val="ListParagraph"/>
        <w:spacing w:line="600" w:lineRule="auto"/>
        <w:ind w:left="1800"/>
        <w:jc w:val="both"/>
        <w:rPr>
          <w:rFonts w:ascii="Times New Roman" w:hAnsi="Times New Roman"/>
          <w:sz w:val="24"/>
          <w:szCs w:val="24"/>
        </w:rPr>
      </w:pPr>
      <w:r>
        <w:rPr>
          <w:rFonts w:ascii="Times New Roman" w:hAnsi="Times New Roman"/>
          <w:sz w:val="24"/>
          <w:szCs w:val="24"/>
        </w:rPr>
        <w:t>Dari hasil penelitian menunjukkan bahwa sebagian besar responden masih lebih suka jajan dibandingkan dengan membawa bekal sendiri dari rumah (60%).</w:t>
      </w:r>
    </w:p>
    <w:p w:rsidR="00CA7F71" w:rsidRPr="0020385F" w:rsidRDefault="00CA7F71" w:rsidP="00CA7F71">
      <w:pPr>
        <w:pStyle w:val="ListParagraph"/>
        <w:numPr>
          <w:ilvl w:val="2"/>
          <w:numId w:val="1"/>
        </w:numPr>
        <w:spacing w:line="600" w:lineRule="auto"/>
        <w:ind w:left="900" w:hanging="630"/>
        <w:jc w:val="both"/>
        <w:rPr>
          <w:rFonts w:ascii="Times New Roman" w:hAnsi="Times New Roman"/>
          <w:b/>
          <w:sz w:val="24"/>
          <w:szCs w:val="24"/>
        </w:rPr>
      </w:pPr>
      <w:r w:rsidRPr="0020385F">
        <w:rPr>
          <w:rFonts w:ascii="Times New Roman" w:hAnsi="Times New Roman"/>
          <w:b/>
          <w:sz w:val="24"/>
          <w:szCs w:val="24"/>
        </w:rPr>
        <w:t>Tingkat Perilaku Kesehatan Gigi dan Mulut.</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Perilaku kesehatan gigi dan mulut merupakan akumulasi dari jumlah jawaban benar tentang pengetahuan, sikap, dan tindakan dalam menjaga kesehatan gigi dan mulut. Penentuan katagori perilaku dapat diketahui dari nilai rata-rata seluruh responden.</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lastRenderedPageBreak/>
        <w:t>Perilaku dalam menjaga kesehatan gigi dan mulut dinilai dari 3 komponen penelitian, yaitu pengetahuan tentang kesehatan gigi, sikap terhadap kesehatan gigi dan tindakan dalam menjaga kesehatan gigi dan mulut.</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Berikut ini adalah perhitungan untuk menentukan rata-rata yang selanjutnya agar dapat menentukan kriteria baik atau buruk dalam menjaga kesehatan gigi dan mulut.</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Total nilai jawaban benar dari seluruh responden</w:t>
      </w:r>
      <w:r>
        <w:rPr>
          <w:rFonts w:ascii="Times New Roman" w:hAnsi="Times New Roman"/>
          <w:sz w:val="24"/>
          <w:szCs w:val="24"/>
        </w:rPr>
        <w:tab/>
        <w:t>= 688</w:t>
      </w:r>
    </w:p>
    <w:p w:rsidR="00CA7F71" w:rsidRPr="005377CA"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Jumlah responden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50</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Rata-rata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14</w:t>
      </w:r>
    </w:p>
    <w:p w:rsidR="00CA7F71"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 xml:space="preserve">Perilaku kesehatan gigi dan mulut </w:t>
      </w:r>
      <w:r>
        <w:rPr>
          <w:rFonts w:ascii="Times New Roman" w:hAnsi="Times New Roman"/>
          <w:sz w:val="24"/>
          <w:szCs w:val="24"/>
        </w:rPr>
        <w:tab/>
        <w:t xml:space="preserve">baik apabila ≥ rata-rata sedangkan perilaku buruk apabila </w:t>
      </w:r>
      <w:r>
        <w:rPr>
          <w:sz w:val="24"/>
          <w:szCs w:val="24"/>
        </w:rPr>
        <w:t>˂</w:t>
      </w:r>
      <w:r>
        <w:rPr>
          <w:rFonts w:ascii="Times New Roman" w:hAnsi="Times New Roman"/>
          <w:sz w:val="24"/>
          <w:szCs w:val="24"/>
        </w:rPr>
        <w:t xml:space="preserve"> rata-rata. Hasil data menunjukkan bahwa sebagian besar responden memiliki tingkat perilaku kesehatan gigi dan mulut baik, yaitu sebanyak 36 orang (72%) dan yang memiliki tingkat perilaku kesehatan gigi dan mulut yang buruk, yaitu sebanyak 14 orang (28%).</w:t>
      </w:r>
    </w:p>
    <w:tbl>
      <w:tblPr>
        <w:tblW w:w="5837" w:type="dxa"/>
        <w:tblInd w:w="2235" w:type="dxa"/>
        <w:tblLook w:val="04A0" w:firstRow="1" w:lastRow="0" w:firstColumn="1" w:lastColumn="0" w:noHBand="0" w:noVBand="1"/>
      </w:tblPr>
      <w:tblGrid>
        <w:gridCol w:w="2750"/>
        <w:gridCol w:w="1066"/>
        <w:gridCol w:w="2021"/>
      </w:tblGrid>
      <w:tr w:rsidR="00CA7F71" w:rsidRPr="00F412BE" w:rsidTr="00A96E82">
        <w:trPr>
          <w:trHeight w:val="355"/>
        </w:trPr>
        <w:tc>
          <w:tcPr>
            <w:tcW w:w="2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Perilaku</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Jumlah</w:t>
            </w:r>
          </w:p>
        </w:tc>
        <w:tc>
          <w:tcPr>
            <w:tcW w:w="2021"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Prosentase (%)</w:t>
            </w:r>
          </w:p>
        </w:tc>
      </w:tr>
      <w:tr w:rsidR="00CA7F71" w:rsidRPr="00F412BE" w:rsidTr="00A96E82">
        <w:trPr>
          <w:trHeight w:val="355"/>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sz w:val="24"/>
                <w:szCs w:val="24"/>
              </w:rPr>
              <w:t>Baik  ≥ rata-rata</w:t>
            </w:r>
          </w:p>
        </w:tc>
        <w:tc>
          <w:tcPr>
            <w:tcW w:w="106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202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72</w:t>
            </w:r>
            <w:r w:rsidRPr="00F412BE">
              <w:rPr>
                <w:rFonts w:ascii="Times New Roman" w:hAnsi="Times New Roman"/>
                <w:color w:val="000000"/>
                <w:sz w:val="24"/>
                <w:szCs w:val="24"/>
              </w:rPr>
              <w:t>%</w:t>
            </w:r>
          </w:p>
        </w:tc>
      </w:tr>
      <w:tr w:rsidR="00CA7F71" w:rsidRPr="00F412BE" w:rsidTr="00A96E82">
        <w:trPr>
          <w:trHeight w:val="355"/>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sz w:val="24"/>
                <w:szCs w:val="24"/>
              </w:rPr>
              <w:t xml:space="preserve">Buruk </w:t>
            </w:r>
            <w:r w:rsidRPr="00F412BE">
              <w:rPr>
                <w:sz w:val="24"/>
                <w:szCs w:val="24"/>
              </w:rPr>
              <w:t>˂</w:t>
            </w:r>
            <w:r w:rsidRPr="00F412BE">
              <w:rPr>
                <w:rFonts w:ascii="Times New Roman" w:hAnsi="Times New Roman"/>
                <w:sz w:val="24"/>
                <w:szCs w:val="24"/>
              </w:rPr>
              <w:t xml:space="preserve"> rata-rata</w:t>
            </w:r>
          </w:p>
        </w:tc>
        <w:tc>
          <w:tcPr>
            <w:tcW w:w="106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14</w:t>
            </w:r>
          </w:p>
        </w:tc>
        <w:tc>
          <w:tcPr>
            <w:tcW w:w="202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28</w:t>
            </w:r>
            <w:r w:rsidRPr="00F412BE">
              <w:rPr>
                <w:rFonts w:ascii="Times New Roman" w:hAnsi="Times New Roman"/>
                <w:color w:val="000000"/>
                <w:sz w:val="24"/>
                <w:szCs w:val="24"/>
              </w:rPr>
              <w:t>%</w:t>
            </w:r>
          </w:p>
        </w:tc>
      </w:tr>
      <w:tr w:rsidR="00CA7F71" w:rsidRPr="00F412BE" w:rsidTr="00A96E82">
        <w:trPr>
          <w:trHeight w:val="355"/>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Total</w:t>
            </w:r>
          </w:p>
        </w:tc>
        <w:tc>
          <w:tcPr>
            <w:tcW w:w="1066"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50</w:t>
            </w:r>
          </w:p>
        </w:tc>
        <w:tc>
          <w:tcPr>
            <w:tcW w:w="202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rFonts w:ascii="Times New Roman" w:hAnsi="Times New Roman"/>
                <w:color w:val="000000"/>
                <w:sz w:val="24"/>
                <w:szCs w:val="24"/>
              </w:rPr>
            </w:pPr>
            <w:r w:rsidRPr="00F412BE">
              <w:rPr>
                <w:rFonts w:ascii="Times New Roman" w:hAnsi="Times New Roman"/>
                <w:color w:val="000000"/>
                <w:sz w:val="24"/>
                <w:szCs w:val="24"/>
              </w:rPr>
              <w:t>100%</w:t>
            </w:r>
          </w:p>
        </w:tc>
      </w:tr>
    </w:tbl>
    <w:p w:rsidR="00CA7F71" w:rsidRDefault="00CA7F71" w:rsidP="00CA7F71">
      <w:pPr>
        <w:spacing w:line="600" w:lineRule="auto"/>
        <w:ind w:left="720"/>
        <w:jc w:val="center"/>
        <w:rPr>
          <w:rFonts w:ascii="Times New Roman" w:hAnsi="Times New Roman"/>
          <w:b/>
          <w:sz w:val="24"/>
          <w:szCs w:val="24"/>
        </w:rPr>
      </w:pPr>
    </w:p>
    <w:p w:rsidR="00CA7F71" w:rsidRDefault="00CA7F71" w:rsidP="00CA7F71">
      <w:pPr>
        <w:spacing w:line="600" w:lineRule="auto"/>
        <w:ind w:left="720"/>
        <w:jc w:val="center"/>
        <w:rPr>
          <w:rFonts w:ascii="Times New Roman" w:hAnsi="Times New Roman"/>
          <w:b/>
          <w:sz w:val="24"/>
          <w:szCs w:val="24"/>
        </w:rPr>
      </w:pPr>
      <w:r w:rsidRPr="00263B0B">
        <w:rPr>
          <w:rFonts w:ascii="Times New Roman" w:hAnsi="Times New Roman"/>
          <w:b/>
          <w:sz w:val="24"/>
          <w:szCs w:val="24"/>
        </w:rPr>
        <w:lastRenderedPageBreak/>
        <w:t>Tabel 5.</w:t>
      </w:r>
      <w:r>
        <w:rPr>
          <w:rFonts w:ascii="Times New Roman" w:hAnsi="Times New Roman"/>
          <w:b/>
          <w:sz w:val="24"/>
          <w:szCs w:val="24"/>
        </w:rPr>
        <w:t xml:space="preserve">8 </w:t>
      </w:r>
      <w:r w:rsidRPr="00263B0B">
        <w:rPr>
          <w:rFonts w:ascii="Times New Roman" w:hAnsi="Times New Roman"/>
          <w:b/>
          <w:sz w:val="24"/>
          <w:szCs w:val="24"/>
        </w:rPr>
        <w:t xml:space="preserve">Gambaran Responden Berdasarkan Perilaku Kesehatan Gigi dan Mulut di </w:t>
      </w:r>
      <w:r>
        <w:rPr>
          <w:rFonts w:ascii="Times New Roman" w:hAnsi="Times New Roman"/>
          <w:sz w:val="24"/>
          <w:szCs w:val="24"/>
        </w:rPr>
        <w:t>MTs AL Falah Gunung Putri Kabupaten Bogor</w:t>
      </w:r>
      <w:r>
        <w:rPr>
          <w:rFonts w:ascii="Times New Roman" w:hAnsi="Times New Roman"/>
          <w:b/>
          <w:sz w:val="24"/>
          <w:szCs w:val="24"/>
        </w:rPr>
        <w:t>, Maret 2017 (n=50)</w:t>
      </w:r>
    </w:p>
    <w:p w:rsidR="00CA7F71" w:rsidRPr="002B5B10" w:rsidRDefault="00CA7F71" w:rsidP="00CA7F71">
      <w:pPr>
        <w:spacing w:line="600" w:lineRule="auto"/>
        <w:ind w:left="900" w:firstLine="720"/>
        <w:jc w:val="both"/>
        <w:rPr>
          <w:rFonts w:ascii="Times New Roman" w:hAnsi="Times New Roman"/>
          <w:sz w:val="24"/>
          <w:szCs w:val="24"/>
        </w:rPr>
      </w:pPr>
      <w:r>
        <w:rPr>
          <w:rFonts w:ascii="Times New Roman" w:hAnsi="Times New Roman"/>
          <w:sz w:val="24"/>
          <w:szCs w:val="24"/>
        </w:rPr>
        <w:t>Berdasarkan tabel 5.10, menunjukkan tabel</w:t>
      </w:r>
      <w:r w:rsidRPr="00702BA5">
        <w:rPr>
          <w:rFonts w:ascii="Times New Roman" w:hAnsi="Times New Roman"/>
          <w:sz w:val="24"/>
          <w:szCs w:val="24"/>
        </w:rPr>
        <w:t xml:space="preserve"> </w:t>
      </w:r>
      <w:r>
        <w:rPr>
          <w:rFonts w:ascii="Times New Roman" w:hAnsi="Times New Roman"/>
          <w:sz w:val="24"/>
          <w:szCs w:val="24"/>
        </w:rPr>
        <w:t xml:space="preserve">Perilaku kesehatan gigi dan mulut baik apabila ≥ rata-rata sedangkan perilaku buruk apabila </w:t>
      </w:r>
      <w:r>
        <w:rPr>
          <w:sz w:val="24"/>
          <w:szCs w:val="24"/>
        </w:rPr>
        <w:t>˂</w:t>
      </w:r>
      <w:r>
        <w:rPr>
          <w:rFonts w:ascii="Times New Roman" w:hAnsi="Times New Roman"/>
          <w:sz w:val="24"/>
          <w:szCs w:val="24"/>
        </w:rPr>
        <w:t xml:space="preserve"> rata-rata. Hasil data menunjukkan bahwa sebagian besar responden memiliki tingkat perilaku kesehatan gigi dan mulut baik, yaitu sebanyak 36 orang (72%) dan yang memiliki tingkat perilaku kesehatan gigi dan mulut yang buruk, yaitu sebanyak 14 orang (28%).</w:t>
      </w:r>
    </w:p>
    <w:p w:rsidR="00CA7F71" w:rsidRPr="006D0DC1" w:rsidRDefault="00CA7F71" w:rsidP="00CA7F71">
      <w:pPr>
        <w:spacing w:after="0" w:line="600" w:lineRule="auto"/>
        <w:ind w:left="1440"/>
        <w:jc w:val="both"/>
        <w:rPr>
          <w:rFonts w:ascii="Times New Roman" w:hAnsi="Times New Roman"/>
          <w:sz w:val="24"/>
          <w:szCs w:val="24"/>
        </w:rPr>
      </w:pPr>
      <w:r>
        <w:rPr>
          <w:rFonts w:ascii="Times New Roman" w:hAnsi="Times New Roman"/>
          <w:sz w:val="24"/>
          <w:szCs w:val="24"/>
        </w:rPr>
        <w:tab/>
        <w:t>Perincian dari akumulasi jawaban benar dan salah dari bagian pengetahuan, sikap dan tindakan dapat dilihat pada tabel 5.10 dibawah ini.</w:t>
      </w:r>
    </w:p>
    <w:tbl>
      <w:tblPr>
        <w:tblW w:w="5140" w:type="dxa"/>
        <w:tblInd w:w="2580" w:type="dxa"/>
        <w:tblLook w:val="04A0" w:firstRow="1" w:lastRow="0" w:firstColumn="1" w:lastColumn="0" w:noHBand="0" w:noVBand="1"/>
      </w:tblPr>
      <w:tblGrid>
        <w:gridCol w:w="1740"/>
        <w:gridCol w:w="960"/>
        <w:gridCol w:w="960"/>
        <w:gridCol w:w="1480"/>
      </w:tblGrid>
      <w:tr w:rsidR="00CA7F71" w:rsidRPr="00F412BE" w:rsidTr="00A96E82">
        <w:trPr>
          <w:trHeight w:val="300"/>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sidRPr="00F412BE">
              <w:rPr>
                <w:color w:val="000000"/>
              </w:rPr>
              <w:t>Benar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sidRPr="00F412BE">
              <w:rPr>
                <w:color w:val="000000"/>
              </w:rPr>
              <w:t>Salah</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sidRPr="00F412BE">
              <w:rPr>
                <w:color w:val="000000"/>
              </w:rPr>
              <w:t>Skor</w:t>
            </w:r>
          </w:p>
        </w:tc>
      </w:tr>
      <w:tr w:rsidR="00CA7F71" w:rsidRPr="00F412BE" w:rsidTr="00A96E82">
        <w:trPr>
          <w:trHeight w:val="30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color w:val="000000"/>
              </w:rPr>
            </w:pPr>
            <w:r w:rsidRPr="00F412BE">
              <w:rPr>
                <w:color w:val="000000"/>
              </w:rPr>
              <w:t>Pengetahuan</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243</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57</w:t>
            </w:r>
          </w:p>
        </w:tc>
        <w:tc>
          <w:tcPr>
            <w:tcW w:w="148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sidRPr="00F412BE">
              <w:rPr>
                <w:color w:val="000000"/>
              </w:rPr>
              <w:t>243</w:t>
            </w:r>
          </w:p>
        </w:tc>
      </w:tr>
      <w:tr w:rsidR="00CA7F71" w:rsidRPr="00F412BE" w:rsidTr="00A96E82">
        <w:trPr>
          <w:trHeight w:val="31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color w:val="000000"/>
              </w:rPr>
            </w:pPr>
            <w:r w:rsidRPr="00F412BE">
              <w:rPr>
                <w:color w:val="000000"/>
              </w:rPr>
              <w:t>Sikap</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213</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87</w:t>
            </w:r>
          </w:p>
        </w:tc>
        <w:tc>
          <w:tcPr>
            <w:tcW w:w="148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213</w:t>
            </w:r>
          </w:p>
        </w:tc>
      </w:tr>
      <w:tr w:rsidR="00CA7F71" w:rsidRPr="00F412BE" w:rsidTr="00A96E82">
        <w:trPr>
          <w:trHeight w:val="31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rPr>
                <w:color w:val="000000"/>
              </w:rPr>
            </w:pPr>
            <w:r w:rsidRPr="00F412BE">
              <w:rPr>
                <w:color w:val="000000"/>
              </w:rPr>
              <w:t>Tindakan</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232</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68</w:t>
            </w:r>
          </w:p>
        </w:tc>
        <w:tc>
          <w:tcPr>
            <w:tcW w:w="148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232</w:t>
            </w:r>
          </w:p>
        </w:tc>
      </w:tr>
      <w:tr w:rsidR="00CA7F71" w:rsidRPr="00F412BE" w:rsidTr="00A96E82">
        <w:trPr>
          <w:trHeight w:val="31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sidRPr="00F412BE">
              <w:rPr>
                <w:color w:val="000000"/>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688</w:t>
            </w:r>
          </w:p>
        </w:tc>
        <w:tc>
          <w:tcPr>
            <w:tcW w:w="96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212</w:t>
            </w:r>
          </w:p>
        </w:tc>
        <w:tc>
          <w:tcPr>
            <w:tcW w:w="1480"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688</w:t>
            </w:r>
          </w:p>
        </w:tc>
      </w:tr>
      <w:tr w:rsidR="00CA7F71" w:rsidRPr="00F412BE" w:rsidTr="00A96E82">
        <w:trPr>
          <w:trHeight w:val="315"/>
        </w:trPr>
        <w:tc>
          <w:tcPr>
            <w:tcW w:w="1740" w:type="dxa"/>
            <w:tcBorders>
              <w:top w:val="nil"/>
              <w:left w:val="single" w:sz="4" w:space="0" w:color="auto"/>
              <w:bottom w:val="nil"/>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sidRPr="00F412BE">
              <w:rPr>
                <w:color w:val="000000"/>
              </w:rPr>
              <w:t>Prosentase (%)</w:t>
            </w:r>
          </w:p>
        </w:tc>
        <w:tc>
          <w:tcPr>
            <w:tcW w:w="960" w:type="dxa"/>
            <w:tcBorders>
              <w:top w:val="nil"/>
              <w:left w:val="nil"/>
              <w:bottom w:val="nil"/>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76,4</w:t>
            </w:r>
            <w:r w:rsidRPr="00F412BE">
              <w:rPr>
                <w:color w:val="000000"/>
              </w:rPr>
              <w:t>%</w:t>
            </w:r>
          </w:p>
        </w:tc>
        <w:tc>
          <w:tcPr>
            <w:tcW w:w="960" w:type="dxa"/>
            <w:tcBorders>
              <w:top w:val="nil"/>
              <w:left w:val="nil"/>
              <w:bottom w:val="nil"/>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Pr>
                <w:color w:val="000000"/>
              </w:rPr>
              <w:t>23,6</w:t>
            </w:r>
            <w:r w:rsidRPr="00F412BE">
              <w:rPr>
                <w:color w:val="000000"/>
              </w:rPr>
              <w:t>%</w:t>
            </w:r>
          </w:p>
        </w:tc>
        <w:tc>
          <w:tcPr>
            <w:tcW w:w="1480" w:type="dxa"/>
            <w:tcBorders>
              <w:top w:val="nil"/>
              <w:left w:val="nil"/>
              <w:bottom w:val="nil"/>
              <w:right w:val="single" w:sz="4" w:space="0" w:color="auto"/>
            </w:tcBorders>
            <w:shd w:val="clear" w:color="auto" w:fill="auto"/>
            <w:noWrap/>
            <w:vAlign w:val="bottom"/>
            <w:hideMark/>
          </w:tcPr>
          <w:p w:rsidR="00CA7F71" w:rsidRPr="00F412BE" w:rsidRDefault="00CA7F71" w:rsidP="00A96E82">
            <w:pPr>
              <w:spacing w:after="0" w:line="360" w:lineRule="auto"/>
              <w:jc w:val="center"/>
              <w:rPr>
                <w:color w:val="000000"/>
              </w:rPr>
            </w:pPr>
            <w:r w:rsidRPr="00F412BE">
              <w:rPr>
                <w:color w:val="000000"/>
              </w:rPr>
              <w:t>100%</w:t>
            </w:r>
          </w:p>
        </w:tc>
      </w:tr>
      <w:tr w:rsidR="00CA7F71" w:rsidRPr="00F412BE" w:rsidTr="00A96E82">
        <w:trPr>
          <w:trHeight w:val="315"/>
        </w:trPr>
        <w:tc>
          <w:tcPr>
            <w:tcW w:w="1740" w:type="dxa"/>
            <w:tcBorders>
              <w:top w:val="nil"/>
              <w:left w:val="single" w:sz="4" w:space="0" w:color="auto"/>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jc w:val="center"/>
              <w:rPr>
                <w:color w:val="000000"/>
              </w:rPr>
            </w:pPr>
          </w:p>
        </w:tc>
        <w:tc>
          <w:tcPr>
            <w:tcW w:w="960"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jc w:val="center"/>
              <w:rPr>
                <w:color w:val="000000"/>
              </w:rPr>
            </w:pPr>
          </w:p>
        </w:tc>
        <w:tc>
          <w:tcPr>
            <w:tcW w:w="960"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jc w:val="center"/>
              <w:rPr>
                <w:color w:val="000000"/>
              </w:rPr>
            </w:pPr>
          </w:p>
        </w:tc>
        <w:tc>
          <w:tcPr>
            <w:tcW w:w="1480" w:type="dxa"/>
            <w:tcBorders>
              <w:top w:val="nil"/>
              <w:left w:val="nil"/>
              <w:bottom w:val="single" w:sz="4" w:space="0" w:color="auto"/>
              <w:right w:val="single" w:sz="4" w:space="0" w:color="auto"/>
            </w:tcBorders>
            <w:shd w:val="clear" w:color="auto" w:fill="auto"/>
            <w:noWrap/>
            <w:vAlign w:val="bottom"/>
          </w:tcPr>
          <w:p w:rsidR="00CA7F71" w:rsidRPr="00F412BE" w:rsidRDefault="00CA7F71" w:rsidP="00A96E82">
            <w:pPr>
              <w:spacing w:after="0" w:line="360" w:lineRule="auto"/>
              <w:jc w:val="center"/>
              <w:rPr>
                <w:color w:val="000000"/>
              </w:rPr>
            </w:pPr>
          </w:p>
        </w:tc>
      </w:tr>
    </w:tbl>
    <w:p w:rsidR="00CA7F71" w:rsidRDefault="00CA7F71" w:rsidP="00CA7F71">
      <w:pPr>
        <w:spacing w:line="600" w:lineRule="auto"/>
      </w:pPr>
    </w:p>
    <w:p w:rsidR="00CA7F71" w:rsidRDefault="00CA7F71" w:rsidP="00CA7F71">
      <w:pPr>
        <w:spacing w:line="600" w:lineRule="auto"/>
        <w:jc w:val="center"/>
      </w:pPr>
      <w:r w:rsidRPr="009F0269">
        <w:rPr>
          <w:noProof/>
          <w:lang w:val="en-US" w:eastAsia="en-US"/>
        </w:rPr>
        <w:lastRenderedPageBreak/>
        <w:drawing>
          <wp:inline distT="0" distB="0" distL="0" distR="0">
            <wp:extent cx="3038475" cy="27432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A7F71" w:rsidRDefault="00CA7F71" w:rsidP="00CA7F71">
      <w:pPr>
        <w:spacing w:line="600" w:lineRule="auto"/>
        <w:jc w:val="center"/>
      </w:pPr>
    </w:p>
    <w:p w:rsidR="00CA7F71" w:rsidRDefault="00CA7F71" w:rsidP="00CA7F71">
      <w:pPr>
        <w:spacing w:line="600" w:lineRule="auto"/>
        <w:ind w:left="720"/>
        <w:jc w:val="center"/>
        <w:rPr>
          <w:rFonts w:ascii="Times New Roman" w:hAnsi="Times New Roman"/>
          <w:b/>
          <w:sz w:val="24"/>
          <w:szCs w:val="24"/>
        </w:rPr>
      </w:pPr>
      <w:r>
        <w:rPr>
          <w:rFonts w:ascii="Times New Roman" w:hAnsi="Times New Roman"/>
          <w:b/>
          <w:sz w:val="24"/>
          <w:szCs w:val="24"/>
        </w:rPr>
        <w:t>Tabel 5.9</w:t>
      </w:r>
      <w:r w:rsidRPr="00CA142E">
        <w:rPr>
          <w:rFonts w:ascii="Times New Roman" w:hAnsi="Times New Roman"/>
          <w:b/>
          <w:sz w:val="24"/>
          <w:szCs w:val="24"/>
        </w:rPr>
        <w:t xml:space="preserve"> Akumulasi Jawaban Benar dan Salah Berdasarkan Pengetahuan, Sikap dan Tindakan Kesehatan Gigi dan Mulut di </w:t>
      </w:r>
      <w:r>
        <w:rPr>
          <w:rFonts w:ascii="Times New Roman" w:hAnsi="Times New Roman"/>
          <w:sz w:val="24"/>
          <w:szCs w:val="24"/>
        </w:rPr>
        <w:t>MTs AL Falah Gunung Putri Kabupaten Bogor</w:t>
      </w:r>
      <w:r>
        <w:rPr>
          <w:rFonts w:ascii="Times New Roman" w:hAnsi="Times New Roman"/>
          <w:b/>
          <w:sz w:val="24"/>
          <w:szCs w:val="24"/>
        </w:rPr>
        <w:t>, Maret 2017</w:t>
      </w:r>
      <w:r w:rsidRPr="00CA142E">
        <w:rPr>
          <w:rFonts w:ascii="Times New Roman" w:hAnsi="Times New Roman"/>
          <w:b/>
          <w:sz w:val="24"/>
          <w:szCs w:val="24"/>
        </w:rPr>
        <w:t xml:space="preserve">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Berdasarkan tabel 5.9, diatas dapat diketahui bahwa jawaban benar dan salah dari seluruh responden pada bagian pengetahuan mempunyai skor 243, bagian sikap  dengan skor 213 dan bagian tindakan  dengan skor 232.</w:t>
      </w:r>
    </w:p>
    <w:p w:rsidR="00CA7F71" w:rsidRPr="006D0DC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Prosentase dari jumlah skor jawaban benar dan jawaban yang salah pada kuesionr gambaran perilaku dalam menjaga kesehatan gigi dan mulut responden dapat dilihat pada diagram 5.11 dibawah ini.</w:t>
      </w:r>
    </w:p>
    <w:p w:rsidR="00CA7F71" w:rsidRDefault="00CA7F71" w:rsidP="00CA7F71">
      <w:pPr>
        <w:spacing w:line="600" w:lineRule="auto"/>
        <w:ind w:left="720"/>
        <w:jc w:val="center"/>
        <w:rPr>
          <w:rFonts w:ascii="Times New Roman" w:hAnsi="Times New Roman"/>
          <w:b/>
          <w:sz w:val="24"/>
          <w:szCs w:val="24"/>
        </w:rPr>
      </w:pPr>
      <w:r>
        <w:rPr>
          <w:rFonts w:ascii="Times New Roman" w:hAnsi="Times New Roman"/>
          <w:b/>
          <w:sz w:val="24"/>
          <w:szCs w:val="24"/>
        </w:rPr>
        <w:lastRenderedPageBreak/>
        <w:t>Diagram 5.11 Prosentase Jawaban Benar dan Salah Pada Kuesioner Gambaran Perilaku Dalam Menjaga Kesehatan Gigi dan Mulut (n=50)</w:t>
      </w:r>
    </w:p>
    <w:p w:rsidR="00CA7F71"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Berdasarkan diagram 5.11 diatas maka dapat dijelaskan bahwa sebagian besar responden dapat menjawab beberapa pertanyaan kuesioner dengan benar dengan prosentase sebesar 76% dan hanya 24% responden yang menjawab salah.</w:t>
      </w:r>
    </w:p>
    <w:p w:rsidR="00CA7F71" w:rsidRPr="005377CA"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Berdasarkan jenis kelamin maka didapatkan hasil bahwa prosentase jawaban benar untuk responden perempuan lebih besar daripada responden laki-laki. Untuk lebih jelasnya dapat dilihat pada tabel 5.11 dibawah ini.</w:t>
      </w:r>
    </w:p>
    <w:tbl>
      <w:tblPr>
        <w:tblW w:w="7920" w:type="dxa"/>
        <w:tblInd w:w="1128" w:type="dxa"/>
        <w:tblLook w:val="04A0" w:firstRow="1" w:lastRow="0" w:firstColumn="1" w:lastColumn="0" w:noHBand="0" w:noVBand="1"/>
      </w:tblPr>
      <w:tblGrid>
        <w:gridCol w:w="484"/>
        <w:gridCol w:w="2089"/>
        <w:gridCol w:w="1301"/>
        <w:gridCol w:w="1444"/>
        <w:gridCol w:w="1301"/>
        <w:gridCol w:w="1301"/>
      </w:tblGrid>
      <w:tr w:rsidR="00CA7F71" w:rsidRPr="00F412BE" w:rsidTr="00A96E82">
        <w:trPr>
          <w:trHeight w:val="436"/>
        </w:trPr>
        <w:tc>
          <w:tcPr>
            <w:tcW w:w="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rsidRPr="00F412BE">
              <w:t>No</w:t>
            </w:r>
          </w:p>
        </w:tc>
        <w:tc>
          <w:tcPr>
            <w:tcW w:w="2089"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rsidRPr="00F412BE">
              <w:t>Jenis Kelamin (n=50)</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rsidRPr="00F412BE">
              <w:t>Jumlah Skor Benar</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rsidRPr="00F412BE">
              <w:t>Prosentase</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rsidRPr="00F412BE">
              <w:t>Rata-rata</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rsidRPr="00F412BE">
              <w:t>Kriteria</w:t>
            </w:r>
          </w:p>
        </w:tc>
      </w:tr>
      <w:tr w:rsidR="00CA7F71" w:rsidRPr="00F412BE" w:rsidTr="00A96E82">
        <w:trPr>
          <w:trHeight w:val="436"/>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pPr>
            <w:r w:rsidRPr="00F412BE">
              <w:t>1</w:t>
            </w:r>
          </w:p>
        </w:tc>
        <w:tc>
          <w:tcPr>
            <w:tcW w:w="2089"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pPr>
            <w:r>
              <w:t>Laki-laki (24</w:t>
            </w:r>
            <w:r w:rsidRPr="00F412BE">
              <w:t xml:space="preserve"> org)</w:t>
            </w:r>
          </w:p>
        </w:tc>
        <w:tc>
          <w:tcPr>
            <w:tcW w:w="130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pPr>
            <w:r>
              <w:t>301</w:t>
            </w:r>
          </w:p>
        </w:tc>
        <w:tc>
          <w:tcPr>
            <w:tcW w:w="1444"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pPr>
            <w:r>
              <w:t>43.75</w:t>
            </w:r>
          </w:p>
        </w:tc>
        <w:tc>
          <w:tcPr>
            <w:tcW w:w="130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pPr>
            <w:r>
              <w:t>12,54</w:t>
            </w:r>
          </w:p>
        </w:tc>
        <w:tc>
          <w:tcPr>
            <w:tcW w:w="1301"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pPr>
            <w:r>
              <w:t>Rendah</w:t>
            </w:r>
          </w:p>
        </w:tc>
      </w:tr>
      <w:tr w:rsidR="00CA7F71" w:rsidRPr="00F412BE" w:rsidTr="00A96E82">
        <w:trPr>
          <w:trHeight w:val="436"/>
        </w:trPr>
        <w:tc>
          <w:tcPr>
            <w:tcW w:w="484" w:type="dxa"/>
            <w:tcBorders>
              <w:top w:val="nil"/>
              <w:left w:val="single" w:sz="4" w:space="0" w:color="auto"/>
              <w:bottom w:val="single" w:sz="4" w:space="0" w:color="auto"/>
              <w:right w:val="single" w:sz="4" w:space="0" w:color="auto"/>
            </w:tcBorders>
            <w:shd w:val="clear" w:color="auto" w:fill="auto"/>
            <w:noWrap/>
            <w:hideMark/>
          </w:tcPr>
          <w:p w:rsidR="00CA7F71" w:rsidRPr="00F412BE" w:rsidRDefault="00CA7F71" w:rsidP="00A96E82">
            <w:pPr>
              <w:spacing w:after="0" w:line="360" w:lineRule="auto"/>
              <w:jc w:val="center"/>
            </w:pPr>
            <w:r w:rsidRPr="00F412BE">
              <w:t>2</w:t>
            </w:r>
          </w:p>
        </w:tc>
        <w:tc>
          <w:tcPr>
            <w:tcW w:w="2089" w:type="dxa"/>
            <w:tcBorders>
              <w:top w:val="nil"/>
              <w:left w:val="nil"/>
              <w:bottom w:val="single" w:sz="4" w:space="0" w:color="auto"/>
              <w:right w:val="single" w:sz="4" w:space="0" w:color="auto"/>
            </w:tcBorders>
            <w:shd w:val="clear" w:color="auto" w:fill="auto"/>
            <w:noWrap/>
            <w:vAlign w:val="bottom"/>
            <w:hideMark/>
          </w:tcPr>
          <w:p w:rsidR="00CA7F71" w:rsidRPr="00F412BE" w:rsidRDefault="00CA7F71" w:rsidP="00A96E82">
            <w:pPr>
              <w:spacing w:after="0" w:line="360" w:lineRule="auto"/>
              <w:jc w:val="center"/>
            </w:pPr>
            <w:r>
              <w:t>Perempuan (26</w:t>
            </w:r>
            <w:r w:rsidRPr="00F412BE">
              <w:t xml:space="preserve"> org)</w:t>
            </w:r>
          </w:p>
        </w:tc>
        <w:tc>
          <w:tcPr>
            <w:tcW w:w="1301" w:type="dxa"/>
            <w:tcBorders>
              <w:top w:val="nil"/>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t>387</w:t>
            </w:r>
          </w:p>
        </w:tc>
        <w:tc>
          <w:tcPr>
            <w:tcW w:w="1444" w:type="dxa"/>
            <w:tcBorders>
              <w:top w:val="nil"/>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t>56.25</w:t>
            </w:r>
            <w:r w:rsidRPr="00F412BE">
              <w:t>%</w:t>
            </w:r>
          </w:p>
        </w:tc>
        <w:tc>
          <w:tcPr>
            <w:tcW w:w="1301" w:type="dxa"/>
            <w:tcBorders>
              <w:top w:val="nil"/>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t>14,88</w:t>
            </w:r>
          </w:p>
        </w:tc>
        <w:tc>
          <w:tcPr>
            <w:tcW w:w="1301" w:type="dxa"/>
            <w:tcBorders>
              <w:top w:val="nil"/>
              <w:left w:val="nil"/>
              <w:bottom w:val="single" w:sz="4" w:space="0" w:color="auto"/>
              <w:right w:val="single" w:sz="4" w:space="0" w:color="auto"/>
            </w:tcBorders>
            <w:shd w:val="clear" w:color="auto" w:fill="auto"/>
            <w:noWrap/>
            <w:vAlign w:val="center"/>
            <w:hideMark/>
          </w:tcPr>
          <w:p w:rsidR="00CA7F71" w:rsidRPr="00F412BE" w:rsidRDefault="00CA7F71" w:rsidP="00A96E82">
            <w:pPr>
              <w:spacing w:after="0" w:line="360" w:lineRule="auto"/>
              <w:jc w:val="center"/>
            </w:pPr>
            <w:r>
              <w:t>Tinggi</w:t>
            </w:r>
          </w:p>
        </w:tc>
      </w:tr>
    </w:tbl>
    <w:p w:rsidR="00CA7F71" w:rsidRPr="00443101" w:rsidRDefault="00CA7F71" w:rsidP="00CA7F71">
      <w:pPr>
        <w:spacing w:line="600" w:lineRule="auto"/>
        <w:ind w:left="720"/>
        <w:rPr>
          <w:rFonts w:ascii="Times New Roman" w:hAnsi="Times New Roman"/>
          <w:color w:val="FF0000"/>
          <w:sz w:val="24"/>
          <w:szCs w:val="24"/>
        </w:rPr>
      </w:pPr>
    </w:p>
    <w:p w:rsidR="00CA7F71" w:rsidRDefault="00CA7F71" w:rsidP="00CA7F71">
      <w:pPr>
        <w:spacing w:line="600" w:lineRule="auto"/>
        <w:ind w:left="720"/>
        <w:jc w:val="center"/>
        <w:rPr>
          <w:rFonts w:ascii="Times New Roman" w:hAnsi="Times New Roman"/>
          <w:b/>
          <w:sz w:val="24"/>
          <w:szCs w:val="24"/>
        </w:rPr>
      </w:pPr>
      <w:r w:rsidRPr="008B1EB1">
        <w:rPr>
          <w:rFonts w:ascii="Times New Roman" w:hAnsi="Times New Roman"/>
          <w:b/>
          <w:sz w:val="24"/>
          <w:szCs w:val="24"/>
        </w:rPr>
        <w:t>Tabel 5.1</w:t>
      </w:r>
      <w:r>
        <w:rPr>
          <w:rFonts w:ascii="Times New Roman" w:hAnsi="Times New Roman"/>
          <w:b/>
          <w:sz w:val="24"/>
          <w:szCs w:val="24"/>
        </w:rPr>
        <w:t>0</w:t>
      </w:r>
      <w:r w:rsidRPr="008B1EB1">
        <w:rPr>
          <w:rFonts w:ascii="Times New Roman" w:hAnsi="Times New Roman"/>
          <w:b/>
          <w:sz w:val="24"/>
          <w:szCs w:val="24"/>
        </w:rPr>
        <w:t xml:space="preserve"> Distribusi Perilaku dalam Menjaga Kesehatan Gigi dan Mulut Berdasarkan Jenis Kelamin di </w:t>
      </w:r>
      <w:r>
        <w:rPr>
          <w:rFonts w:ascii="Times New Roman" w:hAnsi="Times New Roman"/>
          <w:sz w:val="24"/>
          <w:szCs w:val="24"/>
        </w:rPr>
        <w:t>MTs AL Falah Gunung Putri Kabupaten</w:t>
      </w:r>
      <w:r>
        <w:rPr>
          <w:rFonts w:ascii="Times New Roman" w:hAnsi="Times New Roman"/>
          <w:b/>
          <w:sz w:val="24"/>
          <w:szCs w:val="24"/>
        </w:rPr>
        <w:t>, maret 2017 (n=50)</w:t>
      </w:r>
    </w:p>
    <w:p w:rsidR="00CA7F71" w:rsidRPr="00340C1F" w:rsidRDefault="00CA7F71" w:rsidP="00CA7F71">
      <w:pPr>
        <w:spacing w:line="600" w:lineRule="auto"/>
        <w:ind w:left="1440" w:firstLine="720"/>
        <w:jc w:val="both"/>
        <w:rPr>
          <w:rFonts w:ascii="Times New Roman" w:hAnsi="Times New Roman"/>
          <w:sz w:val="24"/>
          <w:szCs w:val="24"/>
        </w:rPr>
      </w:pPr>
      <w:r>
        <w:rPr>
          <w:rFonts w:ascii="Times New Roman" w:hAnsi="Times New Roman"/>
          <w:sz w:val="24"/>
          <w:szCs w:val="24"/>
        </w:rPr>
        <w:t xml:space="preserve">Berdasarkan tabel 5.10 diatas dapat diketahui bahwa responden laki-laki sebanyak 24 murid mempunyai prosentasi jawaban benar sebesar 43.75% lebih kecil dibandingkan responden perempuan sebanyak 26 murid dengan prosentase </w:t>
      </w:r>
      <w:r>
        <w:rPr>
          <w:rFonts w:ascii="Times New Roman" w:hAnsi="Times New Roman"/>
          <w:sz w:val="24"/>
          <w:szCs w:val="24"/>
        </w:rPr>
        <w:lastRenderedPageBreak/>
        <w:t>jawaban 56.25%. Namun demikian didapatkan pula bahwa responden laki-laki dan perempuan mendapatkan rata-rata yang  berbeda yaitu laki-laki (12,54) dan perempuan (14,88). Dengan demikian secara umum, responden perempuan termasuk dalam kriteria perilaku baik.</w:t>
      </w:r>
    </w:p>
    <w:p w:rsidR="00AB7714" w:rsidRDefault="00CA7F71"/>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36A9"/>
    <w:multiLevelType w:val="hybridMultilevel"/>
    <w:tmpl w:val="83D04784"/>
    <w:lvl w:ilvl="0" w:tplc="42A87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395900"/>
    <w:multiLevelType w:val="multilevel"/>
    <w:tmpl w:val="77F68B82"/>
    <w:lvl w:ilvl="0">
      <w:start w:val="1"/>
      <w:numFmt w:val="decimal"/>
      <w:lvlText w:val="%1."/>
      <w:lvlJc w:val="left"/>
      <w:pPr>
        <w:ind w:left="1800" w:hanging="360"/>
      </w:pPr>
      <w:rPr>
        <w:rFonts w:hint="default"/>
      </w:rPr>
    </w:lvl>
    <w:lvl w:ilvl="1">
      <w:start w:val="2"/>
      <w:numFmt w:val="decimal"/>
      <w:isLgl/>
      <w:lvlText w:val="%1.%2."/>
      <w:lvlJc w:val="left"/>
      <w:pPr>
        <w:ind w:left="2070" w:hanging="630"/>
      </w:pPr>
      <w:rPr>
        <w:rFonts w:hint="default"/>
      </w:rPr>
    </w:lvl>
    <w:lvl w:ilvl="2">
      <w:start w:val="5"/>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nsid w:val="053B4D4D"/>
    <w:multiLevelType w:val="hybridMultilevel"/>
    <w:tmpl w:val="0BD8AC46"/>
    <w:lvl w:ilvl="0" w:tplc="5D9CB8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403B95"/>
    <w:multiLevelType w:val="hybridMultilevel"/>
    <w:tmpl w:val="5C8273A8"/>
    <w:lvl w:ilvl="0" w:tplc="211EF0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E7C2FF5"/>
    <w:multiLevelType w:val="multilevel"/>
    <w:tmpl w:val="A4CCB31A"/>
    <w:lvl w:ilvl="0">
      <w:start w:val="5"/>
      <w:numFmt w:val="decimal"/>
      <w:lvlText w:val="%1"/>
      <w:lvlJc w:val="left"/>
      <w:pPr>
        <w:ind w:left="360" w:hanging="360"/>
      </w:pPr>
      <w:rPr>
        <w:rFonts w:hint="default"/>
      </w:rPr>
    </w:lvl>
    <w:lvl w:ilvl="1">
      <w:start w:val="1"/>
      <w:numFmt w:val="decimal"/>
      <w:lvlText w:val="%1.%2"/>
      <w:lvlJc w:val="left"/>
      <w:pPr>
        <w:ind w:left="990" w:hanging="360"/>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5">
    <w:nsid w:val="4C43638B"/>
    <w:multiLevelType w:val="hybridMultilevel"/>
    <w:tmpl w:val="6F98AFB4"/>
    <w:lvl w:ilvl="0" w:tplc="F212667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8B2F77"/>
    <w:multiLevelType w:val="hybridMultilevel"/>
    <w:tmpl w:val="BB2E6130"/>
    <w:lvl w:ilvl="0" w:tplc="26BE94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7D40F32"/>
    <w:multiLevelType w:val="hybridMultilevel"/>
    <w:tmpl w:val="0CE27C5E"/>
    <w:lvl w:ilvl="0" w:tplc="0C2687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DCA1BCC"/>
    <w:multiLevelType w:val="hybridMultilevel"/>
    <w:tmpl w:val="0B80AE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B78786E"/>
    <w:multiLevelType w:val="multilevel"/>
    <w:tmpl w:val="EDB26C0C"/>
    <w:lvl w:ilvl="0">
      <w:start w:val="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7BE30D12"/>
    <w:multiLevelType w:val="hybridMultilevel"/>
    <w:tmpl w:val="FDA2D2F0"/>
    <w:lvl w:ilvl="0" w:tplc="AA32D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7"/>
  </w:num>
  <w:num w:numId="4">
    <w:abstractNumId w:val="2"/>
  </w:num>
  <w:num w:numId="5">
    <w:abstractNumId w:val="10"/>
  </w:num>
  <w:num w:numId="6">
    <w:abstractNumId w:val="8"/>
  </w:num>
  <w:num w:numId="7">
    <w:abstractNumId w:val="6"/>
  </w:num>
  <w:num w:numId="8">
    <w:abstractNumId w:val="5"/>
  </w:num>
  <w:num w:numId="9">
    <w:abstractNumId w:val="3"/>
  </w:num>
  <w:num w:numId="10">
    <w:abstractNumId w:val="4"/>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BDE"/>
    <w:rsid w:val="004E6A7C"/>
    <w:rsid w:val="00AA6BDE"/>
    <w:rsid w:val="00BF6E34"/>
    <w:rsid w:val="00CA7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chartTrackingRefBased/>
  <w15:docId w15:val="{F8274A8F-66FE-4759-B984-3245BD82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F71"/>
    <w:pPr>
      <w:spacing w:after="200" w:line="276" w:lineRule="auto"/>
    </w:pPr>
    <w:rPr>
      <w:rFonts w:ascii="Calibri" w:eastAsia="Times New Roman" w:hAnsi="Calibri" w:cs="Times New Roman"/>
      <w:lang w:val="id-ID" w:eastAsia="id-ID"/>
    </w:rPr>
  </w:style>
  <w:style w:type="paragraph" w:styleId="Heading1">
    <w:name w:val="heading 1"/>
    <w:basedOn w:val="Normal"/>
    <w:link w:val="Heading1Char"/>
    <w:uiPriority w:val="9"/>
    <w:qFormat/>
    <w:rsid w:val="00CA7F71"/>
    <w:pPr>
      <w:spacing w:before="100" w:beforeAutospacing="1" w:after="100" w:afterAutospacing="1" w:line="240" w:lineRule="auto"/>
      <w:outlineLvl w:val="0"/>
    </w:pPr>
    <w:rPr>
      <w:rFonts w:ascii="Times New Roman" w:hAnsi="Times New Roman"/>
      <w:b/>
      <w:bCs/>
      <w:kern w:val="36"/>
      <w:sz w:val="48"/>
      <w:szCs w:val="48"/>
    </w:rPr>
  </w:style>
  <w:style w:type="paragraph" w:styleId="Heading3">
    <w:name w:val="heading 3"/>
    <w:basedOn w:val="Normal"/>
    <w:link w:val="Heading3Char"/>
    <w:uiPriority w:val="9"/>
    <w:qFormat/>
    <w:rsid w:val="00CA7F71"/>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71"/>
    <w:rPr>
      <w:rFonts w:ascii="Times New Roman" w:eastAsia="Times New Roman" w:hAnsi="Times New Roman" w:cs="Times New Roman"/>
      <w:b/>
      <w:bCs/>
      <w:kern w:val="36"/>
      <w:sz w:val="48"/>
      <w:szCs w:val="48"/>
      <w:lang w:val="id-ID" w:eastAsia="id-ID"/>
    </w:rPr>
  </w:style>
  <w:style w:type="character" w:customStyle="1" w:styleId="Heading3Char">
    <w:name w:val="Heading 3 Char"/>
    <w:basedOn w:val="DefaultParagraphFont"/>
    <w:link w:val="Heading3"/>
    <w:uiPriority w:val="9"/>
    <w:rsid w:val="00CA7F71"/>
    <w:rPr>
      <w:rFonts w:ascii="Times New Roman" w:eastAsia="Times New Roman" w:hAnsi="Times New Roman" w:cs="Times New Roman"/>
      <w:b/>
      <w:bCs/>
      <w:sz w:val="27"/>
      <w:szCs w:val="27"/>
      <w:lang w:val="id-ID" w:eastAsia="id-ID"/>
    </w:rPr>
  </w:style>
  <w:style w:type="paragraph" w:customStyle="1" w:styleId="Default">
    <w:name w:val="Default"/>
    <w:rsid w:val="00CA7F71"/>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ListParagraph">
    <w:name w:val="List Paragraph"/>
    <w:basedOn w:val="Normal"/>
    <w:uiPriority w:val="34"/>
    <w:qFormat/>
    <w:rsid w:val="00CA7F71"/>
    <w:pPr>
      <w:ind w:left="720"/>
      <w:contextualSpacing/>
    </w:pPr>
  </w:style>
  <w:style w:type="paragraph" w:styleId="Header">
    <w:name w:val="header"/>
    <w:basedOn w:val="Normal"/>
    <w:link w:val="HeaderChar"/>
    <w:uiPriority w:val="99"/>
    <w:unhideWhenUsed/>
    <w:rsid w:val="00CA7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F71"/>
    <w:rPr>
      <w:rFonts w:ascii="Calibri" w:eastAsia="Times New Roman" w:hAnsi="Calibri" w:cs="Times New Roman"/>
      <w:lang w:val="id-ID" w:eastAsia="id-ID"/>
    </w:rPr>
  </w:style>
  <w:style w:type="paragraph" w:styleId="Footer">
    <w:name w:val="footer"/>
    <w:basedOn w:val="Normal"/>
    <w:link w:val="FooterChar"/>
    <w:uiPriority w:val="99"/>
    <w:unhideWhenUsed/>
    <w:rsid w:val="00CA7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F71"/>
    <w:rPr>
      <w:rFonts w:ascii="Calibri" w:eastAsia="Times New Roman" w:hAnsi="Calibri" w:cs="Times New Roman"/>
      <w:lang w:val="id-ID" w:eastAsia="id-ID"/>
    </w:rPr>
  </w:style>
  <w:style w:type="paragraph" w:styleId="NoSpacing">
    <w:name w:val="No Spacing"/>
    <w:link w:val="NoSpacingChar"/>
    <w:uiPriority w:val="1"/>
    <w:qFormat/>
    <w:rsid w:val="00CA7F71"/>
    <w:pPr>
      <w:spacing w:after="0" w:line="240" w:lineRule="auto"/>
    </w:pPr>
    <w:rPr>
      <w:rFonts w:ascii="Calibri" w:eastAsia="Times New Roman" w:hAnsi="Calibri" w:cs="Times New Roman"/>
      <w:lang w:val="id-ID" w:eastAsia="ja-JP"/>
    </w:rPr>
  </w:style>
  <w:style w:type="character" w:customStyle="1" w:styleId="NoSpacingChar">
    <w:name w:val="No Spacing Char"/>
    <w:link w:val="NoSpacing"/>
    <w:uiPriority w:val="1"/>
    <w:rsid w:val="00CA7F71"/>
    <w:rPr>
      <w:rFonts w:ascii="Calibri" w:eastAsia="Times New Roman" w:hAnsi="Calibri" w:cs="Times New Roman"/>
      <w:lang w:val="id-ID" w:eastAsia="ja-JP"/>
    </w:rPr>
  </w:style>
  <w:style w:type="paragraph" w:styleId="BalloonText">
    <w:name w:val="Balloon Text"/>
    <w:basedOn w:val="Normal"/>
    <w:link w:val="BalloonTextChar"/>
    <w:uiPriority w:val="99"/>
    <w:semiHidden/>
    <w:unhideWhenUsed/>
    <w:rsid w:val="00CA7F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F71"/>
    <w:rPr>
      <w:rFonts w:ascii="Tahoma" w:eastAsia="Times New Roman" w:hAnsi="Tahoma" w:cs="Tahoma"/>
      <w:sz w:val="16"/>
      <w:szCs w:val="16"/>
      <w:lang w:val="id-ID" w:eastAsia="id-ID"/>
    </w:rPr>
  </w:style>
  <w:style w:type="paragraph" w:styleId="NormalWeb">
    <w:name w:val="Normal (Web)"/>
    <w:basedOn w:val="Normal"/>
    <w:uiPriority w:val="99"/>
    <w:semiHidden/>
    <w:unhideWhenUsed/>
    <w:rsid w:val="00CA7F71"/>
    <w:pPr>
      <w:spacing w:before="100" w:beforeAutospacing="1" w:after="100" w:afterAutospacing="1" w:line="240" w:lineRule="auto"/>
    </w:pPr>
    <w:rPr>
      <w:rFonts w:ascii="Times New Roman" w:hAnsi="Times New Roman"/>
      <w:sz w:val="24"/>
      <w:szCs w:val="24"/>
    </w:rPr>
  </w:style>
  <w:style w:type="character" w:styleId="Hyperlink">
    <w:name w:val="Hyperlink"/>
    <w:uiPriority w:val="99"/>
    <w:semiHidden/>
    <w:unhideWhenUsed/>
    <w:rsid w:val="00CA7F71"/>
    <w:rPr>
      <w:color w:val="0000FF"/>
      <w:u w:val="single"/>
    </w:rPr>
  </w:style>
  <w:style w:type="character" w:customStyle="1" w:styleId="share-count">
    <w:name w:val="share-count"/>
    <w:basedOn w:val="DefaultParagraphFont"/>
    <w:rsid w:val="00CA7F71"/>
  </w:style>
  <w:style w:type="character" w:styleId="Emphasis">
    <w:name w:val="Emphasis"/>
    <w:uiPriority w:val="20"/>
    <w:qFormat/>
    <w:rsid w:val="00CA7F71"/>
    <w:rPr>
      <w:i/>
      <w:iCs/>
    </w:rPr>
  </w:style>
  <w:style w:type="paragraph" w:customStyle="1" w:styleId="jp-relatedposts-post">
    <w:name w:val="jp-relatedposts-post"/>
    <w:basedOn w:val="Normal"/>
    <w:rsid w:val="00CA7F71"/>
    <w:pPr>
      <w:spacing w:before="100" w:beforeAutospacing="1" w:after="100" w:afterAutospacing="1" w:line="240" w:lineRule="auto"/>
    </w:pPr>
    <w:rPr>
      <w:rFonts w:ascii="Times New Roman" w:hAnsi="Times New Roman"/>
      <w:sz w:val="24"/>
      <w:szCs w:val="24"/>
    </w:rPr>
  </w:style>
  <w:style w:type="character" w:customStyle="1" w:styleId="jp-relatedposts-post-title">
    <w:name w:val="jp-relatedposts-post-title"/>
    <w:basedOn w:val="DefaultParagraphFont"/>
    <w:rsid w:val="00CA7F71"/>
  </w:style>
  <w:style w:type="paragraph" w:styleId="z-TopofForm">
    <w:name w:val="HTML Top of Form"/>
    <w:basedOn w:val="Normal"/>
    <w:next w:val="Normal"/>
    <w:link w:val="z-TopofFormChar"/>
    <w:hidden/>
    <w:uiPriority w:val="99"/>
    <w:semiHidden/>
    <w:unhideWhenUsed/>
    <w:rsid w:val="00CA7F71"/>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A7F71"/>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A7F7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A7F71"/>
    <w:rPr>
      <w:rFonts w:ascii="Arial" w:eastAsia="Times New Roman" w:hAnsi="Arial" w:cs="Arial"/>
      <w:vanish/>
      <w:sz w:val="16"/>
      <w:szCs w:val="16"/>
      <w:lang w:val="id-ID" w:eastAsia="id-ID"/>
    </w:rPr>
  </w:style>
  <w:style w:type="character" w:customStyle="1" w:styleId="meta-nav">
    <w:name w:val="meta-nav"/>
    <w:basedOn w:val="DefaultParagraphFont"/>
    <w:rsid w:val="00CA7F71"/>
  </w:style>
  <w:style w:type="table" w:styleId="TableGrid">
    <w:name w:val="Table Grid"/>
    <w:basedOn w:val="TableNormal"/>
    <w:uiPriority w:val="59"/>
    <w:rsid w:val="00CA7F7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CA7F71"/>
    <w:rPr>
      <w:color w:val="808080"/>
    </w:rPr>
  </w:style>
  <w:style w:type="character" w:customStyle="1" w:styleId="a">
    <w:name w:val="a"/>
    <w:basedOn w:val="DefaultParagraphFont"/>
    <w:rsid w:val="00CA7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image" Target="media/image1.jpeg"/><Relationship Id="rId15" Type="http://schemas.openxmlformats.org/officeDocument/2006/relationships/chart" Target="charts/chart10.xml"/><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101045106082288E-2"/>
          <c:y val="7.1375889971323492E-2"/>
          <c:w val="0.87821027704290833"/>
          <c:h val="0.61276167316947738"/>
        </c:manualLayout>
      </c:layout>
      <c:barChart>
        <c:barDir val="col"/>
        <c:grouping val="clustered"/>
        <c:varyColors val="0"/>
        <c:ser>
          <c:idx val="0"/>
          <c:order val="0"/>
          <c:tx>
            <c:strRef>
              <c:f>Sheet1!$B$1</c:f>
              <c:strCache>
                <c:ptCount val="1"/>
                <c:pt idx="0">
                  <c:v>LK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2"/>
                <c:pt idx="0">
                  <c:v>JUMLAH</c:v>
                </c:pt>
                <c:pt idx="1">
                  <c:v>PERSENTASE</c:v>
                </c:pt>
              </c:strCache>
            </c:strRef>
          </c:cat>
          <c:val>
            <c:numRef>
              <c:f>Sheet1!$B$2:$B$5</c:f>
              <c:numCache>
                <c:formatCode>General</c:formatCode>
                <c:ptCount val="4"/>
                <c:pt idx="0">
                  <c:v>24</c:v>
                </c:pt>
                <c:pt idx="1">
                  <c:v>48</c:v>
                </c:pt>
              </c:numCache>
            </c:numRef>
          </c:val>
        </c:ser>
        <c:ser>
          <c:idx val="1"/>
          <c:order val="1"/>
          <c:tx>
            <c:strRef>
              <c:f>Sheet1!$C$1</c:f>
              <c:strCache>
                <c:ptCount val="1"/>
                <c:pt idx="0">
                  <c:v>PR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2"/>
                <c:pt idx="0">
                  <c:v>JUMLAH</c:v>
                </c:pt>
                <c:pt idx="1">
                  <c:v>PERSENTASE</c:v>
                </c:pt>
              </c:strCache>
            </c:strRef>
          </c:cat>
          <c:val>
            <c:numRef>
              <c:f>Sheet1!$C$2:$C$5</c:f>
              <c:numCache>
                <c:formatCode>General</c:formatCode>
                <c:ptCount val="4"/>
                <c:pt idx="0">
                  <c:v>26</c:v>
                </c:pt>
                <c:pt idx="1">
                  <c:v>52</c:v>
                </c:pt>
              </c:numCache>
            </c:numRef>
          </c:val>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JUMLAH</c:v>
                </c:pt>
                <c:pt idx="1">
                  <c:v>PERSENTASE</c:v>
                </c:pt>
              </c:strCache>
            </c:strRef>
          </c:cat>
          <c:val>
            <c:numRef>
              <c:f>Sheet1!$D$2:$D$5</c:f>
              <c:numCache>
                <c:formatCode>General</c:formatCode>
                <c:ptCount val="4"/>
              </c:numCache>
            </c:numRef>
          </c:val>
        </c:ser>
        <c:dLbls>
          <c:showLegendKey val="0"/>
          <c:showVal val="0"/>
          <c:showCatName val="0"/>
          <c:showSerName val="0"/>
          <c:showPercent val="0"/>
          <c:showBubbleSize val="0"/>
        </c:dLbls>
        <c:gapWidth val="75"/>
        <c:axId val="219009952"/>
        <c:axId val="219010344"/>
      </c:barChart>
      <c:catAx>
        <c:axId val="219009952"/>
        <c:scaling>
          <c:orientation val="minMax"/>
        </c:scaling>
        <c:delete val="0"/>
        <c:axPos val="b"/>
        <c:numFmt formatCode="General" sourceLinked="1"/>
        <c:majorTickMark val="none"/>
        <c:minorTickMark val="none"/>
        <c:tickLblPos val="nextTo"/>
        <c:crossAx val="219010344"/>
        <c:crosses val="autoZero"/>
        <c:auto val="1"/>
        <c:lblAlgn val="ctr"/>
        <c:lblOffset val="100"/>
        <c:noMultiLvlLbl val="0"/>
      </c:catAx>
      <c:valAx>
        <c:axId val="219010344"/>
        <c:scaling>
          <c:orientation val="minMax"/>
        </c:scaling>
        <c:delete val="0"/>
        <c:axPos val="l"/>
        <c:numFmt formatCode="General" sourceLinked="1"/>
        <c:majorTickMark val="none"/>
        <c:minorTickMark val="none"/>
        <c:tickLblPos val="nextTo"/>
        <c:crossAx val="219009952"/>
        <c:crosses val="autoZero"/>
        <c:crossBetween val="between"/>
      </c:valAx>
    </c:plotArea>
    <c:legend>
      <c:legendPos val="b"/>
      <c:legendEntry>
        <c:idx val="2"/>
        <c:delete val="1"/>
      </c:legendEntry>
      <c:layout>
        <c:manualLayout>
          <c:xMode val="edge"/>
          <c:yMode val="edge"/>
          <c:x val="0.68399286784725111"/>
          <c:y val="0.45536092999602307"/>
          <c:w val="9.7890561862990499E-2"/>
          <c:h val="0.15009015458933472"/>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319594309970506E-2"/>
          <c:y val="0.24206943930666386"/>
          <c:w val="0.69349184743591952"/>
          <c:h val="0.66821399002976978"/>
        </c:manualLayout>
      </c:layout>
      <c:barChart>
        <c:barDir val="col"/>
        <c:grouping val="clustered"/>
        <c:varyColors val="0"/>
        <c:ser>
          <c:idx val="0"/>
          <c:order val="0"/>
          <c:tx>
            <c:strRef>
              <c:f>Sheet1!$B$1</c:f>
              <c:strCache>
                <c:ptCount val="1"/>
                <c:pt idx="0">
                  <c:v>Jumlah Jawaban Yang Benar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35</c:v>
                </c:pt>
                <c:pt idx="1">
                  <c:v>43</c:v>
                </c:pt>
                <c:pt idx="2">
                  <c:v>38</c:v>
                </c:pt>
                <c:pt idx="3">
                  <c:v>40</c:v>
                </c:pt>
                <c:pt idx="4">
                  <c:v>46</c:v>
                </c:pt>
                <c:pt idx="5">
                  <c:v>30</c:v>
                </c:pt>
              </c:numCache>
            </c:numRef>
          </c:val>
        </c:ser>
        <c:ser>
          <c:idx val="1"/>
          <c:order val="1"/>
          <c:tx>
            <c:strRef>
              <c:f>Sheet1!$C$1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1</c:v>
                </c:pt>
                <c:pt idx="1">
                  <c:v>2</c:v>
                </c:pt>
                <c:pt idx="2">
                  <c:v>3</c:v>
                </c:pt>
                <c:pt idx="3">
                  <c:v>4</c:v>
                </c:pt>
                <c:pt idx="4">
                  <c:v>5</c:v>
                </c:pt>
                <c:pt idx="5">
                  <c:v>6</c:v>
                </c:pt>
              </c:numCache>
            </c:numRef>
          </c:cat>
          <c:val>
            <c:numRef>
              <c:f>Sheet1!$C$2:$C$7</c:f>
              <c:numCache>
                <c:formatCode>General</c:formatCode>
                <c:ptCount val="6"/>
              </c:numCache>
            </c:numRef>
          </c:val>
        </c:ser>
        <c:ser>
          <c:idx val="2"/>
          <c:order val="2"/>
          <c:tx>
            <c:strRef>
              <c:f>Sheet1!$D$1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1</c:v>
                </c:pt>
                <c:pt idx="1">
                  <c:v>2</c:v>
                </c:pt>
                <c:pt idx="2">
                  <c:v>3</c:v>
                </c:pt>
                <c:pt idx="3">
                  <c:v>4</c:v>
                </c:pt>
                <c:pt idx="4">
                  <c:v>5</c:v>
                </c:pt>
                <c:pt idx="5">
                  <c:v>6</c:v>
                </c:pt>
              </c:numCache>
            </c:numRef>
          </c:cat>
          <c:val>
            <c:numRef>
              <c:f>Sheet1!$D$2:$D$7</c:f>
              <c:numCache>
                <c:formatCode>General</c:formatCode>
                <c:ptCount val="6"/>
              </c:numCache>
            </c:numRef>
          </c:val>
        </c:ser>
        <c:dLbls>
          <c:showLegendKey val="0"/>
          <c:showVal val="0"/>
          <c:showCatName val="0"/>
          <c:showSerName val="0"/>
          <c:showPercent val="0"/>
          <c:showBubbleSize val="0"/>
        </c:dLbls>
        <c:gapWidth val="75"/>
        <c:axId val="213613464"/>
        <c:axId val="213613856"/>
      </c:barChart>
      <c:catAx>
        <c:axId val="213613464"/>
        <c:scaling>
          <c:orientation val="minMax"/>
        </c:scaling>
        <c:delete val="0"/>
        <c:axPos val="b"/>
        <c:numFmt formatCode="General" sourceLinked="1"/>
        <c:majorTickMark val="none"/>
        <c:minorTickMark val="none"/>
        <c:tickLblPos val="nextTo"/>
        <c:crossAx val="213613856"/>
        <c:crosses val="autoZero"/>
        <c:auto val="1"/>
        <c:lblAlgn val="ctr"/>
        <c:lblOffset val="100"/>
        <c:noMultiLvlLbl val="0"/>
      </c:catAx>
      <c:valAx>
        <c:axId val="213613856"/>
        <c:scaling>
          <c:orientation val="minMax"/>
        </c:scaling>
        <c:delete val="0"/>
        <c:axPos val="l"/>
        <c:numFmt formatCode="General" sourceLinked="1"/>
        <c:majorTickMark val="none"/>
        <c:minorTickMark val="none"/>
        <c:tickLblPos val="nextTo"/>
        <c:crossAx val="213613464"/>
        <c:crosses val="autoZero"/>
        <c:crossBetween val="between"/>
      </c:valAx>
    </c:plotArea>
    <c:legend>
      <c:legendPos val="b"/>
      <c:legendEntry>
        <c:idx val="1"/>
        <c:delete val="1"/>
      </c:legendEntry>
      <c:legendEntry>
        <c:idx val="2"/>
        <c:delete val="1"/>
      </c:legendEntry>
      <c:layout>
        <c:manualLayout>
          <c:xMode val="edge"/>
          <c:yMode val="edge"/>
          <c:x val="0.8112528551380741"/>
          <c:y val="0.56562445319335086"/>
          <c:w val="0.17243519056762202"/>
          <c:h val="0.40752989209682122"/>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a:t>Prosentase Jawaban Benar dan Salah</a:t>
            </a:r>
          </a:p>
        </c:rich>
      </c:tx>
      <c:layout/>
      <c:overlay val="0"/>
    </c:title>
    <c:autoTitleDeleted val="0"/>
    <c:plotArea>
      <c:layout/>
      <c:pieChart>
        <c:varyColors val="1"/>
        <c:ser>
          <c:idx val="0"/>
          <c:order val="0"/>
          <c:dPt>
            <c:idx val="0"/>
            <c:bubble3D val="0"/>
          </c:dPt>
          <c:dPt>
            <c:idx val="1"/>
            <c:bubble3D val="0"/>
          </c:dPt>
          <c:dLbls>
            <c:spPr>
              <a:noFill/>
              <a:ln>
                <a:noFill/>
              </a:ln>
              <a:effectLst/>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1"/>
            <c:extLst>
              <c:ext xmlns:c15="http://schemas.microsoft.com/office/drawing/2012/chart" uri="{CE6537A1-D6FC-4f65-9D91-7224C49458BB}">
                <c15:layout/>
              </c:ext>
            </c:extLst>
          </c:dLbls>
          <c:val>
            <c:numRef>
              <c:f>Sheet1!$B$7:$C$7</c:f>
              <c:numCache>
                <c:formatCode>0.00%</c:formatCode>
                <c:ptCount val="2"/>
                <c:pt idx="0">
                  <c:v>0.76400000000000001</c:v>
                </c:pt>
                <c:pt idx="1">
                  <c:v>0.23599999999999999</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6373773666641187"/>
          <c:y val="0.23335448176891557"/>
          <c:w val="7.5151237163315732E-2"/>
          <c:h val="0.48224928718442561"/>
        </c:manualLayout>
      </c:layout>
      <c:overlay val="0"/>
      <c:txPr>
        <a:bodyPr/>
        <a:lstStyle/>
        <a:p>
          <a:pPr rtl="0">
            <a:defRPr sz="92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9750576696685621E-2"/>
          <c:y val="9.2941141837419874E-2"/>
          <c:w val="0.59920601955261077"/>
          <c:h val="0.73220804671981432"/>
        </c:manualLayout>
      </c:layout>
      <c:bar3DChart>
        <c:barDir val="col"/>
        <c:grouping val="clustered"/>
        <c:varyColors val="0"/>
        <c:ser>
          <c:idx val="0"/>
          <c:order val="0"/>
          <c:tx>
            <c:strRef>
              <c:f>'[Chart in Microsoft Word]Sheet1'!$B$1</c:f>
              <c:strCache>
                <c:ptCount val="1"/>
                <c:pt idx="0">
                  <c:v>Baik≥Rata 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 in Microsoft Word]Sheet1'!$A$2:$A$3</c:f>
              <c:strCache>
                <c:ptCount val="2"/>
                <c:pt idx="0">
                  <c:v>jumlah</c:v>
                </c:pt>
                <c:pt idx="1">
                  <c:v>Prosentase</c:v>
                </c:pt>
              </c:strCache>
            </c:strRef>
          </c:cat>
          <c:val>
            <c:numRef>
              <c:f>'[Chart in Microsoft Word]Sheet1'!$B$2:$B$3</c:f>
              <c:numCache>
                <c:formatCode>General</c:formatCode>
                <c:ptCount val="2"/>
                <c:pt idx="0">
                  <c:v>37</c:v>
                </c:pt>
                <c:pt idx="1">
                  <c:v>74</c:v>
                </c:pt>
              </c:numCache>
            </c:numRef>
          </c:val>
        </c:ser>
        <c:ser>
          <c:idx val="1"/>
          <c:order val="1"/>
          <c:tx>
            <c:strRef>
              <c:f>'[Chart in Microsoft Word]Sheet1'!$C$1</c:f>
              <c:strCache>
                <c:ptCount val="1"/>
                <c:pt idx="0">
                  <c:v>buruk&lt;Rata 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 in Microsoft Word]Sheet1'!$A$2:$A$3</c:f>
              <c:strCache>
                <c:ptCount val="2"/>
                <c:pt idx="0">
                  <c:v>jumlah</c:v>
                </c:pt>
                <c:pt idx="1">
                  <c:v>Prosentase</c:v>
                </c:pt>
              </c:strCache>
            </c:strRef>
          </c:cat>
          <c:val>
            <c:numRef>
              <c:f>'[Chart in Microsoft Word]Sheet1'!$C$2:$C$3</c:f>
              <c:numCache>
                <c:formatCode>General</c:formatCode>
                <c:ptCount val="2"/>
                <c:pt idx="0">
                  <c:v>13</c:v>
                </c:pt>
                <c:pt idx="1">
                  <c:v>26</c:v>
                </c:pt>
              </c:numCache>
            </c:numRef>
          </c:val>
        </c:ser>
        <c:dLbls>
          <c:showLegendKey val="0"/>
          <c:showVal val="1"/>
          <c:showCatName val="0"/>
          <c:showSerName val="0"/>
          <c:showPercent val="0"/>
          <c:showBubbleSize val="0"/>
        </c:dLbls>
        <c:gapWidth val="75"/>
        <c:shape val="box"/>
        <c:axId val="212813400"/>
        <c:axId val="196276192"/>
        <c:axId val="0"/>
      </c:bar3DChart>
      <c:catAx>
        <c:axId val="212813400"/>
        <c:scaling>
          <c:orientation val="minMax"/>
        </c:scaling>
        <c:delete val="0"/>
        <c:axPos val="b"/>
        <c:numFmt formatCode="General" sourceLinked="0"/>
        <c:majorTickMark val="none"/>
        <c:minorTickMark val="none"/>
        <c:tickLblPos val="nextTo"/>
        <c:crossAx val="196276192"/>
        <c:crosses val="autoZero"/>
        <c:auto val="1"/>
        <c:lblAlgn val="ctr"/>
        <c:lblOffset val="100"/>
        <c:noMultiLvlLbl val="0"/>
      </c:catAx>
      <c:valAx>
        <c:axId val="196276192"/>
        <c:scaling>
          <c:orientation val="minMax"/>
        </c:scaling>
        <c:delete val="0"/>
        <c:axPos val="l"/>
        <c:numFmt formatCode="General" sourceLinked="1"/>
        <c:majorTickMark val="none"/>
        <c:minorTickMark val="none"/>
        <c:tickLblPos val="nextTo"/>
        <c:crossAx val="212813400"/>
        <c:crosses val="autoZero"/>
        <c:crossBetween val="between"/>
      </c:valAx>
    </c:plotArea>
    <c:legend>
      <c:legendPos val="b"/>
      <c:layout>
        <c:manualLayout>
          <c:xMode val="edge"/>
          <c:yMode val="edge"/>
          <c:x val="0.69790449008170796"/>
          <c:y val="0.60354828354306878"/>
          <c:w val="0.27592717233101272"/>
          <c:h val="0.2143014525320075"/>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99033974919802E-2"/>
          <c:y val="4.5200383605895407E-2"/>
          <c:w val="0.79880595654709829"/>
          <c:h val="0.7973170300827781"/>
        </c:manualLayout>
      </c:layout>
      <c:barChart>
        <c:barDir val="col"/>
        <c:grouping val="clustered"/>
        <c:varyColors val="0"/>
        <c:ser>
          <c:idx val="0"/>
          <c:order val="0"/>
          <c:tx>
            <c:strRef>
              <c:f>Sheet1!$B$1</c:f>
              <c:strCache>
                <c:ptCount val="1"/>
                <c:pt idx="0">
                  <c:v>jumlah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baik </c:v>
                </c:pt>
                <c:pt idx="1">
                  <c:v>buruk</c:v>
                </c:pt>
                <c:pt idx="2">
                  <c:v>baik </c:v>
                </c:pt>
                <c:pt idx="3">
                  <c:v>buruk</c:v>
                </c:pt>
              </c:strCache>
            </c:strRef>
          </c:cat>
          <c:val>
            <c:numRef>
              <c:f>Sheet1!$B$2:$B$5</c:f>
              <c:numCache>
                <c:formatCode>General</c:formatCode>
                <c:ptCount val="4"/>
                <c:pt idx="0">
                  <c:v>11</c:v>
                </c:pt>
                <c:pt idx="1">
                  <c:v>13</c:v>
                </c:pt>
                <c:pt idx="2">
                  <c:v>24</c:v>
                </c:pt>
                <c:pt idx="3">
                  <c:v>2</c:v>
                </c:pt>
              </c:numCache>
            </c:numRef>
          </c:val>
        </c:ser>
        <c:ser>
          <c:idx val="1"/>
          <c:order val="1"/>
          <c:tx>
            <c:strRef>
              <c:f>Sheet1!$C$1</c:f>
              <c:strCache>
                <c:ptCount val="1"/>
                <c:pt idx="0">
                  <c:v>prosentase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baik </c:v>
                </c:pt>
                <c:pt idx="1">
                  <c:v>buruk</c:v>
                </c:pt>
                <c:pt idx="2">
                  <c:v>baik </c:v>
                </c:pt>
                <c:pt idx="3">
                  <c:v>buruk</c:v>
                </c:pt>
              </c:strCache>
            </c:strRef>
          </c:cat>
          <c:val>
            <c:numRef>
              <c:f>Sheet1!$C$2:$C$5</c:f>
              <c:numCache>
                <c:formatCode>General</c:formatCode>
                <c:ptCount val="4"/>
                <c:pt idx="0">
                  <c:v>22</c:v>
                </c:pt>
                <c:pt idx="1">
                  <c:v>26</c:v>
                </c:pt>
                <c:pt idx="2">
                  <c:v>48</c:v>
                </c:pt>
                <c:pt idx="3">
                  <c:v>4</c:v>
                </c:pt>
              </c:numCache>
            </c:numRef>
          </c:val>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baik </c:v>
                </c:pt>
                <c:pt idx="1">
                  <c:v>buruk</c:v>
                </c:pt>
                <c:pt idx="2">
                  <c:v>baik </c:v>
                </c:pt>
                <c:pt idx="3">
                  <c:v>buruk</c:v>
                </c:pt>
              </c:strCache>
            </c:strRef>
          </c:cat>
          <c:val>
            <c:numRef>
              <c:f>Sheet1!$D$2:$D$5</c:f>
              <c:numCache>
                <c:formatCode>General</c:formatCode>
                <c:ptCount val="4"/>
              </c:numCache>
            </c:numRef>
          </c:val>
        </c:ser>
        <c:dLbls>
          <c:showLegendKey val="0"/>
          <c:showVal val="0"/>
          <c:showCatName val="0"/>
          <c:showSerName val="0"/>
          <c:showPercent val="0"/>
          <c:showBubbleSize val="0"/>
        </c:dLbls>
        <c:gapWidth val="75"/>
        <c:axId val="214872000"/>
        <c:axId val="214872392"/>
      </c:barChart>
      <c:catAx>
        <c:axId val="214872000"/>
        <c:scaling>
          <c:orientation val="minMax"/>
        </c:scaling>
        <c:delete val="0"/>
        <c:axPos val="b"/>
        <c:numFmt formatCode="General" sourceLinked="1"/>
        <c:majorTickMark val="none"/>
        <c:minorTickMark val="none"/>
        <c:tickLblPos val="nextTo"/>
        <c:crossAx val="214872392"/>
        <c:crosses val="autoZero"/>
        <c:auto val="1"/>
        <c:lblAlgn val="ctr"/>
        <c:lblOffset val="100"/>
        <c:noMultiLvlLbl val="0"/>
      </c:catAx>
      <c:valAx>
        <c:axId val="214872392"/>
        <c:scaling>
          <c:orientation val="minMax"/>
        </c:scaling>
        <c:delete val="0"/>
        <c:axPos val="l"/>
        <c:numFmt formatCode="General" sourceLinked="1"/>
        <c:majorTickMark val="none"/>
        <c:minorTickMark val="none"/>
        <c:tickLblPos val="nextTo"/>
        <c:crossAx val="214872000"/>
        <c:crosses val="autoZero"/>
        <c:crossBetween val="between"/>
      </c:valAx>
    </c:plotArea>
    <c:legend>
      <c:legendPos val="b"/>
      <c:legendEntry>
        <c:idx val="2"/>
        <c:delete val="1"/>
      </c:legendEntry>
      <c:layout>
        <c:manualLayout>
          <c:xMode val="edge"/>
          <c:yMode val="edge"/>
          <c:x val="0.82155082193673157"/>
          <c:y val="0.49652899131733857"/>
          <c:w val="0.16474253349910206"/>
          <c:h val="0.27590688239688049"/>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032561482971961E-2"/>
          <c:y val="0.20139351028702057"/>
          <c:w val="0.68907712388734177"/>
          <c:h val="0.60328359156718314"/>
        </c:manualLayout>
      </c:layout>
      <c:barChart>
        <c:barDir val="col"/>
        <c:grouping val="clustered"/>
        <c:varyColors val="0"/>
        <c:ser>
          <c:idx val="0"/>
          <c:order val="0"/>
          <c:tx>
            <c:strRef>
              <c:f>Sheet1!$B$1</c:f>
              <c:strCache>
                <c:ptCount val="1"/>
                <c:pt idx="0">
                  <c:v>Nomor pertanyaan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numCache>
            </c:numRef>
          </c:val>
        </c:ser>
        <c:ser>
          <c:idx val="1"/>
          <c:order val="1"/>
          <c:tx>
            <c:strRef>
              <c:f>Sheet1!$C$1</c:f>
              <c:strCache>
                <c:ptCount val="1"/>
                <c:pt idx="0">
                  <c:v>Column2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Sheet1!$A$2:$A$7</c:f>
              <c:numCache>
                <c:formatCode>General</c:formatCode>
                <c:ptCount val="6"/>
                <c:pt idx="0">
                  <c:v>1</c:v>
                </c:pt>
                <c:pt idx="1">
                  <c:v>2</c:v>
                </c:pt>
                <c:pt idx="2">
                  <c:v>3</c:v>
                </c:pt>
                <c:pt idx="3">
                  <c:v>4</c:v>
                </c:pt>
                <c:pt idx="4">
                  <c:v>5</c:v>
                </c:pt>
                <c:pt idx="5">
                  <c:v>6</c:v>
                </c:pt>
              </c:numCache>
            </c:numRef>
          </c:cat>
          <c:val>
            <c:numRef>
              <c:f>Sheet1!$C$2:$C$7</c:f>
              <c:numCache>
                <c:formatCode>General</c:formatCode>
                <c:ptCount val="6"/>
                <c:pt idx="0">
                  <c:v>49</c:v>
                </c:pt>
                <c:pt idx="1">
                  <c:v>43</c:v>
                </c:pt>
                <c:pt idx="2">
                  <c:v>41</c:v>
                </c:pt>
                <c:pt idx="3">
                  <c:v>34</c:v>
                </c:pt>
                <c:pt idx="4">
                  <c:v>47</c:v>
                </c:pt>
                <c:pt idx="5">
                  <c:v>28</c:v>
                </c:pt>
              </c:numCache>
            </c:numRef>
          </c:val>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1</c:v>
                </c:pt>
                <c:pt idx="1">
                  <c:v>2</c:v>
                </c:pt>
                <c:pt idx="2">
                  <c:v>3</c:v>
                </c:pt>
                <c:pt idx="3">
                  <c:v>4</c:v>
                </c:pt>
                <c:pt idx="4">
                  <c:v>5</c:v>
                </c:pt>
                <c:pt idx="5">
                  <c:v>6</c:v>
                </c:pt>
              </c:numCache>
            </c:numRef>
          </c:cat>
          <c:val>
            <c:numRef>
              <c:f>Sheet1!$D$2:$D$7</c:f>
              <c:numCache>
                <c:formatCode>General</c:formatCode>
                <c:ptCount val="6"/>
              </c:numCache>
            </c:numRef>
          </c:val>
        </c:ser>
        <c:dLbls>
          <c:showLegendKey val="0"/>
          <c:showVal val="0"/>
          <c:showCatName val="0"/>
          <c:showSerName val="0"/>
          <c:showPercent val="0"/>
          <c:showBubbleSize val="0"/>
        </c:dLbls>
        <c:gapWidth val="75"/>
        <c:axId val="214871216"/>
        <c:axId val="214871608"/>
      </c:barChart>
      <c:catAx>
        <c:axId val="214871216"/>
        <c:scaling>
          <c:orientation val="minMax"/>
        </c:scaling>
        <c:delete val="0"/>
        <c:axPos val="b"/>
        <c:numFmt formatCode="General" sourceLinked="1"/>
        <c:majorTickMark val="none"/>
        <c:minorTickMark val="none"/>
        <c:tickLblPos val="nextTo"/>
        <c:crossAx val="214871608"/>
        <c:crosses val="autoZero"/>
        <c:auto val="1"/>
        <c:lblAlgn val="ctr"/>
        <c:lblOffset val="100"/>
        <c:noMultiLvlLbl val="0"/>
      </c:catAx>
      <c:valAx>
        <c:axId val="214871608"/>
        <c:scaling>
          <c:orientation val="minMax"/>
        </c:scaling>
        <c:delete val="0"/>
        <c:axPos val="l"/>
        <c:numFmt formatCode="General" sourceLinked="1"/>
        <c:majorTickMark val="none"/>
        <c:minorTickMark val="none"/>
        <c:tickLblPos val="nextTo"/>
        <c:crossAx val="214871216"/>
        <c:crosses val="autoZero"/>
        <c:crossBetween val="between"/>
      </c:valAx>
    </c:plotArea>
    <c:legend>
      <c:legendPos val="b"/>
      <c:legendEntry>
        <c:idx val="1"/>
        <c:delete val="1"/>
      </c:legendEntry>
      <c:legendEntry>
        <c:idx val="2"/>
        <c:delete val="1"/>
      </c:legendEntry>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71027483210833"/>
          <c:y val="9.2836896771242058E-2"/>
          <c:w val="0.87856635930377125"/>
          <c:h val="0.75793816912126488"/>
        </c:manualLayout>
      </c:layout>
      <c:barChart>
        <c:barDir val="col"/>
        <c:grouping val="clustered"/>
        <c:varyColors val="0"/>
        <c:ser>
          <c:idx val="0"/>
          <c:order val="0"/>
          <c:tx>
            <c:strRef>
              <c:f>Sheet1!$B$1</c:f>
              <c:strCache>
                <c:ptCount val="1"/>
                <c:pt idx="0">
                  <c:v>Baik≥Rata 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2"/>
                <c:pt idx="0">
                  <c:v>jumlah</c:v>
                </c:pt>
                <c:pt idx="1">
                  <c:v>prosentase</c:v>
                </c:pt>
              </c:strCache>
            </c:strRef>
          </c:cat>
          <c:val>
            <c:numRef>
              <c:f>Sheet1!$B$2:$B$5</c:f>
              <c:numCache>
                <c:formatCode>General</c:formatCode>
                <c:ptCount val="4"/>
                <c:pt idx="0">
                  <c:v>25</c:v>
                </c:pt>
                <c:pt idx="1">
                  <c:v>50</c:v>
                </c:pt>
              </c:numCache>
            </c:numRef>
          </c:val>
        </c:ser>
        <c:ser>
          <c:idx val="1"/>
          <c:order val="1"/>
          <c:tx>
            <c:strRef>
              <c:f>Sheet1!$C$1</c:f>
              <c:strCache>
                <c:ptCount val="1"/>
                <c:pt idx="0">
                  <c:v>Buruk&lt;Rata 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2"/>
                <c:pt idx="0">
                  <c:v>jumlah</c:v>
                </c:pt>
                <c:pt idx="1">
                  <c:v>prosentase</c:v>
                </c:pt>
              </c:strCache>
            </c:strRef>
          </c:cat>
          <c:val>
            <c:numRef>
              <c:f>Sheet1!$C$2:$C$5</c:f>
              <c:numCache>
                <c:formatCode>General</c:formatCode>
                <c:ptCount val="4"/>
                <c:pt idx="0">
                  <c:v>25</c:v>
                </c:pt>
                <c:pt idx="1">
                  <c:v>50</c:v>
                </c:pt>
              </c:numCache>
            </c:numRef>
          </c:val>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jumlah</c:v>
                </c:pt>
                <c:pt idx="1">
                  <c:v>prosentase</c:v>
                </c:pt>
              </c:strCache>
            </c:strRef>
          </c:cat>
          <c:val>
            <c:numRef>
              <c:f>Sheet1!$D$2:$D$5</c:f>
              <c:numCache>
                <c:formatCode>General</c:formatCode>
                <c:ptCount val="4"/>
              </c:numCache>
            </c:numRef>
          </c:val>
        </c:ser>
        <c:dLbls>
          <c:showLegendKey val="0"/>
          <c:showVal val="0"/>
          <c:showCatName val="0"/>
          <c:showSerName val="0"/>
          <c:showPercent val="0"/>
          <c:showBubbleSize val="0"/>
        </c:dLbls>
        <c:gapWidth val="75"/>
        <c:axId val="213506648"/>
        <c:axId val="213507040"/>
      </c:barChart>
      <c:catAx>
        <c:axId val="213506648"/>
        <c:scaling>
          <c:orientation val="minMax"/>
        </c:scaling>
        <c:delete val="0"/>
        <c:axPos val="b"/>
        <c:numFmt formatCode="General" sourceLinked="1"/>
        <c:majorTickMark val="none"/>
        <c:minorTickMark val="none"/>
        <c:tickLblPos val="nextTo"/>
        <c:crossAx val="213507040"/>
        <c:crosses val="autoZero"/>
        <c:auto val="1"/>
        <c:lblAlgn val="ctr"/>
        <c:lblOffset val="100"/>
        <c:noMultiLvlLbl val="0"/>
      </c:catAx>
      <c:valAx>
        <c:axId val="213507040"/>
        <c:scaling>
          <c:orientation val="minMax"/>
        </c:scaling>
        <c:delete val="0"/>
        <c:axPos val="l"/>
        <c:numFmt formatCode="General" sourceLinked="1"/>
        <c:majorTickMark val="none"/>
        <c:minorTickMark val="none"/>
        <c:tickLblPos val="nextTo"/>
        <c:crossAx val="213506648"/>
        <c:crosses val="autoZero"/>
        <c:crossBetween val="between"/>
      </c:valAx>
    </c:plotArea>
    <c:legend>
      <c:legendPos val="b"/>
      <c:legendEntry>
        <c:idx val="2"/>
        <c:delete val="1"/>
      </c:legendEntry>
      <c:layout>
        <c:manualLayout>
          <c:xMode val="edge"/>
          <c:yMode val="edge"/>
          <c:x val="0.58807485427957873"/>
          <c:y val="0.3959896876795726"/>
          <c:w val="0.25117605753826222"/>
          <c:h val="0.39405985494416745"/>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726979323435492E-2"/>
          <c:y val="0.21857505373459873"/>
          <c:w val="0.71959349180001941"/>
          <c:h val="0.48123894867242895"/>
        </c:manualLayout>
      </c:layout>
      <c:barChart>
        <c:barDir val="col"/>
        <c:grouping val="clustered"/>
        <c:varyColors val="0"/>
        <c:ser>
          <c:idx val="0"/>
          <c:order val="0"/>
          <c:tx>
            <c:strRef>
              <c:f>Sheet1!$B$1</c:f>
              <c:strCache>
                <c:ptCount val="1"/>
                <c:pt idx="0">
                  <c:v>Jumlah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Baik</c:v>
                </c:pt>
                <c:pt idx="1">
                  <c:v>Buruk</c:v>
                </c:pt>
                <c:pt idx="2">
                  <c:v>Baik</c:v>
                </c:pt>
                <c:pt idx="3">
                  <c:v>Buruk</c:v>
                </c:pt>
              </c:strCache>
            </c:strRef>
          </c:cat>
          <c:val>
            <c:numRef>
              <c:f>Sheet1!$B$2:$B$5</c:f>
              <c:numCache>
                <c:formatCode>General</c:formatCode>
                <c:ptCount val="4"/>
                <c:pt idx="0">
                  <c:v>7</c:v>
                </c:pt>
                <c:pt idx="1">
                  <c:v>17</c:v>
                </c:pt>
                <c:pt idx="2">
                  <c:v>18</c:v>
                </c:pt>
                <c:pt idx="3">
                  <c:v>8</c:v>
                </c:pt>
              </c:numCache>
            </c:numRef>
          </c:val>
        </c:ser>
        <c:ser>
          <c:idx val="1"/>
          <c:order val="1"/>
          <c:tx>
            <c:strRef>
              <c:f>Sheet1!$C$1</c:f>
              <c:strCache>
                <c:ptCount val="1"/>
                <c:pt idx="0">
                  <c:v>Prosentase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Baik</c:v>
                </c:pt>
                <c:pt idx="1">
                  <c:v>Buruk</c:v>
                </c:pt>
                <c:pt idx="2">
                  <c:v>Baik</c:v>
                </c:pt>
                <c:pt idx="3">
                  <c:v>Buruk</c:v>
                </c:pt>
              </c:strCache>
            </c:strRef>
          </c:cat>
          <c:val>
            <c:numRef>
              <c:f>Sheet1!$C$2:$C$5</c:f>
              <c:numCache>
                <c:formatCode>General</c:formatCode>
                <c:ptCount val="4"/>
                <c:pt idx="0">
                  <c:v>14</c:v>
                </c:pt>
                <c:pt idx="1">
                  <c:v>34</c:v>
                </c:pt>
                <c:pt idx="2">
                  <c:v>36</c:v>
                </c:pt>
                <c:pt idx="3">
                  <c:v>16</c:v>
                </c:pt>
              </c:numCache>
            </c:numRef>
          </c:val>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Baik</c:v>
                </c:pt>
                <c:pt idx="1">
                  <c:v>Buruk</c:v>
                </c:pt>
                <c:pt idx="2">
                  <c:v>Baik</c:v>
                </c:pt>
                <c:pt idx="3">
                  <c:v>Buruk</c:v>
                </c:pt>
              </c:strCache>
            </c:strRef>
          </c:cat>
          <c:val>
            <c:numRef>
              <c:f>Sheet1!$D$2:$D$5</c:f>
              <c:numCache>
                <c:formatCode>General</c:formatCode>
                <c:ptCount val="4"/>
              </c:numCache>
            </c:numRef>
          </c:val>
        </c:ser>
        <c:dLbls>
          <c:showLegendKey val="0"/>
          <c:showVal val="1"/>
          <c:showCatName val="0"/>
          <c:showSerName val="0"/>
          <c:showPercent val="0"/>
          <c:showBubbleSize val="0"/>
        </c:dLbls>
        <c:gapWidth val="75"/>
        <c:axId val="212813792"/>
        <c:axId val="212814184"/>
      </c:barChart>
      <c:catAx>
        <c:axId val="212813792"/>
        <c:scaling>
          <c:orientation val="minMax"/>
        </c:scaling>
        <c:delete val="0"/>
        <c:axPos val="b"/>
        <c:numFmt formatCode="General" sourceLinked="0"/>
        <c:majorTickMark val="none"/>
        <c:minorTickMark val="none"/>
        <c:tickLblPos val="nextTo"/>
        <c:crossAx val="212814184"/>
        <c:crosses val="autoZero"/>
        <c:auto val="1"/>
        <c:lblAlgn val="ctr"/>
        <c:lblOffset val="100"/>
        <c:noMultiLvlLbl val="0"/>
      </c:catAx>
      <c:valAx>
        <c:axId val="212814184"/>
        <c:scaling>
          <c:orientation val="minMax"/>
        </c:scaling>
        <c:delete val="0"/>
        <c:axPos val="l"/>
        <c:numFmt formatCode="General" sourceLinked="1"/>
        <c:majorTickMark val="none"/>
        <c:minorTickMark val="none"/>
        <c:tickLblPos val="nextTo"/>
        <c:crossAx val="212813792"/>
        <c:crosses val="autoZero"/>
        <c:crossBetween val="between"/>
      </c:valAx>
    </c:plotArea>
    <c:legend>
      <c:legendPos val="b"/>
      <c:legendEntry>
        <c:idx val="2"/>
        <c:delete val="1"/>
      </c:legendEntry>
      <c:layout>
        <c:manualLayout>
          <c:xMode val="edge"/>
          <c:yMode val="edge"/>
          <c:x val="0.81949870769970545"/>
          <c:y val="0.55930756315449925"/>
          <c:w val="0.14080243696667774"/>
          <c:h val="0.21868558450875367"/>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 Jawaban </a:t>
            </a:r>
            <a:r>
              <a:rPr lang="id-ID"/>
              <a:t>Benar</a:t>
            </a:r>
            <a:r>
              <a:rPr lang="id-ID" baseline="0"/>
              <a:t> Soal Sikap</a:t>
            </a:r>
            <a:endParaRPr lang="en-US"/>
          </a:p>
        </c:rich>
      </c:tx>
      <c:layout/>
      <c:overlay val="0"/>
    </c:title>
    <c:autoTitleDeleted val="0"/>
    <c:plotArea>
      <c:layout>
        <c:manualLayout>
          <c:layoutTarget val="inner"/>
          <c:xMode val="edge"/>
          <c:yMode val="edge"/>
          <c:x val="8.3977968087497815E-2"/>
          <c:y val="0.18557501424090173"/>
          <c:w val="0.55901994165540059"/>
          <c:h val="0.6211659379360549"/>
        </c:manualLayout>
      </c:layout>
      <c:barChart>
        <c:barDir val="col"/>
        <c:grouping val="clustered"/>
        <c:varyColors val="0"/>
        <c:ser>
          <c:idx val="0"/>
          <c:order val="0"/>
          <c:tx>
            <c:strRef>
              <c:f>Sheet1!$B$1</c:f>
              <c:strCache>
                <c:ptCount val="1"/>
                <c:pt idx="0">
                  <c:v>Jumlah Jawaban yang Benar</c:v>
                </c:pt>
              </c:strCache>
            </c:strRef>
          </c:tx>
          <c:invertIfNegative val="0"/>
          <c:dLbls>
            <c:dLbl>
              <c:idx val="0"/>
              <c:layout>
                <c:manualLayout>
                  <c:x val="5.2596975673898753E-3"/>
                  <c:y val="-3.1359393685257159E-3"/>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4106668701576316E-17"/>
                  <c:y val="1.2643153333643945E-2"/>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3.1359393685256799E-3"/>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6298487836949377E-3"/>
                  <c:y val="8.0883380701672646E-4"/>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8.0883380701672646E-4"/>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
                  <c:y val="8.0883380701672646E-4"/>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48</c:v>
                </c:pt>
                <c:pt idx="1">
                  <c:v>44</c:v>
                </c:pt>
                <c:pt idx="2">
                  <c:v>40</c:v>
                </c:pt>
                <c:pt idx="3">
                  <c:v>20</c:v>
                </c:pt>
                <c:pt idx="4">
                  <c:v>26</c:v>
                </c:pt>
                <c:pt idx="5">
                  <c:v>34</c:v>
                </c:pt>
              </c:numCache>
            </c:numRef>
          </c:val>
        </c:ser>
        <c:dLbls>
          <c:showLegendKey val="0"/>
          <c:showVal val="0"/>
          <c:showCatName val="0"/>
          <c:showSerName val="0"/>
          <c:showPercent val="0"/>
          <c:showBubbleSize val="0"/>
        </c:dLbls>
        <c:gapWidth val="75"/>
        <c:overlap val="40"/>
        <c:axId val="200477784"/>
        <c:axId val="200477000"/>
      </c:barChart>
      <c:catAx>
        <c:axId val="200477784"/>
        <c:scaling>
          <c:orientation val="minMax"/>
        </c:scaling>
        <c:delete val="0"/>
        <c:axPos val="b"/>
        <c:numFmt formatCode="General" sourceLinked="1"/>
        <c:majorTickMark val="none"/>
        <c:minorTickMark val="none"/>
        <c:tickLblPos val="nextTo"/>
        <c:crossAx val="200477000"/>
        <c:crosses val="autoZero"/>
        <c:auto val="1"/>
        <c:lblAlgn val="ctr"/>
        <c:lblOffset val="100"/>
        <c:noMultiLvlLbl val="0"/>
      </c:catAx>
      <c:valAx>
        <c:axId val="200477000"/>
        <c:scaling>
          <c:orientation val="minMax"/>
        </c:scaling>
        <c:delete val="0"/>
        <c:axPos val="l"/>
        <c:majorGridlines/>
        <c:numFmt formatCode="General" sourceLinked="1"/>
        <c:majorTickMark val="none"/>
        <c:minorTickMark val="none"/>
        <c:tickLblPos val="nextTo"/>
        <c:crossAx val="200477784"/>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006454612753825E-2"/>
          <c:y val="0.14070722427708066"/>
          <c:w val="0.63083561977433233"/>
          <c:h val="0.59533640427511392"/>
        </c:manualLayout>
      </c:layout>
      <c:barChart>
        <c:barDir val="col"/>
        <c:grouping val="clustered"/>
        <c:varyColors val="0"/>
        <c:ser>
          <c:idx val="0"/>
          <c:order val="0"/>
          <c:tx>
            <c:strRef>
              <c:f>Sheet1!$B$1</c:f>
              <c:strCache>
                <c:ptCount val="1"/>
                <c:pt idx="0">
                  <c:v>Baik ≥ Rata-rata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2"/>
                <c:pt idx="0">
                  <c:v>Jumlah</c:v>
                </c:pt>
                <c:pt idx="1">
                  <c:v>Prosentase%</c:v>
                </c:pt>
              </c:strCache>
            </c:strRef>
          </c:cat>
          <c:val>
            <c:numRef>
              <c:f>Sheet1!$B$2:$B$5</c:f>
              <c:numCache>
                <c:formatCode>General</c:formatCode>
                <c:ptCount val="4"/>
                <c:pt idx="0">
                  <c:v>36</c:v>
                </c:pt>
                <c:pt idx="1">
                  <c:v>72</c:v>
                </c:pt>
              </c:numCache>
            </c:numRef>
          </c:val>
        </c:ser>
        <c:ser>
          <c:idx val="1"/>
          <c:order val="1"/>
          <c:tx>
            <c:strRef>
              <c:f>Sheet1!$C$1</c:f>
              <c:strCache>
                <c:ptCount val="1"/>
                <c:pt idx="0">
                  <c:v>Buruk ˂ Rata-rata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2"/>
                <c:pt idx="0">
                  <c:v>Jumlah</c:v>
                </c:pt>
                <c:pt idx="1">
                  <c:v>Prosentase%</c:v>
                </c:pt>
              </c:strCache>
            </c:strRef>
          </c:cat>
          <c:val>
            <c:numRef>
              <c:f>Sheet1!$C$2:$C$5</c:f>
              <c:numCache>
                <c:formatCode>General</c:formatCode>
                <c:ptCount val="4"/>
                <c:pt idx="0">
                  <c:v>14</c:v>
                </c:pt>
                <c:pt idx="1">
                  <c:v>28</c:v>
                </c:pt>
              </c:numCache>
            </c:numRef>
          </c:val>
        </c:ser>
        <c:ser>
          <c:idx val="2"/>
          <c:order val="2"/>
          <c:tx>
            <c:strRef>
              <c:f>Sheet1!$D$1</c:f>
              <c:strCache>
                <c:ptCount val="1"/>
                <c:pt idx="0">
                  <c:v>Column1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Jumlah</c:v>
                </c:pt>
                <c:pt idx="1">
                  <c:v>Prosentase%</c:v>
                </c:pt>
              </c:strCache>
            </c:strRef>
          </c:cat>
          <c:val>
            <c:numRef>
              <c:f>Sheet1!$D$2:$D$5</c:f>
              <c:numCache>
                <c:formatCode>General</c:formatCode>
                <c:ptCount val="4"/>
              </c:numCache>
            </c:numRef>
          </c:val>
        </c:ser>
        <c:dLbls>
          <c:showLegendKey val="0"/>
          <c:showVal val="0"/>
          <c:showCatName val="0"/>
          <c:showSerName val="0"/>
          <c:showPercent val="0"/>
          <c:showBubbleSize val="0"/>
        </c:dLbls>
        <c:gapWidth val="75"/>
        <c:axId val="216942192"/>
        <c:axId val="216942584"/>
      </c:barChart>
      <c:catAx>
        <c:axId val="216942192"/>
        <c:scaling>
          <c:orientation val="minMax"/>
        </c:scaling>
        <c:delete val="0"/>
        <c:axPos val="b"/>
        <c:numFmt formatCode="General" sourceLinked="1"/>
        <c:majorTickMark val="none"/>
        <c:minorTickMark val="none"/>
        <c:tickLblPos val="nextTo"/>
        <c:crossAx val="216942584"/>
        <c:crosses val="autoZero"/>
        <c:auto val="1"/>
        <c:lblAlgn val="ctr"/>
        <c:lblOffset val="100"/>
        <c:noMultiLvlLbl val="0"/>
      </c:catAx>
      <c:valAx>
        <c:axId val="216942584"/>
        <c:scaling>
          <c:orientation val="minMax"/>
        </c:scaling>
        <c:delete val="0"/>
        <c:axPos val="l"/>
        <c:numFmt formatCode="General" sourceLinked="1"/>
        <c:majorTickMark val="none"/>
        <c:minorTickMark val="none"/>
        <c:tickLblPos val="nextTo"/>
        <c:crossAx val="216942192"/>
        <c:crosses val="autoZero"/>
        <c:crossBetween val="between"/>
      </c:valAx>
      <c:spPr>
        <a:solidFill>
          <a:schemeClr val="lt1"/>
        </a:solidFill>
        <a:ln w="25377" cap="flat" cmpd="sng" algn="ctr">
          <a:solidFill>
            <a:schemeClr val="dk1"/>
          </a:solidFill>
          <a:prstDash val="solid"/>
        </a:ln>
        <a:effectLst/>
      </c:spPr>
    </c:plotArea>
    <c:legend>
      <c:legendPos val="b"/>
      <c:legendEntry>
        <c:idx val="2"/>
        <c:delete val="1"/>
      </c:legendEntry>
      <c:layout>
        <c:manualLayout>
          <c:xMode val="edge"/>
          <c:yMode val="edge"/>
          <c:x val="0.70942373255974589"/>
          <c:y val="0.47848407673076476"/>
          <c:w val="0.24057599115899986"/>
          <c:h val="0.24742945707454223"/>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999033974919802E-2"/>
          <c:y val="0.19485126859142607"/>
          <c:w val="0.65297262321376492"/>
          <c:h val="0.50699568803899508"/>
        </c:manualLayout>
      </c:layout>
      <c:barChart>
        <c:barDir val="col"/>
        <c:grouping val="clustered"/>
        <c:varyColors val="0"/>
        <c:ser>
          <c:idx val="0"/>
          <c:order val="0"/>
          <c:tx>
            <c:strRef>
              <c:f>Sheet1!$B$1</c:f>
              <c:strCache>
                <c:ptCount val="1"/>
                <c:pt idx="0">
                  <c:v>Jumlah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Baik </c:v>
                </c:pt>
                <c:pt idx="1">
                  <c:v>Buruk</c:v>
                </c:pt>
                <c:pt idx="2">
                  <c:v>Baik </c:v>
                </c:pt>
                <c:pt idx="3">
                  <c:v>Buruk</c:v>
                </c:pt>
              </c:strCache>
            </c:strRef>
          </c:cat>
          <c:val>
            <c:numRef>
              <c:f>Sheet1!$B$2:$B$5</c:f>
              <c:numCache>
                <c:formatCode>General</c:formatCode>
                <c:ptCount val="4"/>
                <c:pt idx="0">
                  <c:v>16</c:v>
                </c:pt>
                <c:pt idx="1">
                  <c:v>8</c:v>
                </c:pt>
                <c:pt idx="2">
                  <c:v>20</c:v>
                </c:pt>
                <c:pt idx="3">
                  <c:v>6</c:v>
                </c:pt>
              </c:numCache>
            </c:numRef>
          </c:val>
        </c:ser>
        <c:ser>
          <c:idx val="1"/>
          <c:order val="1"/>
          <c:tx>
            <c:strRef>
              <c:f>Sheet1!$C$1</c:f>
              <c:strCache>
                <c:ptCount val="1"/>
                <c:pt idx="0">
                  <c:v>Prosentase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Baik </c:v>
                </c:pt>
                <c:pt idx="1">
                  <c:v>Buruk</c:v>
                </c:pt>
                <c:pt idx="2">
                  <c:v>Baik </c:v>
                </c:pt>
                <c:pt idx="3">
                  <c:v>Buruk</c:v>
                </c:pt>
              </c:strCache>
            </c:strRef>
          </c:cat>
          <c:val>
            <c:numRef>
              <c:f>Sheet1!$C$2:$C$5</c:f>
              <c:numCache>
                <c:formatCode>General</c:formatCode>
                <c:ptCount val="4"/>
                <c:pt idx="0">
                  <c:v>32</c:v>
                </c:pt>
                <c:pt idx="1">
                  <c:v>16</c:v>
                </c:pt>
                <c:pt idx="2">
                  <c:v>40</c:v>
                </c:pt>
                <c:pt idx="3">
                  <c:v>12</c:v>
                </c:pt>
              </c:numCache>
            </c:numRef>
          </c:val>
        </c:ser>
        <c:dLbls>
          <c:showLegendKey val="0"/>
          <c:showVal val="0"/>
          <c:showCatName val="0"/>
          <c:showSerName val="0"/>
          <c:showPercent val="0"/>
          <c:showBubbleSize val="0"/>
        </c:dLbls>
        <c:gapWidth val="75"/>
        <c:axId val="196557840"/>
        <c:axId val="196558232"/>
      </c:barChart>
      <c:catAx>
        <c:axId val="196557840"/>
        <c:scaling>
          <c:orientation val="minMax"/>
        </c:scaling>
        <c:delete val="0"/>
        <c:axPos val="b"/>
        <c:numFmt formatCode="General" sourceLinked="1"/>
        <c:majorTickMark val="none"/>
        <c:minorTickMark val="none"/>
        <c:tickLblPos val="nextTo"/>
        <c:crossAx val="196558232"/>
        <c:crosses val="autoZero"/>
        <c:auto val="1"/>
        <c:lblAlgn val="ctr"/>
        <c:lblOffset val="100"/>
        <c:noMultiLvlLbl val="0"/>
      </c:catAx>
      <c:valAx>
        <c:axId val="196558232"/>
        <c:scaling>
          <c:orientation val="minMax"/>
        </c:scaling>
        <c:delete val="0"/>
        <c:axPos val="l"/>
        <c:numFmt formatCode="General" sourceLinked="1"/>
        <c:majorTickMark val="none"/>
        <c:minorTickMark val="none"/>
        <c:tickLblPos val="nextTo"/>
        <c:crossAx val="196557840"/>
        <c:crosses val="autoZero"/>
        <c:crossBetween val="between"/>
      </c:valAx>
    </c:plotArea>
    <c:legend>
      <c:legendPos val="b"/>
      <c:layout>
        <c:manualLayout>
          <c:xMode val="edge"/>
          <c:yMode val="edge"/>
          <c:x val="0.76123473266406672"/>
          <c:y val="0.47189339137485864"/>
          <c:w val="0.22058592958366074"/>
          <c:h val="0.23842434329855111"/>
        </c:manualLayout>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0.38542</cdr:x>
      <cdr:y>0.69345</cdr:y>
    </cdr:from>
    <cdr:to>
      <cdr:x>0.38542</cdr:x>
      <cdr:y>1</cdr:y>
    </cdr:to>
    <cdr:cxnSp macro="">
      <cdr:nvCxnSpPr>
        <cdr:cNvPr id="4" name="Straight Connector 3"/>
        <cdr:cNvCxnSpPr/>
      </cdr:nvCxnSpPr>
      <cdr:spPr>
        <a:xfrm xmlns:a="http://schemas.openxmlformats.org/drawingml/2006/main">
          <a:off x="2114550" y="2219325"/>
          <a:ext cx="0" cy="9810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35</Pages>
  <Words>4083</Words>
  <Characters>23275</Characters>
  <Application>Microsoft Office Word</Application>
  <DocSecurity>0</DocSecurity>
  <Lines>193</Lines>
  <Paragraphs>54</Paragraphs>
  <ScaleCrop>false</ScaleCrop>
  <Company/>
  <LinksUpToDate>false</LinksUpToDate>
  <CharactersWithSpaces>27304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2022-06-23T02:32:00Z</dcterms:created>
  <dcterms:modified xsi:type="dcterms:W3CDTF">2022-06-23T02:36:00Z</dcterms:modified>
</cp:coreProperties>
</file>