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43" w:rsidRDefault="008C64B9" w:rsidP="008C6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8C64B9" w:rsidRDefault="008C64B9" w:rsidP="008C6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4B9" w:rsidRDefault="008C64B9" w:rsidP="008C64B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Basavaraj,2011; Mitchell, 2007, Proffit, 2007 diunduh dari </w:t>
      </w:r>
      <w:hyperlink r:id="rId4" w:history="1">
        <w:r w:rsidRPr="00AB2EF1">
          <w:rPr>
            <w:rStyle w:val="Hyperlink"/>
            <w:rFonts w:ascii="Times New Roman" w:hAnsi="Times New Roman" w:cs="Times New Roman"/>
            <w:sz w:val="24"/>
            <w:szCs w:val="24"/>
          </w:rPr>
          <w:t>https://id.scribd.com/document/249445276/makalah-orthodonti</w:t>
        </w:r>
      </w:hyperlink>
    </w:p>
    <w:p w:rsidR="008C64B9" w:rsidRDefault="008C64B9" w:rsidP="008C6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4B9" w:rsidRDefault="008C64B9" w:rsidP="008C64B9">
      <w:pPr>
        <w:spacing w:after="3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Corrucini RS, Pacciani E : “Orthodontistry” and dental occlusioner in Etruscan’s in William R. Proffit. Contemporary Orthodontics.3 ED. St. Louis: Mosby Inc.2000:2.</w:t>
      </w:r>
    </w:p>
    <w:p w:rsidR="008C64B9" w:rsidRDefault="008C64B9" w:rsidP="008C64B9">
      <w:pPr>
        <w:spacing w:line="360" w:lineRule="auto"/>
        <w:ind w:right="6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Dewi 2007 diambil dari Winata Made Bayu, tesis, Penggunaan sikat gigi khusus orthodonti, Universitas Mahasaraswati, Denpasar,2014.</w:t>
      </w:r>
    </w:p>
    <w:p w:rsidR="008C64B9" w:rsidRDefault="008C64B9" w:rsidP="008C64B9">
      <w:pPr>
        <w:spacing w:line="360" w:lineRule="auto"/>
        <w:ind w:right="6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Hungu, 2007. Demografi Kesehatan Indonesia, jakarta Penerbit Grasindo.</w:t>
      </w:r>
    </w:p>
    <w:p w:rsidR="008C64B9" w:rsidRDefault="008C64B9" w:rsidP="008C64B9">
      <w:pPr>
        <w:spacing w:line="360" w:lineRule="auto"/>
        <w:ind w:right="-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Issacson KG,Wiliams JK. An Introduction to Fixed Appliances.3 ED. Bristol:Wright.1984 1-12.</w:t>
      </w:r>
    </w:p>
    <w:p w:rsidR="008C64B9" w:rsidRDefault="008C64B9" w:rsidP="008C64B9">
      <w:pPr>
        <w:spacing w:line="360" w:lineRule="auto"/>
        <w:ind w:right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Kusnoto H. Non exraction treatment of class III malocclussion in young adult patient : laporan kasus. M I KedoktGigi FKG Usakti1999;14(37):3-17.</w:t>
      </w:r>
    </w:p>
    <w:p w:rsidR="008C64B9" w:rsidRDefault="008C64B9" w:rsidP="008C64B9">
      <w:pPr>
        <w:spacing w:after="0" w:line="36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Magalhaes, 2010 diunduh dari </w:t>
      </w:r>
      <w:hyperlink r:id="rId5" w:history="1">
        <w:r w:rsidRPr="00AB2EF1">
          <w:rPr>
            <w:rStyle w:val="Hyperlink"/>
            <w:rFonts w:ascii="Times New Roman" w:hAnsi="Times New Roman" w:cs="Times New Roman"/>
            <w:sz w:val="24"/>
            <w:szCs w:val="24"/>
          </w:rPr>
          <w:t>https://id.scribd.com/document/249445276/makalah-orthodonti</w:t>
        </w:r>
      </w:hyperlink>
    </w:p>
    <w:p w:rsidR="008C64B9" w:rsidRDefault="008C64B9" w:rsidP="008C64B9">
      <w:pPr>
        <w:spacing w:line="360" w:lineRule="auto"/>
        <w:ind w:right="454"/>
        <w:jc w:val="both"/>
        <w:rPr>
          <w:rFonts w:ascii="Times New Roman" w:hAnsi="Times New Roman" w:cs="Times New Roman"/>
          <w:sz w:val="24"/>
          <w:szCs w:val="24"/>
        </w:rPr>
      </w:pPr>
    </w:p>
    <w:p w:rsidR="008C64B9" w:rsidRDefault="008C64B9" w:rsidP="008C64B9">
      <w:pPr>
        <w:spacing w:line="360" w:lineRule="auto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Proffit WR. Contemporary Orthodontic.3 ED.St Louis : Mosby Inc.2000:2-21.</w:t>
      </w:r>
    </w:p>
    <w:p w:rsidR="008C64B9" w:rsidRDefault="008C64B9" w:rsidP="008C64B9">
      <w:pPr>
        <w:spacing w:line="360" w:lineRule="auto"/>
        <w:ind w:right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Sadoso. Gambaran penderita yang dirawat oleh Mahasiswa di bagian orthodonti fkg ui.Kumpulan Makalah KPPIKG.1679:550-5.</w:t>
      </w:r>
    </w:p>
    <w:p w:rsidR="008C64B9" w:rsidRDefault="008C64B9" w:rsidP="008C64B9">
      <w:pPr>
        <w:spacing w:line="360" w:lineRule="auto"/>
        <w:ind w:right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Salonen L. Need and demand for orthodontics treatment in adult Swedish population. European Journal of Orthodontics.1992;14;359-58.</w:t>
      </w:r>
    </w:p>
    <w:p w:rsidR="008C64B9" w:rsidRDefault="008C64B9" w:rsidP="008C64B9">
      <w:pPr>
        <w:spacing w:line="360" w:lineRule="auto"/>
        <w:ind w:right="6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Soedaryanto. Pengaruh keadaan social ekonomi penderita terhadap perawatan orthodonti,di klinik bagian orthodonti Fakultas Kedokteran Gigi Gajah Mada. Naskah Lengkap Kursus Penyegar dan Penambah Ilmu Kedokteran Gigi Ke I.1973;128-35.</w:t>
      </w:r>
    </w:p>
    <w:p w:rsidR="008C64B9" w:rsidRDefault="008C64B9" w:rsidP="008C64B9">
      <w:pPr>
        <w:spacing w:after="0" w:line="36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Staley, 2011 diunduh dari </w:t>
      </w:r>
      <w:hyperlink r:id="rId6" w:history="1">
        <w:r w:rsidRPr="00AB2EF1">
          <w:rPr>
            <w:rStyle w:val="Hyperlink"/>
            <w:rFonts w:ascii="Times New Roman" w:hAnsi="Times New Roman" w:cs="Times New Roman"/>
            <w:sz w:val="24"/>
            <w:szCs w:val="24"/>
          </w:rPr>
          <w:t>https://id.scribd.com/document/249445276/makalah-orthodonti</w:t>
        </w:r>
      </w:hyperlink>
    </w:p>
    <w:p w:rsidR="008C64B9" w:rsidRDefault="008C64B9" w:rsidP="008C64B9">
      <w:pPr>
        <w:spacing w:line="36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8C64B9" w:rsidRDefault="008C64B9" w:rsidP="008C64B9">
      <w:pPr>
        <w:spacing w:after="0" w:line="36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 See Siong,2009 diunduh dari </w:t>
      </w:r>
      <w:hyperlink r:id="rId7" w:history="1">
        <w:r w:rsidRPr="00AB2EF1">
          <w:rPr>
            <w:rStyle w:val="Hyperlink"/>
            <w:rFonts w:ascii="Times New Roman" w:hAnsi="Times New Roman" w:cs="Times New Roman"/>
            <w:sz w:val="24"/>
            <w:szCs w:val="24"/>
          </w:rPr>
          <w:t>https://id.scribd.com/document/249445276/makalah-orthodonti</w:t>
        </w:r>
      </w:hyperlink>
    </w:p>
    <w:p w:rsidR="008C64B9" w:rsidRDefault="008C64B9" w:rsidP="008C64B9">
      <w:pPr>
        <w:spacing w:after="0" w:line="360" w:lineRule="auto"/>
        <w:ind w:right="680"/>
        <w:rPr>
          <w:rFonts w:ascii="Times New Roman" w:hAnsi="Times New Roman" w:cs="Times New Roman"/>
          <w:sz w:val="24"/>
          <w:szCs w:val="24"/>
        </w:rPr>
      </w:pPr>
    </w:p>
    <w:p w:rsidR="008C64B9" w:rsidRDefault="008C64B9" w:rsidP="008C64B9">
      <w:pPr>
        <w:spacing w:line="360" w:lineRule="auto"/>
        <w:ind w:right="6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Ukmaway 2010 diambil dari Winata Made Bayu, tesis, Penggunaan sikat gigi khusus orthodonti, Universitas Mahasaraswati, Denpasar,2014.</w:t>
      </w:r>
    </w:p>
    <w:p w:rsidR="008C64B9" w:rsidRDefault="008C64B9" w:rsidP="008C64B9">
      <w:pPr>
        <w:spacing w:after="0" w:line="36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Wulandari,2012 diunduh dari </w:t>
      </w:r>
      <w:hyperlink r:id="rId8" w:history="1">
        <w:r w:rsidRPr="00AB2EF1">
          <w:rPr>
            <w:rStyle w:val="Hyperlink"/>
            <w:rFonts w:ascii="Times New Roman" w:hAnsi="Times New Roman" w:cs="Times New Roman"/>
            <w:sz w:val="24"/>
            <w:szCs w:val="24"/>
          </w:rPr>
          <w:t>https://id.scribd.com/document/249445276/makalah-orthodonti</w:t>
        </w:r>
      </w:hyperlink>
    </w:p>
    <w:p w:rsidR="008C64B9" w:rsidRDefault="008C64B9" w:rsidP="008C64B9">
      <w:pPr>
        <w:spacing w:line="36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8C64B9" w:rsidRDefault="008C64B9" w:rsidP="008C64B9">
      <w:pPr>
        <w:spacing w:after="0" w:line="360" w:lineRule="auto"/>
        <w:ind w:right="6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Yohana 2009, diambil dari Winata Made Bayu, tesis, Penggunaan sikat gigi khusus orthodonti, Universitas Mahasaraswati, Denpasar,2014.</w:t>
      </w:r>
    </w:p>
    <w:p w:rsidR="008C64B9" w:rsidRDefault="008C64B9" w:rsidP="008C64B9">
      <w:pPr>
        <w:spacing w:line="360" w:lineRule="auto"/>
        <w:ind w:right="6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Sukmawaty 2010 diambil dari Winata Made Bayu, tesis, Penggunaan sikat gigi khusus orthodonti, Universitas Mahasaraswati, Denpasar,2014.</w:t>
      </w:r>
    </w:p>
    <w:p w:rsidR="008C64B9" w:rsidRDefault="008C64B9" w:rsidP="008C64B9">
      <w:pPr>
        <w:spacing w:line="36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8C64B9" w:rsidRDefault="008C64B9" w:rsidP="008C64B9">
      <w:pPr>
        <w:spacing w:after="360" w:line="360" w:lineRule="auto"/>
        <w:ind w:right="624"/>
        <w:jc w:val="both"/>
        <w:rPr>
          <w:rFonts w:ascii="Times New Roman" w:hAnsi="Times New Roman" w:cs="Times New Roman"/>
          <w:sz w:val="24"/>
          <w:szCs w:val="24"/>
        </w:rPr>
      </w:pPr>
    </w:p>
    <w:p w:rsidR="008C64B9" w:rsidRDefault="008C64B9" w:rsidP="008C64B9">
      <w:pPr>
        <w:spacing w:line="360" w:lineRule="auto"/>
        <w:ind w:right="662"/>
        <w:rPr>
          <w:rFonts w:ascii="Times New Roman" w:hAnsi="Times New Roman" w:cs="Times New Roman"/>
          <w:sz w:val="24"/>
          <w:szCs w:val="24"/>
        </w:rPr>
      </w:pPr>
    </w:p>
    <w:p w:rsidR="008C64B9" w:rsidRDefault="008C64B9" w:rsidP="008C64B9">
      <w:pPr>
        <w:spacing w:line="360" w:lineRule="auto"/>
        <w:ind w:right="662"/>
        <w:rPr>
          <w:rFonts w:ascii="Times New Roman" w:hAnsi="Times New Roman" w:cs="Times New Roman"/>
          <w:sz w:val="24"/>
          <w:szCs w:val="24"/>
        </w:rPr>
      </w:pPr>
    </w:p>
    <w:p w:rsidR="008C64B9" w:rsidRDefault="008C64B9" w:rsidP="008C6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4B9" w:rsidRPr="008C64B9" w:rsidRDefault="008C64B9" w:rsidP="008C6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64B9" w:rsidRPr="008C64B9" w:rsidSect="008C64B9">
      <w:pgSz w:w="11906" w:h="16838" w:code="9"/>
      <w:pgMar w:top="1418" w:right="1701" w:bottom="1418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C64B9"/>
    <w:rsid w:val="002F133A"/>
    <w:rsid w:val="003F11F7"/>
    <w:rsid w:val="00582786"/>
    <w:rsid w:val="008C6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1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64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.scribd.com/document/249445276/makalah-orthodon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d.scribd.com/document/249445276/makalah-orthodont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d.scribd.com/document/249445276/makalah-orthodonti" TargetMode="External"/><Relationship Id="rId5" Type="http://schemas.openxmlformats.org/officeDocument/2006/relationships/hyperlink" Target="https://id.scribd.com/document/249445276/makalah-orthodont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d.scribd.com/document/249445276/makalah-orthodont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365</Words>
  <Characters>2082</Characters>
  <Application>Microsoft Office Word</Application>
  <DocSecurity>0</DocSecurity>
  <Lines>17</Lines>
  <Paragraphs>4</Paragraphs>
  <ScaleCrop>false</ScaleCrop>
  <Company>Grizli777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2017-01-04T18:24:00Z</dcterms:created>
  <dcterms:modified xsi:type="dcterms:W3CDTF">2017-01-04T18:51:00Z</dcterms:modified>
</cp:coreProperties>
</file>