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68C" w:rsidRPr="00F5131A" w:rsidRDefault="00A8468C" w:rsidP="00F5131A">
      <w:pPr>
        <w:pStyle w:val="NoSpacing"/>
        <w:spacing w:before="50" w:after="50" w:line="360" w:lineRule="auto"/>
        <w:ind w:left="227" w:right="227"/>
        <w:jc w:val="both"/>
        <w:rPr>
          <w:rFonts w:ascii="Times New Roman" w:hAnsi="Times New Roman" w:cs="Times New Roman"/>
          <w:b/>
          <w:sz w:val="24"/>
          <w:szCs w:val="24"/>
        </w:rPr>
      </w:pPr>
      <w:r w:rsidRPr="00F5131A">
        <w:rPr>
          <w:rFonts w:ascii="Times New Roman" w:hAnsi="Times New Roman" w:cs="Times New Roman"/>
          <w:b/>
          <w:sz w:val="24"/>
          <w:szCs w:val="24"/>
        </w:rPr>
        <w:t>YAYASAN WAHANA BHAKTI KARYA HUSADA</w:t>
      </w:r>
    </w:p>
    <w:p w:rsidR="00A8468C" w:rsidRPr="00F5131A" w:rsidRDefault="00A8468C" w:rsidP="00F5131A">
      <w:pPr>
        <w:pStyle w:val="NoSpacing"/>
        <w:spacing w:before="50" w:after="50" w:line="360" w:lineRule="auto"/>
        <w:ind w:left="227" w:right="227"/>
        <w:jc w:val="both"/>
        <w:rPr>
          <w:rFonts w:ascii="Times New Roman" w:hAnsi="Times New Roman" w:cs="Times New Roman"/>
          <w:b/>
          <w:sz w:val="24"/>
          <w:szCs w:val="24"/>
        </w:rPr>
      </w:pPr>
      <w:r w:rsidRPr="00F5131A">
        <w:rPr>
          <w:rFonts w:ascii="Times New Roman" w:hAnsi="Times New Roman" w:cs="Times New Roman"/>
          <w:b/>
          <w:sz w:val="24"/>
          <w:szCs w:val="24"/>
        </w:rPr>
        <w:t>AKADEMI KESEHATAN GIGI</w:t>
      </w:r>
    </w:p>
    <w:p w:rsidR="00A8468C" w:rsidRPr="00F5131A" w:rsidRDefault="00A8468C" w:rsidP="00F5131A">
      <w:pPr>
        <w:pStyle w:val="NoSpacing"/>
        <w:spacing w:before="50" w:after="50" w:line="360" w:lineRule="auto"/>
        <w:ind w:left="227" w:right="227"/>
        <w:jc w:val="both"/>
        <w:rPr>
          <w:rFonts w:ascii="Times New Roman" w:hAnsi="Times New Roman" w:cs="Times New Roman"/>
          <w:b/>
          <w:sz w:val="24"/>
          <w:szCs w:val="24"/>
        </w:rPr>
      </w:pPr>
      <w:r w:rsidRPr="00F5131A">
        <w:rPr>
          <w:rFonts w:ascii="Times New Roman" w:hAnsi="Times New Roman" w:cs="Times New Roman"/>
          <w:b/>
          <w:sz w:val="24"/>
          <w:szCs w:val="24"/>
        </w:rPr>
        <w:t>"PUSKESAD"</w:t>
      </w:r>
    </w:p>
    <w:p w:rsidR="00A8468C" w:rsidRPr="00F5131A" w:rsidRDefault="00A8468C" w:rsidP="00F5131A">
      <w:pPr>
        <w:pStyle w:val="NoSpacing"/>
        <w:spacing w:before="50" w:after="50" w:line="360" w:lineRule="auto"/>
        <w:ind w:left="227" w:right="227"/>
        <w:jc w:val="both"/>
        <w:rPr>
          <w:rFonts w:ascii="Times New Roman" w:hAnsi="Times New Roman" w:cs="Times New Roman"/>
          <w:sz w:val="24"/>
          <w:szCs w:val="24"/>
        </w:rPr>
      </w:pPr>
      <w:r w:rsidRPr="00F5131A">
        <w:rPr>
          <w:rFonts w:ascii="Times New Roman" w:hAnsi="Times New Roman" w:cs="Times New Roman"/>
          <w:sz w:val="24"/>
          <w:szCs w:val="24"/>
        </w:rPr>
        <w:t>Karya Tulis Ilmiah Juli 2017</w:t>
      </w:r>
    </w:p>
    <w:p w:rsidR="00A8468C" w:rsidRPr="00F5131A" w:rsidRDefault="00A8468C" w:rsidP="00F5131A">
      <w:pPr>
        <w:pStyle w:val="NoSpacing"/>
        <w:spacing w:before="50" w:after="50" w:line="360" w:lineRule="auto"/>
        <w:ind w:left="227" w:right="227"/>
        <w:jc w:val="both"/>
        <w:rPr>
          <w:rFonts w:ascii="Times New Roman" w:hAnsi="Times New Roman" w:cs="Times New Roman"/>
          <w:sz w:val="24"/>
          <w:szCs w:val="24"/>
        </w:rPr>
      </w:pPr>
    </w:p>
    <w:p w:rsidR="00A8468C" w:rsidRPr="00F5131A" w:rsidRDefault="004F4700" w:rsidP="00F5131A">
      <w:pPr>
        <w:spacing w:before="50" w:after="50"/>
        <w:ind w:left="227" w:right="227"/>
        <w:jc w:val="both"/>
        <w:rPr>
          <w:rFonts w:ascii="Times New Roman" w:hAnsi="Times New Roman" w:cs="Times New Roman"/>
          <w:sz w:val="24"/>
          <w:szCs w:val="24"/>
        </w:rPr>
      </w:pPr>
      <w:r>
        <w:rPr>
          <w:rFonts w:ascii="Times New Roman" w:hAnsi="Times New Roman" w:cs="Times New Roman"/>
          <w:sz w:val="24"/>
          <w:szCs w:val="24"/>
        </w:rPr>
        <w:t>Yuni Shara Ningrum</w:t>
      </w:r>
      <w:r w:rsidR="00A8468C" w:rsidRPr="00F5131A">
        <w:rPr>
          <w:rFonts w:ascii="Times New Roman" w:hAnsi="Times New Roman" w:cs="Times New Roman"/>
          <w:sz w:val="24"/>
          <w:szCs w:val="24"/>
        </w:rPr>
        <w:t xml:space="preserve">, 2017. </w:t>
      </w:r>
      <w:r w:rsidR="00A8468C" w:rsidRPr="00F5131A">
        <w:rPr>
          <w:rFonts w:ascii="Times New Roman" w:hAnsi="Times New Roman" w:cs="Times New Roman"/>
          <w:b/>
          <w:sz w:val="24"/>
          <w:szCs w:val="24"/>
        </w:rPr>
        <w:t xml:space="preserve">Gambaran Tingkat </w:t>
      </w:r>
      <w:r>
        <w:rPr>
          <w:rFonts w:ascii="Times New Roman" w:hAnsi="Times New Roman" w:cs="Times New Roman"/>
          <w:b/>
          <w:sz w:val="24"/>
          <w:szCs w:val="24"/>
        </w:rPr>
        <w:t>Kepuasan Pasien Pemakai Gigi Tiruan Lepasan Ditinjau Dari Aspek Estetika Di Klin</w:t>
      </w:r>
      <w:r w:rsidR="00555CD4">
        <w:rPr>
          <w:rFonts w:ascii="Times New Roman" w:hAnsi="Times New Roman" w:cs="Times New Roman"/>
          <w:b/>
          <w:sz w:val="24"/>
          <w:szCs w:val="24"/>
        </w:rPr>
        <w:t xml:space="preserve">ik Gigi drg. Lukas </w:t>
      </w:r>
      <w:r>
        <w:rPr>
          <w:rFonts w:ascii="Times New Roman" w:hAnsi="Times New Roman" w:cs="Times New Roman"/>
          <w:b/>
          <w:sz w:val="24"/>
          <w:szCs w:val="24"/>
        </w:rPr>
        <w:t xml:space="preserve">Jakarta Barat </w:t>
      </w:r>
      <w:r w:rsidR="00A8468C" w:rsidRPr="00F5131A">
        <w:rPr>
          <w:rFonts w:ascii="Times New Roman" w:hAnsi="Times New Roman" w:cs="Times New Roman"/>
          <w:b/>
          <w:sz w:val="24"/>
          <w:szCs w:val="24"/>
        </w:rPr>
        <w:t>Tahun 2017.</w:t>
      </w:r>
      <w:r w:rsidR="00A8468C" w:rsidRPr="00F5131A">
        <w:rPr>
          <w:rFonts w:ascii="Times New Roman" w:hAnsi="Times New Roman" w:cs="Times New Roman"/>
          <w:sz w:val="24"/>
          <w:szCs w:val="24"/>
        </w:rPr>
        <w:t>,Karya Tulis Ilmiah Akademi Kesehatan Gigi Puskesad. Pembimbing : drg. Silvia Sulistiani, MARS.</w:t>
      </w:r>
    </w:p>
    <w:p w:rsidR="00A8468C" w:rsidRPr="00F5131A" w:rsidRDefault="00A8468C" w:rsidP="00F5131A">
      <w:pPr>
        <w:spacing w:before="50" w:after="50"/>
        <w:ind w:left="227" w:right="227"/>
        <w:jc w:val="both"/>
        <w:rPr>
          <w:rFonts w:ascii="Times New Roman" w:hAnsi="Times New Roman" w:cs="Times New Roman"/>
          <w:sz w:val="24"/>
          <w:szCs w:val="24"/>
        </w:rPr>
      </w:pPr>
    </w:p>
    <w:p w:rsidR="00A8468C" w:rsidRPr="00F5131A" w:rsidRDefault="00A8468C" w:rsidP="00F5131A">
      <w:pPr>
        <w:spacing w:before="50" w:after="50" w:line="480" w:lineRule="auto"/>
        <w:ind w:left="227" w:right="227"/>
        <w:jc w:val="both"/>
        <w:rPr>
          <w:rFonts w:ascii="Times New Roman" w:hAnsi="Times New Roman" w:cs="Times New Roman"/>
          <w:sz w:val="24"/>
          <w:szCs w:val="24"/>
        </w:rPr>
      </w:pPr>
      <w:r w:rsidRPr="00F5131A">
        <w:rPr>
          <w:rFonts w:ascii="Times New Roman" w:hAnsi="Times New Roman" w:cs="Times New Roman"/>
          <w:b/>
          <w:sz w:val="24"/>
          <w:szCs w:val="24"/>
        </w:rPr>
        <w:t>Kata Kunci :</w:t>
      </w:r>
      <w:r w:rsidR="004F4700">
        <w:rPr>
          <w:rFonts w:ascii="Times New Roman" w:hAnsi="Times New Roman" w:cs="Times New Roman"/>
          <w:sz w:val="24"/>
          <w:szCs w:val="24"/>
        </w:rPr>
        <w:t xml:space="preserve"> Kepuasan Pasien, Gigi Tiruan</w:t>
      </w:r>
      <w:r w:rsidRPr="00F5131A">
        <w:rPr>
          <w:rFonts w:ascii="Times New Roman" w:hAnsi="Times New Roman" w:cs="Times New Roman"/>
          <w:sz w:val="24"/>
          <w:szCs w:val="24"/>
        </w:rPr>
        <w:t>.</w:t>
      </w:r>
    </w:p>
    <w:p w:rsidR="00A8468C" w:rsidRPr="00F5131A" w:rsidRDefault="00F5131A" w:rsidP="00F5131A">
      <w:pPr>
        <w:spacing w:before="50" w:after="50" w:line="360" w:lineRule="auto"/>
        <w:ind w:left="227" w:right="227"/>
        <w:jc w:val="center"/>
        <w:rPr>
          <w:rFonts w:ascii="Times New Roman" w:hAnsi="Times New Roman" w:cs="Times New Roman"/>
          <w:b/>
          <w:sz w:val="28"/>
          <w:szCs w:val="24"/>
        </w:rPr>
      </w:pPr>
      <w:r w:rsidRPr="00F5131A">
        <w:rPr>
          <w:rFonts w:ascii="Times New Roman" w:hAnsi="Times New Roman" w:cs="Times New Roman"/>
          <w:b/>
          <w:sz w:val="28"/>
          <w:szCs w:val="24"/>
        </w:rPr>
        <w:t>ABSTRAK</w:t>
      </w:r>
    </w:p>
    <w:p w:rsidR="005E4F61" w:rsidRDefault="0037164B" w:rsidP="00F5131A">
      <w:pPr>
        <w:spacing w:before="50" w:after="50"/>
        <w:ind w:left="227" w:right="227"/>
        <w:jc w:val="both"/>
        <w:rPr>
          <w:rFonts w:ascii="Times New Roman" w:hAnsi="Times New Roman" w:cs="Times New Roman"/>
          <w:b/>
          <w:sz w:val="24"/>
          <w:szCs w:val="24"/>
        </w:rPr>
      </w:pPr>
      <w:r>
        <w:rPr>
          <w:rFonts w:ascii="Times New Roman" w:hAnsi="Times New Roman" w:cs="Times New Roman"/>
          <w:b/>
          <w:sz w:val="24"/>
          <w:szCs w:val="24"/>
        </w:rPr>
        <w:t>Viii</w:t>
      </w:r>
      <w:r w:rsidR="00301621">
        <w:rPr>
          <w:rFonts w:ascii="Times New Roman" w:hAnsi="Times New Roman" w:cs="Times New Roman"/>
          <w:b/>
          <w:sz w:val="24"/>
          <w:szCs w:val="24"/>
        </w:rPr>
        <w:t xml:space="preserve">, 40 </w:t>
      </w:r>
      <w:r w:rsidR="00AE526E">
        <w:rPr>
          <w:rFonts w:ascii="Times New Roman" w:hAnsi="Times New Roman" w:cs="Times New Roman"/>
          <w:b/>
          <w:sz w:val="24"/>
          <w:szCs w:val="24"/>
        </w:rPr>
        <w:t>halaman, 4 tabel, 3 gambar, 4</w:t>
      </w:r>
      <w:r w:rsidR="000D0BB7">
        <w:rPr>
          <w:rFonts w:ascii="Times New Roman" w:hAnsi="Times New Roman" w:cs="Times New Roman"/>
          <w:b/>
          <w:sz w:val="24"/>
          <w:szCs w:val="24"/>
        </w:rPr>
        <w:t xml:space="preserve"> diagram, dan 7</w:t>
      </w:r>
      <w:r w:rsidR="002D3AEB" w:rsidRPr="00F5131A">
        <w:rPr>
          <w:rFonts w:ascii="Times New Roman" w:hAnsi="Times New Roman" w:cs="Times New Roman"/>
          <w:b/>
          <w:sz w:val="24"/>
          <w:szCs w:val="24"/>
        </w:rPr>
        <w:t xml:space="preserve"> lampiran</w:t>
      </w:r>
      <w:r w:rsidR="000B25D9" w:rsidRPr="00F5131A">
        <w:rPr>
          <w:rFonts w:ascii="Times New Roman" w:hAnsi="Times New Roman" w:cs="Times New Roman"/>
          <w:b/>
          <w:sz w:val="24"/>
          <w:szCs w:val="24"/>
        </w:rPr>
        <w:t xml:space="preserve"> </w:t>
      </w:r>
    </w:p>
    <w:p w:rsidR="004D3F6A" w:rsidRPr="00486443" w:rsidRDefault="00465A33" w:rsidP="00486443">
      <w:pPr>
        <w:ind w:left="426" w:firstLine="708"/>
        <w:jc w:val="both"/>
      </w:pPr>
      <w:r>
        <w:rPr>
          <w:rFonts w:ascii="Times New Roman" w:hAnsi="Times New Roman" w:cs="Times New Roman"/>
          <w:sz w:val="24"/>
          <w:szCs w:val="24"/>
        </w:rPr>
        <w:t>P</w:t>
      </w:r>
      <w:r w:rsidR="004D3F6A">
        <w:rPr>
          <w:rFonts w:ascii="Times New Roman" w:hAnsi="Times New Roman" w:cs="Times New Roman"/>
          <w:sz w:val="24"/>
          <w:szCs w:val="24"/>
        </w:rPr>
        <w:t xml:space="preserve">ada penelitian sebelumnya yang dilakukan oleh Aristiyani Dwi Rahmani pada tahun </w:t>
      </w:r>
      <w:r w:rsidR="004D3F6A" w:rsidRPr="00BF3E39">
        <w:rPr>
          <w:rFonts w:ascii="Times New Roman" w:hAnsi="Times New Roman" w:cs="Times New Roman"/>
          <w:sz w:val="24"/>
          <w:szCs w:val="24"/>
        </w:rPr>
        <w:t xml:space="preserve"> 2010</w:t>
      </w:r>
      <w:r w:rsidR="004D3F6A">
        <w:rPr>
          <w:rFonts w:ascii="Times New Roman" w:hAnsi="Times New Roman" w:cs="Times New Roman"/>
          <w:sz w:val="24"/>
          <w:szCs w:val="24"/>
        </w:rPr>
        <w:t xml:space="preserve"> </w:t>
      </w:r>
      <w:r w:rsidR="004D3F6A" w:rsidRPr="00BF3E39">
        <w:rPr>
          <w:rFonts w:ascii="Times New Roman" w:hAnsi="Times New Roman" w:cs="Times New Roman"/>
          <w:sz w:val="24"/>
          <w:szCs w:val="24"/>
        </w:rPr>
        <w:t xml:space="preserve">Perawatan gigi dan </w:t>
      </w:r>
      <w:r w:rsidR="004D3F6A">
        <w:rPr>
          <w:rFonts w:ascii="Times New Roman" w:hAnsi="Times New Roman" w:cs="Times New Roman"/>
          <w:sz w:val="24"/>
          <w:szCs w:val="24"/>
        </w:rPr>
        <w:t>mulut bukan hanya bertujuan unt</w:t>
      </w:r>
      <w:r w:rsidR="004D3F6A" w:rsidRPr="00BF3E39">
        <w:rPr>
          <w:rFonts w:ascii="Times New Roman" w:hAnsi="Times New Roman" w:cs="Times New Roman"/>
          <w:sz w:val="24"/>
          <w:szCs w:val="24"/>
        </w:rPr>
        <w:t>uk merawat</w:t>
      </w:r>
      <w:r w:rsidR="004D3F6A">
        <w:rPr>
          <w:rFonts w:ascii="Times New Roman" w:hAnsi="Times New Roman" w:cs="Times New Roman"/>
          <w:sz w:val="24"/>
          <w:szCs w:val="24"/>
        </w:rPr>
        <w:t xml:space="preserve"> </w:t>
      </w:r>
      <w:r w:rsidR="004D3F6A" w:rsidRPr="00BF3E39">
        <w:rPr>
          <w:rFonts w:ascii="Times New Roman" w:hAnsi="Times New Roman" w:cs="Times New Roman"/>
          <w:sz w:val="24"/>
          <w:szCs w:val="24"/>
        </w:rPr>
        <w:t xml:space="preserve">gigi yang sakit atau bermasalah tetapi juga untuk memperbaiki penampilan pada pasien dengan kehilangan gigi geligi, sehingga dapat meningkatkan rasa percaya diri pasien. </w:t>
      </w:r>
      <w:r w:rsidR="004D3F6A">
        <w:rPr>
          <w:rFonts w:ascii="Times New Roman" w:hAnsi="Times New Roman" w:cs="Times New Roman"/>
          <w:sz w:val="24"/>
          <w:szCs w:val="24"/>
        </w:rPr>
        <w:t xml:space="preserve">Selama dua dekade terakhir, estetika telah menempati posisi yang penting dalam dunia kedokteran gigi. </w:t>
      </w:r>
      <w:r w:rsidR="004D3F6A" w:rsidRPr="00126770">
        <w:rPr>
          <w:rFonts w:ascii="Times New Roman" w:hAnsi="Times New Roman" w:cs="Times New Roman"/>
          <w:sz w:val="24"/>
          <w:szCs w:val="24"/>
        </w:rPr>
        <w:t xml:space="preserve">Beberapa </w:t>
      </w:r>
      <w:r w:rsidR="004D3F6A">
        <w:rPr>
          <w:rFonts w:ascii="Times New Roman" w:hAnsi="Times New Roman" w:cs="Times New Roman"/>
          <w:sz w:val="24"/>
          <w:szCs w:val="24"/>
        </w:rPr>
        <w:t>pasien prostodonsia memutuskan untuk memakai gigi tiruan karena alasan estetika, seperti kehilangan gigi anterior, fraktur gigi anterior, bentuk abnornal pada gigi anterior dan pasien yang tidak lagi</w:t>
      </w:r>
      <w:r w:rsidR="00486443">
        <w:t xml:space="preserve"> </w:t>
      </w:r>
      <w:r w:rsidR="004D3F6A">
        <w:rPr>
          <w:rFonts w:ascii="Times New Roman" w:hAnsi="Times New Roman" w:cs="Times New Roman"/>
          <w:sz w:val="24"/>
          <w:szCs w:val="24"/>
        </w:rPr>
        <w:t>memiliki gigi, sehingga memiliki masalah estetika pada wajahnya terutama pada saat tersenyum.</w:t>
      </w:r>
      <w:r w:rsidR="00486443">
        <w:rPr>
          <w:rFonts w:ascii="Times New Roman" w:hAnsi="Times New Roman" w:cs="Times New Roman"/>
          <w:sz w:val="24"/>
          <w:szCs w:val="24"/>
        </w:rPr>
        <w:t xml:space="preserve"> Untuk mengetahui bagaimana gambaran tingkat kepuasan pemakai gigi tiruan lepasan ditinjau dari aspek estetika pada pasien di Klinik Gigi drg. Lukas Jakarta Barat Tahun 2017. Pengambilan sampel yang digunakan adalah quota sampling dengan penelitian deskriptif dengan jumlah sampel sebanyak 50 responden. Tingkat kepuasan pemakai gigi tiruan lepasan rata-rata pasien drg. Lukas menyatakan puas den</w:t>
      </w:r>
      <w:r w:rsidR="00A0718F">
        <w:rPr>
          <w:rFonts w:ascii="Times New Roman" w:hAnsi="Times New Roman" w:cs="Times New Roman"/>
          <w:sz w:val="24"/>
          <w:szCs w:val="24"/>
        </w:rPr>
        <w:t>gan persentase kepuasan yaitu 60% dan 40</w:t>
      </w:r>
      <w:r w:rsidR="00486443">
        <w:rPr>
          <w:rFonts w:ascii="Times New Roman" w:hAnsi="Times New Roman" w:cs="Times New Roman"/>
          <w:sz w:val="24"/>
          <w:szCs w:val="24"/>
        </w:rPr>
        <w:t>% menyatakan tidak puas.</w:t>
      </w:r>
    </w:p>
    <w:p w:rsidR="005E4F61" w:rsidRPr="00F5131A" w:rsidRDefault="005E4F61" w:rsidP="00F5131A">
      <w:pPr>
        <w:spacing w:before="50" w:after="50"/>
        <w:ind w:left="227" w:right="227"/>
        <w:jc w:val="both"/>
        <w:rPr>
          <w:rFonts w:ascii="Times New Roman" w:hAnsi="Times New Roman" w:cs="Times New Roman"/>
          <w:b/>
          <w:sz w:val="24"/>
          <w:szCs w:val="24"/>
        </w:rPr>
      </w:pPr>
    </w:p>
    <w:p w:rsidR="008D4FBF" w:rsidRPr="00F5131A" w:rsidRDefault="00AE526E" w:rsidP="00F5131A">
      <w:pPr>
        <w:spacing w:before="50" w:after="50"/>
        <w:ind w:left="227" w:right="227"/>
        <w:jc w:val="both"/>
        <w:rPr>
          <w:rFonts w:ascii="Times New Roman" w:hAnsi="Times New Roman" w:cs="Times New Roman"/>
          <w:sz w:val="24"/>
          <w:szCs w:val="24"/>
        </w:rPr>
      </w:pPr>
      <w:r>
        <w:rPr>
          <w:rFonts w:ascii="Times New Roman" w:hAnsi="Times New Roman" w:cs="Times New Roman"/>
          <w:sz w:val="24"/>
          <w:szCs w:val="24"/>
        </w:rPr>
        <w:t>Referensi : 22 (1977 – 2013</w:t>
      </w:r>
      <w:r w:rsidR="005E4F61" w:rsidRPr="00F5131A">
        <w:rPr>
          <w:rFonts w:ascii="Times New Roman" w:hAnsi="Times New Roman" w:cs="Times New Roman"/>
          <w:sz w:val="24"/>
          <w:szCs w:val="24"/>
        </w:rPr>
        <w:t>)</w:t>
      </w:r>
    </w:p>
    <w:p w:rsidR="008D4FBF" w:rsidRPr="00F5131A" w:rsidRDefault="008D4FBF" w:rsidP="00F5131A">
      <w:pPr>
        <w:spacing w:before="50" w:after="50"/>
        <w:ind w:left="227" w:right="227"/>
        <w:rPr>
          <w:rFonts w:ascii="Times New Roman" w:hAnsi="Times New Roman" w:cs="Times New Roman"/>
          <w:sz w:val="24"/>
          <w:szCs w:val="24"/>
        </w:rPr>
      </w:pPr>
      <w:r w:rsidRPr="00F5131A">
        <w:rPr>
          <w:rFonts w:ascii="Times New Roman" w:hAnsi="Times New Roman" w:cs="Times New Roman"/>
          <w:sz w:val="24"/>
          <w:szCs w:val="24"/>
        </w:rPr>
        <w:br w:type="page"/>
      </w:r>
    </w:p>
    <w:p w:rsidR="00F5131A" w:rsidRPr="00F5131A" w:rsidRDefault="00F5131A" w:rsidP="00F5131A">
      <w:pPr>
        <w:pStyle w:val="NoSpacing"/>
        <w:spacing w:before="50" w:after="50" w:line="360" w:lineRule="auto"/>
        <w:ind w:left="227" w:right="227"/>
        <w:jc w:val="both"/>
        <w:rPr>
          <w:rFonts w:ascii="Times New Roman" w:hAnsi="Times New Roman" w:cs="Times New Roman"/>
          <w:b/>
          <w:sz w:val="24"/>
          <w:szCs w:val="24"/>
        </w:rPr>
      </w:pPr>
      <w:r w:rsidRPr="00F5131A">
        <w:rPr>
          <w:rFonts w:ascii="Times New Roman" w:hAnsi="Times New Roman" w:cs="Times New Roman"/>
          <w:b/>
          <w:sz w:val="24"/>
          <w:szCs w:val="24"/>
          <w:shd w:val="clear" w:color="auto" w:fill="FFFFFF"/>
        </w:rPr>
        <w:lastRenderedPageBreak/>
        <w:t xml:space="preserve">FOUNDATION WORKS WAHANA BHAKTI HUSADA </w:t>
      </w:r>
    </w:p>
    <w:p w:rsidR="00F5131A" w:rsidRPr="00F5131A" w:rsidRDefault="00F5131A" w:rsidP="00F5131A">
      <w:pPr>
        <w:pStyle w:val="NoSpacing"/>
        <w:spacing w:before="50" w:after="50" w:line="360" w:lineRule="auto"/>
        <w:ind w:left="227" w:right="227"/>
        <w:jc w:val="both"/>
        <w:rPr>
          <w:rFonts w:ascii="Times New Roman" w:hAnsi="Times New Roman" w:cs="Times New Roman"/>
          <w:b/>
          <w:sz w:val="24"/>
          <w:szCs w:val="24"/>
        </w:rPr>
      </w:pPr>
      <w:r w:rsidRPr="00F5131A">
        <w:rPr>
          <w:rFonts w:ascii="Times New Roman" w:hAnsi="Times New Roman" w:cs="Times New Roman"/>
          <w:b/>
          <w:sz w:val="24"/>
          <w:szCs w:val="24"/>
          <w:shd w:val="clear" w:color="auto" w:fill="FFFFFF"/>
        </w:rPr>
        <w:t xml:space="preserve">DENTAL HEALTH ACADEMY </w:t>
      </w:r>
    </w:p>
    <w:p w:rsidR="00F5131A" w:rsidRPr="00F5131A" w:rsidRDefault="00F5131A" w:rsidP="00F5131A">
      <w:pPr>
        <w:pStyle w:val="NoSpacing"/>
        <w:spacing w:before="50" w:after="50" w:line="360" w:lineRule="auto"/>
        <w:ind w:left="227" w:right="227"/>
        <w:jc w:val="both"/>
        <w:rPr>
          <w:rFonts w:ascii="Times New Roman" w:hAnsi="Times New Roman" w:cs="Times New Roman"/>
          <w:b/>
          <w:sz w:val="24"/>
          <w:szCs w:val="24"/>
          <w:shd w:val="clear" w:color="auto" w:fill="FFFFFF"/>
        </w:rPr>
      </w:pPr>
      <w:r w:rsidRPr="00F5131A">
        <w:rPr>
          <w:rFonts w:ascii="Times New Roman" w:hAnsi="Times New Roman" w:cs="Times New Roman"/>
          <w:b/>
          <w:sz w:val="24"/>
          <w:szCs w:val="24"/>
          <w:shd w:val="clear" w:color="auto" w:fill="FFFFFF"/>
        </w:rPr>
        <w:t xml:space="preserve">" PUSKESAD " </w:t>
      </w:r>
    </w:p>
    <w:p w:rsidR="00F5131A" w:rsidRPr="00F5131A" w:rsidRDefault="00F5131A" w:rsidP="00F5131A">
      <w:pPr>
        <w:pStyle w:val="NoSpacing"/>
        <w:spacing w:before="50" w:after="50" w:line="360" w:lineRule="auto"/>
        <w:ind w:left="227" w:right="227"/>
        <w:jc w:val="both"/>
        <w:rPr>
          <w:rFonts w:ascii="Times New Roman" w:hAnsi="Times New Roman" w:cs="Times New Roman"/>
          <w:sz w:val="24"/>
          <w:szCs w:val="24"/>
          <w:shd w:val="clear" w:color="auto" w:fill="FFFFFF"/>
        </w:rPr>
      </w:pPr>
      <w:r w:rsidRPr="00F5131A">
        <w:rPr>
          <w:rFonts w:ascii="Times New Roman" w:hAnsi="Times New Roman" w:cs="Times New Roman"/>
          <w:sz w:val="24"/>
          <w:szCs w:val="24"/>
          <w:shd w:val="clear" w:color="auto" w:fill="FFFFFF"/>
        </w:rPr>
        <w:t>Scientific Paper Juli 2017</w:t>
      </w:r>
    </w:p>
    <w:p w:rsidR="00F5131A" w:rsidRPr="00F5131A" w:rsidRDefault="00F5131A" w:rsidP="00F5131A">
      <w:pPr>
        <w:pStyle w:val="NoSpacing"/>
        <w:spacing w:before="50" w:after="50" w:line="360" w:lineRule="auto"/>
        <w:ind w:left="227" w:right="227"/>
        <w:jc w:val="both"/>
        <w:rPr>
          <w:rFonts w:ascii="Times New Roman" w:hAnsi="Times New Roman" w:cs="Times New Roman"/>
          <w:sz w:val="24"/>
          <w:szCs w:val="24"/>
          <w:shd w:val="clear" w:color="auto" w:fill="FFFFFF"/>
        </w:rPr>
      </w:pPr>
    </w:p>
    <w:p w:rsidR="00F5131A" w:rsidRPr="00F5131A" w:rsidRDefault="003762C9" w:rsidP="00F5131A">
      <w:pPr>
        <w:pStyle w:val="HTMLPreformatted"/>
        <w:shd w:val="clear" w:color="auto" w:fill="FFFFFF"/>
        <w:spacing w:before="50" w:after="50"/>
        <w:ind w:left="227" w:right="227"/>
        <w:jc w:val="both"/>
        <w:rPr>
          <w:rFonts w:ascii="Times New Roman" w:hAnsi="Times New Roman" w:cs="Times New Roman"/>
          <w:color w:val="212121"/>
          <w:sz w:val="24"/>
          <w:szCs w:val="24"/>
          <w:lang w:val="en"/>
        </w:rPr>
      </w:pPr>
      <w:r>
        <w:rPr>
          <w:rFonts w:ascii="Times New Roman" w:hAnsi="Times New Roman" w:cs="Times New Roman"/>
          <w:color w:val="212121"/>
          <w:sz w:val="24"/>
          <w:szCs w:val="24"/>
        </w:rPr>
        <w:t>Yuni Shara Ningrum</w:t>
      </w:r>
      <w:r w:rsidR="00F5131A" w:rsidRPr="00F5131A">
        <w:rPr>
          <w:rFonts w:ascii="Times New Roman" w:hAnsi="Times New Roman" w:cs="Times New Roman"/>
          <w:color w:val="212121"/>
          <w:sz w:val="24"/>
          <w:szCs w:val="24"/>
          <w:lang w:val="en"/>
        </w:rPr>
        <w:t>, 2017</w:t>
      </w:r>
      <w:r w:rsidR="00F5131A" w:rsidRPr="00F5131A">
        <w:rPr>
          <w:rFonts w:ascii="Times New Roman" w:hAnsi="Times New Roman" w:cs="Times New Roman"/>
          <w:b/>
          <w:color w:val="212121"/>
          <w:sz w:val="24"/>
          <w:szCs w:val="24"/>
          <w:lang w:val="en"/>
        </w:rPr>
        <w:t xml:space="preserve">. </w:t>
      </w:r>
      <w:proofErr w:type="gramStart"/>
      <w:r w:rsidR="00F5131A" w:rsidRPr="00F5131A">
        <w:rPr>
          <w:rFonts w:ascii="Times New Roman" w:hAnsi="Times New Roman" w:cs="Times New Roman"/>
          <w:b/>
          <w:color w:val="212121"/>
          <w:sz w:val="24"/>
          <w:szCs w:val="24"/>
          <w:lang w:val="en"/>
        </w:rPr>
        <w:t xml:space="preserve">Description </w:t>
      </w:r>
      <w:r w:rsidR="00CA58C1">
        <w:rPr>
          <w:rFonts w:ascii="Times New Roman" w:hAnsi="Times New Roman" w:cs="Times New Roman"/>
          <w:b/>
          <w:color w:val="212121"/>
          <w:sz w:val="24"/>
          <w:szCs w:val="24"/>
        </w:rPr>
        <w:t>of Patient Satisfaction Level of Removable Denture User in Terms of Aesthetic Aspect at Dental</w:t>
      </w:r>
      <w:r w:rsidR="00555CD4">
        <w:rPr>
          <w:rFonts w:ascii="Times New Roman" w:hAnsi="Times New Roman" w:cs="Times New Roman"/>
          <w:b/>
          <w:color w:val="212121"/>
          <w:sz w:val="24"/>
          <w:szCs w:val="24"/>
        </w:rPr>
        <w:t xml:space="preserve"> Clinic drg.</w:t>
      </w:r>
      <w:proofErr w:type="gramEnd"/>
      <w:r w:rsidR="00555CD4">
        <w:rPr>
          <w:rFonts w:ascii="Times New Roman" w:hAnsi="Times New Roman" w:cs="Times New Roman"/>
          <w:b/>
          <w:color w:val="212121"/>
          <w:sz w:val="24"/>
          <w:szCs w:val="24"/>
        </w:rPr>
        <w:t xml:space="preserve"> Lukas </w:t>
      </w:r>
      <w:bookmarkStart w:id="0" w:name="_GoBack"/>
      <w:bookmarkEnd w:id="0"/>
      <w:r w:rsidR="00CA58C1">
        <w:rPr>
          <w:rFonts w:ascii="Times New Roman" w:hAnsi="Times New Roman" w:cs="Times New Roman"/>
          <w:b/>
          <w:color w:val="212121"/>
          <w:sz w:val="24"/>
          <w:szCs w:val="24"/>
        </w:rPr>
        <w:t>West Jakarta Year 2017.</w:t>
      </w:r>
      <w:r w:rsidR="00CA58C1">
        <w:rPr>
          <w:rFonts w:ascii="Times New Roman" w:hAnsi="Times New Roman" w:cs="Times New Roman"/>
          <w:color w:val="212121"/>
          <w:sz w:val="24"/>
          <w:szCs w:val="24"/>
        </w:rPr>
        <w:t>,</w:t>
      </w:r>
      <w:proofErr w:type="gramStart"/>
      <w:r w:rsidR="00F5131A" w:rsidRPr="00F5131A">
        <w:rPr>
          <w:rFonts w:ascii="Times New Roman" w:hAnsi="Times New Roman" w:cs="Times New Roman"/>
          <w:color w:val="212121"/>
          <w:sz w:val="24"/>
          <w:szCs w:val="24"/>
          <w:lang w:val="en"/>
        </w:rPr>
        <w:t xml:space="preserve">Scientific Writing of Dental Health Academy of </w:t>
      </w:r>
      <w:proofErr w:type="spellStart"/>
      <w:r w:rsidR="00F5131A" w:rsidRPr="00F5131A">
        <w:rPr>
          <w:rFonts w:ascii="Times New Roman" w:hAnsi="Times New Roman" w:cs="Times New Roman"/>
          <w:color w:val="212121"/>
          <w:sz w:val="24"/>
          <w:szCs w:val="24"/>
          <w:lang w:val="en"/>
        </w:rPr>
        <w:t>Puskesad</w:t>
      </w:r>
      <w:proofErr w:type="spellEnd"/>
      <w:r w:rsidR="00F5131A" w:rsidRPr="00F5131A">
        <w:rPr>
          <w:rFonts w:ascii="Times New Roman" w:hAnsi="Times New Roman" w:cs="Times New Roman"/>
          <w:color w:val="212121"/>
          <w:sz w:val="24"/>
          <w:szCs w:val="24"/>
          <w:lang w:val="en"/>
        </w:rPr>
        <w:t>.</w:t>
      </w:r>
      <w:proofErr w:type="gramEnd"/>
      <w:r w:rsidR="00F5131A" w:rsidRPr="00F5131A">
        <w:rPr>
          <w:rFonts w:ascii="Times New Roman" w:hAnsi="Times New Roman" w:cs="Times New Roman"/>
          <w:color w:val="212121"/>
          <w:sz w:val="24"/>
          <w:szCs w:val="24"/>
          <w:lang w:val="en"/>
        </w:rPr>
        <w:t xml:space="preserve"> Counselor: </w:t>
      </w:r>
      <w:proofErr w:type="spellStart"/>
      <w:r w:rsidR="00F5131A" w:rsidRPr="00F5131A">
        <w:rPr>
          <w:rFonts w:ascii="Times New Roman" w:hAnsi="Times New Roman" w:cs="Times New Roman"/>
          <w:color w:val="212121"/>
          <w:sz w:val="24"/>
          <w:szCs w:val="24"/>
          <w:lang w:val="en"/>
        </w:rPr>
        <w:t>drg</w:t>
      </w:r>
      <w:proofErr w:type="spellEnd"/>
      <w:r w:rsidR="00F5131A" w:rsidRPr="00F5131A">
        <w:rPr>
          <w:rFonts w:ascii="Times New Roman" w:hAnsi="Times New Roman" w:cs="Times New Roman"/>
          <w:color w:val="212121"/>
          <w:sz w:val="24"/>
          <w:szCs w:val="24"/>
          <w:lang w:val="en"/>
        </w:rPr>
        <w:t xml:space="preserve">. Silvia </w:t>
      </w:r>
      <w:proofErr w:type="spellStart"/>
      <w:r w:rsidR="00F5131A" w:rsidRPr="00F5131A">
        <w:rPr>
          <w:rFonts w:ascii="Times New Roman" w:hAnsi="Times New Roman" w:cs="Times New Roman"/>
          <w:color w:val="212121"/>
          <w:sz w:val="24"/>
          <w:szCs w:val="24"/>
          <w:lang w:val="en"/>
        </w:rPr>
        <w:t>Sulistiani</w:t>
      </w:r>
      <w:proofErr w:type="spellEnd"/>
      <w:r w:rsidR="00F5131A" w:rsidRPr="00F5131A">
        <w:rPr>
          <w:rFonts w:ascii="Times New Roman" w:hAnsi="Times New Roman" w:cs="Times New Roman"/>
          <w:color w:val="212121"/>
          <w:sz w:val="24"/>
          <w:szCs w:val="24"/>
          <w:lang w:val="en"/>
        </w:rPr>
        <w:t>, MARS.</w:t>
      </w:r>
    </w:p>
    <w:p w:rsidR="00F5131A" w:rsidRPr="00F5131A" w:rsidRDefault="00F5131A" w:rsidP="00F5131A">
      <w:pPr>
        <w:pStyle w:val="HTMLPreformatted"/>
        <w:shd w:val="clear" w:color="auto" w:fill="FFFFFF"/>
        <w:spacing w:before="50" w:after="50"/>
        <w:ind w:left="227" w:right="227"/>
        <w:jc w:val="both"/>
        <w:rPr>
          <w:rFonts w:ascii="Times New Roman" w:hAnsi="Times New Roman" w:cs="Times New Roman"/>
          <w:color w:val="212121"/>
          <w:sz w:val="24"/>
          <w:szCs w:val="24"/>
          <w:lang w:val="en"/>
        </w:rPr>
      </w:pPr>
    </w:p>
    <w:p w:rsidR="00F5131A" w:rsidRDefault="00F5131A" w:rsidP="00F5131A">
      <w:pPr>
        <w:pStyle w:val="HTMLPreformatted"/>
        <w:shd w:val="clear" w:color="auto" w:fill="FFFFFF"/>
        <w:spacing w:before="50" w:after="50"/>
        <w:ind w:left="227" w:right="227"/>
        <w:jc w:val="both"/>
        <w:rPr>
          <w:rFonts w:ascii="Times New Roman" w:hAnsi="Times New Roman" w:cs="Times New Roman"/>
          <w:color w:val="212121"/>
          <w:sz w:val="24"/>
          <w:szCs w:val="24"/>
          <w:lang w:val="en"/>
        </w:rPr>
      </w:pPr>
      <w:proofErr w:type="gramStart"/>
      <w:r w:rsidRPr="00F5131A">
        <w:rPr>
          <w:rFonts w:ascii="Times New Roman" w:hAnsi="Times New Roman" w:cs="Times New Roman"/>
          <w:b/>
          <w:color w:val="212121"/>
          <w:sz w:val="24"/>
          <w:szCs w:val="24"/>
          <w:lang w:val="en"/>
        </w:rPr>
        <w:t>Keywords</w:t>
      </w:r>
      <w:r w:rsidRPr="00F5131A">
        <w:rPr>
          <w:rFonts w:ascii="Times New Roman" w:hAnsi="Times New Roman" w:cs="Times New Roman"/>
          <w:b/>
          <w:color w:val="212121"/>
          <w:sz w:val="24"/>
          <w:szCs w:val="24"/>
        </w:rPr>
        <w:t xml:space="preserve"> </w:t>
      </w:r>
      <w:r w:rsidRPr="00F5131A">
        <w:rPr>
          <w:rFonts w:ascii="Times New Roman" w:hAnsi="Times New Roman" w:cs="Times New Roman"/>
          <w:b/>
          <w:color w:val="212121"/>
          <w:sz w:val="24"/>
          <w:szCs w:val="24"/>
          <w:lang w:val="en"/>
        </w:rPr>
        <w:t>:</w:t>
      </w:r>
      <w:proofErr w:type="gramEnd"/>
      <w:r w:rsidR="00CA58C1">
        <w:rPr>
          <w:rFonts w:ascii="Times New Roman" w:hAnsi="Times New Roman" w:cs="Times New Roman"/>
          <w:color w:val="212121"/>
          <w:sz w:val="24"/>
          <w:szCs w:val="24"/>
          <w:lang w:val="en"/>
        </w:rPr>
        <w:t xml:space="preserve"> </w:t>
      </w:r>
      <w:r w:rsidR="00CA58C1">
        <w:rPr>
          <w:rFonts w:ascii="Times New Roman" w:hAnsi="Times New Roman" w:cs="Times New Roman"/>
          <w:color w:val="212121"/>
          <w:sz w:val="24"/>
          <w:szCs w:val="24"/>
        </w:rPr>
        <w:t>Patient Satisfaction</w:t>
      </w:r>
      <w:r w:rsidR="00CA58C1">
        <w:rPr>
          <w:rFonts w:ascii="Times New Roman" w:hAnsi="Times New Roman" w:cs="Times New Roman"/>
          <w:color w:val="212121"/>
          <w:sz w:val="24"/>
          <w:szCs w:val="24"/>
          <w:lang w:val="en"/>
        </w:rPr>
        <w:t xml:space="preserve">, </w:t>
      </w:r>
      <w:r w:rsidR="00CA58C1">
        <w:rPr>
          <w:rFonts w:ascii="Times New Roman" w:hAnsi="Times New Roman" w:cs="Times New Roman"/>
          <w:color w:val="212121"/>
          <w:sz w:val="24"/>
          <w:szCs w:val="24"/>
        </w:rPr>
        <w:t>Denture</w:t>
      </w:r>
      <w:r w:rsidRPr="00F5131A">
        <w:rPr>
          <w:rFonts w:ascii="Times New Roman" w:hAnsi="Times New Roman" w:cs="Times New Roman"/>
          <w:color w:val="212121"/>
          <w:sz w:val="24"/>
          <w:szCs w:val="24"/>
          <w:lang w:val="en"/>
        </w:rPr>
        <w:t>.</w:t>
      </w:r>
    </w:p>
    <w:p w:rsidR="00F5131A" w:rsidRDefault="00F5131A" w:rsidP="00F5131A">
      <w:pPr>
        <w:pStyle w:val="HTMLPreformatted"/>
        <w:shd w:val="clear" w:color="auto" w:fill="FFFFFF"/>
        <w:spacing w:before="50" w:after="50"/>
        <w:ind w:left="227" w:right="227"/>
        <w:jc w:val="both"/>
        <w:rPr>
          <w:rFonts w:ascii="Times New Roman" w:hAnsi="Times New Roman" w:cs="Times New Roman"/>
          <w:color w:val="212121"/>
          <w:sz w:val="24"/>
          <w:szCs w:val="24"/>
          <w:lang w:val="en"/>
        </w:rPr>
      </w:pPr>
    </w:p>
    <w:p w:rsidR="00F5131A" w:rsidRPr="00F5131A" w:rsidRDefault="00F5131A" w:rsidP="00F5131A">
      <w:pPr>
        <w:pStyle w:val="HTMLPreformatted"/>
        <w:shd w:val="clear" w:color="auto" w:fill="FFFFFF"/>
        <w:spacing w:before="50" w:after="50"/>
        <w:ind w:left="227" w:right="227"/>
        <w:jc w:val="center"/>
        <w:rPr>
          <w:rFonts w:ascii="Times New Roman" w:hAnsi="Times New Roman" w:cs="Times New Roman"/>
          <w:b/>
          <w:color w:val="212121"/>
          <w:sz w:val="28"/>
          <w:szCs w:val="24"/>
        </w:rPr>
      </w:pPr>
      <w:r w:rsidRPr="00F5131A">
        <w:rPr>
          <w:rFonts w:ascii="Times New Roman" w:hAnsi="Times New Roman" w:cs="Times New Roman"/>
          <w:b/>
          <w:color w:val="212121"/>
          <w:sz w:val="28"/>
          <w:szCs w:val="24"/>
        </w:rPr>
        <w:t>ABSTRACT</w:t>
      </w:r>
    </w:p>
    <w:p w:rsidR="00F5131A" w:rsidRPr="000D0BB7" w:rsidRDefault="00301621" w:rsidP="000D0BB7">
      <w:pPr>
        <w:spacing w:before="50" w:after="50"/>
        <w:ind w:left="227" w:right="227"/>
        <w:jc w:val="both"/>
        <w:rPr>
          <w:rFonts w:ascii="Times New Roman" w:hAnsi="Times New Roman" w:cs="Times New Roman"/>
          <w:b/>
          <w:sz w:val="24"/>
          <w:szCs w:val="24"/>
        </w:rPr>
      </w:pPr>
      <w:r>
        <w:rPr>
          <w:rFonts w:ascii="Times New Roman" w:hAnsi="Times New Roman" w:cs="Times New Roman"/>
          <w:b/>
          <w:sz w:val="24"/>
          <w:szCs w:val="24"/>
        </w:rPr>
        <w:t xml:space="preserve">Viii, 40 </w:t>
      </w:r>
      <w:r w:rsidR="000D0BB7">
        <w:rPr>
          <w:rFonts w:ascii="Times New Roman" w:hAnsi="Times New Roman" w:cs="Times New Roman"/>
          <w:b/>
          <w:sz w:val="24"/>
          <w:szCs w:val="24"/>
        </w:rPr>
        <w:t>Pages, 4 Tabels, 3 Pictures, 4 D</w:t>
      </w:r>
      <w:r w:rsidR="000D0BB7" w:rsidRPr="00F5131A">
        <w:rPr>
          <w:rFonts w:ascii="Times New Roman" w:hAnsi="Times New Roman" w:cs="Times New Roman"/>
          <w:b/>
          <w:sz w:val="24"/>
          <w:szCs w:val="24"/>
        </w:rPr>
        <w:t>iagram</w:t>
      </w:r>
      <w:r w:rsidR="000D0BB7">
        <w:rPr>
          <w:rFonts w:ascii="Times New Roman" w:hAnsi="Times New Roman" w:cs="Times New Roman"/>
          <w:b/>
          <w:sz w:val="24"/>
          <w:szCs w:val="24"/>
        </w:rPr>
        <w:t>s, and 7 Appendices</w:t>
      </w:r>
      <w:r w:rsidR="000D0BB7" w:rsidRPr="00F5131A">
        <w:rPr>
          <w:rFonts w:ascii="Times New Roman" w:hAnsi="Times New Roman" w:cs="Times New Roman"/>
          <w:b/>
          <w:sz w:val="24"/>
          <w:szCs w:val="24"/>
        </w:rPr>
        <w:t xml:space="preserve"> </w:t>
      </w:r>
    </w:p>
    <w:p w:rsidR="00CA58C1" w:rsidRDefault="00F5131A" w:rsidP="0056733E">
      <w:pPr>
        <w:pStyle w:val="HTMLPreformatted"/>
        <w:spacing w:before="50" w:after="50"/>
        <w:ind w:left="227" w:right="227"/>
        <w:jc w:val="both"/>
        <w:rPr>
          <w:rFonts w:ascii="Times New Roman" w:hAnsi="Times New Roman" w:cs="Times New Roman"/>
          <w:color w:val="212121"/>
          <w:sz w:val="24"/>
          <w:szCs w:val="24"/>
        </w:rPr>
      </w:pPr>
      <w:r w:rsidRPr="00F5131A">
        <w:rPr>
          <w:rFonts w:ascii="Times New Roman" w:hAnsi="Times New Roman" w:cs="Times New Roman"/>
          <w:color w:val="212121"/>
          <w:sz w:val="24"/>
          <w:szCs w:val="24"/>
          <w:lang w:val="en"/>
        </w:rPr>
        <w:tab/>
      </w:r>
      <w:r w:rsidR="008D4FBF" w:rsidRPr="008D4FBF">
        <w:rPr>
          <w:rFonts w:ascii="Times New Roman" w:hAnsi="Times New Roman" w:cs="Times New Roman"/>
          <w:color w:val="212121"/>
          <w:sz w:val="24"/>
          <w:szCs w:val="24"/>
          <w:lang w:val="en"/>
        </w:rPr>
        <w:t xml:space="preserve">In a previous study conducted by </w:t>
      </w:r>
      <w:r w:rsidR="00CA58C1">
        <w:rPr>
          <w:rFonts w:ascii="Times New Roman" w:hAnsi="Times New Roman" w:cs="Times New Roman"/>
          <w:color w:val="212121"/>
          <w:sz w:val="24"/>
          <w:szCs w:val="24"/>
        </w:rPr>
        <w:t xml:space="preserve">Aristiyani </w:t>
      </w:r>
      <w:proofErr w:type="gramStart"/>
      <w:r w:rsidR="00CA58C1">
        <w:rPr>
          <w:rFonts w:ascii="Times New Roman" w:hAnsi="Times New Roman" w:cs="Times New Roman"/>
          <w:color w:val="212121"/>
          <w:sz w:val="24"/>
          <w:szCs w:val="24"/>
        </w:rPr>
        <w:t>Dwi</w:t>
      </w:r>
      <w:proofErr w:type="gramEnd"/>
      <w:r w:rsidR="00CA58C1">
        <w:rPr>
          <w:rFonts w:ascii="Times New Roman" w:hAnsi="Times New Roman" w:cs="Times New Roman"/>
          <w:color w:val="212121"/>
          <w:sz w:val="24"/>
          <w:szCs w:val="24"/>
        </w:rPr>
        <w:t xml:space="preserve"> Rahmani in 2010 </w:t>
      </w:r>
      <w:r w:rsidR="003A1D11">
        <w:rPr>
          <w:rFonts w:ascii="Times New Roman" w:hAnsi="Times New Roman" w:cs="Times New Roman"/>
          <w:color w:val="212121"/>
          <w:sz w:val="24"/>
          <w:szCs w:val="24"/>
        </w:rPr>
        <w:t>dental and oral</w:t>
      </w:r>
      <w:r w:rsidR="00CA58C1">
        <w:rPr>
          <w:rFonts w:ascii="Times New Roman" w:hAnsi="Times New Roman" w:cs="Times New Roman"/>
          <w:color w:val="212121"/>
          <w:sz w:val="24"/>
          <w:szCs w:val="24"/>
        </w:rPr>
        <w:t xml:space="preserve"> care is not just aimed at treating diseased or problematic teeth</w:t>
      </w:r>
      <w:r w:rsidR="003A1D11">
        <w:rPr>
          <w:rFonts w:ascii="Times New Roman" w:hAnsi="Times New Roman" w:cs="Times New Roman"/>
          <w:color w:val="212121"/>
          <w:sz w:val="24"/>
          <w:szCs w:val="24"/>
        </w:rPr>
        <w:t xml:space="preserve"> but also to improve appearance in patients with tooth loss, so as to increase patient confidence. Over the past two decades, aesthetics have occupied an important position in the world of dentistry. Some prosthodontia patients decide to wear artificial teeth for aesthetic reasons,</w:t>
      </w:r>
      <w:r w:rsidR="0056733E">
        <w:rPr>
          <w:rFonts w:ascii="Times New Roman" w:hAnsi="Times New Roman" w:cs="Times New Roman"/>
          <w:color w:val="212121"/>
          <w:sz w:val="24"/>
          <w:szCs w:val="24"/>
        </w:rPr>
        <w:t xml:space="preserve"> such anterior tooth loss, anterior tooth fracture, abnormal shape or the anterior teeth, and patient with no teeth, so it has an aesthetic problem on his face especially when smiling. To know how to </w:t>
      </w:r>
      <w:r w:rsidR="0056733E" w:rsidRPr="00F5131A">
        <w:rPr>
          <w:rFonts w:ascii="Times New Roman" w:hAnsi="Times New Roman" w:cs="Times New Roman"/>
          <w:b/>
          <w:color w:val="212121"/>
          <w:sz w:val="24"/>
          <w:szCs w:val="24"/>
          <w:lang w:val="en"/>
        </w:rPr>
        <w:t xml:space="preserve">. </w:t>
      </w:r>
      <w:proofErr w:type="gramStart"/>
      <w:r w:rsidR="0056733E" w:rsidRPr="0056733E">
        <w:rPr>
          <w:rFonts w:ascii="Times New Roman" w:hAnsi="Times New Roman" w:cs="Times New Roman"/>
          <w:color w:val="212121"/>
          <w:sz w:val="24"/>
          <w:szCs w:val="24"/>
          <w:lang w:val="en"/>
        </w:rPr>
        <w:t xml:space="preserve">Description </w:t>
      </w:r>
      <w:r w:rsidR="0056733E" w:rsidRPr="0056733E">
        <w:rPr>
          <w:rFonts w:ascii="Times New Roman" w:hAnsi="Times New Roman" w:cs="Times New Roman"/>
          <w:color w:val="212121"/>
          <w:sz w:val="24"/>
          <w:szCs w:val="24"/>
        </w:rPr>
        <w:t>of Patient Satisfaction Level of Removable Denture User in Terms of Aesthetic Aspect at Dental Clinic drg.</w:t>
      </w:r>
      <w:proofErr w:type="gramEnd"/>
      <w:r w:rsidR="0056733E" w:rsidRPr="0056733E">
        <w:rPr>
          <w:rFonts w:ascii="Times New Roman" w:hAnsi="Times New Roman" w:cs="Times New Roman"/>
          <w:color w:val="212121"/>
          <w:sz w:val="24"/>
          <w:szCs w:val="24"/>
        </w:rPr>
        <w:t xml:space="preserve"> Lukas Mangga Besar West Jakarta Year 2017</w:t>
      </w:r>
      <w:r w:rsidR="0056733E">
        <w:rPr>
          <w:rFonts w:ascii="Times New Roman" w:hAnsi="Times New Roman" w:cs="Times New Roman"/>
          <w:color w:val="212121"/>
          <w:sz w:val="24"/>
          <w:szCs w:val="24"/>
        </w:rPr>
        <w:t xml:space="preserve">. </w:t>
      </w:r>
      <w:r w:rsidR="0056733E" w:rsidRPr="00F5131A">
        <w:rPr>
          <w:rFonts w:ascii="Times New Roman" w:hAnsi="Times New Roman" w:cs="Times New Roman"/>
          <w:color w:val="212121"/>
          <w:sz w:val="24"/>
          <w:szCs w:val="24"/>
          <w:lang w:val="en"/>
        </w:rPr>
        <w:t>Sampling is used is quota sampling with descriptive research with the number of samples of 50 respondents.</w:t>
      </w:r>
      <w:r w:rsidR="0056733E">
        <w:rPr>
          <w:rFonts w:ascii="Times New Roman" w:hAnsi="Times New Roman" w:cs="Times New Roman"/>
          <w:color w:val="212121"/>
          <w:sz w:val="24"/>
          <w:szCs w:val="24"/>
        </w:rPr>
        <w:t xml:space="preserve"> The level of satisfaction of patient removable denture user the average stated satisfied with sa</w:t>
      </w:r>
      <w:r w:rsidR="00A0718F">
        <w:rPr>
          <w:rFonts w:ascii="Times New Roman" w:hAnsi="Times New Roman" w:cs="Times New Roman"/>
          <w:color w:val="212121"/>
          <w:sz w:val="24"/>
          <w:szCs w:val="24"/>
        </w:rPr>
        <w:t>tisfaction percentage that is 60% and 40</w:t>
      </w:r>
      <w:r w:rsidR="0056733E">
        <w:rPr>
          <w:rFonts w:ascii="Times New Roman" w:hAnsi="Times New Roman" w:cs="Times New Roman"/>
          <w:color w:val="212121"/>
          <w:sz w:val="24"/>
          <w:szCs w:val="24"/>
        </w:rPr>
        <w:t>% stated not satisfied.</w:t>
      </w:r>
    </w:p>
    <w:p w:rsidR="0056733E" w:rsidRDefault="0056733E" w:rsidP="0056733E">
      <w:pPr>
        <w:pStyle w:val="HTMLPreformatted"/>
        <w:spacing w:before="50" w:after="50"/>
        <w:ind w:left="227" w:right="227"/>
        <w:jc w:val="both"/>
        <w:rPr>
          <w:rFonts w:ascii="Times New Roman" w:hAnsi="Times New Roman" w:cs="Times New Roman"/>
          <w:color w:val="212121"/>
          <w:sz w:val="24"/>
          <w:szCs w:val="24"/>
        </w:rPr>
      </w:pPr>
    </w:p>
    <w:p w:rsidR="00A8468C" w:rsidRPr="003762C9" w:rsidRDefault="0056733E" w:rsidP="003762C9">
      <w:pPr>
        <w:pStyle w:val="HTMLPreformatted"/>
        <w:spacing w:before="50" w:after="50"/>
        <w:ind w:left="227" w:right="227"/>
        <w:jc w:val="both"/>
        <w:rPr>
          <w:rFonts w:ascii="Times New Roman" w:hAnsi="Times New Roman" w:cs="Times New Roman"/>
          <w:color w:val="212121"/>
          <w:sz w:val="24"/>
          <w:szCs w:val="24"/>
        </w:rPr>
      </w:pPr>
      <w:r>
        <w:rPr>
          <w:rFonts w:ascii="Times New Roman" w:hAnsi="Times New Roman" w:cs="Times New Roman"/>
          <w:color w:val="212121"/>
          <w:sz w:val="24"/>
          <w:szCs w:val="24"/>
        </w:rPr>
        <w:t>Reference :</w:t>
      </w:r>
      <w:r w:rsidR="003762C9">
        <w:rPr>
          <w:rFonts w:ascii="Times New Roman" w:hAnsi="Times New Roman" w:cs="Times New Roman"/>
          <w:color w:val="212121"/>
          <w:sz w:val="24"/>
          <w:szCs w:val="24"/>
        </w:rPr>
        <w:t xml:space="preserve"> </w:t>
      </w:r>
      <w:r w:rsidR="003762C9">
        <w:rPr>
          <w:rFonts w:ascii="Times New Roman" w:hAnsi="Times New Roman" w:cs="Times New Roman"/>
          <w:sz w:val="24"/>
          <w:szCs w:val="24"/>
        </w:rPr>
        <w:t>22 (1977 – 2013</w:t>
      </w:r>
      <w:r w:rsidR="003762C9" w:rsidRPr="00F5131A">
        <w:rPr>
          <w:rFonts w:ascii="Times New Roman" w:hAnsi="Times New Roman" w:cs="Times New Roman"/>
          <w:sz w:val="24"/>
          <w:szCs w:val="24"/>
        </w:rPr>
        <w:t>)</w:t>
      </w:r>
    </w:p>
    <w:sectPr w:rsidR="00A8468C" w:rsidRPr="003762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AEB"/>
    <w:rsid w:val="000B25D9"/>
    <w:rsid w:val="000D0BB7"/>
    <w:rsid w:val="00102B45"/>
    <w:rsid w:val="002D3AEB"/>
    <w:rsid w:val="00301621"/>
    <w:rsid w:val="0037164B"/>
    <w:rsid w:val="003762C9"/>
    <w:rsid w:val="003968BE"/>
    <w:rsid w:val="003A1D11"/>
    <w:rsid w:val="00465A33"/>
    <w:rsid w:val="00486443"/>
    <w:rsid w:val="004D3F6A"/>
    <w:rsid w:val="004F4700"/>
    <w:rsid w:val="00555CD4"/>
    <w:rsid w:val="0056733E"/>
    <w:rsid w:val="005E4F61"/>
    <w:rsid w:val="006A7728"/>
    <w:rsid w:val="00826F9B"/>
    <w:rsid w:val="00844BF0"/>
    <w:rsid w:val="008D4FBF"/>
    <w:rsid w:val="009332FB"/>
    <w:rsid w:val="00A0718F"/>
    <w:rsid w:val="00A75640"/>
    <w:rsid w:val="00A8468C"/>
    <w:rsid w:val="00AE526E"/>
    <w:rsid w:val="00CA58C1"/>
    <w:rsid w:val="00EB7B05"/>
    <w:rsid w:val="00F513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F61"/>
    <w:pPr>
      <w:ind w:left="720"/>
      <w:contextualSpacing/>
    </w:pPr>
  </w:style>
  <w:style w:type="paragraph" w:styleId="HTMLPreformatted">
    <w:name w:val="HTML Preformatted"/>
    <w:basedOn w:val="Normal"/>
    <w:link w:val="HTMLPreformattedChar"/>
    <w:uiPriority w:val="99"/>
    <w:unhideWhenUsed/>
    <w:rsid w:val="008D4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D4FBF"/>
    <w:rPr>
      <w:rFonts w:ascii="Courier New" w:eastAsia="Times New Roman" w:hAnsi="Courier New" w:cs="Courier New"/>
      <w:sz w:val="20"/>
      <w:szCs w:val="20"/>
      <w:lang w:eastAsia="id-ID"/>
    </w:rPr>
  </w:style>
  <w:style w:type="paragraph" w:styleId="NoSpacing">
    <w:name w:val="No Spacing"/>
    <w:uiPriority w:val="1"/>
    <w:qFormat/>
    <w:rsid w:val="00A8468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F61"/>
    <w:pPr>
      <w:ind w:left="720"/>
      <w:contextualSpacing/>
    </w:pPr>
  </w:style>
  <w:style w:type="paragraph" w:styleId="HTMLPreformatted">
    <w:name w:val="HTML Preformatted"/>
    <w:basedOn w:val="Normal"/>
    <w:link w:val="HTMLPreformattedChar"/>
    <w:uiPriority w:val="99"/>
    <w:unhideWhenUsed/>
    <w:rsid w:val="008D4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D4FBF"/>
    <w:rPr>
      <w:rFonts w:ascii="Courier New" w:eastAsia="Times New Roman" w:hAnsi="Courier New" w:cs="Courier New"/>
      <w:sz w:val="20"/>
      <w:szCs w:val="20"/>
      <w:lang w:eastAsia="id-ID"/>
    </w:rPr>
  </w:style>
  <w:style w:type="paragraph" w:styleId="NoSpacing">
    <w:name w:val="No Spacing"/>
    <w:uiPriority w:val="1"/>
    <w:qFormat/>
    <w:rsid w:val="00A846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94306">
      <w:bodyDiv w:val="1"/>
      <w:marLeft w:val="0"/>
      <w:marRight w:val="0"/>
      <w:marTop w:val="0"/>
      <w:marBottom w:val="0"/>
      <w:divBdr>
        <w:top w:val="none" w:sz="0" w:space="0" w:color="auto"/>
        <w:left w:val="none" w:sz="0" w:space="0" w:color="auto"/>
        <w:bottom w:val="none" w:sz="0" w:space="0" w:color="auto"/>
        <w:right w:val="none" w:sz="0" w:space="0" w:color="auto"/>
      </w:divBdr>
    </w:div>
    <w:div w:id="275913065">
      <w:bodyDiv w:val="1"/>
      <w:marLeft w:val="0"/>
      <w:marRight w:val="0"/>
      <w:marTop w:val="0"/>
      <w:marBottom w:val="0"/>
      <w:divBdr>
        <w:top w:val="none" w:sz="0" w:space="0" w:color="auto"/>
        <w:left w:val="none" w:sz="0" w:space="0" w:color="auto"/>
        <w:bottom w:val="none" w:sz="0" w:space="0" w:color="auto"/>
        <w:right w:val="none" w:sz="0" w:space="0" w:color="auto"/>
      </w:divBdr>
    </w:div>
    <w:div w:id="573324307">
      <w:bodyDiv w:val="1"/>
      <w:marLeft w:val="0"/>
      <w:marRight w:val="0"/>
      <w:marTop w:val="0"/>
      <w:marBottom w:val="0"/>
      <w:divBdr>
        <w:top w:val="none" w:sz="0" w:space="0" w:color="auto"/>
        <w:left w:val="none" w:sz="0" w:space="0" w:color="auto"/>
        <w:bottom w:val="none" w:sz="0" w:space="0" w:color="auto"/>
        <w:right w:val="none" w:sz="0" w:space="0" w:color="auto"/>
      </w:divBdr>
    </w:div>
    <w:div w:id="1109935847">
      <w:bodyDiv w:val="1"/>
      <w:marLeft w:val="0"/>
      <w:marRight w:val="0"/>
      <w:marTop w:val="0"/>
      <w:marBottom w:val="0"/>
      <w:divBdr>
        <w:top w:val="none" w:sz="0" w:space="0" w:color="auto"/>
        <w:left w:val="none" w:sz="0" w:space="0" w:color="auto"/>
        <w:bottom w:val="none" w:sz="0" w:space="0" w:color="auto"/>
        <w:right w:val="none" w:sz="0" w:space="0" w:color="auto"/>
      </w:divBdr>
    </w:div>
    <w:div w:id="1324353661">
      <w:bodyDiv w:val="1"/>
      <w:marLeft w:val="0"/>
      <w:marRight w:val="0"/>
      <w:marTop w:val="0"/>
      <w:marBottom w:val="0"/>
      <w:divBdr>
        <w:top w:val="none" w:sz="0" w:space="0" w:color="auto"/>
        <w:left w:val="none" w:sz="0" w:space="0" w:color="auto"/>
        <w:bottom w:val="none" w:sz="0" w:space="0" w:color="auto"/>
        <w:right w:val="none" w:sz="0" w:space="0" w:color="auto"/>
      </w:divBdr>
    </w:div>
    <w:div w:id="1462579850">
      <w:bodyDiv w:val="1"/>
      <w:marLeft w:val="0"/>
      <w:marRight w:val="0"/>
      <w:marTop w:val="0"/>
      <w:marBottom w:val="0"/>
      <w:divBdr>
        <w:top w:val="none" w:sz="0" w:space="0" w:color="auto"/>
        <w:left w:val="none" w:sz="0" w:space="0" w:color="auto"/>
        <w:bottom w:val="none" w:sz="0" w:space="0" w:color="auto"/>
        <w:right w:val="none" w:sz="0" w:space="0" w:color="auto"/>
      </w:divBdr>
    </w:div>
    <w:div w:id="1577088810">
      <w:bodyDiv w:val="1"/>
      <w:marLeft w:val="0"/>
      <w:marRight w:val="0"/>
      <w:marTop w:val="0"/>
      <w:marBottom w:val="0"/>
      <w:divBdr>
        <w:top w:val="none" w:sz="0" w:space="0" w:color="auto"/>
        <w:left w:val="none" w:sz="0" w:space="0" w:color="auto"/>
        <w:bottom w:val="none" w:sz="0" w:space="0" w:color="auto"/>
        <w:right w:val="none" w:sz="0" w:space="0" w:color="auto"/>
      </w:divBdr>
    </w:div>
    <w:div w:id="18618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5E34B-FDA3-4362-B118-8384FE420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TOSHIBA</cp:lastModifiedBy>
  <cp:revision>16</cp:revision>
  <cp:lastPrinted>2016-09-27T07:25:00Z</cp:lastPrinted>
  <dcterms:created xsi:type="dcterms:W3CDTF">2017-07-13T07:07:00Z</dcterms:created>
  <dcterms:modified xsi:type="dcterms:W3CDTF">2017-07-26T06:17:00Z</dcterms:modified>
</cp:coreProperties>
</file>