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A5" w:rsidRPr="007D1522" w:rsidRDefault="000D12A5" w:rsidP="000D12A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7D1522">
        <w:rPr>
          <w:rFonts w:ascii="Times New Roman" w:hAnsi="Times New Roman"/>
          <w:b/>
          <w:sz w:val="24"/>
          <w:szCs w:val="24"/>
        </w:rPr>
        <w:t>BAB VI</w:t>
      </w:r>
    </w:p>
    <w:p w:rsidR="000D12A5" w:rsidRDefault="000D12A5" w:rsidP="000D12A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7D1522">
        <w:rPr>
          <w:rFonts w:ascii="Times New Roman" w:hAnsi="Times New Roman"/>
          <w:b/>
          <w:sz w:val="24"/>
          <w:szCs w:val="24"/>
        </w:rPr>
        <w:t>KESIMPULAN DAN SARAN</w:t>
      </w:r>
    </w:p>
    <w:p w:rsidR="000D12A5" w:rsidRDefault="000D12A5" w:rsidP="000D12A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12A5" w:rsidRDefault="000D12A5" w:rsidP="000D12A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ab/>
        <w:t xml:space="preserve">Kesimpulan </w:t>
      </w:r>
    </w:p>
    <w:p w:rsidR="000D12A5" w:rsidRDefault="000D12A5" w:rsidP="000D12A5">
      <w:pPr>
        <w:spacing w:after="0" w:line="48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D1522">
        <w:rPr>
          <w:rFonts w:ascii="Times New Roman" w:hAnsi="Times New Roman"/>
          <w:sz w:val="24"/>
          <w:szCs w:val="24"/>
        </w:rPr>
        <w:t>Dari penelitian ini, diperoleh kesimpulan sebagai berikut :</w:t>
      </w:r>
    </w:p>
    <w:p w:rsidR="000D12A5" w:rsidRDefault="000D12A5" w:rsidP="000D12A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Berdasarkan k</w:t>
      </w:r>
      <w:r w:rsidRPr="00BB6B8B">
        <w:rPr>
          <w:rFonts w:ascii="Times New Roman" w:hAnsi="Times New Roman"/>
          <w:sz w:val="24"/>
          <w:szCs w:val="24"/>
        </w:rPr>
        <w:t xml:space="preserve">elompok </w:t>
      </w:r>
      <w:r>
        <w:rPr>
          <w:rFonts w:ascii="Times New Roman" w:hAnsi="Times New Roman"/>
          <w:sz w:val="24"/>
          <w:szCs w:val="24"/>
        </w:rPr>
        <w:t xml:space="preserve">umur </w:t>
      </w:r>
      <w:r w:rsidRPr="00BB6B8B">
        <w:rPr>
          <w:rFonts w:ascii="Times New Roman" w:hAnsi="Times New Roman"/>
          <w:sz w:val="24"/>
          <w:szCs w:val="24"/>
        </w:rPr>
        <w:t>responden dengan frekuensi terbesar adalah responden berumur 14 tahun, sedangkan kelompok responden dengan frekuensi terkecil adalah responden berumur 12 tahun</w:t>
      </w:r>
      <w:r>
        <w:rPr>
          <w:rFonts w:ascii="Times New Roman" w:hAnsi="Times New Roman"/>
          <w:sz w:val="24"/>
          <w:szCs w:val="24"/>
        </w:rPr>
        <w:t>.</w:t>
      </w:r>
    </w:p>
    <w:p w:rsidR="000D12A5" w:rsidRDefault="000D12A5" w:rsidP="000D12A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Jumlah r</w:t>
      </w:r>
      <w:r w:rsidRPr="00BB6B8B">
        <w:rPr>
          <w:rFonts w:ascii="Times New Roman" w:hAnsi="Times New Roman"/>
          <w:sz w:val="24"/>
          <w:szCs w:val="24"/>
        </w:rPr>
        <w:t xml:space="preserve">esponden berjenis kelamin perempuan lebih besar </w:t>
      </w:r>
      <w:r>
        <w:rPr>
          <w:rFonts w:ascii="Times New Roman" w:hAnsi="Times New Roman"/>
          <w:sz w:val="24"/>
          <w:szCs w:val="24"/>
        </w:rPr>
        <w:t xml:space="preserve">yaitu sebanyak 29 orang </w:t>
      </w:r>
      <w:r w:rsidRPr="00BB6B8B">
        <w:rPr>
          <w:rFonts w:ascii="Times New Roman" w:hAnsi="Times New Roman"/>
          <w:sz w:val="24"/>
          <w:szCs w:val="24"/>
        </w:rPr>
        <w:t>dibanding</w:t>
      </w:r>
      <w:r>
        <w:rPr>
          <w:rFonts w:ascii="Times New Roman" w:hAnsi="Times New Roman"/>
          <w:sz w:val="24"/>
          <w:szCs w:val="24"/>
        </w:rPr>
        <w:t>kan responden laki-laki 26 orang.</w:t>
      </w:r>
    </w:p>
    <w:p w:rsidR="000D12A5" w:rsidRDefault="000D12A5" w:rsidP="000D12A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BB6B8B">
        <w:rPr>
          <w:rFonts w:ascii="Times New Roman" w:hAnsi="Times New Roman"/>
          <w:sz w:val="24"/>
          <w:szCs w:val="24"/>
        </w:rPr>
        <w:t xml:space="preserve">ilihat dari segi status gigi berjejal responden pada saat pengumpulan data didapatkan hasil responden yang memiliki gigi berjejal </w:t>
      </w:r>
      <w:r>
        <w:rPr>
          <w:rFonts w:ascii="Times New Roman" w:hAnsi="Times New Roman"/>
          <w:sz w:val="24"/>
          <w:szCs w:val="24"/>
        </w:rPr>
        <w:t xml:space="preserve">lebih sedikit jumlahnya orang dibandingkan </w:t>
      </w:r>
      <w:r w:rsidRPr="00BB6B8B">
        <w:rPr>
          <w:rFonts w:ascii="Times New Roman" w:hAnsi="Times New Roman"/>
          <w:sz w:val="24"/>
          <w:szCs w:val="24"/>
        </w:rPr>
        <w:t>yang tidak memiliki gigi berjej</w:t>
      </w:r>
      <w:r>
        <w:rPr>
          <w:rFonts w:ascii="Times New Roman" w:hAnsi="Times New Roman"/>
          <w:sz w:val="24"/>
          <w:szCs w:val="24"/>
        </w:rPr>
        <w:t xml:space="preserve">eal. </w:t>
      </w:r>
    </w:p>
    <w:p w:rsidR="000D12A5" w:rsidRDefault="000D12A5" w:rsidP="000D12A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Berdasarkan status kebersihan gigi dan mulut sebagian besar </w:t>
      </w:r>
      <w:r w:rsidRPr="00AD0AE2">
        <w:rPr>
          <w:rFonts w:ascii="Times New Roman" w:hAnsi="Times New Roman"/>
          <w:sz w:val="24"/>
          <w:szCs w:val="24"/>
        </w:rPr>
        <w:t xml:space="preserve">responden </w:t>
      </w:r>
      <w:r>
        <w:rPr>
          <w:rFonts w:ascii="Times New Roman" w:hAnsi="Times New Roman"/>
          <w:sz w:val="24"/>
          <w:szCs w:val="24"/>
        </w:rPr>
        <w:t xml:space="preserve">sebanyak 42 orang </w:t>
      </w:r>
      <w:r w:rsidRPr="00AD0AE2">
        <w:rPr>
          <w:rFonts w:ascii="Times New Roman" w:hAnsi="Times New Roman"/>
          <w:sz w:val="24"/>
          <w:szCs w:val="24"/>
        </w:rPr>
        <w:t xml:space="preserve">memiliki  kebersihan gigi dan mulut sedang, diikuti responden yang memiliki kebersihan gigi </w:t>
      </w:r>
      <w:r>
        <w:rPr>
          <w:rFonts w:ascii="Times New Roman" w:hAnsi="Times New Roman"/>
          <w:sz w:val="24"/>
          <w:szCs w:val="24"/>
        </w:rPr>
        <w:t xml:space="preserve">dan mulut buruk berjumlah 12 orang, serta hanya 1 orang </w:t>
      </w:r>
      <w:r w:rsidRPr="00AD0AE2">
        <w:rPr>
          <w:rFonts w:ascii="Times New Roman" w:hAnsi="Times New Roman"/>
          <w:sz w:val="24"/>
          <w:szCs w:val="24"/>
        </w:rPr>
        <w:t>responden berstatus kebe</w:t>
      </w:r>
      <w:r>
        <w:rPr>
          <w:rFonts w:ascii="Times New Roman" w:hAnsi="Times New Roman"/>
          <w:sz w:val="24"/>
          <w:szCs w:val="24"/>
        </w:rPr>
        <w:t>rsihan gigi dan mulut baik dan</w:t>
      </w:r>
      <w:r w:rsidRPr="00AD0AE2">
        <w:rPr>
          <w:rFonts w:ascii="Times New Roman" w:hAnsi="Times New Roman"/>
          <w:sz w:val="24"/>
          <w:szCs w:val="24"/>
        </w:rPr>
        <w:t xml:space="preserve"> tidak ada responden yang memiliki status kebers</w:t>
      </w:r>
      <w:r>
        <w:rPr>
          <w:rFonts w:ascii="Times New Roman" w:hAnsi="Times New Roman"/>
          <w:sz w:val="24"/>
          <w:szCs w:val="24"/>
        </w:rPr>
        <w:t>ihan gigi dan mulut sangat baik</w:t>
      </w:r>
      <w:r w:rsidRPr="00AD0AE2">
        <w:rPr>
          <w:rFonts w:ascii="Times New Roman" w:hAnsi="Times New Roman"/>
          <w:sz w:val="24"/>
          <w:szCs w:val="24"/>
        </w:rPr>
        <w:t>.</w:t>
      </w:r>
    </w:p>
    <w:p w:rsidR="000D12A5" w:rsidRDefault="000D12A5" w:rsidP="000D12A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D0AE2">
        <w:rPr>
          <w:rFonts w:ascii="Times New Roman" w:hAnsi="Times New Roman"/>
          <w:sz w:val="24"/>
          <w:szCs w:val="24"/>
        </w:rPr>
        <w:t xml:space="preserve">Distribusi hasil penelitian ini dapat dibagi menjadi dua, yaitu pemeriksaan kebersihan gigi dan mulut pada gigi berjejal dan tidak berjejal. hasil pemeriksaan PHP pada gigi berjejal </w:t>
      </w:r>
      <w:r>
        <w:rPr>
          <w:rFonts w:ascii="Times New Roman" w:hAnsi="Times New Roman"/>
          <w:sz w:val="24"/>
          <w:szCs w:val="24"/>
        </w:rPr>
        <w:t xml:space="preserve">dan tidak berjejal </w:t>
      </w:r>
      <w:r w:rsidRPr="00AD0AE2">
        <w:rPr>
          <w:rFonts w:ascii="Times New Roman" w:hAnsi="Times New Roman"/>
          <w:sz w:val="24"/>
          <w:szCs w:val="24"/>
        </w:rPr>
        <w:t>menunj</w:t>
      </w:r>
      <w:r>
        <w:rPr>
          <w:rFonts w:ascii="Times New Roman" w:hAnsi="Times New Roman"/>
          <w:sz w:val="24"/>
          <w:szCs w:val="24"/>
        </w:rPr>
        <w:t>ukkan bahwa sebagian besar</w:t>
      </w:r>
      <w:r w:rsidRPr="00AD0AE2">
        <w:rPr>
          <w:rFonts w:ascii="Times New Roman" w:hAnsi="Times New Roman"/>
          <w:sz w:val="24"/>
          <w:szCs w:val="24"/>
        </w:rPr>
        <w:t xml:space="preserve"> responden memiliki kebersihan gigi dan mulut sedang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D12A5" w:rsidRDefault="000D12A5" w:rsidP="000D12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D12A5" w:rsidRPr="00414BF3" w:rsidRDefault="000D12A5" w:rsidP="000D12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D12A5" w:rsidRDefault="000D12A5" w:rsidP="000D12A5">
      <w:pPr>
        <w:spacing w:after="0" w:line="48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ab/>
      </w:r>
      <w:r w:rsidRPr="00AE1BD6">
        <w:rPr>
          <w:rFonts w:ascii="Times New Roman" w:hAnsi="Times New Roman"/>
          <w:b/>
          <w:sz w:val="24"/>
          <w:szCs w:val="24"/>
        </w:rPr>
        <w:t xml:space="preserve">Saran </w:t>
      </w:r>
    </w:p>
    <w:p w:rsidR="000D12A5" w:rsidRPr="00456287" w:rsidRDefault="000D12A5" w:rsidP="000D12A5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56287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>1.</w:t>
      </w:r>
      <w:r w:rsidRPr="00456287">
        <w:rPr>
          <w:rFonts w:ascii="Times New Roman" w:hAnsi="Times New Roman"/>
          <w:sz w:val="24"/>
          <w:szCs w:val="24"/>
        </w:rPr>
        <w:tab/>
        <w:t>Bagi Penelitian Selanjutnya</w:t>
      </w:r>
    </w:p>
    <w:p w:rsidR="000D12A5" w:rsidRDefault="000D12A5" w:rsidP="000D12A5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287">
        <w:rPr>
          <w:rFonts w:ascii="Times New Roman" w:hAnsi="Times New Roman"/>
          <w:sz w:val="24"/>
          <w:szCs w:val="24"/>
        </w:rPr>
        <w:t>Saran peneliti bagi penelitian selanjutnya adalah agar di masa mendatang ada penelitian yang mengukur status kebersihan rongga mulut pada gigi berjejal dengan faktor-faktor lain yang memengaruhi</w:t>
      </w:r>
      <w:r>
        <w:rPr>
          <w:rFonts w:ascii="Times New Roman" w:hAnsi="Times New Roman"/>
          <w:sz w:val="24"/>
          <w:szCs w:val="24"/>
        </w:rPr>
        <w:t xml:space="preserve"> seperti pengaruh penggunaan alat orthodonsi</w:t>
      </w:r>
      <w:r w:rsidRPr="00456287">
        <w:rPr>
          <w:rFonts w:ascii="Times New Roman" w:hAnsi="Times New Roman"/>
          <w:sz w:val="24"/>
          <w:szCs w:val="24"/>
        </w:rPr>
        <w:t>.</w:t>
      </w:r>
    </w:p>
    <w:p w:rsidR="000D12A5" w:rsidRPr="00456287" w:rsidRDefault="000D12A5" w:rsidP="000D12A5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2A5" w:rsidRPr="00456287" w:rsidRDefault="000D12A5" w:rsidP="000D12A5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56287">
        <w:rPr>
          <w:rFonts w:ascii="Times New Roman" w:hAnsi="Times New Roman"/>
          <w:sz w:val="24"/>
          <w:szCs w:val="24"/>
        </w:rPr>
        <w:t>6.2.2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Bagi Insti</w:t>
      </w:r>
      <w:r w:rsidRPr="00456287">
        <w:rPr>
          <w:rFonts w:ascii="Times New Roman" w:hAnsi="Times New Roman"/>
          <w:sz w:val="24"/>
          <w:szCs w:val="24"/>
        </w:rPr>
        <w:t>tusi AKG Ditkesad</w:t>
      </w:r>
    </w:p>
    <w:p w:rsidR="000D12A5" w:rsidRDefault="000D12A5" w:rsidP="000D12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56287">
        <w:rPr>
          <w:rFonts w:ascii="Times New Roman" w:hAnsi="Times New Roman"/>
          <w:sz w:val="24"/>
          <w:szCs w:val="24"/>
        </w:rPr>
        <w:tab/>
        <w:t>Saran peneliti bagi</w:t>
      </w:r>
      <w:r>
        <w:rPr>
          <w:rFonts w:ascii="Times New Roman" w:hAnsi="Times New Roman"/>
          <w:sz w:val="24"/>
          <w:szCs w:val="24"/>
        </w:rPr>
        <w:t xml:space="preserve"> institusi pendidikan keperawatan</w:t>
      </w:r>
      <w:r w:rsidRPr="00456287">
        <w:rPr>
          <w:rFonts w:ascii="Times New Roman" w:hAnsi="Times New Roman"/>
          <w:sz w:val="24"/>
          <w:szCs w:val="24"/>
        </w:rPr>
        <w:t xml:space="preserve"> g</w:t>
      </w:r>
      <w:r>
        <w:rPr>
          <w:rFonts w:ascii="Times New Roman" w:hAnsi="Times New Roman"/>
          <w:sz w:val="24"/>
          <w:szCs w:val="24"/>
        </w:rPr>
        <w:t>igi, dalam hal ini adalah AKG Ditkesad</w:t>
      </w:r>
      <w:r w:rsidRPr="00456287">
        <w:rPr>
          <w:rFonts w:ascii="Times New Roman" w:hAnsi="Times New Roman"/>
          <w:sz w:val="24"/>
          <w:szCs w:val="24"/>
        </w:rPr>
        <w:t>, adalah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E3C">
        <w:rPr>
          <w:rFonts w:ascii="Times New Roman" w:hAnsi="Times New Roman"/>
          <w:sz w:val="24"/>
          <w:szCs w:val="24"/>
        </w:rPr>
        <w:t>agar lebih banyak lagi menso</w:t>
      </w:r>
      <w:r>
        <w:rPr>
          <w:rFonts w:ascii="Times New Roman" w:hAnsi="Times New Roman"/>
          <w:sz w:val="24"/>
          <w:szCs w:val="24"/>
        </w:rPr>
        <w:t xml:space="preserve">sialisasikan kepada masyarakat </w:t>
      </w:r>
      <w:r w:rsidRPr="004E3E3C">
        <w:rPr>
          <w:rFonts w:ascii="Times New Roman" w:hAnsi="Times New Roman"/>
          <w:sz w:val="24"/>
          <w:szCs w:val="24"/>
        </w:rPr>
        <w:t xml:space="preserve">mengenai pentingnya menjaga </w:t>
      </w:r>
      <w:r>
        <w:rPr>
          <w:rFonts w:ascii="Times New Roman" w:hAnsi="Times New Roman"/>
          <w:sz w:val="24"/>
          <w:szCs w:val="24"/>
        </w:rPr>
        <w:t xml:space="preserve">kebersihan </w:t>
      </w:r>
      <w:r w:rsidRPr="004E3E3C">
        <w:rPr>
          <w:rFonts w:ascii="Times New Roman" w:hAnsi="Times New Roman"/>
          <w:sz w:val="24"/>
          <w:szCs w:val="24"/>
        </w:rPr>
        <w:t xml:space="preserve">gigi </w:t>
      </w:r>
      <w:r>
        <w:rPr>
          <w:rFonts w:ascii="Times New Roman" w:hAnsi="Times New Roman"/>
          <w:sz w:val="24"/>
          <w:szCs w:val="24"/>
        </w:rPr>
        <w:t>dan mulut terutama pada individu yang mengalami gigi berjejal. Dalam hal ini pihak institusi dapat dibantu oleh mahasiswa melalui program UKGS.</w:t>
      </w:r>
    </w:p>
    <w:p w:rsidR="000D12A5" w:rsidRPr="00456287" w:rsidRDefault="000D12A5" w:rsidP="000D12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D12A5" w:rsidRPr="00456287" w:rsidRDefault="000D12A5" w:rsidP="000D12A5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56287">
        <w:rPr>
          <w:rFonts w:ascii="Times New Roman" w:hAnsi="Times New Roman"/>
          <w:sz w:val="24"/>
          <w:szCs w:val="24"/>
        </w:rPr>
        <w:t>6.2.3</w:t>
      </w:r>
      <w:r>
        <w:rPr>
          <w:rFonts w:ascii="Times New Roman" w:hAnsi="Times New Roman"/>
          <w:sz w:val="24"/>
          <w:szCs w:val="24"/>
        </w:rPr>
        <w:t>.</w:t>
      </w:r>
      <w:r w:rsidRPr="00456287">
        <w:rPr>
          <w:rFonts w:ascii="Times New Roman" w:hAnsi="Times New Roman"/>
          <w:sz w:val="24"/>
          <w:szCs w:val="24"/>
        </w:rPr>
        <w:tab/>
        <w:t>Bagi Siswa SMP 137 Jakarta</w:t>
      </w:r>
    </w:p>
    <w:p w:rsidR="000D12A5" w:rsidRPr="008F6AAB" w:rsidRDefault="000D12A5" w:rsidP="000D12A5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287">
        <w:rPr>
          <w:rFonts w:ascii="Times New Roman" w:hAnsi="Times New Roman"/>
          <w:sz w:val="24"/>
          <w:szCs w:val="24"/>
        </w:rPr>
        <w:t>Saran peneliti bagi siswa SMP 137 Jakarta kiranya lebih memerha</w:t>
      </w:r>
      <w:r>
        <w:rPr>
          <w:rFonts w:ascii="Times New Roman" w:hAnsi="Times New Roman"/>
          <w:sz w:val="24"/>
          <w:szCs w:val="24"/>
        </w:rPr>
        <w:t>tikan kebersihan rongga mulut, rajin kontrol ke dokter gigi minimal 6 bulan sekali serta melakukan perawatan orthodonsi bila diperlukan.</w:t>
      </w:r>
    </w:p>
    <w:p w:rsidR="00AB7714" w:rsidRDefault="000D12A5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D31C8"/>
    <w:multiLevelType w:val="hybridMultilevel"/>
    <w:tmpl w:val="17743D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01"/>
    <w:rsid w:val="000D12A5"/>
    <w:rsid w:val="00124301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23F94-6342-4375-BAF0-3964D6A2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A5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2022-06-16T03:26:00Z</dcterms:created>
  <dcterms:modified xsi:type="dcterms:W3CDTF">2022-06-16T03:26:00Z</dcterms:modified>
</cp:coreProperties>
</file>