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7783" w:rsidRPr="002B3A42" w:rsidRDefault="00EA7783" w:rsidP="00EA7783">
      <w:pPr>
        <w:spacing w:after="0" w:line="480" w:lineRule="auto"/>
        <w:jc w:val="center"/>
        <w:rPr>
          <w:rFonts w:ascii="Times New Roman" w:hAnsi="Times New Roman"/>
          <w:b/>
          <w:sz w:val="28"/>
          <w:szCs w:val="28"/>
        </w:rPr>
      </w:pPr>
      <w:r w:rsidRPr="002B3A42">
        <w:rPr>
          <w:rFonts w:ascii="Times New Roman" w:hAnsi="Times New Roman"/>
          <w:b/>
          <w:sz w:val="28"/>
          <w:szCs w:val="28"/>
        </w:rPr>
        <w:t>BAB I</w:t>
      </w:r>
    </w:p>
    <w:p w:rsidR="00EA7783" w:rsidRDefault="00EA7783" w:rsidP="00EA7783">
      <w:pPr>
        <w:spacing w:after="0" w:line="240" w:lineRule="auto"/>
        <w:jc w:val="center"/>
        <w:rPr>
          <w:rFonts w:ascii="Times New Roman" w:hAnsi="Times New Roman"/>
          <w:b/>
          <w:sz w:val="28"/>
          <w:szCs w:val="28"/>
        </w:rPr>
      </w:pPr>
      <w:r w:rsidRPr="002B3A42">
        <w:rPr>
          <w:rFonts w:ascii="Times New Roman" w:hAnsi="Times New Roman"/>
          <w:b/>
          <w:sz w:val="28"/>
          <w:szCs w:val="28"/>
        </w:rPr>
        <w:t>PENDAHULUAN</w:t>
      </w:r>
    </w:p>
    <w:p w:rsidR="00EA7783" w:rsidRDefault="00EA7783" w:rsidP="00EA7783">
      <w:pPr>
        <w:spacing w:line="480" w:lineRule="auto"/>
        <w:rPr>
          <w:rFonts w:ascii="Times New Roman" w:hAnsi="Times New Roman"/>
          <w:b/>
          <w:sz w:val="28"/>
          <w:szCs w:val="28"/>
        </w:rPr>
      </w:pPr>
      <w:bookmarkStart w:id="0" w:name="_GoBack"/>
      <w:bookmarkEnd w:id="0"/>
    </w:p>
    <w:p w:rsidR="00EA7783" w:rsidRPr="00184FFE" w:rsidRDefault="00EA7783" w:rsidP="00EA7783">
      <w:pPr>
        <w:pStyle w:val="ListParagraph"/>
        <w:numPr>
          <w:ilvl w:val="1"/>
          <w:numId w:val="1"/>
        </w:numPr>
        <w:rPr>
          <w:rFonts w:ascii="Times New Roman" w:hAnsi="Times New Roman"/>
          <w:b/>
          <w:sz w:val="24"/>
          <w:szCs w:val="24"/>
        </w:rPr>
      </w:pPr>
      <w:r w:rsidRPr="00184FFE">
        <w:rPr>
          <w:rFonts w:ascii="Times New Roman" w:hAnsi="Times New Roman"/>
          <w:b/>
          <w:sz w:val="24"/>
          <w:szCs w:val="24"/>
        </w:rPr>
        <w:t>Latar Belakang</w:t>
      </w:r>
    </w:p>
    <w:p w:rsidR="00EA7783" w:rsidRDefault="00EA7783" w:rsidP="00EA7783">
      <w:pPr>
        <w:pStyle w:val="ListParagraph"/>
        <w:rPr>
          <w:rFonts w:ascii="Times New Roman" w:hAnsi="Times New Roman"/>
          <w:b/>
          <w:sz w:val="28"/>
          <w:szCs w:val="28"/>
        </w:rPr>
      </w:pPr>
    </w:p>
    <w:p w:rsidR="00EA7783" w:rsidRDefault="00EA7783" w:rsidP="00EA7783">
      <w:pPr>
        <w:pStyle w:val="ListParagraph"/>
        <w:spacing w:line="480" w:lineRule="auto"/>
        <w:ind w:firstLine="720"/>
        <w:jc w:val="both"/>
        <w:rPr>
          <w:rFonts w:ascii="Times New Roman" w:hAnsi="Times New Roman"/>
          <w:sz w:val="24"/>
          <w:szCs w:val="24"/>
        </w:rPr>
      </w:pPr>
      <w:r w:rsidRPr="002B3A42">
        <w:rPr>
          <w:rFonts w:ascii="Times New Roman" w:hAnsi="Times New Roman"/>
          <w:sz w:val="24"/>
          <w:szCs w:val="24"/>
        </w:rPr>
        <w:t>Pembangunan Nasional di bidang kesehatan bertujuan terciptanya hidup sehat bagi setiap penduduk agar dapat mewujudkan derajat kesehatan yang optimal. Pencapaian tujuan pembangunan Nasional tersebut dengan penyelenggaraan upaya kesehatan yang menyeluruh, terpadu, merata dan dapat diterima dan terjangkau oleh masyarakat dengan peran aktif masyarakat. Undang-undang No. 36 Tahun 2009 tentang kesehatan, menjelaskan bahwa upaya kesehatan adalah setiap kegiatan atau serangkaian kegiatan yang dilakukan secara terpadu, terintregasi dan berkesinambungan untuk memelihara dan meningkatkan derajat kesehatan masyarakat dalam bentuk pencegahan (Preventif), Penyembuhan (Kuratif), dan pemulihan kesehatan (Rehabilitatif) oleh pemerintah atau masyarakat. Kesehatan adalah keadaan sehat, baik fisik, mental, spiritual, sosial yang memungkinkan setiap orang untuk hidup produktif secara sosial maupun ekonomis dan spiritual (Depkes RI, 2009).</w:t>
      </w:r>
    </w:p>
    <w:p w:rsidR="00EA7783" w:rsidRDefault="00EA7783" w:rsidP="00EA7783">
      <w:pPr>
        <w:pStyle w:val="ListParagraph"/>
        <w:spacing w:line="480" w:lineRule="auto"/>
        <w:ind w:firstLine="720"/>
        <w:jc w:val="both"/>
        <w:rPr>
          <w:rFonts w:ascii="Times New Roman" w:hAnsi="Times New Roman"/>
          <w:sz w:val="24"/>
          <w:szCs w:val="24"/>
        </w:rPr>
      </w:pPr>
      <w:r w:rsidRPr="002B3A42">
        <w:rPr>
          <w:rFonts w:ascii="Times New Roman" w:hAnsi="Times New Roman"/>
          <w:sz w:val="24"/>
          <w:szCs w:val="24"/>
        </w:rPr>
        <w:t xml:space="preserve">Kebanyakan orang menomor duakan kondisi kesehatan gigi. Perawatan gigi dianggap tidak terlalu penting, padahal manfaatnya sangat penting dalam menunjang kesehatan dan penampilan kita. Ini membuktikan kurangnya kepedulian kita bila ada kerusakan pada gigi dapat mempengaruhi kesehatan anggota tubuh lainnya, sehingga </w:t>
      </w:r>
      <w:proofErr w:type="gramStart"/>
      <w:r w:rsidRPr="002B3A42">
        <w:rPr>
          <w:rFonts w:ascii="Times New Roman" w:hAnsi="Times New Roman"/>
          <w:sz w:val="24"/>
          <w:szCs w:val="24"/>
        </w:rPr>
        <w:t>akan</w:t>
      </w:r>
      <w:proofErr w:type="gramEnd"/>
      <w:r w:rsidRPr="002B3A42">
        <w:rPr>
          <w:rFonts w:ascii="Times New Roman" w:hAnsi="Times New Roman"/>
          <w:sz w:val="24"/>
          <w:szCs w:val="24"/>
        </w:rPr>
        <w:t xml:space="preserve"> mengganggu kesehatan kita sehari-hari. (Sumawinata, N. </w:t>
      </w:r>
      <w:proofErr w:type="gramStart"/>
      <w:r w:rsidRPr="002B3A42">
        <w:rPr>
          <w:rFonts w:ascii="Times New Roman" w:hAnsi="Times New Roman"/>
          <w:sz w:val="24"/>
          <w:szCs w:val="24"/>
        </w:rPr>
        <w:t>2000 )</w:t>
      </w:r>
      <w:proofErr w:type="gramEnd"/>
      <w:r>
        <w:rPr>
          <w:rFonts w:ascii="Times New Roman" w:hAnsi="Times New Roman"/>
          <w:sz w:val="24"/>
          <w:szCs w:val="24"/>
        </w:rPr>
        <w:t>.</w:t>
      </w:r>
    </w:p>
    <w:p w:rsidR="00EA7783" w:rsidRDefault="00EA7783" w:rsidP="00EA7783">
      <w:pPr>
        <w:pStyle w:val="ListParagraph"/>
        <w:spacing w:line="480" w:lineRule="auto"/>
        <w:ind w:firstLine="720"/>
        <w:jc w:val="both"/>
        <w:rPr>
          <w:rFonts w:ascii="Times New Roman" w:hAnsi="Times New Roman"/>
          <w:sz w:val="24"/>
          <w:szCs w:val="24"/>
        </w:rPr>
      </w:pPr>
      <w:r w:rsidRPr="002B3A42">
        <w:rPr>
          <w:rFonts w:ascii="Times New Roman" w:hAnsi="Times New Roman"/>
          <w:sz w:val="24"/>
          <w:szCs w:val="24"/>
        </w:rPr>
        <w:t xml:space="preserve">Faktor pengetahuan merupakan salah satu faktor yang dapat mempengaruhi status kesehatan seseorang atau masyarakat. Hal ini dapat diartikan bahwa pengetahuan terhadap </w:t>
      </w:r>
      <w:r w:rsidRPr="002B3A42">
        <w:rPr>
          <w:rFonts w:ascii="Times New Roman" w:hAnsi="Times New Roman"/>
          <w:sz w:val="24"/>
          <w:szCs w:val="24"/>
        </w:rPr>
        <w:lastRenderedPageBreak/>
        <w:t xml:space="preserve">kesehatan gigi </w:t>
      </w:r>
      <w:proofErr w:type="gramStart"/>
      <w:r w:rsidRPr="002B3A42">
        <w:rPr>
          <w:rFonts w:ascii="Times New Roman" w:hAnsi="Times New Roman"/>
          <w:sz w:val="24"/>
          <w:szCs w:val="24"/>
        </w:rPr>
        <w:t>akan</w:t>
      </w:r>
      <w:proofErr w:type="gramEnd"/>
      <w:r w:rsidRPr="002B3A42">
        <w:rPr>
          <w:rFonts w:ascii="Times New Roman" w:hAnsi="Times New Roman"/>
          <w:sz w:val="24"/>
          <w:szCs w:val="24"/>
        </w:rPr>
        <w:t xml:space="preserve"> mempengaruhi status kesehatan gigi. Perilaku kesehatan terdiri dari perilaku tertutup yang terdiri dari pengetahuan dan sikap kesehatan dan perilaku terbuka yang berupa tindakan atau praktik kesehatan. (Budiharto, 1988 dalam skripsi Josephine Gracia 2013)</w:t>
      </w:r>
    </w:p>
    <w:p w:rsidR="00EA7783" w:rsidRDefault="00EA7783" w:rsidP="00EA7783">
      <w:pPr>
        <w:pStyle w:val="ListParagraph"/>
        <w:spacing w:line="480" w:lineRule="auto"/>
        <w:ind w:firstLine="720"/>
        <w:jc w:val="both"/>
        <w:rPr>
          <w:rFonts w:ascii="Times New Roman" w:hAnsi="Times New Roman"/>
          <w:sz w:val="24"/>
          <w:szCs w:val="24"/>
        </w:rPr>
      </w:pPr>
      <w:r w:rsidRPr="002B3A42">
        <w:rPr>
          <w:rFonts w:ascii="Times New Roman" w:hAnsi="Times New Roman"/>
          <w:sz w:val="24"/>
          <w:szCs w:val="24"/>
        </w:rPr>
        <w:t xml:space="preserve">Pengetahuan ibu terhadap kebersihan gigi dan mulut </w:t>
      </w:r>
      <w:proofErr w:type="gramStart"/>
      <w:r w:rsidRPr="002B3A42">
        <w:rPr>
          <w:rFonts w:ascii="Times New Roman" w:hAnsi="Times New Roman"/>
          <w:sz w:val="24"/>
          <w:szCs w:val="24"/>
        </w:rPr>
        <w:t>akan</w:t>
      </w:r>
      <w:proofErr w:type="gramEnd"/>
      <w:r w:rsidRPr="002B3A42">
        <w:rPr>
          <w:rFonts w:ascii="Times New Roman" w:hAnsi="Times New Roman"/>
          <w:sz w:val="24"/>
          <w:szCs w:val="24"/>
        </w:rPr>
        <w:t xml:space="preserve"> menjadi sangat penting, karena mulai tumbuhnya gigi merupakan proses penting dari pertumbuhan seorang anak. Orang tua khususnya ibu harus mengetahui </w:t>
      </w:r>
      <w:proofErr w:type="gramStart"/>
      <w:r w:rsidRPr="002B3A42">
        <w:rPr>
          <w:rFonts w:ascii="Times New Roman" w:hAnsi="Times New Roman"/>
          <w:sz w:val="24"/>
          <w:szCs w:val="24"/>
        </w:rPr>
        <w:t>cara</w:t>
      </w:r>
      <w:proofErr w:type="gramEnd"/>
      <w:r w:rsidRPr="002B3A42">
        <w:rPr>
          <w:rFonts w:ascii="Times New Roman" w:hAnsi="Times New Roman"/>
          <w:sz w:val="24"/>
          <w:szCs w:val="24"/>
        </w:rPr>
        <w:t xml:space="preserve"> merawat gigi anaknya, dan harus mengajari anaknya cara merawat gigi yang baik dan benar.   Anak yang masih memiliki gigi </w:t>
      </w:r>
      <w:proofErr w:type="gramStart"/>
      <w:r w:rsidRPr="002B3A42">
        <w:rPr>
          <w:rFonts w:ascii="Times New Roman" w:hAnsi="Times New Roman"/>
          <w:sz w:val="24"/>
          <w:szCs w:val="24"/>
        </w:rPr>
        <w:t>susu</w:t>
      </w:r>
      <w:proofErr w:type="gramEnd"/>
      <w:r w:rsidRPr="002B3A42">
        <w:rPr>
          <w:rFonts w:ascii="Times New Roman" w:hAnsi="Times New Roman"/>
          <w:sz w:val="24"/>
          <w:szCs w:val="24"/>
        </w:rPr>
        <w:t xml:space="preserve">, harus mendapatkan perhatian yang serius dari orang tua, karena gigi susu akan mempengaruhi pertumbuhan gigi permanen anak. Orang tua beranggapan bahwa gigi </w:t>
      </w:r>
      <w:proofErr w:type="gramStart"/>
      <w:r w:rsidRPr="002B3A42">
        <w:rPr>
          <w:rFonts w:ascii="Times New Roman" w:hAnsi="Times New Roman"/>
          <w:sz w:val="24"/>
          <w:szCs w:val="24"/>
        </w:rPr>
        <w:t>susu</w:t>
      </w:r>
      <w:proofErr w:type="gramEnd"/>
      <w:r w:rsidRPr="002B3A42">
        <w:rPr>
          <w:rFonts w:ascii="Times New Roman" w:hAnsi="Times New Roman"/>
          <w:sz w:val="24"/>
          <w:szCs w:val="24"/>
        </w:rPr>
        <w:t xml:space="preserve"> hanya sementara dan akan digantikan oleh gigi tetap, sehingga mereka sering menanggapi bahwa kerusakan pada gigi susu yang disebabkan oleh oral hygiene yang buruk dan bukan merupakan suatu masalah (Gultom, 2009).</w:t>
      </w:r>
    </w:p>
    <w:p w:rsidR="00EA7783" w:rsidRDefault="00EA7783" w:rsidP="00EA7783">
      <w:pPr>
        <w:pStyle w:val="ListParagraph"/>
        <w:spacing w:line="480" w:lineRule="auto"/>
        <w:ind w:firstLine="720"/>
        <w:jc w:val="both"/>
        <w:rPr>
          <w:rFonts w:ascii="Times New Roman" w:hAnsi="Times New Roman"/>
          <w:sz w:val="24"/>
          <w:szCs w:val="24"/>
        </w:rPr>
      </w:pPr>
      <w:r>
        <w:rPr>
          <w:rFonts w:ascii="Times New Roman" w:hAnsi="Times New Roman"/>
          <w:sz w:val="24"/>
          <w:szCs w:val="24"/>
        </w:rPr>
        <w:t>Penelitian yang dilakukan oleh Budiharto di Daerah Khusus Ibu Kota Jakarta, pengetahuan ibu mengenai kesehatan gigi memberikan kontribusi sebesar 21</w:t>
      </w:r>
      <w:proofErr w:type="gramStart"/>
      <w:r>
        <w:rPr>
          <w:rFonts w:ascii="Times New Roman" w:hAnsi="Times New Roman"/>
          <w:sz w:val="24"/>
          <w:szCs w:val="24"/>
        </w:rPr>
        <w:t>,7</w:t>
      </w:r>
      <w:proofErr w:type="gramEnd"/>
      <w:r>
        <w:rPr>
          <w:rFonts w:ascii="Times New Roman" w:hAnsi="Times New Roman"/>
          <w:sz w:val="24"/>
          <w:szCs w:val="24"/>
        </w:rPr>
        <w:t>%. Pengetahuan ibu, sikap ibu dan praktik ibu mengenai kesehatan gigi tidak konsisten, sebab pengetahuan dan sikap yang baik tidak diikuti praktik kesehatan gigi yang baik. (</w:t>
      </w:r>
      <w:r w:rsidRPr="00A07A3E">
        <w:rPr>
          <w:rFonts w:ascii="Times New Roman" w:hAnsi="Times New Roman"/>
        </w:rPr>
        <w:t>Budiharto, 1988</w:t>
      </w:r>
      <w:r>
        <w:rPr>
          <w:rFonts w:ascii="Arial" w:hAnsi="Arial" w:cs="Arial"/>
        </w:rPr>
        <w:t xml:space="preserve"> </w:t>
      </w:r>
      <w:r w:rsidRPr="002B3A42">
        <w:rPr>
          <w:rFonts w:ascii="Times New Roman" w:hAnsi="Times New Roman"/>
          <w:sz w:val="24"/>
          <w:szCs w:val="24"/>
        </w:rPr>
        <w:t>dalam skripsi Josephine Gracia 2013</w:t>
      </w:r>
      <w:r>
        <w:rPr>
          <w:rFonts w:ascii="Arial" w:hAnsi="Arial" w:cs="Arial"/>
        </w:rPr>
        <w:t>)</w:t>
      </w:r>
    </w:p>
    <w:p w:rsidR="00EA7783" w:rsidRDefault="00EA7783" w:rsidP="00EA7783">
      <w:pPr>
        <w:pStyle w:val="ListParagraph"/>
        <w:spacing w:line="480" w:lineRule="auto"/>
        <w:ind w:firstLine="720"/>
        <w:jc w:val="both"/>
        <w:rPr>
          <w:rFonts w:ascii="Times New Roman" w:hAnsi="Times New Roman"/>
          <w:sz w:val="24"/>
          <w:szCs w:val="24"/>
        </w:rPr>
      </w:pPr>
      <w:r>
        <w:rPr>
          <w:rFonts w:ascii="Times New Roman" w:hAnsi="Times New Roman"/>
          <w:sz w:val="24"/>
          <w:szCs w:val="24"/>
        </w:rPr>
        <w:t xml:space="preserve">Hasil penelitian yang dilakukan di SDN Cilandak Barat 13 Pagi tahun 2011 bahwa ibu memiliki pengetahuan baik tentang kesehatan gigi dan mulut adalah 41,37% dan ibu yang memiliki pengetahuan kurang baik tentang kesehatan gigi dan mulut adalah 58,63%. (Nisa T, 2011). Sedangkan hasil penelitian di PAUD Lebah Madu tahun 2013 menunjukan bahwa pengetahuan ibu yang baik tentang kesehatan gigi dan mulut dari 22 ibu, 17 ibu </w:t>
      </w:r>
      <w:r>
        <w:rPr>
          <w:rFonts w:ascii="Times New Roman" w:hAnsi="Times New Roman"/>
          <w:sz w:val="24"/>
          <w:szCs w:val="24"/>
        </w:rPr>
        <w:lastRenderedPageBreak/>
        <w:t>(77,3%) memiliki pengetahuan yang baik dan 5 ibu (22,7%) memiliki pengetahuan cukup, dan tidak ada yang memiliki pengetahuan kurang baik tentang kesehatan gigi dan mulut. (Susanti A, 2013)</w:t>
      </w:r>
    </w:p>
    <w:p w:rsidR="00EA7783" w:rsidRDefault="00EA7783" w:rsidP="00EA7783">
      <w:pPr>
        <w:pStyle w:val="ListParagraph"/>
        <w:tabs>
          <w:tab w:val="left" w:pos="7380"/>
        </w:tabs>
        <w:spacing w:line="480" w:lineRule="auto"/>
        <w:ind w:firstLine="720"/>
        <w:jc w:val="both"/>
        <w:rPr>
          <w:rFonts w:ascii="Times New Roman" w:hAnsi="Times New Roman"/>
          <w:sz w:val="24"/>
          <w:szCs w:val="24"/>
        </w:rPr>
      </w:pPr>
      <w:r w:rsidRPr="002B3A42">
        <w:rPr>
          <w:rFonts w:ascii="Times New Roman" w:hAnsi="Times New Roman"/>
          <w:sz w:val="24"/>
          <w:szCs w:val="24"/>
        </w:rPr>
        <w:t xml:space="preserve">Di negara yang telah maju, ketertiban urusan rumah tangga bisa menjadi ukuran kesehatan keluarga. Orang tua yang memperhatikan kesehatan anaknya </w:t>
      </w:r>
      <w:proofErr w:type="gramStart"/>
      <w:r w:rsidRPr="002B3A42">
        <w:rPr>
          <w:rFonts w:ascii="Times New Roman" w:hAnsi="Times New Roman"/>
          <w:sz w:val="24"/>
          <w:szCs w:val="24"/>
        </w:rPr>
        <w:t>akan</w:t>
      </w:r>
      <w:proofErr w:type="gramEnd"/>
      <w:r w:rsidRPr="002B3A42">
        <w:rPr>
          <w:rFonts w:ascii="Times New Roman" w:hAnsi="Times New Roman"/>
          <w:sz w:val="24"/>
          <w:szCs w:val="24"/>
        </w:rPr>
        <w:t xml:space="preserve"> menjadikan keluarga sehat, tentu karena orang tua keluarga itu dapat memperhatikan dengan sungguh-sungguh kesehatan anak-anaknya. Anak-</w:t>
      </w:r>
      <w:proofErr w:type="gramStart"/>
      <w:r w:rsidRPr="002B3A42">
        <w:rPr>
          <w:rFonts w:ascii="Times New Roman" w:hAnsi="Times New Roman"/>
          <w:sz w:val="24"/>
          <w:szCs w:val="24"/>
        </w:rPr>
        <w:t>anak  umumnya</w:t>
      </w:r>
      <w:proofErr w:type="gramEnd"/>
      <w:r w:rsidRPr="002B3A42">
        <w:rPr>
          <w:rFonts w:ascii="Times New Roman" w:hAnsi="Times New Roman"/>
          <w:sz w:val="24"/>
          <w:szCs w:val="24"/>
        </w:rPr>
        <w:t xml:space="preserve"> lebih banyak menjadi urusan ibu, maka baik buruk anak jadi cerminan dari sikap ibu terhadap anak tersebut. Keluarga yang gigi geligi anaknya sehat, maka </w:t>
      </w:r>
      <w:proofErr w:type="gramStart"/>
      <w:r w:rsidRPr="002B3A42">
        <w:rPr>
          <w:rFonts w:ascii="Times New Roman" w:hAnsi="Times New Roman"/>
          <w:sz w:val="24"/>
          <w:szCs w:val="24"/>
        </w:rPr>
        <w:t>boleh  diambil</w:t>
      </w:r>
      <w:proofErr w:type="gramEnd"/>
      <w:r w:rsidRPr="002B3A42">
        <w:rPr>
          <w:rFonts w:ascii="Times New Roman" w:hAnsi="Times New Roman"/>
          <w:sz w:val="24"/>
          <w:szCs w:val="24"/>
        </w:rPr>
        <w:t xml:space="preserve"> kesimpulan, ibu rumah tangga keluarga itu adalah seorang ibu yang pandai menjaga rumah tangganya. Ibu rumah tangga yang bijaksana adalah ibu rumah tangga yang gigi geligi anak-anaknya sehat. Persatuan dokter gigi Australia mengungkapkan bahwa</w:t>
      </w:r>
      <w:proofErr w:type="gramStart"/>
      <w:r w:rsidRPr="002B3A42">
        <w:rPr>
          <w:rFonts w:ascii="Times New Roman" w:hAnsi="Times New Roman"/>
          <w:sz w:val="24"/>
          <w:szCs w:val="24"/>
        </w:rPr>
        <w:t>:“</w:t>
      </w:r>
      <w:proofErr w:type="gramEnd"/>
      <w:r w:rsidRPr="002B3A42">
        <w:rPr>
          <w:rFonts w:ascii="Times New Roman" w:hAnsi="Times New Roman"/>
          <w:sz w:val="24"/>
          <w:szCs w:val="24"/>
        </w:rPr>
        <w:t xml:space="preserve">kesehatan gigi geligi anak adalah tanggung jawab ibunya”. Pemahaman ini karena umumnya yang paling dekat dengan anak sejak </w:t>
      </w:r>
      <w:proofErr w:type="gramStart"/>
      <w:r w:rsidRPr="002B3A42">
        <w:rPr>
          <w:rFonts w:ascii="Times New Roman" w:hAnsi="Times New Roman"/>
          <w:sz w:val="24"/>
          <w:szCs w:val="24"/>
        </w:rPr>
        <w:t>usia</w:t>
      </w:r>
      <w:proofErr w:type="gramEnd"/>
      <w:r w:rsidRPr="002B3A42">
        <w:rPr>
          <w:rFonts w:ascii="Times New Roman" w:hAnsi="Times New Roman"/>
          <w:sz w:val="24"/>
          <w:szCs w:val="24"/>
        </w:rPr>
        <w:t xml:space="preserve"> menyusui </w:t>
      </w:r>
      <w:r>
        <w:rPr>
          <w:rFonts w:ascii="Times New Roman" w:hAnsi="Times New Roman"/>
          <w:sz w:val="24"/>
          <w:szCs w:val="24"/>
        </w:rPr>
        <w:t>adalah ibunya (Machfoedz, 2005).</w:t>
      </w:r>
    </w:p>
    <w:p w:rsidR="00EA7783" w:rsidRDefault="00EA7783" w:rsidP="00EA7783">
      <w:pPr>
        <w:pStyle w:val="ListParagraph"/>
        <w:tabs>
          <w:tab w:val="left" w:pos="7380"/>
        </w:tabs>
        <w:spacing w:line="480" w:lineRule="auto"/>
        <w:ind w:firstLine="720"/>
        <w:jc w:val="both"/>
        <w:rPr>
          <w:rFonts w:ascii="Times New Roman" w:hAnsi="Times New Roman"/>
          <w:sz w:val="24"/>
          <w:szCs w:val="24"/>
        </w:rPr>
      </w:pPr>
      <w:r>
        <w:rPr>
          <w:rFonts w:ascii="Times New Roman" w:hAnsi="Times New Roman"/>
          <w:sz w:val="24"/>
          <w:szCs w:val="24"/>
        </w:rPr>
        <w:t>Berbagai program untuk mencapai target pencapaian layanan kesehatan gigi pada tahun 2010 telah dilaksanakan baik promotif, preventif, protektif, kuratif maupun rehabilitative. Berbagai indikator dan target telah di tentukan oleh WHO bahwa anak umur 5-6 tahun 90% bebas karies (RISKEDAS, 2007). Hasil SKRT tahun 2001 di dapatkan angka bebeas karies pada umur 5-6 tahun 81%, dari angka ini menunjukan bahwa keadaan bebas karies pada anak umur 5-6 tahun sudah mendekati target yang telah di tetapkan oleh WHO (SKRT, 2001).</w:t>
      </w:r>
    </w:p>
    <w:p w:rsidR="00EA7783" w:rsidRDefault="00EA7783" w:rsidP="00EA7783">
      <w:pPr>
        <w:pStyle w:val="ListParagraph"/>
        <w:tabs>
          <w:tab w:val="left" w:pos="7380"/>
        </w:tabs>
        <w:spacing w:line="480" w:lineRule="auto"/>
        <w:ind w:firstLine="720"/>
        <w:jc w:val="both"/>
        <w:rPr>
          <w:rFonts w:ascii="Times New Roman" w:hAnsi="Times New Roman"/>
          <w:sz w:val="24"/>
          <w:szCs w:val="24"/>
        </w:rPr>
      </w:pPr>
      <w:r>
        <w:rPr>
          <w:rFonts w:ascii="Times New Roman" w:hAnsi="Times New Roman"/>
          <w:sz w:val="24"/>
          <w:szCs w:val="24"/>
        </w:rPr>
        <w:t xml:space="preserve">Penelitian penyakit karies pada gigi </w:t>
      </w:r>
      <w:proofErr w:type="gramStart"/>
      <w:r>
        <w:rPr>
          <w:rFonts w:ascii="Times New Roman" w:hAnsi="Times New Roman"/>
          <w:sz w:val="24"/>
          <w:szCs w:val="24"/>
        </w:rPr>
        <w:t>susu</w:t>
      </w:r>
      <w:proofErr w:type="gramEnd"/>
      <w:r>
        <w:rPr>
          <w:rFonts w:ascii="Times New Roman" w:hAnsi="Times New Roman"/>
          <w:sz w:val="24"/>
          <w:szCs w:val="24"/>
        </w:rPr>
        <w:t xml:space="preserve"> juga telah dilakukan walaupun hanya sedikit informasi yang tesedia. Di Thailand (WHO) prevalensi karies gigi susu anak umur </w:t>
      </w:r>
      <w:r>
        <w:rPr>
          <w:rFonts w:ascii="Times New Roman" w:hAnsi="Times New Roman"/>
          <w:sz w:val="24"/>
          <w:szCs w:val="24"/>
        </w:rPr>
        <w:lastRenderedPageBreak/>
        <w:t>3 tahun 61,7% dengan indeks def-t rata-rata 3,4 dan umur 6 tahun prevalensi karies gigi susunya 85,1% dengan def-t rata-rata 5,7%. Prevalensi karies anak prasekolah di DKI Jakarta 89,16% dengan def-t rata-rata 5,25 dan pada anak prasekolah di panti asuhan prevalensi karies 71,56% dengan def-t rata-rata 4,84 dan anak umur 6 tahun prevalensi karies gigi susu 93,7% dengan def-t rata-rata 7,3. (Roesnawi, 2001 dalam KTI Elfa Zahara 2012).</w:t>
      </w:r>
    </w:p>
    <w:p w:rsidR="00EA7783" w:rsidRDefault="00EA7783" w:rsidP="00EA7783">
      <w:pPr>
        <w:pStyle w:val="ListParagraph"/>
        <w:tabs>
          <w:tab w:val="left" w:pos="7380"/>
        </w:tabs>
        <w:spacing w:line="480" w:lineRule="auto"/>
        <w:ind w:firstLine="720"/>
        <w:jc w:val="both"/>
        <w:rPr>
          <w:rFonts w:ascii="Times New Roman" w:hAnsi="Times New Roman"/>
          <w:sz w:val="24"/>
          <w:szCs w:val="24"/>
        </w:rPr>
      </w:pPr>
      <w:r>
        <w:rPr>
          <w:rFonts w:ascii="Times New Roman" w:hAnsi="Times New Roman"/>
          <w:sz w:val="24"/>
          <w:szCs w:val="24"/>
        </w:rPr>
        <w:t>Hasil penelitian pada 36 murid TK Putra Jaya usia 5-6 tahun didapatkan nilai def-t total yaitu 271 dengan rata-rata def-t 7,53 yang termasuk dalam kriteria sangat tinggi. Ini berarti bahwa setiap murid memiliki rata-rata gigi yang berlubang 8 gigi. (Indasari N, 2014). Jika dibandingkan dengan hasil penelitan pengalaman karies pada murid SDN 03 Limo Depok dengan rata-rata def-t 5</w:t>
      </w:r>
      <w:proofErr w:type="gramStart"/>
      <w:r>
        <w:rPr>
          <w:rFonts w:ascii="Times New Roman" w:hAnsi="Times New Roman"/>
          <w:sz w:val="24"/>
          <w:szCs w:val="24"/>
        </w:rPr>
        <w:t>,02</w:t>
      </w:r>
      <w:proofErr w:type="gramEnd"/>
      <w:r>
        <w:rPr>
          <w:rFonts w:ascii="Times New Roman" w:hAnsi="Times New Roman"/>
          <w:sz w:val="24"/>
          <w:szCs w:val="24"/>
        </w:rPr>
        <w:t>. (Chikmah, 2012), serta hasil penelitian pengalaman karies pada murid Al Mubaarokah dengan angka rata-rata def-t 4</w:t>
      </w:r>
      <w:proofErr w:type="gramStart"/>
      <w:r>
        <w:rPr>
          <w:rFonts w:ascii="Times New Roman" w:hAnsi="Times New Roman"/>
          <w:sz w:val="24"/>
          <w:szCs w:val="24"/>
        </w:rPr>
        <w:t>,8</w:t>
      </w:r>
      <w:proofErr w:type="gramEnd"/>
      <w:r>
        <w:rPr>
          <w:rFonts w:ascii="Times New Roman" w:hAnsi="Times New Roman"/>
          <w:sz w:val="24"/>
          <w:szCs w:val="24"/>
        </w:rPr>
        <w:t>% (Maulidiyaningsih,2013).</w:t>
      </w:r>
    </w:p>
    <w:p w:rsidR="00EA7783" w:rsidRDefault="00EA7783" w:rsidP="00EA7783">
      <w:pPr>
        <w:pStyle w:val="ListParagraph"/>
        <w:spacing w:line="480" w:lineRule="auto"/>
        <w:ind w:firstLine="720"/>
        <w:jc w:val="both"/>
        <w:rPr>
          <w:rFonts w:ascii="Times New Roman" w:hAnsi="Times New Roman"/>
          <w:sz w:val="24"/>
          <w:szCs w:val="24"/>
        </w:rPr>
      </w:pPr>
      <w:r w:rsidRPr="002B3A42">
        <w:rPr>
          <w:rFonts w:ascii="Times New Roman" w:hAnsi="Times New Roman"/>
          <w:sz w:val="24"/>
          <w:szCs w:val="24"/>
        </w:rPr>
        <w:t xml:space="preserve">Sampai saat ini karies masih merupakan permasalahan yang belum bisa diatasi secara tuntas, terutama pada anak-anak. Perkembangan ilmu kedokteran gigi ditanah air yang cukup pesat, ternyata tidak sejalan dengan insidensi penyakit karies gigi di Indonesia yang cenderung meningkat. Karies gigi dapat mempengaruhi fungsi gigi secara keseluruhan, baik masa anak-anak maupun masa dewasa, sehingga karies gigi masih merupakan masalah yang menarik untuk diteliti karena prevalensi karies gigi di Indonesia masih tinggi. (Sumawinata, N. 2000). </w:t>
      </w:r>
    </w:p>
    <w:p w:rsidR="00EA7783" w:rsidRDefault="00EA7783" w:rsidP="00EA7783">
      <w:pPr>
        <w:pStyle w:val="ListParagraph"/>
        <w:spacing w:line="480" w:lineRule="auto"/>
        <w:ind w:firstLine="720"/>
        <w:jc w:val="both"/>
        <w:rPr>
          <w:rFonts w:ascii="Times New Roman" w:hAnsi="Times New Roman"/>
          <w:sz w:val="24"/>
          <w:szCs w:val="24"/>
        </w:rPr>
      </w:pPr>
      <w:r w:rsidRPr="002B3A42">
        <w:rPr>
          <w:rFonts w:ascii="Times New Roman" w:hAnsi="Times New Roman"/>
          <w:sz w:val="24"/>
          <w:szCs w:val="24"/>
        </w:rPr>
        <w:t xml:space="preserve">Anak-anak mempunyai resiko terserang karies yang lebih tinggi, dikarenakan orang tua yang tidak mengetahui </w:t>
      </w:r>
      <w:proofErr w:type="gramStart"/>
      <w:r w:rsidRPr="002B3A42">
        <w:rPr>
          <w:rFonts w:ascii="Times New Roman" w:hAnsi="Times New Roman"/>
          <w:sz w:val="24"/>
          <w:szCs w:val="24"/>
        </w:rPr>
        <w:t>cara</w:t>
      </w:r>
      <w:proofErr w:type="gramEnd"/>
      <w:r w:rsidRPr="002B3A42">
        <w:rPr>
          <w:rFonts w:ascii="Times New Roman" w:hAnsi="Times New Roman"/>
          <w:sz w:val="24"/>
          <w:szCs w:val="24"/>
        </w:rPr>
        <w:t xml:space="preserve"> memelihara dan merawat gigi, sehingga kebanyakan gigi geligi anak-anak terserang karies secara menyeluruh. Anak-anak masih perlu bimbingan, </w:t>
      </w:r>
      <w:r w:rsidRPr="002B3A42">
        <w:rPr>
          <w:rFonts w:ascii="Times New Roman" w:hAnsi="Times New Roman"/>
          <w:sz w:val="24"/>
          <w:szCs w:val="24"/>
        </w:rPr>
        <w:lastRenderedPageBreak/>
        <w:t xml:space="preserve">kesabaran, dan kebijaksanaan serta </w:t>
      </w:r>
      <w:proofErr w:type="gramStart"/>
      <w:r w:rsidRPr="002B3A42">
        <w:rPr>
          <w:rFonts w:ascii="Times New Roman" w:hAnsi="Times New Roman"/>
          <w:sz w:val="24"/>
          <w:szCs w:val="24"/>
        </w:rPr>
        <w:t>cara</w:t>
      </w:r>
      <w:proofErr w:type="gramEnd"/>
      <w:r w:rsidRPr="002B3A42">
        <w:rPr>
          <w:rFonts w:ascii="Times New Roman" w:hAnsi="Times New Roman"/>
          <w:sz w:val="24"/>
          <w:szCs w:val="24"/>
        </w:rPr>
        <w:t xml:space="preserve"> yang tepat dalam menjaga kebersihan gigi dan mulutnya. Anak-anak lebih banyak menyukai makanan manis yang terbuat dari gula dan coklat yang mudah melekat terutama pada sela-sela gigi, seperti telah diketahui gula merupakan musuh bagi gigi anak, karena gula yang melekat pada permukaan gigi akan dirubah oleh kuman-kuman menjadi asam yang akan melunakkan permukaan email dan akan melubanginya serta tinggal di dalam lubang karies itu untuk berkembang biak sehingga karies akan makin dalam dan gigi geligi akan semakin rusak (Sariningsih, 2012).</w:t>
      </w:r>
    </w:p>
    <w:p w:rsidR="00EA7783" w:rsidRPr="00F06864" w:rsidRDefault="00EA7783" w:rsidP="00EA7783">
      <w:pPr>
        <w:pStyle w:val="ListParagraph"/>
        <w:spacing w:line="480" w:lineRule="auto"/>
        <w:ind w:firstLine="720"/>
        <w:jc w:val="both"/>
        <w:rPr>
          <w:rFonts w:ascii="Times New Roman" w:hAnsi="Times New Roman"/>
          <w:sz w:val="24"/>
          <w:szCs w:val="24"/>
        </w:rPr>
      </w:pPr>
      <w:r>
        <w:rPr>
          <w:rFonts w:ascii="Times New Roman" w:hAnsi="Times New Roman"/>
          <w:sz w:val="24"/>
          <w:szCs w:val="24"/>
        </w:rPr>
        <w:t>TKIT Nurul Anwar merupakan salah satu Taman Kanak-kanak di kecamatan Tanah Abang, Jakarta Pusat yang belum mendapatkan pembinaan seperti promotif (penyuluhan), preventif (pencegahan), kuratif (pengobatan) dari puskesmas dan belum pernah dilakukan penelitian tentang gambaran tingkat pengetahuan Ibu tentang kesehatan gigi dan mulut terhadap karies dengan m</w:t>
      </w:r>
      <w:r w:rsidRPr="00E71436">
        <w:rPr>
          <w:rFonts w:ascii="Times New Roman" w:hAnsi="Times New Roman"/>
          <w:sz w:val="24"/>
          <w:szCs w:val="24"/>
        </w:rPr>
        <w:t xml:space="preserve">enggunakan Index </w:t>
      </w:r>
      <w:r>
        <w:rPr>
          <w:rFonts w:ascii="Times New Roman" w:hAnsi="Times New Roman"/>
          <w:sz w:val="24"/>
          <w:szCs w:val="24"/>
        </w:rPr>
        <w:t xml:space="preserve">def-t di TKIT Nurul Anwar Jakarta Pusat. </w:t>
      </w:r>
      <w:r w:rsidRPr="002B3A42">
        <w:rPr>
          <w:rFonts w:ascii="Times New Roman" w:hAnsi="Times New Roman"/>
          <w:sz w:val="24"/>
          <w:szCs w:val="24"/>
        </w:rPr>
        <w:t>Berdasarkan uraian diatas peneliti tertarik untuk melakukan penelitian mengenai gambaran tingkat pengetahuan ibu tentang kesehatan gigi dan mulut terhadap karies dengan mengguna</w:t>
      </w:r>
      <w:r>
        <w:rPr>
          <w:rFonts w:ascii="Times New Roman" w:hAnsi="Times New Roman"/>
          <w:sz w:val="24"/>
          <w:szCs w:val="24"/>
        </w:rPr>
        <w:t xml:space="preserve">kan index def-t di TKIT Nurul Anwar Jakarta Pusat </w:t>
      </w:r>
      <w:r w:rsidRPr="002B3A42">
        <w:rPr>
          <w:rFonts w:ascii="Times New Roman" w:hAnsi="Times New Roman"/>
          <w:sz w:val="24"/>
          <w:szCs w:val="24"/>
        </w:rPr>
        <w:t>tahun 2015.</w:t>
      </w:r>
    </w:p>
    <w:p w:rsidR="00EA7783" w:rsidRPr="00184FFE" w:rsidRDefault="00EA7783" w:rsidP="00EA7783">
      <w:pPr>
        <w:pStyle w:val="ListParagraph"/>
        <w:numPr>
          <w:ilvl w:val="1"/>
          <w:numId w:val="1"/>
        </w:numPr>
        <w:spacing w:line="480" w:lineRule="auto"/>
        <w:rPr>
          <w:rFonts w:ascii="Times New Roman" w:hAnsi="Times New Roman"/>
          <w:b/>
          <w:sz w:val="24"/>
          <w:szCs w:val="24"/>
        </w:rPr>
      </w:pPr>
      <w:r w:rsidRPr="00184FFE">
        <w:rPr>
          <w:rFonts w:ascii="Times New Roman" w:hAnsi="Times New Roman"/>
          <w:b/>
          <w:sz w:val="24"/>
          <w:szCs w:val="24"/>
        </w:rPr>
        <w:t>Rumusan Masalah</w:t>
      </w:r>
    </w:p>
    <w:p w:rsidR="00EA7783" w:rsidRDefault="00EA7783" w:rsidP="00EA7783">
      <w:pPr>
        <w:pStyle w:val="ListParagraph"/>
        <w:spacing w:line="480" w:lineRule="auto"/>
        <w:ind w:firstLine="720"/>
        <w:jc w:val="both"/>
        <w:rPr>
          <w:rFonts w:ascii="Times New Roman" w:hAnsi="Times New Roman"/>
          <w:b/>
          <w:sz w:val="28"/>
          <w:szCs w:val="28"/>
        </w:rPr>
      </w:pPr>
      <w:r w:rsidRPr="00E71436">
        <w:rPr>
          <w:rFonts w:ascii="Times New Roman" w:hAnsi="Times New Roman"/>
          <w:sz w:val="24"/>
          <w:szCs w:val="24"/>
        </w:rPr>
        <w:t xml:space="preserve">Berdasarkan </w:t>
      </w:r>
      <w:r w:rsidRPr="00E71436">
        <w:rPr>
          <w:rFonts w:ascii="Times New Roman" w:hAnsi="Times New Roman"/>
          <w:sz w:val="24"/>
          <w:szCs w:val="24"/>
          <w:lang w:val="id-ID"/>
        </w:rPr>
        <w:t>latar belakang</w:t>
      </w:r>
      <w:r w:rsidRPr="00E71436">
        <w:rPr>
          <w:rFonts w:ascii="Times New Roman" w:hAnsi="Times New Roman"/>
          <w:sz w:val="24"/>
          <w:szCs w:val="24"/>
        </w:rPr>
        <w:t xml:space="preserve"> diatas</w:t>
      </w:r>
      <w:r w:rsidRPr="00E71436">
        <w:rPr>
          <w:rFonts w:ascii="Times New Roman" w:hAnsi="Times New Roman"/>
          <w:sz w:val="24"/>
          <w:szCs w:val="24"/>
          <w:lang w:val="id-ID"/>
        </w:rPr>
        <w:t>, maka yang menjadi rumusan masalah dalam penelitian ini adalah</w:t>
      </w:r>
      <w:r w:rsidRPr="00E71436">
        <w:rPr>
          <w:rFonts w:ascii="Times New Roman" w:hAnsi="Times New Roman"/>
          <w:sz w:val="24"/>
          <w:szCs w:val="24"/>
        </w:rPr>
        <w:t xml:space="preserve"> “Bagaimana Gambaran Tingkat Pengetahuan Ibu Tentang Kesehatan Gigi dan Mulut Terhadap Karies dengan Menggunakan Index </w:t>
      </w:r>
      <w:r>
        <w:rPr>
          <w:rFonts w:ascii="Times New Roman" w:hAnsi="Times New Roman"/>
          <w:sz w:val="24"/>
          <w:szCs w:val="24"/>
        </w:rPr>
        <w:t xml:space="preserve">def-t di TKIT Nurul Anwar Jakarta Pusat </w:t>
      </w:r>
      <w:r w:rsidRPr="00E71436">
        <w:rPr>
          <w:rFonts w:ascii="Times New Roman" w:hAnsi="Times New Roman"/>
          <w:sz w:val="24"/>
          <w:szCs w:val="24"/>
        </w:rPr>
        <w:t>Tahun 2015</w:t>
      </w:r>
      <w:r>
        <w:rPr>
          <w:rFonts w:ascii="Times New Roman" w:hAnsi="Times New Roman"/>
          <w:sz w:val="24"/>
          <w:szCs w:val="24"/>
        </w:rPr>
        <w:t>.</w:t>
      </w:r>
    </w:p>
    <w:p w:rsidR="00EA7783" w:rsidRDefault="00EA7783" w:rsidP="00EA7783">
      <w:pPr>
        <w:pStyle w:val="ListParagraph"/>
        <w:rPr>
          <w:rFonts w:ascii="Times New Roman" w:hAnsi="Times New Roman"/>
          <w:b/>
          <w:sz w:val="28"/>
          <w:szCs w:val="28"/>
        </w:rPr>
      </w:pPr>
    </w:p>
    <w:p w:rsidR="00EA7783" w:rsidRPr="00184FFE" w:rsidRDefault="00EA7783" w:rsidP="00EA7783">
      <w:pPr>
        <w:pStyle w:val="ListParagraph"/>
        <w:numPr>
          <w:ilvl w:val="1"/>
          <w:numId w:val="1"/>
        </w:numPr>
        <w:spacing w:line="480" w:lineRule="auto"/>
        <w:jc w:val="both"/>
        <w:rPr>
          <w:rFonts w:ascii="Times New Roman" w:hAnsi="Times New Roman"/>
          <w:b/>
          <w:sz w:val="24"/>
          <w:szCs w:val="24"/>
        </w:rPr>
      </w:pPr>
      <w:r w:rsidRPr="00184FFE">
        <w:rPr>
          <w:rFonts w:ascii="Times New Roman" w:hAnsi="Times New Roman"/>
          <w:b/>
          <w:sz w:val="24"/>
          <w:szCs w:val="24"/>
        </w:rPr>
        <w:t>Tujuan Penelitian</w:t>
      </w:r>
    </w:p>
    <w:p w:rsidR="00EA7783" w:rsidRPr="004E1DDA" w:rsidRDefault="00EA7783" w:rsidP="00EA7783">
      <w:pPr>
        <w:pStyle w:val="ListParagraph"/>
        <w:numPr>
          <w:ilvl w:val="2"/>
          <w:numId w:val="3"/>
        </w:numPr>
        <w:spacing w:after="0" w:line="480" w:lineRule="auto"/>
        <w:jc w:val="both"/>
        <w:rPr>
          <w:rFonts w:ascii="Times New Roman" w:hAnsi="Times New Roman"/>
          <w:b/>
          <w:sz w:val="24"/>
          <w:szCs w:val="24"/>
        </w:rPr>
      </w:pPr>
      <w:r w:rsidRPr="004E1DDA">
        <w:rPr>
          <w:rFonts w:ascii="Times New Roman" w:hAnsi="Times New Roman"/>
          <w:b/>
          <w:sz w:val="24"/>
          <w:szCs w:val="24"/>
        </w:rPr>
        <w:t>Tujuan Umum</w:t>
      </w:r>
    </w:p>
    <w:p w:rsidR="00EA7783" w:rsidRPr="00CE3CEB" w:rsidRDefault="00EA7783" w:rsidP="00EA7783">
      <w:pPr>
        <w:pStyle w:val="ListParagraph"/>
        <w:spacing w:after="0" w:line="480" w:lineRule="auto"/>
        <w:ind w:left="1440" w:firstLine="720"/>
        <w:jc w:val="both"/>
        <w:rPr>
          <w:rFonts w:ascii="Times New Roman" w:hAnsi="Times New Roman"/>
          <w:sz w:val="24"/>
          <w:szCs w:val="24"/>
        </w:rPr>
      </w:pPr>
      <w:r w:rsidRPr="00E71436">
        <w:rPr>
          <w:rFonts w:ascii="Times New Roman" w:hAnsi="Times New Roman"/>
          <w:sz w:val="24"/>
          <w:szCs w:val="24"/>
        </w:rPr>
        <w:lastRenderedPageBreak/>
        <w:t>Untuk mengetahui gambaran tingkat pengetahuan ibu tentang kesehatan gigi dan mulut terhadap k</w:t>
      </w:r>
      <w:r>
        <w:rPr>
          <w:rFonts w:ascii="Times New Roman" w:hAnsi="Times New Roman"/>
          <w:sz w:val="24"/>
          <w:szCs w:val="24"/>
        </w:rPr>
        <w:t xml:space="preserve">aries dengan menggunakan index def-t di TKIT Nurul Anwar Jakarta Pusat </w:t>
      </w:r>
      <w:r w:rsidRPr="00E71436">
        <w:rPr>
          <w:rFonts w:ascii="Times New Roman" w:hAnsi="Times New Roman"/>
          <w:sz w:val="24"/>
          <w:szCs w:val="24"/>
        </w:rPr>
        <w:t>Tahun 2015</w:t>
      </w:r>
      <w:r>
        <w:rPr>
          <w:rFonts w:ascii="Times New Roman" w:hAnsi="Times New Roman"/>
          <w:sz w:val="24"/>
          <w:szCs w:val="24"/>
        </w:rPr>
        <w:t>.</w:t>
      </w:r>
    </w:p>
    <w:p w:rsidR="00EA7783" w:rsidRPr="004E1DDA" w:rsidRDefault="00EA7783" w:rsidP="00EA7783">
      <w:pPr>
        <w:pStyle w:val="ListParagraph"/>
        <w:numPr>
          <w:ilvl w:val="2"/>
          <w:numId w:val="3"/>
        </w:numPr>
        <w:spacing w:after="0" w:line="480" w:lineRule="auto"/>
        <w:jc w:val="both"/>
        <w:rPr>
          <w:rFonts w:ascii="Times New Roman" w:hAnsi="Times New Roman"/>
          <w:b/>
          <w:sz w:val="24"/>
          <w:szCs w:val="24"/>
        </w:rPr>
      </w:pPr>
      <w:r w:rsidRPr="004E1DDA">
        <w:rPr>
          <w:rFonts w:ascii="Times New Roman" w:hAnsi="Times New Roman"/>
          <w:b/>
          <w:sz w:val="24"/>
          <w:szCs w:val="24"/>
        </w:rPr>
        <w:t>Tujuan Khusus</w:t>
      </w:r>
    </w:p>
    <w:p w:rsidR="00EA7783" w:rsidRDefault="00EA7783" w:rsidP="00EA7783">
      <w:pPr>
        <w:pStyle w:val="ListParagraph"/>
        <w:numPr>
          <w:ilvl w:val="0"/>
          <w:numId w:val="2"/>
        </w:numPr>
        <w:spacing w:after="0" w:line="480" w:lineRule="auto"/>
        <w:jc w:val="both"/>
        <w:rPr>
          <w:rFonts w:ascii="Times New Roman" w:hAnsi="Times New Roman"/>
          <w:sz w:val="24"/>
          <w:szCs w:val="24"/>
        </w:rPr>
      </w:pPr>
      <w:r>
        <w:rPr>
          <w:rFonts w:ascii="Times New Roman" w:hAnsi="Times New Roman"/>
          <w:sz w:val="24"/>
          <w:szCs w:val="24"/>
        </w:rPr>
        <w:t xml:space="preserve">Untuk mengetahui tingkat pengetahuan ibu tentang kesehatan gigi dan mulut terhadap karies di TKIT Nurul Anwar Jakarta Pusat </w:t>
      </w:r>
      <w:r w:rsidRPr="00E71436">
        <w:rPr>
          <w:rFonts w:ascii="Times New Roman" w:hAnsi="Times New Roman"/>
          <w:sz w:val="24"/>
          <w:szCs w:val="24"/>
        </w:rPr>
        <w:t>Tahun 2015</w:t>
      </w:r>
      <w:r>
        <w:rPr>
          <w:rFonts w:ascii="Times New Roman" w:hAnsi="Times New Roman"/>
          <w:sz w:val="24"/>
          <w:szCs w:val="24"/>
        </w:rPr>
        <w:t>.</w:t>
      </w:r>
    </w:p>
    <w:p w:rsidR="00EA7783" w:rsidRDefault="00EA7783" w:rsidP="00EA7783">
      <w:pPr>
        <w:pStyle w:val="ListParagraph"/>
        <w:numPr>
          <w:ilvl w:val="0"/>
          <w:numId w:val="2"/>
        </w:numPr>
        <w:spacing w:after="0" w:line="480" w:lineRule="auto"/>
        <w:jc w:val="both"/>
        <w:rPr>
          <w:rFonts w:ascii="Times New Roman" w:hAnsi="Times New Roman"/>
          <w:sz w:val="24"/>
          <w:szCs w:val="24"/>
        </w:rPr>
      </w:pPr>
      <w:r>
        <w:rPr>
          <w:rFonts w:ascii="Times New Roman" w:hAnsi="Times New Roman"/>
          <w:sz w:val="24"/>
          <w:szCs w:val="24"/>
        </w:rPr>
        <w:t xml:space="preserve">Untuk mengetahui status angka karies menggunakan alat ukur def-t di TKIT Nurul Anwar Jakarta Pusat </w:t>
      </w:r>
      <w:r w:rsidRPr="00E71436">
        <w:rPr>
          <w:rFonts w:ascii="Times New Roman" w:hAnsi="Times New Roman"/>
          <w:sz w:val="24"/>
          <w:szCs w:val="24"/>
        </w:rPr>
        <w:t>Tahun 2015</w:t>
      </w:r>
      <w:r>
        <w:rPr>
          <w:rFonts w:ascii="Times New Roman" w:hAnsi="Times New Roman"/>
          <w:sz w:val="24"/>
          <w:szCs w:val="24"/>
        </w:rPr>
        <w:t>.</w:t>
      </w:r>
    </w:p>
    <w:p w:rsidR="00EA7783" w:rsidRPr="00105E1A" w:rsidRDefault="00EA7783" w:rsidP="00EA7783">
      <w:pPr>
        <w:spacing w:after="0" w:line="480" w:lineRule="auto"/>
        <w:ind w:left="1440"/>
        <w:jc w:val="both"/>
        <w:rPr>
          <w:rFonts w:ascii="Times New Roman" w:hAnsi="Times New Roman"/>
          <w:sz w:val="24"/>
          <w:szCs w:val="24"/>
        </w:rPr>
      </w:pPr>
    </w:p>
    <w:p w:rsidR="00EA7783" w:rsidRPr="00184FFE" w:rsidRDefault="00EA7783" w:rsidP="00EA7783">
      <w:pPr>
        <w:pStyle w:val="ListParagraph"/>
        <w:numPr>
          <w:ilvl w:val="1"/>
          <w:numId w:val="3"/>
        </w:numPr>
        <w:spacing w:line="480" w:lineRule="auto"/>
        <w:ind w:left="720" w:hanging="720"/>
        <w:jc w:val="both"/>
        <w:rPr>
          <w:rFonts w:ascii="Times New Roman" w:hAnsi="Times New Roman"/>
          <w:b/>
          <w:sz w:val="24"/>
          <w:szCs w:val="24"/>
        </w:rPr>
      </w:pPr>
      <w:r w:rsidRPr="00184FFE">
        <w:rPr>
          <w:rFonts w:ascii="Times New Roman" w:hAnsi="Times New Roman"/>
          <w:b/>
          <w:sz w:val="24"/>
          <w:szCs w:val="24"/>
        </w:rPr>
        <w:t>Manfaat Penelitian</w:t>
      </w:r>
    </w:p>
    <w:p w:rsidR="00EA7783" w:rsidRPr="004E1DDA" w:rsidRDefault="00EA7783" w:rsidP="00EA7783">
      <w:pPr>
        <w:pStyle w:val="ListParagraph"/>
        <w:numPr>
          <w:ilvl w:val="2"/>
          <w:numId w:val="3"/>
        </w:numPr>
        <w:spacing w:after="0" w:line="480" w:lineRule="auto"/>
        <w:jc w:val="both"/>
        <w:rPr>
          <w:rFonts w:ascii="Times New Roman" w:hAnsi="Times New Roman"/>
          <w:b/>
          <w:sz w:val="24"/>
          <w:szCs w:val="24"/>
        </w:rPr>
      </w:pPr>
      <w:r w:rsidRPr="004E1DDA">
        <w:rPr>
          <w:rFonts w:ascii="Times New Roman" w:hAnsi="Times New Roman"/>
          <w:b/>
          <w:sz w:val="24"/>
          <w:szCs w:val="24"/>
        </w:rPr>
        <w:t>Untuk Akademik</w:t>
      </w:r>
    </w:p>
    <w:p w:rsidR="00EA7783" w:rsidRPr="001F16E2" w:rsidRDefault="00EA7783" w:rsidP="00EA7783">
      <w:pPr>
        <w:pStyle w:val="ListParagraph"/>
        <w:spacing w:after="0" w:line="480" w:lineRule="auto"/>
        <w:ind w:left="1440" w:firstLine="720"/>
        <w:jc w:val="both"/>
        <w:rPr>
          <w:rFonts w:ascii="Times New Roman" w:hAnsi="Times New Roman"/>
          <w:sz w:val="24"/>
          <w:szCs w:val="24"/>
        </w:rPr>
      </w:pPr>
      <w:r w:rsidRPr="00E71436">
        <w:rPr>
          <w:rFonts w:ascii="Times New Roman" w:hAnsi="Times New Roman"/>
          <w:sz w:val="24"/>
          <w:szCs w:val="24"/>
        </w:rPr>
        <w:t>Memberikan informasi tentang gambaran tingkat pengetahauan ibu tentang kesehatan gigi dan mulut terhadap</w:t>
      </w:r>
      <w:r>
        <w:rPr>
          <w:rFonts w:ascii="Times New Roman" w:hAnsi="Times New Roman"/>
          <w:sz w:val="24"/>
          <w:szCs w:val="24"/>
        </w:rPr>
        <w:t xml:space="preserve"> karies dengan menggunakan def-t</w:t>
      </w:r>
      <w:r w:rsidRPr="00E71436">
        <w:rPr>
          <w:rFonts w:ascii="Times New Roman" w:hAnsi="Times New Roman"/>
          <w:sz w:val="24"/>
          <w:szCs w:val="24"/>
        </w:rPr>
        <w:t xml:space="preserve"> </w:t>
      </w:r>
      <w:r w:rsidRPr="00E71436">
        <w:rPr>
          <w:rFonts w:ascii="Times New Roman" w:hAnsi="Times New Roman"/>
          <w:sz w:val="24"/>
          <w:szCs w:val="24"/>
          <w:lang w:val="id-ID"/>
        </w:rPr>
        <w:t>dan sebagai sumber informasi untuk menambah ilmu pengetahuan tentang kesehatan gigi dan sebagai bahan</w:t>
      </w:r>
      <w:r w:rsidRPr="00E71436">
        <w:rPr>
          <w:rFonts w:ascii="Times New Roman" w:hAnsi="Times New Roman"/>
          <w:sz w:val="24"/>
          <w:szCs w:val="24"/>
        </w:rPr>
        <w:t xml:space="preserve"> </w:t>
      </w:r>
      <w:r w:rsidRPr="00E71436">
        <w:rPr>
          <w:rFonts w:ascii="Times New Roman" w:hAnsi="Times New Roman"/>
          <w:sz w:val="24"/>
          <w:szCs w:val="24"/>
          <w:lang w:val="id-ID"/>
        </w:rPr>
        <w:t>untuk penelitian selanjutnya.</w:t>
      </w:r>
    </w:p>
    <w:p w:rsidR="00EA7783" w:rsidRPr="004E1DDA" w:rsidRDefault="00EA7783" w:rsidP="00EA7783">
      <w:pPr>
        <w:pStyle w:val="ListParagraph"/>
        <w:numPr>
          <w:ilvl w:val="2"/>
          <w:numId w:val="3"/>
        </w:numPr>
        <w:spacing w:after="0" w:line="480" w:lineRule="auto"/>
        <w:jc w:val="both"/>
        <w:rPr>
          <w:rFonts w:ascii="Times New Roman" w:hAnsi="Times New Roman"/>
          <w:b/>
          <w:sz w:val="24"/>
          <w:szCs w:val="24"/>
        </w:rPr>
      </w:pPr>
      <w:r w:rsidRPr="004E1DDA">
        <w:rPr>
          <w:rFonts w:ascii="Times New Roman" w:hAnsi="Times New Roman"/>
          <w:b/>
          <w:sz w:val="24"/>
          <w:szCs w:val="24"/>
        </w:rPr>
        <w:t>Untuk Penulis</w:t>
      </w:r>
    </w:p>
    <w:p w:rsidR="00EA7783" w:rsidRPr="00105E1A" w:rsidRDefault="00EA7783" w:rsidP="00EA7783">
      <w:pPr>
        <w:pStyle w:val="ListParagraph"/>
        <w:spacing w:after="0" w:line="480" w:lineRule="auto"/>
        <w:ind w:left="1440" w:firstLine="720"/>
        <w:jc w:val="both"/>
        <w:rPr>
          <w:rFonts w:ascii="Times New Roman" w:hAnsi="Times New Roman"/>
          <w:sz w:val="24"/>
          <w:szCs w:val="24"/>
        </w:rPr>
      </w:pPr>
      <w:r w:rsidRPr="00CE6AAC">
        <w:rPr>
          <w:rFonts w:ascii="Times New Roman" w:hAnsi="Times New Roman"/>
          <w:sz w:val="24"/>
          <w:szCs w:val="24"/>
        </w:rPr>
        <w:t xml:space="preserve">Menambah wawasan dan pengalaman nyata tentang pelaksanaan penelitian, khususnya tentang gambaran tingkat pengetahuan ibu tentang kesehatan gigi dan mulut terhadap karies dengan menggunakan index </w:t>
      </w:r>
      <w:r>
        <w:rPr>
          <w:rFonts w:ascii="Times New Roman" w:hAnsi="Times New Roman"/>
          <w:sz w:val="24"/>
          <w:szCs w:val="24"/>
        </w:rPr>
        <w:t xml:space="preserve">def-t di TKIT Nurul Anwar Jakarta Pusat </w:t>
      </w:r>
      <w:r w:rsidRPr="00E71436">
        <w:rPr>
          <w:rFonts w:ascii="Times New Roman" w:hAnsi="Times New Roman"/>
          <w:sz w:val="24"/>
          <w:szCs w:val="24"/>
        </w:rPr>
        <w:t>Tahun 2015</w:t>
      </w:r>
      <w:r>
        <w:rPr>
          <w:rFonts w:ascii="Times New Roman" w:hAnsi="Times New Roman"/>
          <w:sz w:val="24"/>
          <w:szCs w:val="24"/>
        </w:rPr>
        <w:t>.</w:t>
      </w:r>
    </w:p>
    <w:p w:rsidR="00EA7783" w:rsidRPr="004E1DDA" w:rsidRDefault="00EA7783" w:rsidP="00EA7783">
      <w:pPr>
        <w:pStyle w:val="ListParagraph"/>
        <w:numPr>
          <w:ilvl w:val="2"/>
          <w:numId w:val="3"/>
        </w:numPr>
        <w:spacing w:after="0" w:line="480" w:lineRule="auto"/>
        <w:jc w:val="both"/>
        <w:rPr>
          <w:rFonts w:ascii="Times New Roman" w:hAnsi="Times New Roman"/>
          <w:b/>
          <w:sz w:val="24"/>
          <w:szCs w:val="24"/>
        </w:rPr>
      </w:pPr>
      <w:r w:rsidRPr="004E1DDA">
        <w:rPr>
          <w:rFonts w:ascii="Times New Roman" w:hAnsi="Times New Roman"/>
          <w:b/>
          <w:sz w:val="24"/>
          <w:szCs w:val="24"/>
        </w:rPr>
        <w:t>Untuk Masyarakat</w:t>
      </w:r>
    </w:p>
    <w:p w:rsidR="00EA7783" w:rsidRDefault="00EA7783" w:rsidP="00EA7783">
      <w:pPr>
        <w:pStyle w:val="ListParagraph"/>
        <w:spacing w:after="0" w:line="480" w:lineRule="auto"/>
        <w:ind w:left="1440" w:firstLine="720"/>
        <w:jc w:val="both"/>
        <w:rPr>
          <w:rFonts w:ascii="Times New Roman" w:hAnsi="Times New Roman"/>
          <w:sz w:val="24"/>
          <w:szCs w:val="24"/>
        </w:rPr>
      </w:pPr>
      <w:r w:rsidRPr="003E7DE8">
        <w:rPr>
          <w:rFonts w:ascii="Times New Roman" w:hAnsi="Times New Roman"/>
          <w:sz w:val="24"/>
          <w:szCs w:val="24"/>
        </w:rPr>
        <w:t>Menambah wawasan dan perilaku masyarakat atas gambaran tingkat pengetahuan ibu tentang kesehatan gigi dan mulut terhadap karies</w:t>
      </w:r>
    </w:p>
    <w:p w:rsidR="00EA7783" w:rsidRPr="00CE3CEB" w:rsidRDefault="00EA7783" w:rsidP="00EA7783">
      <w:pPr>
        <w:pStyle w:val="ListParagraph"/>
        <w:spacing w:after="0" w:line="480" w:lineRule="auto"/>
        <w:ind w:left="1440" w:firstLine="720"/>
        <w:jc w:val="both"/>
        <w:rPr>
          <w:rFonts w:ascii="Times New Roman" w:hAnsi="Times New Roman"/>
          <w:sz w:val="24"/>
          <w:szCs w:val="24"/>
        </w:rPr>
      </w:pPr>
    </w:p>
    <w:p w:rsidR="00EA7783" w:rsidRPr="00184FFE" w:rsidRDefault="00EA7783" w:rsidP="00EA7783">
      <w:pPr>
        <w:pStyle w:val="ListParagraph"/>
        <w:numPr>
          <w:ilvl w:val="1"/>
          <w:numId w:val="3"/>
        </w:numPr>
        <w:spacing w:line="480" w:lineRule="auto"/>
        <w:ind w:left="720" w:hanging="720"/>
        <w:jc w:val="both"/>
        <w:rPr>
          <w:rFonts w:ascii="Times New Roman" w:hAnsi="Times New Roman"/>
          <w:b/>
          <w:sz w:val="24"/>
          <w:szCs w:val="24"/>
        </w:rPr>
      </w:pPr>
      <w:r w:rsidRPr="00184FFE">
        <w:rPr>
          <w:rFonts w:ascii="Times New Roman" w:hAnsi="Times New Roman"/>
          <w:b/>
          <w:sz w:val="24"/>
          <w:szCs w:val="24"/>
        </w:rPr>
        <w:t>Ruang Lingkup</w:t>
      </w:r>
    </w:p>
    <w:p w:rsidR="00EA7783" w:rsidRPr="00CE6AAC" w:rsidRDefault="00EA7783" w:rsidP="00EA7783">
      <w:pPr>
        <w:pStyle w:val="ListParagraph"/>
        <w:spacing w:line="480" w:lineRule="auto"/>
        <w:ind w:firstLine="720"/>
        <w:jc w:val="both"/>
        <w:rPr>
          <w:rFonts w:ascii="Times New Roman" w:hAnsi="Times New Roman"/>
          <w:b/>
          <w:sz w:val="28"/>
          <w:szCs w:val="28"/>
        </w:rPr>
      </w:pPr>
      <w:r w:rsidRPr="00CE6AAC">
        <w:rPr>
          <w:rFonts w:ascii="Times New Roman" w:hAnsi="Times New Roman"/>
          <w:sz w:val="24"/>
          <w:szCs w:val="24"/>
        </w:rPr>
        <w:t xml:space="preserve">Penelitian ini dilakukan untuk mendapatkan Gambaran Tingkat Pengetahuan Ibu Tentang Kesehatan Gigi dan Mulut Terhadap Karies dengan Menggunakan Index </w:t>
      </w:r>
      <w:r>
        <w:rPr>
          <w:rFonts w:ascii="Times New Roman" w:hAnsi="Times New Roman"/>
          <w:sz w:val="24"/>
          <w:szCs w:val="24"/>
        </w:rPr>
        <w:t xml:space="preserve">def-t di TKIT Nurul Anwar Jakarta Pusat </w:t>
      </w:r>
      <w:r w:rsidRPr="00E71436">
        <w:rPr>
          <w:rFonts w:ascii="Times New Roman" w:hAnsi="Times New Roman"/>
          <w:sz w:val="24"/>
          <w:szCs w:val="24"/>
        </w:rPr>
        <w:t>Tahun 2015</w:t>
      </w:r>
      <w:r>
        <w:rPr>
          <w:rFonts w:ascii="Times New Roman" w:hAnsi="Times New Roman"/>
          <w:sz w:val="24"/>
          <w:szCs w:val="24"/>
        </w:rPr>
        <w:t xml:space="preserve">. </w:t>
      </w:r>
      <w:r w:rsidRPr="00CE6AAC">
        <w:rPr>
          <w:rFonts w:ascii="Times New Roman" w:hAnsi="Times New Roman"/>
          <w:sz w:val="24"/>
          <w:szCs w:val="24"/>
        </w:rPr>
        <w:t>Sasaran penelitian adalah ibu muri</w:t>
      </w:r>
      <w:r>
        <w:rPr>
          <w:rFonts w:ascii="Times New Roman" w:hAnsi="Times New Roman"/>
          <w:sz w:val="24"/>
          <w:szCs w:val="24"/>
        </w:rPr>
        <w:t>d dan murid TKIT Nurul Anwar</w:t>
      </w:r>
      <w:r w:rsidRPr="00CE6AAC">
        <w:rPr>
          <w:rFonts w:ascii="Times New Roman" w:hAnsi="Times New Roman"/>
          <w:sz w:val="24"/>
          <w:szCs w:val="24"/>
        </w:rPr>
        <w:t>.</w:t>
      </w:r>
      <w:r>
        <w:rPr>
          <w:rFonts w:ascii="Times New Roman" w:hAnsi="Times New Roman"/>
          <w:sz w:val="24"/>
          <w:szCs w:val="24"/>
        </w:rPr>
        <w:t xml:space="preserve"> Penelitian ini menggunakan total sampling, p</w:t>
      </w:r>
      <w:r w:rsidRPr="00CE6AAC">
        <w:rPr>
          <w:rFonts w:ascii="Times New Roman" w:hAnsi="Times New Roman"/>
          <w:sz w:val="24"/>
          <w:szCs w:val="24"/>
        </w:rPr>
        <w:t>engam</w:t>
      </w:r>
      <w:r>
        <w:rPr>
          <w:rFonts w:ascii="Times New Roman" w:hAnsi="Times New Roman"/>
          <w:sz w:val="24"/>
          <w:szCs w:val="24"/>
        </w:rPr>
        <w:t xml:space="preserve">bilan data dilaksanakan pada tanggal 2 Februari 2015 di TK Nurul Anwar </w:t>
      </w:r>
      <w:r w:rsidRPr="00CE6AAC">
        <w:rPr>
          <w:rFonts w:ascii="Times New Roman" w:hAnsi="Times New Roman"/>
          <w:sz w:val="24"/>
          <w:szCs w:val="24"/>
        </w:rPr>
        <w:t>dengan memberikan kuesioner pada ibu murid</w:t>
      </w:r>
      <w:r>
        <w:rPr>
          <w:rFonts w:ascii="Times New Roman" w:hAnsi="Times New Roman"/>
          <w:sz w:val="24"/>
          <w:szCs w:val="24"/>
        </w:rPr>
        <w:t xml:space="preserve"> dan melakukan pemeriksaan intra oral </w:t>
      </w:r>
      <w:r w:rsidRPr="00CE6AAC">
        <w:rPr>
          <w:rFonts w:ascii="Times New Roman" w:hAnsi="Times New Roman"/>
          <w:sz w:val="24"/>
          <w:szCs w:val="24"/>
        </w:rPr>
        <w:t>pada</w:t>
      </w:r>
      <w:r>
        <w:rPr>
          <w:rFonts w:ascii="Times New Roman" w:hAnsi="Times New Roman"/>
          <w:sz w:val="24"/>
          <w:szCs w:val="24"/>
        </w:rPr>
        <w:t xml:space="preserve"> murid TKIT Nurul Anwar Jakarta Pusat </w:t>
      </w:r>
      <w:r w:rsidRPr="00E71436">
        <w:rPr>
          <w:rFonts w:ascii="Times New Roman" w:hAnsi="Times New Roman"/>
          <w:sz w:val="24"/>
          <w:szCs w:val="24"/>
        </w:rPr>
        <w:t>Tahun 2015</w:t>
      </w:r>
      <w:r>
        <w:rPr>
          <w:rFonts w:ascii="Times New Roman" w:hAnsi="Times New Roman"/>
          <w:sz w:val="24"/>
          <w:szCs w:val="24"/>
        </w:rPr>
        <w:t>.</w:t>
      </w:r>
    </w:p>
    <w:p w:rsidR="00EA7783" w:rsidRDefault="00EA7783" w:rsidP="00EA7783">
      <w:pPr>
        <w:jc w:val="both"/>
        <w:rPr>
          <w:rFonts w:ascii="Times New Roman" w:hAnsi="Times New Roman"/>
          <w:b/>
          <w:sz w:val="28"/>
          <w:szCs w:val="28"/>
        </w:rPr>
      </w:pPr>
    </w:p>
    <w:p w:rsidR="00EA7783" w:rsidRDefault="00EA7783" w:rsidP="00EA7783">
      <w:pPr>
        <w:jc w:val="both"/>
        <w:rPr>
          <w:rFonts w:ascii="Times New Roman" w:hAnsi="Times New Roman"/>
          <w:b/>
          <w:sz w:val="28"/>
          <w:szCs w:val="28"/>
        </w:rPr>
      </w:pPr>
    </w:p>
    <w:p w:rsidR="00EA7783" w:rsidRDefault="00EA7783" w:rsidP="00EA7783">
      <w:pPr>
        <w:jc w:val="both"/>
        <w:rPr>
          <w:rFonts w:ascii="Times New Roman" w:hAnsi="Times New Roman"/>
          <w:b/>
          <w:sz w:val="28"/>
          <w:szCs w:val="28"/>
        </w:rPr>
      </w:pPr>
    </w:p>
    <w:p w:rsidR="00EA7783" w:rsidRDefault="00EA7783" w:rsidP="00EA7783">
      <w:pPr>
        <w:jc w:val="both"/>
        <w:rPr>
          <w:rFonts w:ascii="Times New Roman" w:hAnsi="Times New Roman"/>
          <w:b/>
          <w:sz w:val="28"/>
          <w:szCs w:val="28"/>
        </w:rPr>
      </w:pPr>
    </w:p>
    <w:p w:rsidR="00EA7783" w:rsidRDefault="00EA7783" w:rsidP="00EA7783">
      <w:pPr>
        <w:jc w:val="both"/>
        <w:rPr>
          <w:rFonts w:ascii="Times New Roman" w:hAnsi="Times New Roman"/>
          <w:b/>
          <w:sz w:val="28"/>
          <w:szCs w:val="28"/>
        </w:rPr>
      </w:pPr>
    </w:p>
    <w:p w:rsidR="00EA7783" w:rsidRDefault="00EA7783" w:rsidP="00EA7783">
      <w:pPr>
        <w:jc w:val="both"/>
        <w:rPr>
          <w:rFonts w:ascii="Times New Roman" w:hAnsi="Times New Roman"/>
          <w:b/>
          <w:sz w:val="28"/>
          <w:szCs w:val="28"/>
        </w:rPr>
      </w:pPr>
    </w:p>
    <w:p w:rsidR="00AB7714" w:rsidRDefault="00EA7783"/>
    <w:sectPr w:rsidR="00AB771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86A61BD"/>
    <w:multiLevelType w:val="hybridMultilevel"/>
    <w:tmpl w:val="A032227A"/>
    <w:lvl w:ilvl="0" w:tplc="E07A4D3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nsid w:val="4D712A89"/>
    <w:multiLevelType w:val="multilevel"/>
    <w:tmpl w:val="E46CBCB6"/>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5C394729"/>
    <w:multiLevelType w:val="multilevel"/>
    <w:tmpl w:val="57943C7C"/>
    <w:lvl w:ilvl="0">
      <w:start w:val="1"/>
      <w:numFmt w:val="decimal"/>
      <w:lvlText w:val="%1"/>
      <w:lvlJc w:val="left"/>
      <w:pPr>
        <w:ind w:left="480" w:hanging="480"/>
      </w:pPr>
      <w:rPr>
        <w:rFonts w:hint="default"/>
      </w:rPr>
    </w:lvl>
    <w:lvl w:ilvl="1">
      <w:start w:val="3"/>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1C2F"/>
    <w:rsid w:val="002A1C2F"/>
    <w:rsid w:val="004E6A7C"/>
    <w:rsid w:val="00BF6E34"/>
    <w:rsid w:val="00EA77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DB9ABC0-28FC-4265-9280-3D982539A9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A7783"/>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A778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1500</Words>
  <Characters>8551</Characters>
  <Application>Microsoft Office Word</Application>
  <DocSecurity>0</DocSecurity>
  <Lines>71</Lines>
  <Paragraphs>20</Paragraphs>
  <ScaleCrop>false</ScaleCrop>
  <Company/>
  <LinksUpToDate>false</LinksUpToDate>
  <CharactersWithSpaces>10031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ita</dc:creator>
  <cp:keywords/>
  <dc:description/>
  <cp:lastModifiedBy>ita</cp:lastModifiedBy>
  <cp:revision>2</cp:revision>
  <dcterms:created xsi:type="dcterms:W3CDTF">2022-03-10T07:16:00Z</dcterms:created>
  <dcterms:modified xsi:type="dcterms:W3CDTF">2022-03-10T07:16:00Z</dcterms:modified>
</cp:coreProperties>
</file>