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FCF" w:rsidRPr="00CD0FCF" w:rsidRDefault="00CD0FCF" w:rsidP="0065726C">
      <w:pPr>
        <w:tabs>
          <w:tab w:val="left" w:pos="2410"/>
        </w:tabs>
        <w:spacing w:after="0" w:line="480" w:lineRule="auto"/>
        <w:jc w:val="center"/>
        <w:rPr>
          <w:rFonts w:ascii="Times New Roman" w:hAnsi="Times New Roman" w:cs="Times New Roman"/>
          <w:b/>
          <w:sz w:val="24"/>
          <w:szCs w:val="24"/>
        </w:rPr>
      </w:pPr>
      <w:r w:rsidRPr="00CD0FCF">
        <w:rPr>
          <w:rFonts w:ascii="Times New Roman" w:hAnsi="Times New Roman" w:cs="Times New Roman"/>
          <w:b/>
          <w:sz w:val="24"/>
          <w:szCs w:val="24"/>
        </w:rPr>
        <w:t>BAB II</w:t>
      </w:r>
    </w:p>
    <w:p w:rsidR="00CD0FCF" w:rsidRPr="00CD0FCF" w:rsidRDefault="00CD0FCF" w:rsidP="00D12D6B">
      <w:pPr>
        <w:spacing w:after="0" w:line="480" w:lineRule="auto"/>
        <w:jc w:val="center"/>
        <w:rPr>
          <w:rFonts w:ascii="Times New Roman" w:hAnsi="Times New Roman" w:cs="Times New Roman"/>
          <w:b/>
          <w:sz w:val="24"/>
          <w:szCs w:val="24"/>
        </w:rPr>
      </w:pPr>
      <w:r w:rsidRPr="00CD0FCF">
        <w:rPr>
          <w:rFonts w:ascii="Times New Roman" w:hAnsi="Times New Roman" w:cs="Times New Roman"/>
          <w:b/>
          <w:sz w:val="24"/>
          <w:szCs w:val="24"/>
        </w:rPr>
        <w:t>TINJAUAN PUSTAKA</w:t>
      </w:r>
    </w:p>
    <w:p w:rsidR="00CD0FCF" w:rsidRDefault="00CD0FCF" w:rsidP="00070160">
      <w:pPr>
        <w:spacing w:after="0" w:line="480" w:lineRule="auto"/>
        <w:jc w:val="both"/>
        <w:rPr>
          <w:rFonts w:ascii="Times New Roman" w:hAnsi="Times New Roman" w:cs="Times New Roman"/>
          <w:sz w:val="24"/>
          <w:szCs w:val="24"/>
        </w:rPr>
      </w:pPr>
    </w:p>
    <w:p w:rsidR="00BF24D6" w:rsidRDefault="00BF24D6" w:rsidP="009F7784">
      <w:pPr>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2.1  </w:t>
      </w:r>
      <w:r w:rsidR="00A4165B">
        <w:rPr>
          <w:rFonts w:ascii="Times New Roman" w:hAnsi="Times New Roman" w:cs="Times New Roman"/>
          <w:b/>
          <w:sz w:val="24"/>
          <w:szCs w:val="24"/>
        </w:rPr>
        <w:t xml:space="preserve">  </w:t>
      </w:r>
      <w:r>
        <w:rPr>
          <w:rFonts w:ascii="Times New Roman" w:hAnsi="Times New Roman" w:cs="Times New Roman"/>
          <w:b/>
          <w:sz w:val="24"/>
          <w:szCs w:val="24"/>
        </w:rPr>
        <w:t>Konsep Kualitas Pelayanan</w:t>
      </w:r>
    </w:p>
    <w:p w:rsidR="00BF24D6" w:rsidRDefault="00BF24D6" w:rsidP="00065133">
      <w:pPr>
        <w:spacing w:after="0" w:line="480" w:lineRule="auto"/>
        <w:ind w:left="426"/>
        <w:jc w:val="both"/>
        <w:rPr>
          <w:rFonts w:ascii="Times New Roman" w:hAnsi="Times New Roman" w:cs="Times New Roman"/>
          <w:b/>
          <w:sz w:val="24"/>
          <w:szCs w:val="24"/>
        </w:rPr>
      </w:pPr>
      <w:proofErr w:type="gramStart"/>
      <w:r>
        <w:rPr>
          <w:rFonts w:ascii="Times New Roman" w:hAnsi="Times New Roman" w:cs="Times New Roman"/>
          <w:b/>
          <w:sz w:val="24"/>
          <w:szCs w:val="24"/>
        </w:rPr>
        <w:t>2.1.1  Pengertian</w:t>
      </w:r>
      <w:proofErr w:type="gramEnd"/>
      <w:r>
        <w:rPr>
          <w:rFonts w:ascii="Times New Roman" w:hAnsi="Times New Roman" w:cs="Times New Roman"/>
          <w:b/>
          <w:sz w:val="24"/>
          <w:szCs w:val="24"/>
        </w:rPr>
        <w:t xml:space="preserve"> Kualitas</w:t>
      </w:r>
    </w:p>
    <w:p w:rsidR="00BF24D6" w:rsidRDefault="00BF24D6" w:rsidP="009F7784">
      <w:pPr>
        <w:tabs>
          <w:tab w:val="left" w:pos="709"/>
        </w:tabs>
        <w:spacing w:after="0" w:line="480" w:lineRule="auto"/>
        <w:ind w:left="567" w:firstLine="567"/>
        <w:jc w:val="both"/>
        <w:rPr>
          <w:rFonts w:ascii="Times New Roman" w:hAnsi="Times New Roman" w:cs="Times New Roman"/>
          <w:sz w:val="24"/>
          <w:szCs w:val="24"/>
          <w:lang w:val="id-ID"/>
        </w:rPr>
      </w:pPr>
      <w:proofErr w:type="gramStart"/>
      <w:r>
        <w:rPr>
          <w:rFonts w:ascii="Times New Roman" w:hAnsi="Times New Roman" w:cs="Times New Roman"/>
          <w:sz w:val="24"/>
          <w:szCs w:val="24"/>
        </w:rPr>
        <w:t>Kualitas jasa merupakan bagian penting yang perlu mendapat perhatian dari organisasi penyedia jasa pelayanan kesehatan seperti rumah saki</w:t>
      </w:r>
      <w:r w:rsidR="00E5447D">
        <w:rPr>
          <w:rFonts w:ascii="Times New Roman" w:hAnsi="Times New Roman" w:cs="Times New Roman"/>
          <w:sz w:val="24"/>
          <w:szCs w:val="24"/>
        </w:rPr>
        <w:t>t dan puskesmas.</w:t>
      </w:r>
      <w:proofErr w:type="gramEnd"/>
      <w:r w:rsidR="00E5447D">
        <w:rPr>
          <w:rFonts w:ascii="Times New Roman" w:hAnsi="Times New Roman" w:cs="Times New Roman"/>
          <w:sz w:val="24"/>
          <w:szCs w:val="24"/>
        </w:rPr>
        <w:t xml:space="preserve"> Pengemasan kual</w:t>
      </w:r>
      <w:r>
        <w:rPr>
          <w:rFonts w:ascii="Times New Roman" w:hAnsi="Times New Roman" w:cs="Times New Roman"/>
          <w:sz w:val="24"/>
          <w:szCs w:val="24"/>
        </w:rPr>
        <w:t xml:space="preserve">itas jasa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diproduksi harus menjadi salah satu strategi pemasan rumah sakit atau puskesmas yang akan menjual jasa pelayanan kepada pengguna jasanya (pasien dan keluarganya). </w:t>
      </w:r>
      <w:proofErr w:type="gramStart"/>
      <w:r>
        <w:rPr>
          <w:rFonts w:ascii="Times New Roman" w:hAnsi="Times New Roman" w:cs="Times New Roman"/>
          <w:sz w:val="24"/>
          <w:szCs w:val="24"/>
        </w:rPr>
        <w:t>Pihak manajemen rumah sakit dan puskesmas harus selalu berusaha agar produk jasa yang ditawarkan tetap dapat bertahan atau berkesinambungan sehingga dapat tetap merebut segmen pasar yang baru karena karena dari cerita mulut ke mulut oleh pelanggan yang puas.</w:t>
      </w:r>
      <w:proofErr w:type="gramEnd"/>
      <w:r>
        <w:rPr>
          <w:rFonts w:ascii="Times New Roman" w:hAnsi="Times New Roman" w:cs="Times New Roman"/>
          <w:sz w:val="24"/>
          <w:szCs w:val="24"/>
        </w:rPr>
        <w:t xml:space="preserve"> Keunggulan suatu produk jasa kesehatan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sangat tergantung dari keunikan kualitas jasa yang diperlihatkan dan apakah sesuai dengan harapan atau keinginan pelanggan. Ada beberapa model yang dipakai untuk mengnalisis kualitas jasa </w:t>
      </w:r>
      <w:r w:rsidR="00963184">
        <w:rPr>
          <w:rFonts w:ascii="Times New Roman" w:hAnsi="Times New Roman" w:cs="Times New Roman"/>
          <w:sz w:val="24"/>
          <w:szCs w:val="24"/>
        </w:rPr>
        <w:t>yang terkait dengan kepuasan pelanggan, tergantung dari tujuan analisisnya, jenis lembaga yang menyediakan jasa dan situasi pasar (Pohan 2006)</w:t>
      </w:r>
    </w:p>
    <w:p w:rsidR="009F7784" w:rsidRDefault="009F7784" w:rsidP="009F7784">
      <w:pPr>
        <w:tabs>
          <w:tab w:val="left" w:pos="709"/>
        </w:tabs>
        <w:spacing w:after="0" w:line="480" w:lineRule="auto"/>
        <w:ind w:left="567" w:firstLine="567"/>
        <w:jc w:val="both"/>
        <w:rPr>
          <w:rFonts w:ascii="Times New Roman" w:hAnsi="Times New Roman" w:cs="Times New Roman"/>
          <w:sz w:val="24"/>
          <w:szCs w:val="24"/>
          <w:lang w:val="id-ID"/>
        </w:rPr>
      </w:pPr>
    </w:p>
    <w:p w:rsidR="009F7784" w:rsidRDefault="009F7784" w:rsidP="009F7784">
      <w:pPr>
        <w:tabs>
          <w:tab w:val="left" w:pos="709"/>
        </w:tabs>
        <w:spacing w:after="0" w:line="480" w:lineRule="auto"/>
        <w:ind w:left="567" w:firstLine="567"/>
        <w:jc w:val="both"/>
        <w:rPr>
          <w:rFonts w:ascii="Times New Roman" w:hAnsi="Times New Roman" w:cs="Times New Roman"/>
          <w:sz w:val="24"/>
          <w:szCs w:val="24"/>
          <w:lang w:val="id-ID"/>
        </w:rPr>
      </w:pPr>
    </w:p>
    <w:p w:rsidR="009F7784" w:rsidRDefault="009F7784" w:rsidP="009F7784">
      <w:pPr>
        <w:tabs>
          <w:tab w:val="left" w:pos="709"/>
        </w:tabs>
        <w:spacing w:after="0" w:line="480" w:lineRule="auto"/>
        <w:ind w:left="567" w:firstLine="567"/>
        <w:jc w:val="both"/>
        <w:rPr>
          <w:rFonts w:ascii="Times New Roman" w:hAnsi="Times New Roman" w:cs="Times New Roman"/>
          <w:sz w:val="24"/>
          <w:szCs w:val="24"/>
          <w:lang w:val="id-ID"/>
        </w:rPr>
      </w:pPr>
    </w:p>
    <w:p w:rsidR="009F7784" w:rsidRDefault="009F7784" w:rsidP="009F7784">
      <w:pPr>
        <w:tabs>
          <w:tab w:val="left" w:pos="709"/>
        </w:tabs>
        <w:spacing w:after="0" w:line="480" w:lineRule="auto"/>
        <w:ind w:left="567" w:firstLine="567"/>
        <w:jc w:val="both"/>
        <w:rPr>
          <w:rFonts w:ascii="Times New Roman" w:hAnsi="Times New Roman" w:cs="Times New Roman"/>
          <w:sz w:val="24"/>
          <w:szCs w:val="24"/>
          <w:lang w:val="id-ID"/>
        </w:rPr>
      </w:pPr>
    </w:p>
    <w:p w:rsidR="009F7784" w:rsidRDefault="009F7784" w:rsidP="009F7784">
      <w:pPr>
        <w:tabs>
          <w:tab w:val="left" w:pos="709"/>
        </w:tabs>
        <w:spacing w:after="0" w:line="480" w:lineRule="auto"/>
        <w:ind w:left="567" w:firstLine="567"/>
        <w:jc w:val="both"/>
        <w:rPr>
          <w:rFonts w:ascii="Times New Roman" w:hAnsi="Times New Roman" w:cs="Times New Roman"/>
          <w:sz w:val="24"/>
          <w:szCs w:val="24"/>
          <w:lang w:val="id-ID"/>
        </w:rPr>
      </w:pPr>
    </w:p>
    <w:p w:rsidR="009F7784" w:rsidRDefault="009F7784" w:rsidP="009F7784">
      <w:pPr>
        <w:tabs>
          <w:tab w:val="left" w:pos="709"/>
        </w:tabs>
        <w:spacing w:after="0" w:line="480" w:lineRule="auto"/>
        <w:ind w:left="567" w:firstLine="567"/>
        <w:jc w:val="both"/>
        <w:rPr>
          <w:rFonts w:ascii="Times New Roman" w:hAnsi="Times New Roman" w:cs="Times New Roman"/>
          <w:sz w:val="24"/>
          <w:szCs w:val="24"/>
          <w:lang w:val="id-ID"/>
        </w:rPr>
      </w:pPr>
    </w:p>
    <w:p w:rsidR="009F7784" w:rsidRDefault="009F7784" w:rsidP="009F7784">
      <w:pPr>
        <w:spacing w:after="0" w:line="480" w:lineRule="auto"/>
        <w:ind w:left="284"/>
        <w:jc w:val="both"/>
        <w:rPr>
          <w:rFonts w:ascii="Times New Roman" w:hAnsi="Times New Roman" w:cs="Times New Roman"/>
          <w:sz w:val="24"/>
          <w:szCs w:val="24"/>
          <w:lang w:val="id-ID"/>
        </w:rPr>
      </w:pPr>
    </w:p>
    <w:p w:rsidR="005552F5" w:rsidRDefault="005552F5" w:rsidP="009F7784">
      <w:pPr>
        <w:spacing w:after="0" w:line="480" w:lineRule="auto"/>
        <w:ind w:left="284"/>
        <w:jc w:val="both"/>
        <w:rPr>
          <w:rFonts w:ascii="Times New Roman" w:eastAsia="Times New Roman" w:hAnsi="Times New Roman" w:cs="Times New Roman"/>
          <w:b/>
          <w:sz w:val="24"/>
          <w:szCs w:val="24"/>
          <w:lang w:eastAsia="id-ID"/>
        </w:rPr>
      </w:pPr>
      <w:r>
        <w:rPr>
          <w:rFonts w:ascii="Times New Roman" w:hAnsi="Times New Roman" w:cs="Times New Roman"/>
          <w:b/>
          <w:sz w:val="24"/>
          <w:szCs w:val="24"/>
        </w:rPr>
        <w:lastRenderedPageBreak/>
        <w:t>2.1</w:t>
      </w:r>
      <w:r w:rsidR="00963184">
        <w:rPr>
          <w:rFonts w:ascii="Times New Roman" w:hAnsi="Times New Roman" w:cs="Times New Roman"/>
          <w:b/>
          <w:sz w:val="24"/>
          <w:szCs w:val="24"/>
        </w:rPr>
        <w:t>.2 Dimensi Mutu Pelayanan Kesehatan</w:t>
      </w:r>
      <w:r w:rsidRPr="005552F5">
        <w:rPr>
          <w:rFonts w:ascii="Times New Roman" w:eastAsia="Times New Roman" w:hAnsi="Times New Roman" w:cs="Times New Roman"/>
          <w:b/>
          <w:sz w:val="24"/>
          <w:szCs w:val="24"/>
          <w:lang w:eastAsia="id-ID"/>
        </w:rPr>
        <w:t xml:space="preserve"> </w:t>
      </w:r>
    </w:p>
    <w:p w:rsidR="005552F5" w:rsidRPr="00E149BC" w:rsidRDefault="005552F5" w:rsidP="009F7784">
      <w:pPr>
        <w:spacing w:after="0" w:line="480" w:lineRule="auto"/>
        <w:ind w:left="284"/>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Gambar 2.1</w:t>
      </w:r>
      <w:r w:rsidRPr="00E149BC">
        <w:rPr>
          <w:rFonts w:ascii="Times New Roman" w:eastAsia="Times New Roman" w:hAnsi="Times New Roman" w:cs="Times New Roman"/>
          <w:b/>
          <w:sz w:val="24"/>
          <w:szCs w:val="24"/>
          <w:lang w:eastAsia="id-ID"/>
        </w:rPr>
        <w:t xml:space="preserve"> </w:t>
      </w:r>
      <w:r w:rsidRPr="00E149BC">
        <w:rPr>
          <w:rFonts w:ascii="Times New Roman" w:eastAsia="Times New Roman" w:hAnsi="Times New Roman" w:cs="Times New Roman"/>
          <w:b/>
          <w:sz w:val="24"/>
          <w:szCs w:val="24"/>
          <w:lang w:val="sv-SE" w:eastAsia="id-ID"/>
        </w:rPr>
        <w:t xml:space="preserve">Tabel Dimensi Mutu Layanan Kesehatan Dan Indikatornya </w:t>
      </w:r>
    </w:p>
    <w:tbl>
      <w:tblPr>
        <w:tblW w:w="888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3236"/>
        <w:gridCol w:w="5142"/>
      </w:tblGrid>
      <w:tr w:rsidR="005552F5" w:rsidRPr="00E149BC" w:rsidTr="009F7784">
        <w:trPr>
          <w:trHeight w:val="151"/>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No</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b/>
                <w:sz w:val="24"/>
                <w:szCs w:val="24"/>
                <w:lang w:val="sv-SE" w:eastAsia="id-ID"/>
              </w:rPr>
              <w:t>Dimensi mutu layanan kesehatan</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b/>
                <w:sz w:val="24"/>
                <w:szCs w:val="24"/>
                <w:lang w:val="sv-SE" w:eastAsia="id-ID"/>
              </w:rPr>
              <w:t>Indikator</w:t>
            </w:r>
          </w:p>
        </w:tc>
      </w:tr>
      <w:tr w:rsidR="005552F5" w:rsidRPr="00E149BC" w:rsidTr="009F7784">
        <w:trPr>
          <w:trHeight w:val="151"/>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1</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Kompetensi teknis</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Dilayani oleh dokter, dilayani oleh bidan, peralatan, standar layanan kesehatan, gedung, kamar pe</w:t>
            </w:r>
            <w:r w:rsidR="0065726C">
              <w:rPr>
                <w:rFonts w:ascii="Times New Roman" w:eastAsia="Times New Roman" w:hAnsi="Times New Roman" w:cs="Times New Roman"/>
                <w:sz w:val="24"/>
                <w:szCs w:val="24"/>
                <w:lang w:val="id-ID" w:eastAsia="id-ID"/>
              </w:rPr>
              <w:t>r</w:t>
            </w:r>
            <w:r w:rsidRPr="00E149BC">
              <w:rPr>
                <w:rFonts w:ascii="Times New Roman" w:eastAsia="Times New Roman" w:hAnsi="Times New Roman" w:cs="Times New Roman"/>
                <w:sz w:val="24"/>
                <w:szCs w:val="24"/>
                <w:lang w:val="sv-SE" w:eastAsia="id-ID"/>
              </w:rPr>
              <w:t xml:space="preserve">iksa, penyuluhan kesehatan optimal, pemeriksaan laboratorium optimal </w:t>
            </w:r>
          </w:p>
        </w:tc>
      </w:tr>
      <w:tr w:rsidR="005552F5" w:rsidRPr="00E149BC" w:rsidTr="009F7784">
        <w:trPr>
          <w:trHeight w:val="1158"/>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2</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Akses atau ketergantungan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Biaya transportasi, jarak geografis, bahasa, budaya, kemampuan membayar biaya layanan </w:t>
            </w:r>
          </w:p>
        </w:tc>
      </w:tr>
      <w:tr w:rsidR="005552F5" w:rsidRPr="00E149BC" w:rsidTr="009F7784">
        <w:trPr>
          <w:trHeight w:val="1141"/>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3</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Efektivitas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 xml:space="preserve">Kesembuhan, kesakitan, kecacatan, kematian, kepatuhan tehadap standart layanan kesehatan </w:t>
            </w:r>
          </w:p>
        </w:tc>
      </w:tr>
      <w:tr w:rsidR="005552F5" w:rsidRPr="00E149BC" w:rsidTr="009F7784">
        <w:trPr>
          <w:trHeight w:val="1738"/>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4</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 xml:space="preserve">Efisiensi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 xml:space="preserve">Kunjungan berulang-ulang, antrian panjang, waktu tunggu lama, obat tersedia/tidak tersedia di puskesmas atau harus beli keluar puskesmas </w:t>
            </w:r>
          </w:p>
        </w:tc>
      </w:tr>
      <w:tr w:rsidR="005552F5" w:rsidRPr="00E149BC" w:rsidTr="009F7784">
        <w:trPr>
          <w:trHeight w:val="2299"/>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5</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 xml:space="preserve">Kesinambungan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Rujukan tepat waktu dan tepat tempat, rekam medik akurat dan lengkap, laboratorium akurat dan tepat waktu, obat tersedia di puskesmas, selalu dilayani oleh petugas kesehatan yang sama</w:t>
            </w:r>
          </w:p>
        </w:tc>
      </w:tr>
      <w:tr w:rsidR="005552F5" w:rsidRPr="00E149BC" w:rsidTr="009F7784">
        <w:trPr>
          <w:trHeight w:val="1720"/>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6</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 xml:space="preserve">Keamanan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 xml:space="preserve">Sterilitas terjamin, tidak terjadi kecelakaan, layanan kesehatan selalu dilakukan sesuai standart layanan kesehatan, tingkat infeksi nosokomial </w:t>
            </w:r>
          </w:p>
        </w:tc>
      </w:tr>
      <w:tr w:rsidR="005552F5" w:rsidRPr="00E149BC" w:rsidTr="009F7784">
        <w:trPr>
          <w:trHeight w:val="2317"/>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lastRenderedPageBreak/>
              <w:t>7</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fi-FI" w:eastAsia="id-ID"/>
              </w:rPr>
              <w:t xml:space="preserve">Kenyamanan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Ruang tunggu, kursi, tidak bedesakan, tidak pengap, privasi, toilet bersih, puskesmas bersih, tong sampah ada, ada musik, kamar periksa dan sekat gorden </w:t>
            </w:r>
          </w:p>
        </w:tc>
      </w:tr>
      <w:tr w:rsidR="005552F5" w:rsidRPr="00E149BC" w:rsidTr="009F7784">
        <w:trPr>
          <w:trHeight w:val="1738"/>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8</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Informasi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Prosedur layanan jelas, ada poster penyuluhan kesehatan, petunjuk arah, nama setiap ruangan, informasi biaya layanan, waktu buka dan tutup </w:t>
            </w:r>
          </w:p>
        </w:tc>
      </w:tr>
      <w:tr w:rsidR="005552F5" w:rsidRPr="00E149BC" w:rsidTr="009F7784">
        <w:trPr>
          <w:trHeight w:val="1755"/>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9</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Ketepatan waktu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Waktu buka dan tutup tepat waktu, waktu layanan tepat waktu, petugas kesehat</w:t>
            </w:r>
            <w:r w:rsidRPr="00E149BC">
              <w:rPr>
                <w:rFonts w:ascii="Times New Roman" w:eastAsia="Times New Roman" w:hAnsi="Times New Roman" w:cs="Times New Roman"/>
                <w:sz w:val="24"/>
                <w:szCs w:val="24"/>
                <w:lang w:eastAsia="id-ID"/>
              </w:rPr>
              <w:t>a</w:t>
            </w:r>
            <w:r w:rsidRPr="00E149BC">
              <w:rPr>
                <w:rFonts w:ascii="Times New Roman" w:eastAsia="Times New Roman" w:hAnsi="Times New Roman" w:cs="Times New Roman"/>
                <w:sz w:val="24"/>
                <w:szCs w:val="24"/>
                <w:lang w:val="sv-SE" w:eastAsia="id-ID"/>
              </w:rPr>
              <w:t xml:space="preserve">n datang dan pulang tepat waktu, perjanjian tepat waktu </w:t>
            </w:r>
          </w:p>
        </w:tc>
      </w:tr>
      <w:tr w:rsidR="005552F5" w:rsidRPr="00E149BC" w:rsidTr="009F7784">
        <w:trPr>
          <w:trHeight w:val="2896"/>
        </w:trPr>
        <w:tc>
          <w:tcPr>
            <w:tcW w:w="510"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10</w:t>
            </w:r>
          </w:p>
        </w:tc>
        <w:tc>
          <w:tcPr>
            <w:tcW w:w="3236"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Hubungan antar manusia </w:t>
            </w:r>
          </w:p>
        </w:tc>
        <w:tc>
          <w:tcPr>
            <w:tcW w:w="5142" w:type="dxa"/>
            <w:tcBorders>
              <w:top w:val="single" w:sz="4" w:space="0" w:color="auto"/>
              <w:left w:val="single" w:sz="4" w:space="0" w:color="auto"/>
              <w:bottom w:val="single" w:sz="4" w:space="0" w:color="auto"/>
              <w:right w:val="single" w:sz="4" w:space="0" w:color="auto"/>
            </w:tcBorders>
            <w:hideMark/>
          </w:tcPr>
          <w:p w:rsidR="005552F5" w:rsidRPr="00E149BC" w:rsidRDefault="005552F5" w:rsidP="00070160">
            <w:pPr>
              <w:spacing w:after="0" w:line="480" w:lineRule="auto"/>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Tanggal tehadap keluhan, memberi kesempatan </w:t>
            </w:r>
            <w:r w:rsidRPr="00E149BC">
              <w:rPr>
                <w:rFonts w:ascii="Times New Roman" w:eastAsia="Times New Roman" w:hAnsi="Times New Roman" w:cs="Times New Roman"/>
                <w:sz w:val="24"/>
                <w:szCs w:val="24"/>
                <w:lang w:eastAsia="id-ID"/>
              </w:rPr>
              <w:t>bertany</w:t>
            </w:r>
            <w:r w:rsidRPr="00E149BC">
              <w:rPr>
                <w:rFonts w:ascii="Times New Roman" w:eastAsia="Times New Roman" w:hAnsi="Times New Roman" w:cs="Times New Roman"/>
                <w:sz w:val="24"/>
                <w:szCs w:val="24"/>
                <w:lang w:val="sv-SE" w:eastAsia="id-ID"/>
              </w:rPr>
              <w:t xml:space="preserve">a, informasi jelas dan mduah dimengerti, mau mendengar keluhan, suka membantu, peduli, ramah, menghargai pasien, mendahulukan pasien yang sakit parah </w:t>
            </w:r>
          </w:p>
        </w:tc>
      </w:tr>
    </w:tbl>
    <w:p w:rsidR="005552F5" w:rsidRDefault="005552F5" w:rsidP="009F7784">
      <w:pPr>
        <w:spacing w:after="0" w:line="480" w:lineRule="auto"/>
        <w:ind w:left="567"/>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eastAsia="id-ID"/>
        </w:rPr>
        <w:t>Sumber: Pohan (2006)</w:t>
      </w:r>
    </w:p>
    <w:p w:rsidR="006C3636" w:rsidRDefault="006C3636" w:rsidP="00070160">
      <w:pPr>
        <w:spacing w:after="0" w:line="480" w:lineRule="auto"/>
        <w:jc w:val="both"/>
        <w:rPr>
          <w:rFonts w:ascii="Times New Roman" w:eastAsia="Times New Roman" w:hAnsi="Times New Roman" w:cs="Times New Roman"/>
          <w:b/>
          <w:sz w:val="24"/>
          <w:szCs w:val="24"/>
          <w:lang w:eastAsia="id-ID"/>
        </w:rPr>
      </w:pPr>
    </w:p>
    <w:p w:rsidR="005552F5" w:rsidRPr="00E149BC" w:rsidRDefault="005552F5" w:rsidP="009F7784">
      <w:pPr>
        <w:spacing w:after="0" w:line="480" w:lineRule="auto"/>
        <w:ind w:left="284"/>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2.2</w:t>
      </w:r>
      <w:r w:rsidRPr="00E149BC">
        <w:rPr>
          <w:rFonts w:ascii="Times New Roman" w:eastAsia="Times New Roman" w:hAnsi="Times New Roman" w:cs="Times New Roman"/>
          <w:b/>
          <w:sz w:val="24"/>
          <w:szCs w:val="24"/>
          <w:lang w:eastAsia="id-ID"/>
        </w:rPr>
        <w:t xml:space="preserve"> </w:t>
      </w:r>
      <w:r w:rsidR="00A4165B">
        <w:rPr>
          <w:rFonts w:ascii="Times New Roman" w:eastAsia="Times New Roman" w:hAnsi="Times New Roman" w:cs="Times New Roman"/>
          <w:b/>
          <w:sz w:val="24"/>
          <w:szCs w:val="24"/>
          <w:lang w:eastAsia="id-ID"/>
        </w:rPr>
        <w:t xml:space="preserve">   </w:t>
      </w:r>
      <w:r w:rsidR="00DD1D50">
        <w:rPr>
          <w:rFonts w:ascii="Times New Roman" w:eastAsia="Times New Roman" w:hAnsi="Times New Roman" w:cs="Times New Roman"/>
          <w:b/>
          <w:sz w:val="24"/>
          <w:szCs w:val="24"/>
          <w:lang w:eastAsia="id-ID"/>
        </w:rPr>
        <w:t xml:space="preserve"> </w:t>
      </w:r>
      <w:r w:rsidR="00A4165B">
        <w:rPr>
          <w:rFonts w:ascii="Times New Roman" w:eastAsia="Times New Roman" w:hAnsi="Times New Roman" w:cs="Times New Roman"/>
          <w:b/>
          <w:sz w:val="24"/>
          <w:szCs w:val="24"/>
          <w:lang w:eastAsia="id-ID"/>
        </w:rPr>
        <w:t>K</w:t>
      </w:r>
      <w:r w:rsidRPr="00E149BC">
        <w:rPr>
          <w:rFonts w:ascii="Times New Roman" w:eastAsia="Times New Roman" w:hAnsi="Times New Roman" w:cs="Times New Roman"/>
          <w:b/>
          <w:sz w:val="24"/>
          <w:szCs w:val="24"/>
          <w:lang w:eastAsia="id-ID"/>
        </w:rPr>
        <w:t xml:space="preserve">onsep kepuasan pelanggan </w:t>
      </w:r>
    </w:p>
    <w:p w:rsidR="005552F5" w:rsidRPr="00E149BC" w:rsidRDefault="0065726C" w:rsidP="00065133">
      <w:pPr>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val="id-ID" w:eastAsia="id-ID"/>
        </w:rPr>
        <w:t xml:space="preserve"> </w:t>
      </w:r>
      <w:proofErr w:type="gramStart"/>
      <w:r w:rsidR="005552F5">
        <w:rPr>
          <w:rFonts w:ascii="Times New Roman" w:eastAsia="Times New Roman" w:hAnsi="Times New Roman" w:cs="Times New Roman"/>
          <w:b/>
          <w:sz w:val="24"/>
          <w:szCs w:val="24"/>
          <w:lang w:eastAsia="id-ID"/>
        </w:rPr>
        <w:t>2.2</w:t>
      </w:r>
      <w:r w:rsidR="005552F5" w:rsidRPr="00E149BC">
        <w:rPr>
          <w:rFonts w:ascii="Times New Roman" w:eastAsia="Times New Roman" w:hAnsi="Times New Roman" w:cs="Times New Roman"/>
          <w:b/>
          <w:sz w:val="24"/>
          <w:szCs w:val="24"/>
          <w:lang w:eastAsia="id-ID"/>
        </w:rPr>
        <w:t>.1</w:t>
      </w:r>
      <w:r w:rsidR="00A4165B">
        <w:rPr>
          <w:rFonts w:ascii="Times New Roman" w:eastAsia="Times New Roman" w:hAnsi="Times New Roman" w:cs="Times New Roman"/>
          <w:b/>
          <w:sz w:val="24"/>
          <w:szCs w:val="24"/>
          <w:lang w:eastAsia="id-ID"/>
        </w:rPr>
        <w:t xml:space="preserve"> </w:t>
      </w:r>
      <w:r w:rsidR="005552F5" w:rsidRPr="00E149BC">
        <w:rPr>
          <w:rFonts w:ascii="Times New Roman" w:eastAsia="Times New Roman" w:hAnsi="Times New Roman" w:cs="Times New Roman"/>
          <w:b/>
          <w:sz w:val="24"/>
          <w:szCs w:val="24"/>
          <w:lang w:eastAsia="id-ID"/>
        </w:rPr>
        <w:t xml:space="preserve"> Definisi</w:t>
      </w:r>
      <w:proofErr w:type="gramEnd"/>
      <w:r w:rsidR="005552F5" w:rsidRPr="00E149BC">
        <w:rPr>
          <w:rFonts w:ascii="Times New Roman" w:eastAsia="Times New Roman" w:hAnsi="Times New Roman" w:cs="Times New Roman"/>
          <w:b/>
          <w:sz w:val="24"/>
          <w:szCs w:val="24"/>
          <w:lang w:eastAsia="id-ID"/>
        </w:rPr>
        <w:t xml:space="preserve"> Kepuasan </w:t>
      </w:r>
    </w:p>
    <w:p w:rsidR="005552F5" w:rsidRPr="00E149BC" w:rsidRDefault="0065726C" w:rsidP="009F7784">
      <w:pPr>
        <w:spacing w:after="0" w:line="480" w:lineRule="auto"/>
        <w:ind w:left="567"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Kepuasan menurut kamus </w:t>
      </w:r>
      <w:proofErr w:type="gramStart"/>
      <w:r>
        <w:rPr>
          <w:rFonts w:ascii="Times New Roman" w:eastAsia="Times New Roman" w:hAnsi="Times New Roman" w:cs="Times New Roman"/>
          <w:sz w:val="24"/>
          <w:szCs w:val="24"/>
          <w:lang w:eastAsia="id-ID"/>
        </w:rPr>
        <w:t>bahasa</w:t>
      </w:r>
      <w:proofErr w:type="gram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I</w:t>
      </w:r>
      <w:r w:rsidR="005552F5" w:rsidRPr="00E149BC">
        <w:rPr>
          <w:rFonts w:ascii="Times New Roman" w:eastAsia="Times New Roman" w:hAnsi="Times New Roman" w:cs="Times New Roman"/>
          <w:sz w:val="24"/>
          <w:szCs w:val="24"/>
          <w:lang w:eastAsia="id-ID"/>
        </w:rPr>
        <w:t xml:space="preserve">ndonesia adalah puas, merasa puas, perihal (hal yang bersifat puas, kesenangan, kelegaan dan sebagainya). Kepuasan dapat diartikan sebagai perasaan puas, rasa senang dan kelegaan seseorang dikarenakan mengkonsumsi suatu program atau jasa untuk mendapatkan pelayanan suatu jasa. </w:t>
      </w:r>
      <w:proofErr w:type="gramStart"/>
      <w:r w:rsidR="005552F5" w:rsidRPr="00E149BC">
        <w:rPr>
          <w:rFonts w:ascii="Times New Roman" w:eastAsia="Times New Roman" w:hAnsi="Times New Roman" w:cs="Times New Roman"/>
          <w:sz w:val="24"/>
          <w:szCs w:val="24"/>
          <w:lang w:eastAsia="id-ID"/>
        </w:rPr>
        <w:t xml:space="preserve">Menurut Oliver (dalam Supranto, 2001) Mendefinisikan kepuasan sebagai tingkat </w:t>
      </w:r>
      <w:r w:rsidR="005552F5" w:rsidRPr="00E149BC">
        <w:rPr>
          <w:rFonts w:ascii="Times New Roman" w:eastAsia="Times New Roman" w:hAnsi="Times New Roman" w:cs="Times New Roman"/>
          <w:sz w:val="24"/>
          <w:szCs w:val="24"/>
          <w:lang w:eastAsia="id-ID"/>
        </w:rPr>
        <w:lastRenderedPageBreak/>
        <w:t>perasaan seseorang setelah membandingkan kinerja atau hasil yang dirasakanya dengan harapanya.</w:t>
      </w:r>
      <w:proofErr w:type="gramEnd"/>
      <w:r w:rsidR="005552F5" w:rsidRPr="00E149BC">
        <w:rPr>
          <w:rFonts w:ascii="Times New Roman" w:eastAsia="Times New Roman" w:hAnsi="Times New Roman" w:cs="Times New Roman"/>
          <w:sz w:val="24"/>
          <w:szCs w:val="24"/>
          <w:lang w:eastAsia="id-ID"/>
        </w:rPr>
        <w:t xml:space="preserve"> </w:t>
      </w:r>
      <w:proofErr w:type="gramStart"/>
      <w:r w:rsidR="005552F5" w:rsidRPr="00E149BC">
        <w:rPr>
          <w:rFonts w:ascii="Times New Roman" w:eastAsia="Times New Roman" w:hAnsi="Times New Roman" w:cs="Times New Roman"/>
          <w:sz w:val="24"/>
          <w:szCs w:val="24"/>
          <w:lang w:eastAsia="id-ID"/>
        </w:rPr>
        <w:t>Tingkat kepuasan merupakan fungsi dari perbedaan antara kinerja yang dirasakan dengan harapan.</w:t>
      </w:r>
      <w:proofErr w:type="gramEnd"/>
      <w:r w:rsidR="005552F5" w:rsidRPr="00E149BC">
        <w:rPr>
          <w:rFonts w:ascii="Times New Roman" w:eastAsia="Times New Roman" w:hAnsi="Times New Roman" w:cs="Times New Roman"/>
          <w:sz w:val="24"/>
          <w:szCs w:val="24"/>
          <w:lang w:eastAsia="id-ID"/>
        </w:rPr>
        <w:t xml:space="preserve"> </w:t>
      </w:r>
    </w:p>
    <w:p w:rsidR="005552F5" w:rsidRPr="00E149BC" w:rsidRDefault="0065726C" w:rsidP="00065133">
      <w:pPr>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val="id-ID" w:eastAsia="id-ID"/>
        </w:rPr>
        <w:t xml:space="preserve"> </w:t>
      </w:r>
      <w:r w:rsidR="005552F5">
        <w:rPr>
          <w:rFonts w:ascii="Times New Roman" w:eastAsia="Times New Roman" w:hAnsi="Times New Roman" w:cs="Times New Roman"/>
          <w:b/>
          <w:sz w:val="24"/>
          <w:szCs w:val="24"/>
          <w:lang w:val="sv-SE" w:eastAsia="id-ID"/>
        </w:rPr>
        <w:t>2.</w:t>
      </w:r>
      <w:r w:rsidR="00E05FFF">
        <w:rPr>
          <w:rFonts w:ascii="Times New Roman" w:eastAsia="Times New Roman" w:hAnsi="Times New Roman" w:cs="Times New Roman"/>
          <w:b/>
          <w:sz w:val="24"/>
          <w:szCs w:val="24"/>
          <w:lang w:eastAsia="id-ID"/>
        </w:rPr>
        <w:t>2.</w:t>
      </w:r>
      <w:r w:rsidR="00E05FFF">
        <w:rPr>
          <w:rFonts w:ascii="Times New Roman" w:eastAsia="Times New Roman" w:hAnsi="Times New Roman" w:cs="Times New Roman"/>
          <w:b/>
          <w:sz w:val="24"/>
          <w:szCs w:val="24"/>
          <w:lang w:val="id-ID" w:eastAsia="id-ID"/>
        </w:rPr>
        <w:t>2</w:t>
      </w:r>
      <w:r w:rsidR="00C30DC5">
        <w:rPr>
          <w:rFonts w:ascii="Times New Roman" w:eastAsia="Times New Roman" w:hAnsi="Times New Roman" w:cs="Times New Roman"/>
          <w:b/>
          <w:sz w:val="24"/>
          <w:szCs w:val="24"/>
          <w:lang w:eastAsia="id-ID"/>
        </w:rPr>
        <w:t xml:space="preserve">  </w:t>
      </w:r>
      <w:r w:rsidR="00343DD4">
        <w:rPr>
          <w:rFonts w:ascii="Times New Roman" w:eastAsia="Times New Roman" w:hAnsi="Times New Roman" w:cs="Times New Roman"/>
          <w:b/>
          <w:sz w:val="24"/>
          <w:szCs w:val="24"/>
          <w:lang w:val="id-ID" w:eastAsia="id-ID"/>
        </w:rPr>
        <w:t xml:space="preserve"> </w:t>
      </w:r>
      <w:r w:rsidR="005552F5" w:rsidRPr="00E149BC">
        <w:rPr>
          <w:rFonts w:ascii="Times New Roman" w:eastAsia="Times New Roman" w:hAnsi="Times New Roman" w:cs="Times New Roman"/>
          <w:b/>
          <w:sz w:val="24"/>
          <w:szCs w:val="24"/>
          <w:lang w:val="sv-SE" w:eastAsia="id-ID"/>
        </w:rPr>
        <w:t>Kepuasan</w:t>
      </w:r>
      <w:r w:rsidR="005552F5" w:rsidRPr="00E149BC">
        <w:rPr>
          <w:rFonts w:ascii="Times New Roman" w:eastAsia="Times New Roman" w:hAnsi="Times New Roman" w:cs="Times New Roman"/>
          <w:b/>
          <w:sz w:val="24"/>
          <w:szCs w:val="24"/>
          <w:lang w:eastAsia="id-ID"/>
        </w:rPr>
        <w:t xml:space="preserve"> pelanggan </w:t>
      </w:r>
    </w:p>
    <w:p w:rsidR="00E5447D" w:rsidRDefault="005552F5" w:rsidP="009F7784">
      <w:pPr>
        <w:spacing w:after="0" w:line="480" w:lineRule="auto"/>
        <w:ind w:left="567" w:firstLine="567"/>
        <w:jc w:val="both"/>
        <w:rPr>
          <w:rFonts w:ascii="Times New Roman" w:eastAsia="Times New Roman" w:hAnsi="Times New Roman" w:cs="Times New Roman"/>
          <w:sz w:val="24"/>
          <w:szCs w:val="24"/>
          <w:lang w:eastAsia="id-ID"/>
        </w:rPr>
      </w:pPr>
      <w:proofErr w:type="gramStart"/>
      <w:r w:rsidRPr="00E149BC">
        <w:rPr>
          <w:rFonts w:ascii="Times New Roman" w:eastAsia="Times New Roman" w:hAnsi="Times New Roman" w:cs="Times New Roman"/>
          <w:sz w:val="24"/>
          <w:szCs w:val="24"/>
          <w:lang w:eastAsia="id-ID"/>
        </w:rPr>
        <w:t>Kepuasan konsumen atau pelanggan (</w:t>
      </w:r>
      <w:r w:rsidRPr="00E149BC">
        <w:rPr>
          <w:rFonts w:ascii="Times New Roman" w:eastAsia="Times New Roman" w:hAnsi="Times New Roman" w:cs="Times New Roman"/>
          <w:i/>
          <w:sz w:val="24"/>
          <w:szCs w:val="24"/>
          <w:lang w:eastAsia="id-ID"/>
        </w:rPr>
        <w:t>customer satisfaction</w:t>
      </w:r>
      <w:r w:rsidRPr="00E149BC">
        <w:rPr>
          <w:rFonts w:ascii="Times New Roman" w:eastAsia="Times New Roman" w:hAnsi="Times New Roman" w:cs="Times New Roman"/>
          <w:sz w:val="24"/>
          <w:szCs w:val="24"/>
          <w:lang w:eastAsia="id-ID"/>
        </w:rPr>
        <w:t>) dapat didefinisikan sebagai perasaan senang atau kecewa seseorang sebagai hasil perbandingan antara prestasi atau produk yang dirasakan dan yang diharapkan.</w:t>
      </w:r>
      <w:proofErr w:type="gramEnd"/>
      <w:r w:rsidRPr="00E149BC">
        <w:rPr>
          <w:rFonts w:ascii="Times New Roman" w:eastAsia="Times New Roman" w:hAnsi="Times New Roman" w:cs="Times New Roman"/>
          <w:sz w:val="24"/>
          <w:szCs w:val="24"/>
          <w:lang w:eastAsia="id-ID"/>
        </w:rPr>
        <w:t xml:space="preserve"> Penilaian terhadap kepuasan konsumen dilakukan setelah konsumen membeli suatu produk atau jasa karena kepentingannya yang kemudian dibandingkan dengan </w:t>
      </w:r>
      <w:proofErr w:type="gramStart"/>
      <w:r w:rsidRPr="00E149BC">
        <w:rPr>
          <w:rFonts w:ascii="Times New Roman" w:eastAsia="Times New Roman" w:hAnsi="Times New Roman" w:cs="Times New Roman"/>
          <w:sz w:val="24"/>
          <w:szCs w:val="24"/>
          <w:lang w:eastAsia="id-ID"/>
        </w:rPr>
        <w:t>apa</w:t>
      </w:r>
      <w:proofErr w:type="gramEnd"/>
      <w:r w:rsidRPr="00E149BC">
        <w:rPr>
          <w:rFonts w:ascii="Times New Roman" w:eastAsia="Times New Roman" w:hAnsi="Times New Roman" w:cs="Times New Roman"/>
          <w:sz w:val="24"/>
          <w:szCs w:val="24"/>
          <w:lang w:eastAsia="id-ID"/>
        </w:rPr>
        <w:t xml:space="preserve"> yang diharapkan. Menurut Susan Fournier dan David Glen Mick, kepuasan pelanggan, digambarkan, sebagai suatu proses yang dinamis, dapat berubah karena berkaitan dengan dimensi sosial yang kuat. </w:t>
      </w:r>
      <w:proofErr w:type="gramStart"/>
      <w:r w:rsidRPr="00E149BC">
        <w:rPr>
          <w:rFonts w:ascii="Times New Roman" w:eastAsia="Times New Roman" w:hAnsi="Times New Roman" w:cs="Times New Roman"/>
          <w:sz w:val="24"/>
          <w:szCs w:val="24"/>
          <w:lang w:eastAsia="id-ID"/>
        </w:rPr>
        <w:t>Dimensi kepuasan mengandung komponen makna dan emosi yang integral.</w:t>
      </w:r>
      <w:proofErr w:type="gramEnd"/>
      <w:r w:rsidRPr="00E149BC">
        <w:rPr>
          <w:rFonts w:ascii="Times New Roman" w:eastAsia="Times New Roman" w:hAnsi="Times New Roman" w:cs="Times New Roman"/>
          <w:sz w:val="24"/>
          <w:szCs w:val="24"/>
          <w:lang w:eastAsia="id-ID"/>
        </w:rPr>
        <w:t xml:space="preserve"> Proses kepuasan pelanggan itu sendiri saling berhubungan antara berbagai paradigma, model dengan mode tetapi selalu berkaitan dengan kepuasan hidup dan kualitas hidup itu sendiri (Rangkuti, 2000).</w:t>
      </w:r>
    </w:p>
    <w:p w:rsidR="005552F5" w:rsidRDefault="00A4165B" w:rsidP="009F7784">
      <w:pPr>
        <w:spacing w:after="0" w:line="480" w:lineRule="auto"/>
        <w:ind w:left="567"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proofErr w:type="gramStart"/>
      <w:r w:rsidR="005552F5" w:rsidRPr="00E149BC">
        <w:rPr>
          <w:rFonts w:ascii="Times New Roman" w:eastAsia="Times New Roman" w:hAnsi="Times New Roman" w:cs="Times New Roman"/>
          <w:sz w:val="24"/>
          <w:szCs w:val="24"/>
          <w:lang w:eastAsia="id-ID"/>
        </w:rPr>
        <w:t>Berdasarkan pendapat Wexley dan Yukl (1997), mendefinisikan kepuasaan seseorang berarti terpenuhinya kebutuhan yang diinginkan yang diperoleh dari pengalaman melakukan sesuatu, pekerjaan, atau memperoleh perlakuan tertentu dan memperoleh sesuatu sesuai kebutuhan yang diinginkan.</w:t>
      </w:r>
      <w:proofErr w:type="gramEnd"/>
      <w:r w:rsidR="005552F5" w:rsidRPr="00E149BC">
        <w:rPr>
          <w:rFonts w:ascii="Times New Roman" w:eastAsia="Times New Roman" w:hAnsi="Times New Roman" w:cs="Times New Roman"/>
          <w:sz w:val="24"/>
          <w:szCs w:val="24"/>
          <w:lang w:eastAsia="id-ID"/>
        </w:rPr>
        <w:t xml:space="preserve"> </w:t>
      </w:r>
      <w:proofErr w:type="gramStart"/>
      <w:r w:rsidR="005552F5" w:rsidRPr="00E149BC">
        <w:rPr>
          <w:rFonts w:ascii="Times New Roman" w:eastAsia="Times New Roman" w:hAnsi="Times New Roman" w:cs="Times New Roman"/>
          <w:sz w:val="24"/>
          <w:szCs w:val="24"/>
          <w:lang w:eastAsia="id-ID"/>
        </w:rPr>
        <w:t>Istilah kepuasaan dipakai untuk menganalisis atau mengevaluasi hasil, membandingkan kebutuhan yang diinginkan yang ditetapkan individu dengan kebutuhan yang diperoleh (Anonim, 2003).</w:t>
      </w:r>
      <w:proofErr w:type="gramEnd"/>
      <w:r w:rsidR="005552F5" w:rsidRPr="00E149BC">
        <w:rPr>
          <w:rFonts w:ascii="Times New Roman" w:eastAsia="Times New Roman" w:hAnsi="Times New Roman" w:cs="Times New Roman"/>
          <w:sz w:val="24"/>
          <w:szCs w:val="24"/>
          <w:lang w:eastAsia="id-ID"/>
        </w:rPr>
        <w:t xml:space="preserve"> Bila kepuasan konsumen terhadap barang atau jasa jauh dibawah </w:t>
      </w:r>
      <w:proofErr w:type="gramStart"/>
      <w:r w:rsidR="005552F5" w:rsidRPr="00E149BC">
        <w:rPr>
          <w:rFonts w:ascii="Times New Roman" w:eastAsia="Times New Roman" w:hAnsi="Times New Roman" w:cs="Times New Roman"/>
          <w:sz w:val="24"/>
          <w:szCs w:val="24"/>
          <w:lang w:eastAsia="id-ID"/>
        </w:rPr>
        <w:t>apa</w:t>
      </w:r>
      <w:proofErr w:type="gramEnd"/>
      <w:r w:rsidR="005552F5" w:rsidRPr="00E149BC">
        <w:rPr>
          <w:rFonts w:ascii="Times New Roman" w:eastAsia="Times New Roman" w:hAnsi="Times New Roman" w:cs="Times New Roman"/>
          <w:sz w:val="24"/>
          <w:szCs w:val="24"/>
          <w:lang w:eastAsia="id-ID"/>
        </w:rPr>
        <w:t xml:space="preserve"> yang diharapkan, maka konsumen akan kehilangan minat terhadap produsen atau penyedia jasa dalam hal ini adalah rumah sakit. Demikian pula sebaliknya, jika barang atau jasa yang mereka nikmati memenuhi atau melebihi tingkat </w:t>
      </w:r>
      <w:r w:rsidR="005552F5" w:rsidRPr="00E149BC">
        <w:rPr>
          <w:rFonts w:ascii="Times New Roman" w:eastAsia="Times New Roman" w:hAnsi="Times New Roman" w:cs="Times New Roman"/>
          <w:sz w:val="24"/>
          <w:szCs w:val="24"/>
          <w:lang w:eastAsia="id-ID"/>
        </w:rPr>
        <w:lastRenderedPageBreak/>
        <w:t xml:space="preserve">kepentingannya, maka konsumen </w:t>
      </w:r>
      <w:proofErr w:type="gramStart"/>
      <w:r w:rsidR="005552F5" w:rsidRPr="00E149BC">
        <w:rPr>
          <w:rFonts w:ascii="Times New Roman" w:eastAsia="Times New Roman" w:hAnsi="Times New Roman" w:cs="Times New Roman"/>
          <w:sz w:val="24"/>
          <w:szCs w:val="24"/>
          <w:lang w:eastAsia="id-ID"/>
        </w:rPr>
        <w:t>akan</w:t>
      </w:r>
      <w:proofErr w:type="gramEnd"/>
      <w:r w:rsidR="005552F5" w:rsidRPr="00E149BC">
        <w:rPr>
          <w:rFonts w:ascii="Times New Roman" w:eastAsia="Times New Roman" w:hAnsi="Times New Roman" w:cs="Times New Roman"/>
          <w:sz w:val="24"/>
          <w:szCs w:val="24"/>
          <w:lang w:eastAsia="id-ID"/>
        </w:rPr>
        <w:t xml:space="preserve"> cenderung memakai lagi barang atau jasa tersebut (Kotler, 1997). Tingkat kualitas pelayanan</w:t>
      </w:r>
    </w:p>
    <w:p w:rsidR="009E25B9" w:rsidRPr="00E149BC" w:rsidRDefault="00E05FFF" w:rsidP="00065133">
      <w:pPr>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2.2.</w:t>
      </w:r>
      <w:r>
        <w:rPr>
          <w:rFonts w:ascii="Times New Roman" w:eastAsia="Times New Roman" w:hAnsi="Times New Roman" w:cs="Times New Roman"/>
          <w:b/>
          <w:sz w:val="24"/>
          <w:szCs w:val="24"/>
          <w:lang w:val="id-ID" w:eastAsia="id-ID"/>
        </w:rPr>
        <w:t>3</w:t>
      </w:r>
      <w:r w:rsidR="009E25B9" w:rsidRPr="00E149BC">
        <w:rPr>
          <w:rFonts w:ascii="Times New Roman" w:eastAsia="Times New Roman" w:hAnsi="Times New Roman" w:cs="Times New Roman"/>
          <w:b/>
          <w:sz w:val="24"/>
          <w:szCs w:val="24"/>
          <w:lang w:eastAsia="id-ID"/>
        </w:rPr>
        <w:t xml:space="preserve"> </w:t>
      </w:r>
      <w:r w:rsidR="00A4165B">
        <w:rPr>
          <w:rFonts w:ascii="Times New Roman" w:eastAsia="Times New Roman" w:hAnsi="Times New Roman" w:cs="Times New Roman"/>
          <w:b/>
          <w:sz w:val="24"/>
          <w:szCs w:val="24"/>
          <w:lang w:eastAsia="id-ID"/>
        </w:rPr>
        <w:t xml:space="preserve">  </w:t>
      </w:r>
      <w:r w:rsidR="009E25B9" w:rsidRPr="00E149BC">
        <w:rPr>
          <w:rFonts w:ascii="Times New Roman" w:eastAsia="Times New Roman" w:hAnsi="Times New Roman" w:cs="Times New Roman"/>
          <w:b/>
          <w:sz w:val="24"/>
          <w:szCs w:val="24"/>
          <w:lang w:eastAsia="id-ID"/>
        </w:rPr>
        <w:t xml:space="preserve">Dimensi Kepuasan </w:t>
      </w:r>
    </w:p>
    <w:p w:rsidR="00D12D6B" w:rsidRDefault="009E25B9" w:rsidP="009F7784">
      <w:pPr>
        <w:spacing w:after="0" w:line="480" w:lineRule="auto"/>
        <w:ind w:left="567" w:firstLine="567"/>
        <w:jc w:val="both"/>
        <w:rPr>
          <w:rFonts w:ascii="Times New Roman" w:eastAsia="Times New Roman" w:hAnsi="Times New Roman" w:cs="Times New Roman"/>
          <w:sz w:val="24"/>
          <w:szCs w:val="24"/>
          <w:lang w:val="id-ID" w:eastAsia="id-ID"/>
        </w:rPr>
      </w:pPr>
      <w:r w:rsidRPr="00E149BC">
        <w:rPr>
          <w:rFonts w:ascii="Times New Roman" w:eastAsia="Times New Roman" w:hAnsi="Times New Roman" w:cs="Times New Roman"/>
          <w:sz w:val="24"/>
          <w:szCs w:val="24"/>
          <w:lang w:val="sv-SE" w:eastAsia="id-ID"/>
        </w:rPr>
        <w:t xml:space="preserve">Menurut Parasuraman (1985) kepuasan dapat dilihat dari lima dimensi yaitu dimensi </w:t>
      </w:r>
      <w:r w:rsidRPr="00E149BC">
        <w:rPr>
          <w:rFonts w:ascii="Times New Roman" w:eastAsia="Times New Roman" w:hAnsi="Times New Roman" w:cs="Times New Roman"/>
          <w:i/>
          <w:sz w:val="24"/>
          <w:szCs w:val="24"/>
          <w:lang w:val="sv-SE" w:eastAsia="id-ID"/>
        </w:rPr>
        <w:t xml:space="preserve">tangibles, </w:t>
      </w:r>
      <w:r w:rsidRPr="00E149BC">
        <w:rPr>
          <w:rFonts w:ascii="Times New Roman" w:eastAsia="Times New Roman" w:hAnsi="Times New Roman" w:cs="Times New Roman"/>
          <w:sz w:val="24"/>
          <w:szCs w:val="24"/>
          <w:lang w:val="sv-SE" w:eastAsia="id-ID"/>
        </w:rPr>
        <w:t xml:space="preserve">dimensi </w:t>
      </w:r>
      <w:r w:rsidRPr="00E149BC">
        <w:rPr>
          <w:rFonts w:ascii="Times New Roman" w:eastAsia="Times New Roman" w:hAnsi="Times New Roman" w:cs="Times New Roman"/>
          <w:i/>
          <w:sz w:val="24"/>
          <w:szCs w:val="24"/>
          <w:lang w:val="sv-SE" w:eastAsia="id-ID"/>
        </w:rPr>
        <w:t xml:space="preserve">realiability, </w:t>
      </w:r>
      <w:r w:rsidRPr="00E149BC">
        <w:rPr>
          <w:rFonts w:ascii="Times New Roman" w:eastAsia="Times New Roman" w:hAnsi="Times New Roman" w:cs="Times New Roman"/>
          <w:sz w:val="24"/>
          <w:szCs w:val="24"/>
          <w:lang w:val="sv-SE" w:eastAsia="id-ID"/>
        </w:rPr>
        <w:t xml:space="preserve">dimensi </w:t>
      </w:r>
      <w:r w:rsidRPr="00E149BC">
        <w:rPr>
          <w:rFonts w:ascii="Times New Roman" w:eastAsia="Times New Roman" w:hAnsi="Times New Roman" w:cs="Times New Roman"/>
          <w:i/>
          <w:sz w:val="24"/>
          <w:szCs w:val="24"/>
          <w:lang w:val="sv-SE" w:eastAsia="id-ID"/>
        </w:rPr>
        <w:t xml:space="preserve">responsiveness, </w:t>
      </w:r>
      <w:r w:rsidRPr="00E149BC">
        <w:rPr>
          <w:rFonts w:ascii="Times New Roman" w:eastAsia="Times New Roman" w:hAnsi="Times New Roman" w:cs="Times New Roman"/>
          <w:sz w:val="24"/>
          <w:szCs w:val="24"/>
          <w:lang w:val="sv-SE" w:eastAsia="id-ID"/>
        </w:rPr>
        <w:t xml:space="preserve">dimensi </w:t>
      </w:r>
      <w:r w:rsidRPr="00E149BC">
        <w:rPr>
          <w:rFonts w:ascii="Times New Roman" w:eastAsia="Times New Roman" w:hAnsi="Times New Roman" w:cs="Times New Roman"/>
          <w:i/>
          <w:sz w:val="24"/>
          <w:szCs w:val="24"/>
          <w:lang w:val="sv-SE" w:eastAsia="id-ID"/>
        </w:rPr>
        <w:t xml:space="preserve">assurance, </w:t>
      </w:r>
      <w:r w:rsidRPr="00E149BC">
        <w:rPr>
          <w:rFonts w:ascii="Times New Roman" w:eastAsia="Times New Roman" w:hAnsi="Times New Roman" w:cs="Times New Roman"/>
          <w:sz w:val="24"/>
          <w:szCs w:val="24"/>
          <w:lang w:val="sv-SE" w:eastAsia="id-ID"/>
        </w:rPr>
        <w:t>dan</w:t>
      </w:r>
      <w:r w:rsidRPr="00E149BC">
        <w:rPr>
          <w:rFonts w:ascii="Times New Roman" w:eastAsia="Times New Roman" w:hAnsi="Times New Roman" w:cs="Times New Roman"/>
          <w:i/>
          <w:sz w:val="24"/>
          <w:szCs w:val="24"/>
          <w:lang w:val="sv-SE" w:eastAsia="id-ID"/>
        </w:rPr>
        <w:t xml:space="preserve"> </w:t>
      </w:r>
      <w:r w:rsidRPr="00E149BC">
        <w:rPr>
          <w:rFonts w:ascii="Times New Roman" w:eastAsia="Times New Roman" w:hAnsi="Times New Roman" w:cs="Times New Roman"/>
          <w:sz w:val="24"/>
          <w:szCs w:val="24"/>
          <w:lang w:val="sv-SE" w:eastAsia="id-ID"/>
        </w:rPr>
        <w:t xml:space="preserve">dimensi </w:t>
      </w:r>
      <w:r w:rsidRPr="00E149BC">
        <w:rPr>
          <w:rFonts w:ascii="Times New Roman" w:eastAsia="Times New Roman" w:hAnsi="Times New Roman" w:cs="Times New Roman"/>
          <w:i/>
          <w:sz w:val="24"/>
          <w:szCs w:val="24"/>
          <w:lang w:val="sv-SE" w:eastAsia="id-ID"/>
        </w:rPr>
        <w:t xml:space="preserve">empathy, </w:t>
      </w:r>
      <w:r w:rsidRPr="00E149BC">
        <w:rPr>
          <w:rFonts w:ascii="Times New Roman" w:eastAsia="Times New Roman" w:hAnsi="Times New Roman" w:cs="Times New Roman"/>
          <w:sz w:val="24"/>
          <w:szCs w:val="24"/>
          <w:lang w:val="sv-SE" w:eastAsia="id-ID"/>
        </w:rPr>
        <w:t>dan akan dijelaskan dibawah ini</w:t>
      </w:r>
      <w:r w:rsidR="00877839">
        <w:rPr>
          <w:rFonts w:ascii="Times New Roman" w:eastAsia="Times New Roman" w:hAnsi="Times New Roman" w:cs="Times New Roman"/>
          <w:sz w:val="24"/>
          <w:szCs w:val="24"/>
          <w:lang w:eastAsia="id-ID"/>
        </w:rPr>
        <w:t xml:space="preserve"> </w:t>
      </w:r>
      <w:r w:rsidRPr="00E149BC">
        <w:rPr>
          <w:rFonts w:ascii="Times New Roman" w:eastAsia="Times New Roman" w:hAnsi="Times New Roman" w:cs="Times New Roman"/>
          <w:sz w:val="24"/>
          <w:szCs w:val="24"/>
          <w:lang w:val="sv-SE" w:eastAsia="id-ID"/>
        </w:rPr>
        <w:t>:</w:t>
      </w:r>
    </w:p>
    <w:p w:rsidR="009E25B9" w:rsidRPr="00BB03CB" w:rsidRDefault="00A4165B" w:rsidP="009F7784">
      <w:pPr>
        <w:spacing w:after="0" w:line="480" w:lineRule="auto"/>
        <w:ind w:left="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w:t>
      </w:r>
      <w:r w:rsidR="00BB03CB">
        <w:rPr>
          <w:rFonts w:ascii="Times New Roman" w:eastAsia="Times New Roman" w:hAnsi="Times New Roman" w:cs="Times New Roman"/>
          <w:sz w:val="24"/>
          <w:szCs w:val="24"/>
          <w:lang w:eastAsia="id-ID"/>
        </w:rPr>
        <w:t xml:space="preserve"> </w:t>
      </w:r>
      <w:r w:rsidR="009E25B9" w:rsidRPr="00877839">
        <w:rPr>
          <w:rFonts w:ascii="Times New Roman" w:eastAsia="Times New Roman" w:hAnsi="Times New Roman" w:cs="Times New Roman"/>
          <w:i/>
          <w:sz w:val="24"/>
          <w:szCs w:val="24"/>
          <w:lang w:val="sv-SE" w:eastAsia="id-ID"/>
        </w:rPr>
        <w:t xml:space="preserve">Kepuasan pasien atas dimensi </w:t>
      </w:r>
      <w:r w:rsidR="009E25B9" w:rsidRPr="00BB03CB">
        <w:rPr>
          <w:rFonts w:ascii="Times New Roman" w:eastAsia="Times New Roman" w:hAnsi="Times New Roman" w:cs="Times New Roman"/>
          <w:i/>
          <w:sz w:val="24"/>
          <w:szCs w:val="24"/>
          <w:lang w:val="sv-SE" w:eastAsia="id-ID"/>
        </w:rPr>
        <w:t>tangibles</w:t>
      </w:r>
    </w:p>
    <w:p w:rsidR="009E25B9" w:rsidRDefault="009E25B9" w:rsidP="009F7784">
      <w:pPr>
        <w:spacing w:after="0" w:line="480" w:lineRule="auto"/>
        <w:ind w:left="851" w:firstLine="567"/>
        <w:contextualSpacing/>
        <w:jc w:val="both"/>
        <w:rPr>
          <w:rFonts w:ascii="Times New Roman" w:eastAsia="Times New Roman" w:hAnsi="Times New Roman" w:cs="Times New Roman"/>
          <w:sz w:val="24"/>
          <w:szCs w:val="24"/>
          <w:lang w:val="id-ID" w:eastAsia="id-ID"/>
        </w:rPr>
      </w:pPr>
      <w:r w:rsidRPr="00E149BC">
        <w:rPr>
          <w:rFonts w:ascii="Times New Roman" w:eastAsia="Times New Roman" w:hAnsi="Times New Roman" w:cs="Times New Roman"/>
          <w:sz w:val="24"/>
          <w:szCs w:val="24"/>
          <w:lang w:val="sv-SE" w:eastAsia="id-ID"/>
        </w:rPr>
        <w:t xml:space="preserve">Kepuasan pasien akan kebutuhan dan berfokus pada penampilan jasa yang mencakup fasilitas fisik, perlengkapan, penampilan karyawan dan suara komunikasi yang dapat dikatakan sebagai bukti nyata. Fasilitas fisik disini dapat berupa kelengkapan fasilitas bagi pasien dan keluarga, misal: keberadaan kamar mandi dan WC di Rumah sakit serta kebersihanya, kondisi ruang tunggu bagi keluarga pasien, bagaiman kondisi tempat tidur untuk pasien apakah masih layak digunakan. Perlengkapan disini diartikan yang dapat digunakan untuk melayani pasien rawat inap sehingga dapat dilaksanakan tindaklan keperawatan dengan baik, misal : kesediaan alat pengukur tanda-tanda vital, kebersihan peralatan yang digunakan, obat-obatan yang dibutuhkan pasien apakah selalu tersedia, peralatan suntik yang digunakan apakah terjamin seterilisasinya, serta perlengkapan alat pemeriksaan yang digunakan ruangan pada umumnya. Ada penampilan karyawan mencakup keseragaman pakaian dan atribut yang dikenakan petugas. Suara komunikasi mencakup kesopanan petugas apabila memberi penjelasan kepada klien, petugas yang menginformasikan tentang peraturan yang diterapkan di Rumah Sakit ketika pasien datang untuk dirawat. </w:t>
      </w:r>
    </w:p>
    <w:p w:rsidR="009F7784" w:rsidRDefault="009F7784" w:rsidP="009F7784">
      <w:pPr>
        <w:spacing w:after="0" w:line="480" w:lineRule="auto"/>
        <w:ind w:left="851" w:firstLine="567"/>
        <w:contextualSpacing/>
        <w:jc w:val="both"/>
        <w:rPr>
          <w:rFonts w:ascii="Times New Roman" w:eastAsia="Times New Roman" w:hAnsi="Times New Roman" w:cs="Times New Roman"/>
          <w:sz w:val="24"/>
          <w:szCs w:val="24"/>
          <w:lang w:val="id-ID" w:eastAsia="id-ID"/>
        </w:rPr>
      </w:pPr>
    </w:p>
    <w:p w:rsidR="009F7784" w:rsidRPr="009F7784" w:rsidRDefault="009F7784" w:rsidP="009F7784">
      <w:pPr>
        <w:spacing w:after="0" w:line="480" w:lineRule="auto"/>
        <w:ind w:left="851" w:firstLine="567"/>
        <w:contextualSpacing/>
        <w:jc w:val="both"/>
        <w:rPr>
          <w:rFonts w:ascii="Times New Roman" w:eastAsia="Times New Roman" w:hAnsi="Times New Roman" w:cs="Times New Roman"/>
          <w:sz w:val="24"/>
          <w:szCs w:val="24"/>
          <w:lang w:val="id-ID" w:eastAsia="id-ID"/>
        </w:rPr>
      </w:pPr>
    </w:p>
    <w:p w:rsidR="00BB03CB" w:rsidRDefault="00B22D81" w:rsidP="009F7784">
      <w:pPr>
        <w:spacing w:after="0" w:line="480" w:lineRule="auto"/>
        <w:ind w:left="851"/>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2.  </w:t>
      </w:r>
      <w:r w:rsidR="00FA2720">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w:t>
      </w:r>
      <w:r w:rsidR="009E25B9" w:rsidRPr="00877839">
        <w:rPr>
          <w:rFonts w:ascii="Times New Roman" w:eastAsia="Times New Roman" w:hAnsi="Times New Roman" w:cs="Times New Roman"/>
          <w:i/>
          <w:sz w:val="24"/>
          <w:szCs w:val="24"/>
          <w:lang w:val="sv-SE" w:eastAsia="id-ID"/>
        </w:rPr>
        <w:t>Kepuasan pasien atas dimensi</w:t>
      </w:r>
      <w:r w:rsidR="009E25B9" w:rsidRPr="00E149BC">
        <w:rPr>
          <w:rFonts w:ascii="Times New Roman" w:eastAsia="Times New Roman" w:hAnsi="Times New Roman" w:cs="Times New Roman"/>
          <w:sz w:val="24"/>
          <w:szCs w:val="24"/>
          <w:lang w:val="sv-SE" w:eastAsia="id-ID"/>
        </w:rPr>
        <w:t xml:space="preserve"> </w:t>
      </w:r>
      <w:r w:rsidR="009E25B9" w:rsidRPr="00E149BC">
        <w:rPr>
          <w:rFonts w:ascii="Times New Roman" w:eastAsia="Times New Roman" w:hAnsi="Times New Roman" w:cs="Times New Roman"/>
          <w:i/>
          <w:sz w:val="24"/>
          <w:szCs w:val="24"/>
          <w:lang w:val="sv-SE" w:eastAsia="id-ID"/>
        </w:rPr>
        <w:t>realiability</w:t>
      </w:r>
    </w:p>
    <w:p w:rsidR="00E5447D" w:rsidRDefault="009E25B9" w:rsidP="009F7784">
      <w:pPr>
        <w:tabs>
          <w:tab w:val="left" w:pos="1134"/>
        </w:tabs>
        <w:spacing w:after="0" w:line="480" w:lineRule="auto"/>
        <w:ind w:left="851" w:firstLine="567"/>
        <w:contextualSpacing/>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Kepuasan pasien atas dasar kemampuan memberikan pelayanan yang dijanjikandeng</w:t>
      </w:r>
      <w:r w:rsidRPr="00E149BC">
        <w:rPr>
          <w:rFonts w:ascii="Times New Roman" w:eastAsia="Times New Roman" w:hAnsi="Times New Roman" w:cs="Times New Roman"/>
          <w:sz w:val="24"/>
          <w:szCs w:val="24"/>
          <w:lang w:eastAsia="id-ID"/>
        </w:rPr>
        <w:t>a</w:t>
      </w:r>
      <w:r w:rsidRPr="00E149BC">
        <w:rPr>
          <w:rFonts w:ascii="Times New Roman" w:eastAsia="Times New Roman" w:hAnsi="Times New Roman" w:cs="Times New Roman"/>
          <w:sz w:val="24"/>
          <w:szCs w:val="24"/>
          <w:lang w:val="sv-SE" w:eastAsia="id-ID"/>
        </w:rPr>
        <w:t>n segera dan memuaskan berkaitan dengan kemampuan perawat untuk memberikan layanan yang akuarat sejak pertama kali tanpa membuat kesalahan apapun dan menyampaikan jasanya sesuai dengan waktu yang disepakati. Pelayanan akurat yang dimaksud adalah kemampuan perawat untuk merawat pasien dengan baik, perawat selalu menjelaskan suatu hal yang harus dilakukan ataupun yang perlu dihindari pasien demi perawatanya. Dalam memberikan pelayanan yang dijanjikan dengan segera dan memuaskan perawat diharapkan mampu menangani kasus yang dialami pasien, serta mengusahakan agar pasien merasa puas selama dirawat.</w:t>
      </w:r>
    </w:p>
    <w:p w:rsidR="002A6123" w:rsidRDefault="009E25B9" w:rsidP="009F7784">
      <w:pPr>
        <w:tabs>
          <w:tab w:val="left" w:pos="1134"/>
        </w:tabs>
        <w:spacing w:after="0" w:line="480" w:lineRule="auto"/>
        <w:ind w:left="851"/>
        <w:contextualSpacing/>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3.</w:t>
      </w:r>
      <w:r w:rsidR="00B22D81">
        <w:rPr>
          <w:rFonts w:ascii="Times New Roman" w:eastAsia="Times New Roman" w:hAnsi="Times New Roman" w:cs="Times New Roman"/>
          <w:sz w:val="24"/>
          <w:szCs w:val="24"/>
          <w:lang w:eastAsia="id-ID"/>
        </w:rPr>
        <w:t xml:space="preserve">  </w:t>
      </w:r>
      <w:r w:rsidR="00FA2720">
        <w:rPr>
          <w:rFonts w:ascii="Times New Roman" w:eastAsia="Times New Roman" w:hAnsi="Times New Roman" w:cs="Times New Roman"/>
          <w:sz w:val="24"/>
          <w:szCs w:val="24"/>
          <w:lang w:eastAsia="id-ID"/>
        </w:rPr>
        <w:t xml:space="preserve"> </w:t>
      </w:r>
      <w:r w:rsidR="00B22D81">
        <w:rPr>
          <w:rFonts w:ascii="Times New Roman" w:eastAsia="Times New Roman" w:hAnsi="Times New Roman" w:cs="Times New Roman"/>
          <w:sz w:val="24"/>
          <w:szCs w:val="24"/>
          <w:lang w:eastAsia="id-ID"/>
        </w:rPr>
        <w:t xml:space="preserve"> </w:t>
      </w:r>
      <w:r w:rsidRPr="00877839">
        <w:rPr>
          <w:rFonts w:ascii="Times New Roman" w:eastAsia="Times New Roman" w:hAnsi="Times New Roman" w:cs="Times New Roman"/>
          <w:i/>
          <w:sz w:val="24"/>
          <w:szCs w:val="24"/>
          <w:lang w:val="sv-SE" w:eastAsia="id-ID"/>
        </w:rPr>
        <w:t>Kepuasan pasien atas dimensi</w:t>
      </w:r>
      <w:r w:rsidRPr="00E149BC">
        <w:rPr>
          <w:rFonts w:ascii="Times New Roman" w:eastAsia="Times New Roman" w:hAnsi="Times New Roman" w:cs="Times New Roman"/>
          <w:sz w:val="24"/>
          <w:szCs w:val="24"/>
          <w:lang w:val="sv-SE" w:eastAsia="id-ID"/>
        </w:rPr>
        <w:t xml:space="preserve"> </w:t>
      </w:r>
      <w:r w:rsidRPr="00E149BC">
        <w:rPr>
          <w:rFonts w:ascii="Times New Roman" w:eastAsia="Times New Roman" w:hAnsi="Times New Roman" w:cs="Times New Roman"/>
          <w:i/>
          <w:sz w:val="24"/>
          <w:szCs w:val="24"/>
          <w:lang w:val="sv-SE" w:eastAsia="id-ID"/>
        </w:rPr>
        <w:t>responsiveness</w:t>
      </w:r>
    </w:p>
    <w:p w:rsidR="00E5447D" w:rsidRDefault="009E25B9" w:rsidP="009F7784">
      <w:pPr>
        <w:spacing w:after="0" w:line="480" w:lineRule="auto"/>
        <w:ind w:left="851" w:firstLine="567"/>
        <w:contextualSpacing/>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Kepuasan pasien atas pemberian pelayanan yang cepat dan tanggap. Kecepatan dalam penanganan keluhan merupakan hal yang sangat penting. Apabila keluhan pasien tidak segera ditanggapi maka rasa tidak puas terhadap pemberi pelayanan akan menjadi permanen dan tidak dapat diubah lagi. Sedangkan apabila keluhan dapat ditanggapi dengan cepat, maka ada kemungkinan pasien tersebut menjadi puas. Pemberi pelayanan yang cepat dan tanggap dapat ditunjukan ketika pasien datang sebagai pasien rawat inap perawat segera menanganinya. Perawat selalu menanggapi keluhan yang disampaikan pasien serta membantunya memperoleh layanan yang dibutuhkan, misal : pelayanan radiologi, laboratorium ataupun apotek.  </w:t>
      </w:r>
    </w:p>
    <w:p w:rsidR="009E25B9" w:rsidRPr="00E149BC" w:rsidRDefault="009E25B9" w:rsidP="009F7784">
      <w:pPr>
        <w:spacing w:after="0" w:line="480" w:lineRule="auto"/>
        <w:ind w:left="851"/>
        <w:contextualSpacing/>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4</w:t>
      </w:r>
      <w:r w:rsidRPr="00877839">
        <w:rPr>
          <w:rFonts w:ascii="Times New Roman" w:eastAsia="Times New Roman" w:hAnsi="Times New Roman" w:cs="Times New Roman"/>
          <w:i/>
          <w:sz w:val="24"/>
          <w:szCs w:val="24"/>
          <w:lang w:val="sv-SE" w:eastAsia="id-ID"/>
        </w:rPr>
        <w:t>.</w:t>
      </w:r>
      <w:r w:rsidRPr="00877839">
        <w:rPr>
          <w:rFonts w:ascii="Times New Roman" w:eastAsia="Times New Roman" w:hAnsi="Times New Roman" w:cs="Times New Roman"/>
          <w:i/>
          <w:sz w:val="14"/>
          <w:szCs w:val="14"/>
          <w:lang w:val="sv-SE" w:eastAsia="id-ID"/>
        </w:rPr>
        <w:t>  </w:t>
      </w:r>
      <w:r w:rsidR="00B22D81">
        <w:rPr>
          <w:rFonts w:ascii="Times New Roman" w:eastAsia="Times New Roman" w:hAnsi="Times New Roman" w:cs="Times New Roman"/>
          <w:i/>
          <w:sz w:val="14"/>
          <w:szCs w:val="14"/>
          <w:lang w:eastAsia="id-ID"/>
        </w:rPr>
        <w:t xml:space="preserve"> </w:t>
      </w:r>
      <w:r w:rsidR="00BE2857">
        <w:rPr>
          <w:rFonts w:ascii="Times New Roman" w:eastAsia="Times New Roman" w:hAnsi="Times New Roman" w:cs="Times New Roman"/>
          <w:i/>
          <w:sz w:val="14"/>
          <w:szCs w:val="14"/>
          <w:lang w:eastAsia="id-ID"/>
        </w:rPr>
        <w:t xml:space="preserve"> </w:t>
      </w:r>
      <w:r w:rsidRPr="00877839">
        <w:rPr>
          <w:rFonts w:ascii="Times New Roman" w:eastAsia="Times New Roman" w:hAnsi="Times New Roman" w:cs="Times New Roman"/>
          <w:i/>
          <w:sz w:val="24"/>
          <w:szCs w:val="24"/>
          <w:lang w:val="sv-SE" w:eastAsia="id-ID"/>
        </w:rPr>
        <w:t>Kepuasan pasien atas dimensi</w:t>
      </w:r>
      <w:r w:rsidRPr="00E149BC">
        <w:rPr>
          <w:rFonts w:ascii="Times New Roman" w:eastAsia="Times New Roman" w:hAnsi="Times New Roman" w:cs="Times New Roman"/>
          <w:sz w:val="24"/>
          <w:szCs w:val="24"/>
          <w:lang w:val="sv-SE" w:eastAsia="id-ID"/>
        </w:rPr>
        <w:t xml:space="preserve"> </w:t>
      </w:r>
      <w:r w:rsidRPr="00E149BC">
        <w:rPr>
          <w:rFonts w:ascii="Times New Roman" w:eastAsia="Times New Roman" w:hAnsi="Times New Roman" w:cs="Times New Roman"/>
          <w:i/>
          <w:sz w:val="24"/>
          <w:szCs w:val="24"/>
          <w:lang w:val="sv-SE" w:eastAsia="id-ID"/>
        </w:rPr>
        <w:t>assurance</w:t>
      </w:r>
    </w:p>
    <w:p w:rsidR="009E25B9" w:rsidRPr="009E25B9" w:rsidRDefault="009E25B9" w:rsidP="009F7784">
      <w:pPr>
        <w:spacing w:after="0" w:line="480" w:lineRule="auto"/>
        <w:ind w:left="851" w:firstLine="567"/>
        <w:contextualSpacing/>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 xml:space="preserve">Kepuasan atas jaminan kepada pasien yang mencakup </w:t>
      </w:r>
      <w:r w:rsidR="00DB2E59">
        <w:rPr>
          <w:rFonts w:ascii="Times New Roman" w:eastAsia="Times New Roman" w:hAnsi="Times New Roman" w:cs="Times New Roman"/>
          <w:sz w:val="24"/>
          <w:szCs w:val="24"/>
          <w:lang w:val="sv-SE" w:eastAsia="id-ID"/>
        </w:rPr>
        <w:t xml:space="preserve">kemampuan, kesopanan, dan </w:t>
      </w:r>
      <w:r w:rsidRPr="00E149BC">
        <w:rPr>
          <w:rFonts w:ascii="Times New Roman" w:eastAsia="Times New Roman" w:hAnsi="Times New Roman" w:cs="Times New Roman"/>
          <w:sz w:val="24"/>
          <w:szCs w:val="24"/>
          <w:lang w:val="sv-SE" w:eastAsia="id-ID"/>
        </w:rPr>
        <w:t xml:space="preserve">dapat dipercaya yang dimiliki karyawan serta bebas dari bahaya, </w:t>
      </w:r>
      <w:r w:rsidRPr="00E149BC">
        <w:rPr>
          <w:rFonts w:ascii="Times New Roman" w:eastAsia="Times New Roman" w:hAnsi="Times New Roman" w:cs="Times New Roman"/>
          <w:sz w:val="24"/>
          <w:szCs w:val="24"/>
          <w:lang w:val="sv-SE" w:eastAsia="id-ID"/>
        </w:rPr>
        <w:lastRenderedPageBreak/>
        <w:t>jaminan  disisni yaitu perilaku para perawat yang mampu membutuhkan kepercayaan rumah sakit sehingga bisa menciptakan rasa aman bagi pasien. Jaminan jaga berarti bahwa perawat selalu bersikap sopan dan menguasai pengetahuan dan keterampilan yang dibutuhkan untuk menagani permasalahan pasien. Jaminan dari perawat disini dapat diwujudkan dengan tingkah laku yang baik oleh perawat dengan cara selalu menyapa pasien selalu bersikap ramah tamah dan sopan dalam memberikan layanan.</w:t>
      </w:r>
    </w:p>
    <w:p w:rsidR="002A6123" w:rsidRPr="00BB03CB" w:rsidRDefault="009E25B9" w:rsidP="009F7784">
      <w:pPr>
        <w:tabs>
          <w:tab w:val="left" w:pos="284"/>
        </w:tabs>
        <w:spacing w:after="0" w:line="480" w:lineRule="auto"/>
        <w:ind w:left="851"/>
        <w:contextualSpacing/>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val="sv-SE" w:eastAsia="id-ID"/>
        </w:rPr>
        <w:t>5</w:t>
      </w:r>
      <w:r w:rsidRPr="00BB03CB">
        <w:rPr>
          <w:rFonts w:ascii="Times New Roman" w:eastAsia="Times New Roman" w:hAnsi="Times New Roman" w:cs="Times New Roman"/>
          <w:b/>
          <w:sz w:val="24"/>
          <w:szCs w:val="24"/>
          <w:lang w:val="sv-SE" w:eastAsia="id-ID"/>
        </w:rPr>
        <w:t>.</w:t>
      </w:r>
      <w:r w:rsidR="00A4165B">
        <w:rPr>
          <w:rFonts w:ascii="Times New Roman" w:eastAsia="Times New Roman" w:hAnsi="Times New Roman" w:cs="Times New Roman"/>
          <w:b/>
          <w:sz w:val="14"/>
          <w:szCs w:val="14"/>
          <w:lang w:val="sv-SE" w:eastAsia="id-ID"/>
        </w:rPr>
        <w:t>  </w:t>
      </w:r>
      <w:r w:rsidR="00B22D81">
        <w:rPr>
          <w:rFonts w:ascii="Times New Roman" w:eastAsia="Times New Roman" w:hAnsi="Times New Roman" w:cs="Times New Roman"/>
          <w:b/>
          <w:sz w:val="14"/>
          <w:szCs w:val="14"/>
          <w:lang w:eastAsia="id-ID"/>
        </w:rPr>
        <w:t xml:space="preserve"> </w:t>
      </w:r>
      <w:r w:rsidR="00BE2857">
        <w:rPr>
          <w:rFonts w:ascii="Times New Roman" w:eastAsia="Times New Roman" w:hAnsi="Times New Roman" w:cs="Times New Roman"/>
          <w:b/>
          <w:sz w:val="14"/>
          <w:szCs w:val="14"/>
          <w:lang w:eastAsia="id-ID"/>
        </w:rPr>
        <w:t xml:space="preserve">   </w:t>
      </w:r>
      <w:r w:rsidR="00B22D81">
        <w:rPr>
          <w:rFonts w:ascii="Times New Roman" w:eastAsia="Times New Roman" w:hAnsi="Times New Roman" w:cs="Times New Roman"/>
          <w:b/>
          <w:sz w:val="14"/>
          <w:szCs w:val="14"/>
          <w:lang w:eastAsia="id-ID"/>
        </w:rPr>
        <w:t xml:space="preserve"> </w:t>
      </w:r>
      <w:r w:rsidRPr="00877839">
        <w:rPr>
          <w:rFonts w:ascii="Times New Roman" w:eastAsia="Times New Roman" w:hAnsi="Times New Roman" w:cs="Times New Roman"/>
          <w:i/>
          <w:sz w:val="24"/>
          <w:szCs w:val="24"/>
          <w:lang w:val="sv-SE" w:eastAsia="id-ID"/>
        </w:rPr>
        <w:t>Kepuasan pasien atas dimensi</w:t>
      </w:r>
      <w:r w:rsidRPr="00BB03CB">
        <w:rPr>
          <w:rFonts w:ascii="Times New Roman" w:eastAsia="Times New Roman" w:hAnsi="Times New Roman" w:cs="Times New Roman"/>
          <w:sz w:val="24"/>
          <w:szCs w:val="24"/>
          <w:lang w:val="sv-SE" w:eastAsia="id-ID"/>
        </w:rPr>
        <w:t xml:space="preserve"> </w:t>
      </w:r>
      <w:r w:rsidRPr="00BB03CB">
        <w:rPr>
          <w:rFonts w:ascii="Times New Roman" w:eastAsia="Times New Roman" w:hAnsi="Times New Roman" w:cs="Times New Roman"/>
          <w:i/>
          <w:sz w:val="24"/>
          <w:szCs w:val="24"/>
          <w:lang w:val="sv-SE" w:eastAsia="id-ID"/>
        </w:rPr>
        <w:t>empathy.</w:t>
      </w:r>
    </w:p>
    <w:p w:rsidR="006C3636" w:rsidRPr="009F7784" w:rsidRDefault="009E25B9" w:rsidP="009F7784">
      <w:pPr>
        <w:tabs>
          <w:tab w:val="left" w:pos="0"/>
        </w:tabs>
        <w:spacing w:after="0" w:line="480" w:lineRule="auto"/>
        <w:ind w:left="851" w:firstLine="567"/>
        <w:contextualSpacing/>
        <w:jc w:val="both"/>
        <w:rPr>
          <w:rFonts w:ascii="Times New Roman" w:eastAsia="Times New Roman" w:hAnsi="Times New Roman" w:cs="Times New Roman"/>
          <w:sz w:val="24"/>
          <w:szCs w:val="24"/>
          <w:lang w:val="id-ID" w:eastAsia="id-ID"/>
        </w:rPr>
      </w:pPr>
      <w:r w:rsidRPr="00E149BC">
        <w:rPr>
          <w:rFonts w:ascii="Times New Roman" w:eastAsia="Times New Roman" w:hAnsi="Times New Roman" w:cs="Times New Roman"/>
          <w:sz w:val="24"/>
          <w:szCs w:val="24"/>
          <w:lang w:val="sv-SE" w:eastAsia="id-ID"/>
        </w:rPr>
        <w:t xml:space="preserve">Kepuasan pasien ini akses dasar kemudahan dalam melakukan hubungan komunikasi yang baik dan memahami hubungan pasien dalam menghadapi pasien yang emosi dan amarah. Oleh karena itu perlu diluangkan waktu untuk mendengarkan keluhan pasien dan perawat berusaha memahami situasi yang dirasakan oleh pasien. Dengan demikian permasalahan yang dihadapi menjadi jelas sehingga pemecahan yang diharapkan dapat diupayakan bersama. Untuk dapat memahami kebutuhan pasien, perawat harus bisa memberikan perhatian yang cukup tinggi kepada pasien. Perawat membantu pasien waktu BAB dan BAK, kemudian dalam melakukan hubungan serat komunikasi yang baik apabila perawat mengijinkan pasien untuk ditunggui keluarga. </w:t>
      </w:r>
    </w:p>
    <w:p w:rsidR="009E25B9" w:rsidRPr="00E149BC" w:rsidRDefault="00E05FFF" w:rsidP="00065133">
      <w:pPr>
        <w:spacing w:after="0" w:line="480" w:lineRule="auto"/>
        <w:ind w:left="426"/>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b/>
          <w:sz w:val="24"/>
          <w:szCs w:val="24"/>
          <w:lang w:eastAsia="id-ID"/>
        </w:rPr>
        <w:t>2.2.</w:t>
      </w:r>
      <w:r>
        <w:rPr>
          <w:rFonts w:ascii="Times New Roman" w:eastAsia="Times New Roman" w:hAnsi="Times New Roman" w:cs="Times New Roman"/>
          <w:b/>
          <w:sz w:val="24"/>
          <w:szCs w:val="24"/>
          <w:lang w:val="id-ID" w:eastAsia="id-ID"/>
        </w:rPr>
        <w:t>4</w:t>
      </w:r>
      <w:r w:rsidR="009E25B9" w:rsidRPr="00E149BC">
        <w:rPr>
          <w:rFonts w:ascii="Times New Roman" w:eastAsia="Times New Roman" w:hAnsi="Times New Roman" w:cs="Times New Roman"/>
          <w:b/>
          <w:sz w:val="24"/>
          <w:szCs w:val="24"/>
          <w:lang w:eastAsia="id-ID"/>
        </w:rPr>
        <w:t xml:space="preserve"> </w:t>
      </w:r>
      <w:r w:rsidR="00D12D6B">
        <w:rPr>
          <w:rFonts w:ascii="Times New Roman" w:eastAsia="Times New Roman" w:hAnsi="Times New Roman" w:cs="Times New Roman"/>
          <w:b/>
          <w:sz w:val="24"/>
          <w:szCs w:val="24"/>
          <w:lang w:val="id-ID" w:eastAsia="id-ID"/>
        </w:rPr>
        <w:t xml:space="preserve"> </w:t>
      </w:r>
      <w:r w:rsidR="009E25B9" w:rsidRPr="00E149BC">
        <w:rPr>
          <w:rFonts w:ascii="Times New Roman" w:eastAsia="Times New Roman" w:hAnsi="Times New Roman" w:cs="Times New Roman"/>
          <w:b/>
          <w:sz w:val="24"/>
          <w:szCs w:val="24"/>
          <w:lang w:eastAsia="id-ID"/>
        </w:rPr>
        <w:t>Faktor</w:t>
      </w:r>
      <w:proofErr w:type="gramEnd"/>
      <w:r w:rsidR="009E25B9" w:rsidRPr="00E149BC">
        <w:rPr>
          <w:rFonts w:ascii="Times New Roman" w:eastAsia="Times New Roman" w:hAnsi="Times New Roman" w:cs="Times New Roman"/>
          <w:b/>
          <w:sz w:val="24"/>
          <w:szCs w:val="24"/>
          <w:lang w:eastAsia="id-ID"/>
        </w:rPr>
        <w:t xml:space="preserve"> Kepuasan Pengguna Pelayanan Kesehatan </w:t>
      </w:r>
    </w:p>
    <w:p w:rsidR="0065726C" w:rsidRDefault="009F7784" w:rsidP="009F69BB">
      <w:pPr>
        <w:spacing w:after="0" w:line="480" w:lineRule="auto"/>
        <w:ind w:firstLine="851"/>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  </w:t>
      </w:r>
      <w:r w:rsidR="009E25B9" w:rsidRPr="00E149BC">
        <w:rPr>
          <w:rFonts w:ascii="Times New Roman" w:eastAsia="Times New Roman" w:hAnsi="Times New Roman" w:cs="Times New Roman"/>
          <w:sz w:val="24"/>
          <w:szCs w:val="24"/>
          <w:lang w:val="sv-SE" w:eastAsia="id-ID"/>
        </w:rPr>
        <w:t>Kepuasan pengguna jasa pelayanan kesehatan di</w:t>
      </w:r>
      <w:r w:rsidR="0065726C">
        <w:rPr>
          <w:rFonts w:ascii="Times New Roman" w:eastAsia="Times New Roman" w:hAnsi="Times New Roman" w:cs="Times New Roman"/>
          <w:sz w:val="24"/>
          <w:szCs w:val="24"/>
          <w:lang w:val="sv-SE" w:eastAsia="id-ID"/>
        </w:rPr>
        <w:t>pengaruhi oleh beberapa</w:t>
      </w:r>
    </w:p>
    <w:p w:rsidR="009E25B9" w:rsidRPr="00E05FFF" w:rsidRDefault="00E05FFF" w:rsidP="009F69BB">
      <w:pPr>
        <w:spacing w:after="0" w:line="480" w:lineRule="auto"/>
        <w:ind w:firstLine="851"/>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sv-SE" w:eastAsia="id-ID"/>
        </w:rPr>
        <w:t>faktor</w:t>
      </w:r>
      <w:r>
        <w:rPr>
          <w:rFonts w:ascii="Times New Roman" w:eastAsia="Times New Roman" w:hAnsi="Times New Roman" w:cs="Times New Roman"/>
          <w:sz w:val="24"/>
          <w:szCs w:val="24"/>
          <w:lang w:val="id-ID" w:eastAsia="id-ID"/>
        </w:rPr>
        <w:t>:</w:t>
      </w:r>
    </w:p>
    <w:p w:rsidR="009E25B9" w:rsidRPr="009E25B9" w:rsidRDefault="009E25B9" w:rsidP="009F7784">
      <w:pPr>
        <w:pStyle w:val="ListParagraph"/>
        <w:numPr>
          <w:ilvl w:val="0"/>
          <w:numId w:val="16"/>
        </w:numPr>
        <w:tabs>
          <w:tab w:val="num" w:pos="851"/>
        </w:tabs>
        <w:spacing w:after="0" w:line="480" w:lineRule="auto"/>
        <w:ind w:left="1134"/>
        <w:jc w:val="both"/>
        <w:rPr>
          <w:rFonts w:ascii="Times New Roman" w:eastAsia="Times New Roman" w:hAnsi="Times New Roman" w:cs="Times New Roman"/>
          <w:sz w:val="24"/>
          <w:szCs w:val="24"/>
          <w:lang w:eastAsia="id-ID"/>
        </w:rPr>
      </w:pPr>
      <w:r w:rsidRPr="009E25B9">
        <w:rPr>
          <w:rFonts w:ascii="Times New Roman" w:eastAsia="Times New Roman" w:hAnsi="Times New Roman" w:cs="Times New Roman"/>
          <w:sz w:val="24"/>
          <w:szCs w:val="24"/>
          <w:lang w:val="sv-SE" w:eastAsia="id-ID"/>
        </w:rPr>
        <w:t xml:space="preserve">Pemahaman pengguna jasa tentang jenis pelayanan yang akan diterimanya. Dalam hal ini, aspek komunikasi memegang peranan penting karena pelayanan kesehatan adalah </w:t>
      </w:r>
      <w:r w:rsidRPr="009E25B9">
        <w:rPr>
          <w:rFonts w:ascii="Times New Roman" w:eastAsia="Times New Roman" w:hAnsi="Times New Roman" w:cs="Times New Roman"/>
          <w:i/>
          <w:sz w:val="24"/>
          <w:szCs w:val="24"/>
          <w:lang w:val="sv-SE" w:eastAsia="id-ID"/>
        </w:rPr>
        <w:t>high perdonnel contact</w:t>
      </w:r>
      <w:r w:rsidRPr="009E25B9">
        <w:rPr>
          <w:rFonts w:ascii="Times New Roman" w:eastAsia="Times New Roman" w:hAnsi="Times New Roman" w:cs="Times New Roman"/>
          <w:sz w:val="24"/>
          <w:szCs w:val="24"/>
          <w:lang w:val="sv-SE" w:eastAsia="id-ID"/>
        </w:rPr>
        <w:t>.</w:t>
      </w:r>
    </w:p>
    <w:p w:rsidR="009E25B9" w:rsidRPr="009E25B9" w:rsidRDefault="009E25B9" w:rsidP="009F7784">
      <w:pPr>
        <w:pStyle w:val="ListParagraph"/>
        <w:numPr>
          <w:ilvl w:val="0"/>
          <w:numId w:val="16"/>
        </w:numPr>
        <w:tabs>
          <w:tab w:val="num" w:pos="851"/>
        </w:tabs>
        <w:spacing w:after="0" w:line="480" w:lineRule="auto"/>
        <w:ind w:left="1134"/>
        <w:jc w:val="both"/>
        <w:rPr>
          <w:rFonts w:ascii="Times New Roman" w:eastAsia="Times New Roman" w:hAnsi="Times New Roman" w:cs="Times New Roman"/>
          <w:sz w:val="24"/>
          <w:szCs w:val="24"/>
          <w:lang w:eastAsia="id-ID"/>
        </w:rPr>
      </w:pPr>
      <w:r w:rsidRPr="009E25B9">
        <w:rPr>
          <w:rFonts w:ascii="Times New Roman" w:eastAsia="Times New Roman" w:hAnsi="Times New Roman" w:cs="Times New Roman"/>
          <w:sz w:val="24"/>
          <w:szCs w:val="24"/>
          <w:lang w:val="fi-FI" w:eastAsia="id-ID"/>
        </w:rPr>
        <w:lastRenderedPageBreak/>
        <w:t xml:space="preserve">Empati (sikap peduli) yang ditunjukkan oleh petugas kesehatan. Sikap </w:t>
      </w:r>
      <w:r w:rsidRPr="009E25B9">
        <w:rPr>
          <w:rFonts w:ascii="Times New Roman" w:eastAsia="Times New Roman" w:hAnsi="Times New Roman" w:cs="Times New Roman"/>
          <w:sz w:val="24"/>
          <w:szCs w:val="24"/>
          <w:lang w:val="sv-SE" w:eastAsia="id-ID"/>
        </w:rPr>
        <w:t>ini akan menyentuh emosi pasien. Faktor ini akan berpengaruh pada tingkat kepatuhan pasien (</w:t>
      </w:r>
      <w:r w:rsidRPr="009E25B9">
        <w:rPr>
          <w:rFonts w:ascii="Times New Roman" w:eastAsia="Times New Roman" w:hAnsi="Times New Roman" w:cs="Times New Roman"/>
          <w:i/>
          <w:sz w:val="24"/>
          <w:szCs w:val="24"/>
          <w:lang w:val="sv-SE" w:eastAsia="id-ID"/>
        </w:rPr>
        <w:t>complience</w:t>
      </w:r>
      <w:r w:rsidRPr="009E25B9">
        <w:rPr>
          <w:rFonts w:ascii="Times New Roman" w:eastAsia="Times New Roman" w:hAnsi="Times New Roman" w:cs="Times New Roman"/>
          <w:sz w:val="24"/>
          <w:szCs w:val="24"/>
          <w:lang w:val="sv-SE" w:eastAsia="id-ID"/>
        </w:rPr>
        <w:t>).</w:t>
      </w:r>
    </w:p>
    <w:p w:rsidR="009E25B9" w:rsidRPr="009E25B9" w:rsidRDefault="009E25B9" w:rsidP="009F7784">
      <w:pPr>
        <w:pStyle w:val="ListParagraph"/>
        <w:numPr>
          <w:ilvl w:val="0"/>
          <w:numId w:val="16"/>
        </w:numPr>
        <w:tabs>
          <w:tab w:val="num" w:pos="851"/>
        </w:tabs>
        <w:spacing w:after="0" w:line="480" w:lineRule="auto"/>
        <w:ind w:left="1134"/>
        <w:jc w:val="both"/>
        <w:rPr>
          <w:rFonts w:ascii="Times New Roman" w:eastAsia="Times New Roman" w:hAnsi="Times New Roman" w:cs="Times New Roman"/>
          <w:sz w:val="24"/>
          <w:szCs w:val="24"/>
          <w:lang w:eastAsia="id-ID"/>
        </w:rPr>
      </w:pPr>
      <w:r w:rsidRPr="009E25B9">
        <w:rPr>
          <w:rFonts w:ascii="Times New Roman" w:eastAsia="Times New Roman" w:hAnsi="Times New Roman" w:cs="Times New Roman"/>
          <w:sz w:val="24"/>
          <w:szCs w:val="24"/>
          <w:lang w:val="sv-SE" w:eastAsia="id-ID"/>
        </w:rPr>
        <w:t>Biaya (</w:t>
      </w:r>
      <w:r w:rsidRPr="009E25B9">
        <w:rPr>
          <w:rFonts w:ascii="Times New Roman" w:eastAsia="Times New Roman" w:hAnsi="Times New Roman" w:cs="Times New Roman"/>
          <w:i/>
          <w:sz w:val="24"/>
          <w:szCs w:val="24"/>
          <w:lang w:val="sv-SE" w:eastAsia="id-ID"/>
        </w:rPr>
        <w:t>cost</w:t>
      </w:r>
      <w:r w:rsidRPr="009E25B9">
        <w:rPr>
          <w:rFonts w:ascii="Times New Roman" w:eastAsia="Times New Roman" w:hAnsi="Times New Roman" w:cs="Times New Roman"/>
          <w:sz w:val="24"/>
          <w:szCs w:val="24"/>
          <w:lang w:val="sv-SE" w:eastAsia="id-ID"/>
        </w:rPr>
        <w:t>). Sikap kurang peduli (</w:t>
      </w:r>
      <w:r w:rsidRPr="009E25B9">
        <w:rPr>
          <w:rFonts w:ascii="Times New Roman" w:eastAsia="Times New Roman" w:hAnsi="Times New Roman" w:cs="Times New Roman"/>
          <w:i/>
          <w:sz w:val="24"/>
          <w:szCs w:val="24"/>
          <w:lang w:val="sv-SE" w:eastAsia="id-ID"/>
        </w:rPr>
        <w:t>ignorance</w:t>
      </w:r>
      <w:r w:rsidRPr="009E25B9">
        <w:rPr>
          <w:rFonts w:ascii="Times New Roman" w:eastAsia="Times New Roman" w:hAnsi="Times New Roman" w:cs="Times New Roman"/>
          <w:sz w:val="24"/>
          <w:szCs w:val="24"/>
          <w:lang w:val="sv-SE" w:eastAsia="id-ID"/>
        </w:rPr>
        <w:t xml:space="preserve">) pasien dan keluarganya, ”yang penting sembuh” menyebabkan mereka menerima saja jenis perawatan dan teknologi kedokteran yang ditawarkan oleh petugas kesehataan. Akibatnya biaya perawatan menjadi mahal. Informasi terbatas yang dimiliki oleh pihak pasien dan keluarganya tentang perawatan yang diterima dapat menjadi sumber keluhan pasien. Sistem asuransi kesehatan akan dapat mengatasi masalah biaya kesehatan. </w:t>
      </w:r>
    </w:p>
    <w:p w:rsidR="009E25B9" w:rsidRPr="009E25B9" w:rsidRDefault="009E25B9" w:rsidP="009F7784">
      <w:pPr>
        <w:pStyle w:val="ListParagraph"/>
        <w:numPr>
          <w:ilvl w:val="0"/>
          <w:numId w:val="16"/>
        </w:numPr>
        <w:tabs>
          <w:tab w:val="num" w:pos="851"/>
        </w:tabs>
        <w:spacing w:after="0" w:line="480" w:lineRule="auto"/>
        <w:ind w:left="1134"/>
        <w:jc w:val="both"/>
        <w:rPr>
          <w:rFonts w:ascii="Times New Roman" w:eastAsia="Times New Roman" w:hAnsi="Times New Roman" w:cs="Times New Roman"/>
          <w:sz w:val="24"/>
          <w:szCs w:val="24"/>
          <w:lang w:eastAsia="id-ID"/>
        </w:rPr>
      </w:pPr>
      <w:r w:rsidRPr="009E25B9">
        <w:rPr>
          <w:rFonts w:ascii="Times New Roman" w:eastAsia="Times New Roman" w:hAnsi="Times New Roman" w:cs="Times New Roman"/>
          <w:sz w:val="24"/>
          <w:szCs w:val="24"/>
          <w:lang w:val="sv-SE" w:eastAsia="id-ID"/>
        </w:rPr>
        <w:t>Penampilan fisik (kerapian) petugas, kondisi kebesihan dan kenyamanan ruangan (</w:t>
      </w:r>
      <w:r w:rsidRPr="009E25B9">
        <w:rPr>
          <w:rFonts w:ascii="Times New Roman" w:eastAsia="Times New Roman" w:hAnsi="Times New Roman" w:cs="Times New Roman"/>
          <w:i/>
          <w:sz w:val="24"/>
          <w:szCs w:val="24"/>
          <w:lang w:val="sv-SE" w:eastAsia="id-ID"/>
        </w:rPr>
        <w:t>tangibility</w:t>
      </w:r>
      <w:r w:rsidRPr="009E25B9">
        <w:rPr>
          <w:rFonts w:ascii="Times New Roman" w:eastAsia="Times New Roman" w:hAnsi="Times New Roman" w:cs="Times New Roman"/>
          <w:sz w:val="24"/>
          <w:szCs w:val="24"/>
          <w:lang w:val="sv-SE" w:eastAsia="id-ID"/>
        </w:rPr>
        <w:t>).</w:t>
      </w:r>
    </w:p>
    <w:p w:rsidR="009E25B9" w:rsidRPr="009E25B9" w:rsidRDefault="009E25B9" w:rsidP="009F7784">
      <w:pPr>
        <w:pStyle w:val="ListParagraph"/>
        <w:numPr>
          <w:ilvl w:val="0"/>
          <w:numId w:val="16"/>
        </w:numPr>
        <w:tabs>
          <w:tab w:val="num" w:pos="851"/>
        </w:tabs>
        <w:spacing w:after="0" w:line="480" w:lineRule="auto"/>
        <w:ind w:left="1134"/>
        <w:jc w:val="both"/>
        <w:rPr>
          <w:rFonts w:ascii="Times New Roman" w:eastAsia="Times New Roman" w:hAnsi="Times New Roman" w:cs="Times New Roman"/>
          <w:sz w:val="24"/>
          <w:szCs w:val="24"/>
          <w:lang w:eastAsia="id-ID"/>
        </w:rPr>
      </w:pPr>
      <w:r w:rsidRPr="009E25B9">
        <w:rPr>
          <w:rFonts w:ascii="Times New Roman" w:eastAsia="Times New Roman" w:hAnsi="Times New Roman" w:cs="Times New Roman"/>
          <w:sz w:val="24"/>
          <w:szCs w:val="24"/>
          <w:lang w:val="sv-SE" w:eastAsia="id-ID"/>
        </w:rPr>
        <w:t>Jaminan keamanan yang ditunjukkan oleh petugas kesehatan (</w:t>
      </w:r>
      <w:r w:rsidRPr="009E25B9">
        <w:rPr>
          <w:rFonts w:ascii="Times New Roman" w:eastAsia="Times New Roman" w:hAnsi="Times New Roman" w:cs="Times New Roman"/>
          <w:i/>
          <w:sz w:val="24"/>
          <w:szCs w:val="24"/>
          <w:lang w:val="sv-SE" w:eastAsia="id-ID"/>
        </w:rPr>
        <w:t>assurance</w:t>
      </w:r>
      <w:r w:rsidRPr="009E25B9">
        <w:rPr>
          <w:rFonts w:ascii="Times New Roman" w:eastAsia="Times New Roman" w:hAnsi="Times New Roman" w:cs="Times New Roman"/>
          <w:sz w:val="24"/>
          <w:szCs w:val="24"/>
          <w:lang w:val="sv-SE" w:eastAsia="id-ID"/>
        </w:rPr>
        <w:t>). Ketepatan jadwal pemerikaan dan kunjungan dokter juga termasuk pada faktor ini.</w:t>
      </w:r>
    </w:p>
    <w:p w:rsidR="009E25B9" w:rsidRPr="009E25B9" w:rsidRDefault="009E25B9" w:rsidP="009F7784">
      <w:pPr>
        <w:pStyle w:val="ListParagraph"/>
        <w:numPr>
          <w:ilvl w:val="0"/>
          <w:numId w:val="16"/>
        </w:numPr>
        <w:tabs>
          <w:tab w:val="num" w:pos="851"/>
        </w:tabs>
        <w:spacing w:after="0" w:line="480" w:lineRule="auto"/>
        <w:ind w:left="1134"/>
        <w:jc w:val="both"/>
        <w:rPr>
          <w:rFonts w:ascii="Times New Roman" w:eastAsia="Times New Roman" w:hAnsi="Times New Roman" w:cs="Times New Roman"/>
          <w:sz w:val="24"/>
          <w:szCs w:val="24"/>
          <w:lang w:eastAsia="id-ID"/>
        </w:rPr>
      </w:pPr>
      <w:r w:rsidRPr="009E25B9">
        <w:rPr>
          <w:rFonts w:ascii="Times New Roman" w:eastAsia="Times New Roman" w:hAnsi="Times New Roman" w:cs="Times New Roman"/>
          <w:sz w:val="24"/>
          <w:szCs w:val="24"/>
          <w:lang w:val="sv-SE" w:eastAsia="id-ID"/>
        </w:rPr>
        <w:t>Keandalan dan keterampian (</w:t>
      </w:r>
      <w:r w:rsidRPr="009E25B9">
        <w:rPr>
          <w:rFonts w:ascii="Times New Roman" w:eastAsia="Times New Roman" w:hAnsi="Times New Roman" w:cs="Times New Roman"/>
          <w:i/>
          <w:sz w:val="24"/>
          <w:szCs w:val="24"/>
          <w:lang w:val="sv-SE" w:eastAsia="id-ID"/>
        </w:rPr>
        <w:t>reliability</w:t>
      </w:r>
      <w:r w:rsidRPr="009E25B9">
        <w:rPr>
          <w:rFonts w:ascii="Times New Roman" w:eastAsia="Times New Roman" w:hAnsi="Times New Roman" w:cs="Times New Roman"/>
          <w:sz w:val="24"/>
          <w:szCs w:val="24"/>
          <w:lang w:val="sv-SE" w:eastAsia="id-ID"/>
        </w:rPr>
        <w:t>) petugas kesehatan dalam memberikan pelayanan.</w:t>
      </w:r>
    </w:p>
    <w:p w:rsidR="002D529B" w:rsidRPr="00E5447D" w:rsidRDefault="009E25B9" w:rsidP="009F7784">
      <w:pPr>
        <w:pStyle w:val="ListParagraph"/>
        <w:numPr>
          <w:ilvl w:val="0"/>
          <w:numId w:val="16"/>
        </w:numPr>
        <w:tabs>
          <w:tab w:val="num" w:pos="851"/>
        </w:tabs>
        <w:spacing w:after="0" w:line="480" w:lineRule="auto"/>
        <w:ind w:left="1134"/>
        <w:jc w:val="both"/>
        <w:rPr>
          <w:rFonts w:ascii="Times New Roman" w:eastAsia="Times New Roman" w:hAnsi="Times New Roman" w:cs="Times New Roman"/>
          <w:sz w:val="24"/>
          <w:szCs w:val="24"/>
          <w:lang w:eastAsia="id-ID"/>
        </w:rPr>
      </w:pPr>
      <w:r w:rsidRPr="009E25B9">
        <w:rPr>
          <w:rFonts w:ascii="Times New Roman" w:eastAsia="Times New Roman" w:hAnsi="Times New Roman" w:cs="Times New Roman"/>
          <w:sz w:val="24"/>
          <w:szCs w:val="24"/>
          <w:lang w:val="sv-SE" w:eastAsia="id-ID"/>
        </w:rPr>
        <w:t>Kecepatan petugas memberikan tanggapan terhadap keluhan pasien (</w:t>
      </w:r>
      <w:r w:rsidRPr="009E25B9">
        <w:rPr>
          <w:rFonts w:ascii="Times New Roman" w:eastAsia="Times New Roman" w:hAnsi="Times New Roman" w:cs="Times New Roman"/>
          <w:i/>
          <w:sz w:val="24"/>
          <w:szCs w:val="24"/>
          <w:lang w:val="sv-SE" w:eastAsia="id-ID"/>
        </w:rPr>
        <w:t>responsiveness</w:t>
      </w:r>
      <w:r w:rsidRPr="009E25B9">
        <w:rPr>
          <w:rFonts w:ascii="Times New Roman" w:eastAsia="Times New Roman" w:hAnsi="Times New Roman" w:cs="Times New Roman"/>
          <w:i/>
          <w:sz w:val="24"/>
          <w:szCs w:val="24"/>
          <w:lang w:eastAsia="id-ID"/>
        </w:rPr>
        <w:t xml:space="preserve">) </w:t>
      </w:r>
      <w:r w:rsidRPr="009E25B9">
        <w:rPr>
          <w:rFonts w:ascii="Times New Roman" w:eastAsia="Times New Roman" w:hAnsi="Times New Roman" w:cs="Times New Roman"/>
          <w:sz w:val="24"/>
          <w:szCs w:val="24"/>
          <w:lang w:eastAsia="id-ID"/>
        </w:rPr>
        <w:t>(Munjaya, 2004).</w:t>
      </w:r>
    </w:p>
    <w:p w:rsidR="002D529B" w:rsidRPr="00E149BC" w:rsidRDefault="002D529B" w:rsidP="00065133">
      <w:pPr>
        <w:tabs>
          <w:tab w:val="num" w:pos="567"/>
        </w:tabs>
        <w:spacing w:after="0" w:line="480" w:lineRule="auto"/>
        <w:ind w:left="426"/>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2.2</w:t>
      </w:r>
      <w:r w:rsidRPr="00E149BC">
        <w:rPr>
          <w:rFonts w:ascii="Times New Roman" w:eastAsia="Times New Roman" w:hAnsi="Times New Roman" w:cs="Times New Roman"/>
          <w:b/>
          <w:sz w:val="24"/>
          <w:szCs w:val="24"/>
          <w:lang w:eastAsia="id-ID"/>
        </w:rPr>
        <w:t>.</w:t>
      </w:r>
      <w:r w:rsidR="00E05FFF">
        <w:rPr>
          <w:rFonts w:ascii="Times New Roman" w:eastAsia="Times New Roman" w:hAnsi="Times New Roman" w:cs="Times New Roman"/>
          <w:b/>
          <w:sz w:val="24"/>
          <w:szCs w:val="24"/>
          <w:lang w:val="id-ID" w:eastAsia="id-ID"/>
        </w:rPr>
        <w:t>5</w:t>
      </w:r>
      <w:r w:rsidR="00C5765E">
        <w:rPr>
          <w:rFonts w:ascii="Times New Roman" w:eastAsia="Times New Roman" w:hAnsi="Times New Roman" w:cs="Times New Roman"/>
          <w:b/>
          <w:sz w:val="24"/>
          <w:szCs w:val="24"/>
          <w:lang w:eastAsia="id-ID"/>
        </w:rPr>
        <w:t xml:space="preserve">  </w:t>
      </w:r>
      <w:r w:rsidRPr="00E149BC">
        <w:rPr>
          <w:rFonts w:ascii="Times New Roman" w:eastAsia="Times New Roman" w:hAnsi="Times New Roman" w:cs="Times New Roman"/>
          <w:b/>
          <w:sz w:val="24"/>
          <w:szCs w:val="24"/>
          <w:lang w:eastAsia="id-ID"/>
        </w:rPr>
        <w:t xml:space="preserve"> Metode Pengukuran Kepuasan Pelanggan </w:t>
      </w:r>
    </w:p>
    <w:p w:rsidR="002A6123" w:rsidRPr="002A6123" w:rsidRDefault="00E27DC3" w:rsidP="009F7784">
      <w:pPr>
        <w:spacing w:after="0" w:line="480" w:lineRule="auto"/>
        <w:ind w:left="567"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Kotler,</w:t>
      </w:r>
      <w:r>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et al</w:t>
      </w:r>
      <w:r>
        <w:rPr>
          <w:rFonts w:ascii="Times New Roman" w:eastAsia="Times New Roman" w:hAnsi="Times New Roman" w:cs="Times New Roman"/>
          <w:sz w:val="24"/>
          <w:szCs w:val="24"/>
          <w:lang w:val="id-ID" w:eastAsia="id-ID"/>
        </w:rPr>
        <w:t xml:space="preserve">, </w:t>
      </w:r>
      <w:r w:rsidR="002D529B" w:rsidRPr="00E149BC">
        <w:rPr>
          <w:rFonts w:ascii="Times New Roman" w:eastAsia="Times New Roman" w:hAnsi="Times New Roman" w:cs="Times New Roman"/>
          <w:sz w:val="24"/>
          <w:szCs w:val="24"/>
          <w:lang w:eastAsia="id-ID"/>
        </w:rPr>
        <w:t>(1996) mengidentifikasi 4 metode unt</w:t>
      </w:r>
      <w:r>
        <w:rPr>
          <w:rFonts w:ascii="Times New Roman" w:eastAsia="Times New Roman" w:hAnsi="Times New Roman" w:cs="Times New Roman"/>
          <w:sz w:val="24"/>
          <w:szCs w:val="24"/>
          <w:lang w:eastAsia="id-ID"/>
        </w:rPr>
        <w:t>uk mengukur kepuasan pelanggan,</w:t>
      </w:r>
      <w:r>
        <w:rPr>
          <w:rFonts w:ascii="Times New Roman" w:eastAsia="Times New Roman" w:hAnsi="Times New Roman" w:cs="Times New Roman"/>
          <w:sz w:val="24"/>
          <w:szCs w:val="24"/>
          <w:lang w:val="id-ID" w:eastAsia="id-ID"/>
        </w:rPr>
        <w:t xml:space="preserve"> </w:t>
      </w:r>
      <w:r w:rsidR="002D529B" w:rsidRPr="00E149BC">
        <w:rPr>
          <w:rFonts w:ascii="Times New Roman" w:eastAsia="Times New Roman" w:hAnsi="Times New Roman" w:cs="Times New Roman"/>
          <w:sz w:val="24"/>
          <w:szCs w:val="24"/>
          <w:lang w:eastAsia="id-ID"/>
        </w:rPr>
        <w:t>yaitu sebagai berikut:</w:t>
      </w:r>
    </w:p>
    <w:p w:rsidR="002D529B" w:rsidRPr="002A6123" w:rsidRDefault="002D529B" w:rsidP="009F7784">
      <w:pPr>
        <w:pStyle w:val="ListParagraph"/>
        <w:numPr>
          <w:ilvl w:val="0"/>
          <w:numId w:val="18"/>
        </w:numPr>
        <w:tabs>
          <w:tab w:val="left" w:pos="851"/>
        </w:tabs>
        <w:spacing w:after="0" w:line="480" w:lineRule="auto"/>
        <w:ind w:left="993"/>
        <w:jc w:val="both"/>
        <w:rPr>
          <w:rFonts w:ascii="Times New Roman" w:eastAsia="Times New Roman" w:hAnsi="Times New Roman" w:cs="Times New Roman"/>
          <w:b/>
          <w:sz w:val="24"/>
          <w:szCs w:val="24"/>
          <w:lang w:eastAsia="id-ID"/>
        </w:rPr>
      </w:pPr>
      <w:r w:rsidRPr="002A6123">
        <w:rPr>
          <w:rFonts w:ascii="Times New Roman" w:eastAsia="Times New Roman" w:hAnsi="Times New Roman" w:cs="Times New Roman"/>
          <w:b/>
          <w:sz w:val="24"/>
          <w:szCs w:val="24"/>
          <w:lang w:eastAsia="id-ID"/>
        </w:rPr>
        <w:t>Sistem Keluhan Dan Saran</w:t>
      </w:r>
    </w:p>
    <w:p w:rsidR="002A6123" w:rsidRPr="00877839" w:rsidRDefault="002D529B" w:rsidP="00E27DC3">
      <w:pPr>
        <w:pStyle w:val="ListParagraph"/>
        <w:spacing w:after="0" w:line="480" w:lineRule="auto"/>
        <w:ind w:left="567" w:firstLine="567"/>
        <w:jc w:val="both"/>
        <w:rPr>
          <w:rFonts w:ascii="Times New Roman" w:eastAsia="Times New Roman" w:hAnsi="Times New Roman" w:cs="Times New Roman"/>
          <w:sz w:val="24"/>
          <w:szCs w:val="24"/>
          <w:lang w:eastAsia="id-ID"/>
        </w:rPr>
      </w:pPr>
      <w:proofErr w:type="gramStart"/>
      <w:r w:rsidRPr="002D529B">
        <w:rPr>
          <w:rFonts w:ascii="Times New Roman" w:eastAsia="Times New Roman" w:hAnsi="Times New Roman" w:cs="Times New Roman"/>
          <w:sz w:val="24"/>
          <w:szCs w:val="24"/>
          <w:lang w:eastAsia="id-ID"/>
        </w:rPr>
        <w:t>Setiap organisasi yang berorientasi pada pelanggan (</w:t>
      </w:r>
      <w:r w:rsidRPr="002D529B">
        <w:rPr>
          <w:rFonts w:ascii="Times New Roman" w:eastAsia="Times New Roman" w:hAnsi="Times New Roman" w:cs="Times New Roman"/>
          <w:i/>
          <w:sz w:val="24"/>
          <w:szCs w:val="24"/>
          <w:lang w:eastAsia="id-ID"/>
        </w:rPr>
        <w:t>customer-oriented</w:t>
      </w:r>
      <w:r w:rsidRPr="002D529B">
        <w:rPr>
          <w:rFonts w:ascii="Times New Roman" w:eastAsia="Times New Roman" w:hAnsi="Times New Roman" w:cs="Times New Roman"/>
          <w:sz w:val="24"/>
          <w:szCs w:val="24"/>
          <w:lang w:eastAsia="id-ID"/>
        </w:rPr>
        <w:t xml:space="preserve">) perlu memberikan kesempatan yang luas kepada para pelangganya untuk menyampaikan </w:t>
      </w:r>
      <w:r w:rsidRPr="002D529B">
        <w:rPr>
          <w:rFonts w:ascii="Times New Roman" w:eastAsia="Times New Roman" w:hAnsi="Times New Roman" w:cs="Times New Roman"/>
          <w:sz w:val="24"/>
          <w:szCs w:val="24"/>
          <w:lang w:eastAsia="id-ID"/>
        </w:rPr>
        <w:lastRenderedPageBreak/>
        <w:t>saran, pendapat, dan keluhan mereka.</w:t>
      </w:r>
      <w:proofErr w:type="gramEnd"/>
      <w:r w:rsidRPr="002D529B">
        <w:rPr>
          <w:rFonts w:ascii="Times New Roman" w:eastAsia="Times New Roman" w:hAnsi="Times New Roman" w:cs="Times New Roman"/>
          <w:sz w:val="24"/>
          <w:szCs w:val="24"/>
          <w:lang w:eastAsia="id-ID"/>
        </w:rPr>
        <w:t xml:space="preserve"> </w:t>
      </w:r>
      <w:proofErr w:type="gramStart"/>
      <w:r w:rsidRPr="002D529B">
        <w:rPr>
          <w:rFonts w:ascii="Times New Roman" w:eastAsia="Times New Roman" w:hAnsi="Times New Roman" w:cs="Times New Roman"/>
          <w:sz w:val="24"/>
          <w:szCs w:val="24"/>
          <w:lang w:eastAsia="id-ID"/>
        </w:rPr>
        <w:t>Media yang digunakan bisa berupa kotak saran yang diletakkan di tempa-tempat strategis (yang mudah dijangkau atau sering dilewati pelanggan), kartu komentar (yang bisa diiisi langsung maupun yang bisa dikirim via pos kepada perusahaan), saluran telepon khusus bebas pulsa, dan lain-lain.</w:t>
      </w:r>
      <w:proofErr w:type="gramEnd"/>
      <w:r w:rsidRPr="002D529B">
        <w:rPr>
          <w:rFonts w:ascii="Times New Roman" w:eastAsia="Times New Roman" w:hAnsi="Times New Roman" w:cs="Times New Roman"/>
          <w:sz w:val="24"/>
          <w:szCs w:val="24"/>
          <w:lang w:eastAsia="id-ID"/>
        </w:rPr>
        <w:t xml:space="preserve"> </w:t>
      </w:r>
    </w:p>
    <w:p w:rsidR="002D529B" w:rsidRPr="002A6123" w:rsidRDefault="002D529B" w:rsidP="009F7784">
      <w:pPr>
        <w:pStyle w:val="ListParagraph"/>
        <w:numPr>
          <w:ilvl w:val="0"/>
          <w:numId w:val="18"/>
        </w:numPr>
        <w:spacing w:after="0" w:line="480" w:lineRule="auto"/>
        <w:ind w:left="709"/>
        <w:jc w:val="both"/>
        <w:rPr>
          <w:rFonts w:ascii="Times New Roman" w:eastAsia="Times New Roman" w:hAnsi="Times New Roman" w:cs="Times New Roman"/>
          <w:b/>
          <w:sz w:val="24"/>
          <w:szCs w:val="24"/>
          <w:lang w:eastAsia="id-ID"/>
        </w:rPr>
      </w:pPr>
      <w:r w:rsidRPr="002A6123">
        <w:rPr>
          <w:rFonts w:ascii="Times New Roman" w:eastAsia="Times New Roman" w:hAnsi="Times New Roman" w:cs="Times New Roman"/>
          <w:b/>
          <w:i/>
          <w:sz w:val="24"/>
          <w:szCs w:val="24"/>
          <w:lang w:eastAsia="id-ID"/>
        </w:rPr>
        <w:t>Ghost Shopping</w:t>
      </w:r>
    </w:p>
    <w:p w:rsidR="00877839" w:rsidRPr="00E5447D" w:rsidRDefault="002D529B" w:rsidP="00E27DC3">
      <w:pPr>
        <w:pStyle w:val="ListParagraph"/>
        <w:spacing w:after="0" w:line="480" w:lineRule="auto"/>
        <w:ind w:left="567" w:firstLine="567"/>
        <w:jc w:val="both"/>
        <w:rPr>
          <w:rFonts w:ascii="Times New Roman" w:eastAsia="Times New Roman" w:hAnsi="Times New Roman" w:cs="Times New Roman"/>
          <w:sz w:val="24"/>
          <w:szCs w:val="24"/>
          <w:lang w:eastAsia="id-ID"/>
        </w:rPr>
      </w:pPr>
      <w:r w:rsidRPr="002D529B">
        <w:rPr>
          <w:rFonts w:ascii="Times New Roman" w:eastAsia="Times New Roman" w:hAnsi="Times New Roman" w:cs="Times New Roman"/>
          <w:sz w:val="24"/>
          <w:szCs w:val="24"/>
          <w:lang w:eastAsia="id-ID"/>
        </w:rPr>
        <w:t xml:space="preserve">Salah satu </w:t>
      </w:r>
      <w:proofErr w:type="gramStart"/>
      <w:r w:rsidRPr="002D529B">
        <w:rPr>
          <w:rFonts w:ascii="Times New Roman" w:eastAsia="Times New Roman" w:hAnsi="Times New Roman" w:cs="Times New Roman"/>
          <w:sz w:val="24"/>
          <w:szCs w:val="24"/>
          <w:lang w:eastAsia="id-ID"/>
        </w:rPr>
        <w:t>cara</w:t>
      </w:r>
      <w:proofErr w:type="gramEnd"/>
      <w:r w:rsidRPr="002D529B">
        <w:rPr>
          <w:rFonts w:ascii="Times New Roman" w:eastAsia="Times New Roman" w:hAnsi="Times New Roman" w:cs="Times New Roman"/>
          <w:sz w:val="24"/>
          <w:szCs w:val="24"/>
          <w:lang w:eastAsia="id-ID"/>
        </w:rPr>
        <w:t xml:space="preserve"> untuk memperoleh gambaran mengenai kepuasan pelanggan adalah dengan mempekerjakan beberapa orang (</w:t>
      </w:r>
      <w:r w:rsidRPr="002D529B">
        <w:rPr>
          <w:rFonts w:ascii="Times New Roman" w:eastAsia="Times New Roman" w:hAnsi="Times New Roman" w:cs="Times New Roman"/>
          <w:i/>
          <w:sz w:val="24"/>
          <w:szCs w:val="24"/>
          <w:lang w:eastAsia="id-ID"/>
        </w:rPr>
        <w:t>ghost shopper</w:t>
      </w:r>
      <w:r w:rsidRPr="002D529B">
        <w:rPr>
          <w:rFonts w:ascii="Times New Roman" w:eastAsia="Times New Roman" w:hAnsi="Times New Roman" w:cs="Times New Roman"/>
          <w:sz w:val="24"/>
          <w:szCs w:val="24"/>
          <w:lang w:eastAsia="id-ID"/>
        </w:rPr>
        <w:t xml:space="preserve">) untuk berperan atau bersikap sebagai pelanggan atau pembeli potensial produk perusahaan dan pesaing. </w:t>
      </w:r>
      <w:proofErr w:type="gramStart"/>
      <w:r w:rsidRPr="002D529B">
        <w:rPr>
          <w:rFonts w:ascii="Times New Roman" w:eastAsia="Times New Roman" w:hAnsi="Times New Roman" w:cs="Times New Roman"/>
          <w:sz w:val="24"/>
          <w:szCs w:val="24"/>
          <w:lang w:eastAsia="id-ID"/>
        </w:rPr>
        <w:t>Kemudian mereka melaporkan temuan-temuanya mengenai kekuatan dan kelemahan produk perusahaan dan pesaing berdasarkan pengalaman mereka dalam pembelian produk-produk tersebut.</w:t>
      </w:r>
      <w:proofErr w:type="gramEnd"/>
      <w:r w:rsidRPr="002D529B">
        <w:rPr>
          <w:rFonts w:ascii="Times New Roman" w:eastAsia="Times New Roman" w:hAnsi="Times New Roman" w:cs="Times New Roman"/>
          <w:sz w:val="24"/>
          <w:szCs w:val="24"/>
          <w:lang w:eastAsia="id-ID"/>
        </w:rPr>
        <w:t xml:space="preserve"> Selain itu para </w:t>
      </w:r>
      <w:r w:rsidRPr="002D529B">
        <w:rPr>
          <w:rFonts w:ascii="Times New Roman" w:eastAsia="Times New Roman" w:hAnsi="Times New Roman" w:cs="Times New Roman"/>
          <w:i/>
          <w:sz w:val="24"/>
          <w:szCs w:val="24"/>
          <w:lang w:eastAsia="id-ID"/>
        </w:rPr>
        <w:t xml:space="preserve">ghost shopper </w:t>
      </w:r>
      <w:r w:rsidRPr="002D529B">
        <w:rPr>
          <w:rFonts w:ascii="Times New Roman" w:eastAsia="Times New Roman" w:hAnsi="Times New Roman" w:cs="Times New Roman"/>
          <w:sz w:val="24"/>
          <w:szCs w:val="24"/>
          <w:lang w:eastAsia="id-ID"/>
        </w:rPr>
        <w:t xml:space="preserve">juga dapat mengamati </w:t>
      </w:r>
      <w:proofErr w:type="gramStart"/>
      <w:r w:rsidRPr="002D529B">
        <w:rPr>
          <w:rFonts w:ascii="Times New Roman" w:eastAsia="Times New Roman" w:hAnsi="Times New Roman" w:cs="Times New Roman"/>
          <w:sz w:val="24"/>
          <w:szCs w:val="24"/>
          <w:lang w:eastAsia="id-ID"/>
        </w:rPr>
        <w:t>cara</w:t>
      </w:r>
      <w:proofErr w:type="gramEnd"/>
      <w:r w:rsidRPr="002D529B">
        <w:rPr>
          <w:rFonts w:ascii="Times New Roman" w:eastAsia="Times New Roman" w:hAnsi="Times New Roman" w:cs="Times New Roman"/>
          <w:sz w:val="24"/>
          <w:szCs w:val="24"/>
          <w:lang w:eastAsia="id-ID"/>
        </w:rPr>
        <w:t xml:space="preserve"> perusahaan dan pesaingnya melayani permintaan pelanggan, menjawab pertanyaan pelang</w:t>
      </w:r>
      <w:r w:rsidR="002A6123">
        <w:rPr>
          <w:rFonts w:ascii="Times New Roman" w:eastAsia="Times New Roman" w:hAnsi="Times New Roman" w:cs="Times New Roman"/>
          <w:sz w:val="24"/>
          <w:szCs w:val="24"/>
          <w:lang w:eastAsia="id-ID"/>
        </w:rPr>
        <w:t>gan dan mengenai setiap keluhan</w:t>
      </w:r>
    </w:p>
    <w:p w:rsidR="002D529B" w:rsidRPr="002A6123" w:rsidRDefault="002D529B" w:rsidP="009F7784">
      <w:pPr>
        <w:pStyle w:val="ListParagraph"/>
        <w:numPr>
          <w:ilvl w:val="0"/>
          <w:numId w:val="18"/>
        </w:numPr>
        <w:spacing w:after="0" w:line="480" w:lineRule="auto"/>
        <w:ind w:left="709"/>
        <w:jc w:val="both"/>
        <w:rPr>
          <w:rFonts w:ascii="Times New Roman" w:eastAsia="Times New Roman" w:hAnsi="Times New Roman" w:cs="Times New Roman"/>
          <w:b/>
          <w:sz w:val="24"/>
          <w:szCs w:val="24"/>
          <w:lang w:eastAsia="id-ID"/>
        </w:rPr>
      </w:pPr>
      <w:r w:rsidRPr="002A6123">
        <w:rPr>
          <w:rFonts w:ascii="Times New Roman" w:eastAsia="Times New Roman" w:hAnsi="Times New Roman" w:cs="Times New Roman"/>
          <w:b/>
          <w:i/>
          <w:sz w:val="24"/>
          <w:szCs w:val="24"/>
          <w:lang w:eastAsia="id-ID"/>
        </w:rPr>
        <w:t xml:space="preserve">Lost Customer Analysis </w:t>
      </w:r>
    </w:p>
    <w:p w:rsidR="006C3636" w:rsidRPr="009F7784" w:rsidRDefault="002D529B" w:rsidP="009F7784">
      <w:pPr>
        <w:pStyle w:val="ListParagraph"/>
        <w:spacing w:after="0" w:line="480" w:lineRule="auto"/>
        <w:ind w:left="567" w:firstLine="567"/>
        <w:jc w:val="both"/>
        <w:rPr>
          <w:rFonts w:ascii="Times New Roman" w:eastAsia="Times New Roman" w:hAnsi="Times New Roman" w:cs="Times New Roman"/>
          <w:sz w:val="24"/>
          <w:szCs w:val="24"/>
          <w:lang w:val="id-ID" w:eastAsia="id-ID"/>
        </w:rPr>
      </w:pPr>
      <w:proofErr w:type="gramStart"/>
      <w:r w:rsidRPr="002D529B">
        <w:rPr>
          <w:rFonts w:ascii="Times New Roman" w:eastAsia="Times New Roman" w:hAnsi="Times New Roman" w:cs="Times New Roman"/>
          <w:sz w:val="24"/>
          <w:szCs w:val="24"/>
          <w:lang w:eastAsia="id-ID"/>
        </w:rPr>
        <w:t>Perusahaan seyogyanya menghubungi para pelanggan yang telah berhenti membeli atau yang telah pindah pemasok agar dapat memahami mengapa hal itu terjadi dan supaya dapat mengambil kebijakan perbaikan atau penyempurnaan selanjutnya.</w:t>
      </w:r>
      <w:proofErr w:type="gramEnd"/>
      <w:r w:rsidRPr="002D529B">
        <w:rPr>
          <w:rFonts w:ascii="Times New Roman" w:eastAsia="Times New Roman" w:hAnsi="Times New Roman" w:cs="Times New Roman"/>
          <w:sz w:val="24"/>
          <w:szCs w:val="24"/>
          <w:lang w:eastAsia="id-ID"/>
        </w:rPr>
        <w:t xml:space="preserve"> Bukan hanya </w:t>
      </w:r>
      <w:r w:rsidRPr="002D529B">
        <w:rPr>
          <w:rFonts w:ascii="Times New Roman" w:eastAsia="Times New Roman" w:hAnsi="Times New Roman" w:cs="Times New Roman"/>
          <w:i/>
          <w:sz w:val="24"/>
          <w:szCs w:val="24"/>
          <w:lang w:eastAsia="id-ID"/>
        </w:rPr>
        <w:t>exit interview</w:t>
      </w:r>
      <w:r w:rsidRPr="002D529B">
        <w:rPr>
          <w:rFonts w:ascii="Times New Roman" w:eastAsia="Times New Roman" w:hAnsi="Times New Roman" w:cs="Times New Roman"/>
          <w:sz w:val="24"/>
          <w:szCs w:val="24"/>
          <w:lang w:eastAsia="id-ID"/>
        </w:rPr>
        <w:t xml:space="preserve"> saja yang perlu, tetapi pemantauan </w:t>
      </w:r>
      <w:r w:rsidRPr="002D529B">
        <w:rPr>
          <w:rFonts w:ascii="Times New Roman" w:eastAsia="Times New Roman" w:hAnsi="Times New Roman" w:cs="Times New Roman"/>
          <w:i/>
          <w:sz w:val="24"/>
          <w:szCs w:val="24"/>
          <w:lang w:eastAsia="id-ID"/>
        </w:rPr>
        <w:t>customer loss rate</w:t>
      </w:r>
      <w:r w:rsidRPr="002D529B">
        <w:rPr>
          <w:rFonts w:ascii="Times New Roman" w:eastAsia="Times New Roman" w:hAnsi="Times New Roman" w:cs="Times New Roman"/>
          <w:sz w:val="24"/>
          <w:szCs w:val="24"/>
          <w:lang w:eastAsia="id-ID"/>
        </w:rPr>
        <w:t xml:space="preserve"> juga penting, dimana meningkatkan </w:t>
      </w:r>
      <w:r w:rsidRPr="002D529B">
        <w:rPr>
          <w:rFonts w:ascii="Times New Roman" w:eastAsia="Times New Roman" w:hAnsi="Times New Roman" w:cs="Times New Roman"/>
          <w:i/>
          <w:sz w:val="24"/>
          <w:szCs w:val="24"/>
          <w:lang w:eastAsia="id-ID"/>
        </w:rPr>
        <w:t>customer loss rate</w:t>
      </w:r>
      <w:r w:rsidRPr="002D529B">
        <w:rPr>
          <w:rFonts w:ascii="Times New Roman" w:eastAsia="Times New Roman" w:hAnsi="Times New Roman" w:cs="Times New Roman"/>
          <w:sz w:val="24"/>
          <w:szCs w:val="24"/>
          <w:lang w:eastAsia="id-ID"/>
        </w:rPr>
        <w:t xml:space="preserve"> menunjukan kegagalan perusahaan dalam memuaskan pelanggan</w:t>
      </w:r>
      <w:r w:rsidR="006745C9">
        <w:rPr>
          <w:rFonts w:ascii="Times New Roman" w:eastAsia="Times New Roman" w:hAnsi="Times New Roman" w:cs="Times New Roman"/>
          <w:sz w:val="24"/>
          <w:szCs w:val="24"/>
          <w:lang w:eastAsia="id-ID"/>
        </w:rPr>
        <w:t>n</w:t>
      </w:r>
      <w:r w:rsidRPr="002D529B">
        <w:rPr>
          <w:rFonts w:ascii="Times New Roman" w:eastAsia="Times New Roman" w:hAnsi="Times New Roman" w:cs="Times New Roman"/>
          <w:sz w:val="24"/>
          <w:szCs w:val="24"/>
          <w:lang w:eastAsia="id-ID"/>
        </w:rPr>
        <w:t>ya.</w:t>
      </w:r>
    </w:p>
    <w:p w:rsidR="002D529B" w:rsidRPr="002A6123" w:rsidRDefault="002D529B" w:rsidP="009F7784">
      <w:pPr>
        <w:pStyle w:val="ListParagraph"/>
        <w:numPr>
          <w:ilvl w:val="0"/>
          <w:numId w:val="18"/>
        </w:numPr>
        <w:spacing w:after="0" w:line="480" w:lineRule="auto"/>
        <w:ind w:left="709"/>
        <w:jc w:val="both"/>
        <w:rPr>
          <w:rFonts w:ascii="Times New Roman" w:eastAsia="Times New Roman" w:hAnsi="Times New Roman" w:cs="Times New Roman"/>
          <w:b/>
          <w:sz w:val="24"/>
          <w:szCs w:val="24"/>
          <w:lang w:eastAsia="id-ID"/>
        </w:rPr>
      </w:pPr>
      <w:r w:rsidRPr="002A6123">
        <w:rPr>
          <w:rFonts w:ascii="Times New Roman" w:eastAsia="Times New Roman" w:hAnsi="Times New Roman" w:cs="Times New Roman"/>
          <w:b/>
          <w:sz w:val="24"/>
          <w:szCs w:val="24"/>
          <w:lang w:eastAsia="id-ID"/>
        </w:rPr>
        <w:t xml:space="preserve">Survai Kepuasan Pelanggan </w:t>
      </w:r>
    </w:p>
    <w:p w:rsidR="002D529B" w:rsidRDefault="002D529B" w:rsidP="00E27DC3">
      <w:pPr>
        <w:pStyle w:val="ListParagraph"/>
        <w:spacing w:after="0" w:line="480" w:lineRule="auto"/>
        <w:ind w:left="567" w:firstLine="567"/>
        <w:jc w:val="both"/>
        <w:rPr>
          <w:rFonts w:ascii="Times New Roman" w:eastAsia="Times New Roman" w:hAnsi="Times New Roman" w:cs="Times New Roman"/>
          <w:sz w:val="24"/>
          <w:szCs w:val="24"/>
          <w:lang w:eastAsia="id-ID"/>
        </w:rPr>
      </w:pPr>
      <w:proofErr w:type="gramStart"/>
      <w:r w:rsidRPr="002D529B">
        <w:rPr>
          <w:rFonts w:ascii="Times New Roman" w:eastAsia="Times New Roman" w:hAnsi="Times New Roman" w:cs="Times New Roman"/>
          <w:sz w:val="24"/>
          <w:szCs w:val="24"/>
          <w:lang w:eastAsia="id-ID"/>
        </w:rPr>
        <w:t>Umumnya banyak peneliti mengenai kepuasan pelanggan yang dilakukan dengan penelitian survai, baik survai melalui pos, telepon, maupun wawancara pribadi (McNeal dan Lamb dalam Peterson dan Wilson, 1992).</w:t>
      </w:r>
      <w:proofErr w:type="gramEnd"/>
      <w:r w:rsidRPr="002D529B">
        <w:rPr>
          <w:rFonts w:ascii="Times New Roman" w:eastAsia="Times New Roman" w:hAnsi="Times New Roman" w:cs="Times New Roman"/>
          <w:sz w:val="24"/>
          <w:szCs w:val="24"/>
          <w:lang w:eastAsia="id-ID"/>
        </w:rPr>
        <w:t xml:space="preserve"> Melalui survai </w:t>
      </w:r>
      <w:r w:rsidRPr="002D529B">
        <w:rPr>
          <w:rFonts w:ascii="Times New Roman" w:eastAsia="Times New Roman" w:hAnsi="Times New Roman" w:cs="Times New Roman"/>
          <w:sz w:val="24"/>
          <w:szCs w:val="24"/>
          <w:lang w:eastAsia="id-ID"/>
        </w:rPr>
        <w:lastRenderedPageBreak/>
        <w:t xml:space="preserve">perusahaan </w:t>
      </w:r>
      <w:proofErr w:type="gramStart"/>
      <w:r w:rsidRPr="002D529B">
        <w:rPr>
          <w:rFonts w:ascii="Times New Roman" w:eastAsia="Times New Roman" w:hAnsi="Times New Roman" w:cs="Times New Roman"/>
          <w:sz w:val="24"/>
          <w:szCs w:val="24"/>
          <w:lang w:eastAsia="id-ID"/>
        </w:rPr>
        <w:t>akan</w:t>
      </w:r>
      <w:proofErr w:type="gramEnd"/>
      <w:r w:rsidRPr="002D529B">
        <w:rPr>
          <w:rFonts w:ascii="Times New Roman" w:eastAsia="Times New Roman" w:hAnsi="Times New Roman" w:cs="Times New Roman"/>
          <w:sz w:val="24"/>
          <w:szCs w:val="24"/>
          <w:lang w:eastAsia="id-ID"/>
        </w:rPr>
        <w:t xml:space="preserve"> memperoleh tanggapan dan umpan balik (</w:t>
      </w:r>
      <w:r w:rsidRPr="002D529B">
        <w:rPr>
          <w:rFonts w:ascii="Times New Roman" w:eastAsia="Times New Roman" w:hAnsi="Times New Roman" w:cs="Times New Roman"/>
          <w:i/>
          <w:sz w:val="24"/>
          <w:szCs w:val="24"/>
          <w:lang w:eastAsia="id-ID"/>
        </w:rPr>
        <w:t>feedback</w:t>
      </w:r>
      <w:r w:rsidRPr="002D529B">
        <w:rPr>
          <w:rFonts w:ascii="Times New Roman" w:eastAsia="Times New Roman" w:hAnsi="Times New Roman" w:cs="Times New Roman"/>
          <w:sz w:val="24"/>
          <w:szCs w:val="24"/>
          <w:lang w:eastAsia="id-ID"/>
        </w:rPr>
        <w:t>) secara langsung dari pelanggan dan juga memberikan tanda (</w:t>
      </w:r>
      <w:r w:rsidRPr="002D529B">
        <w:rPr>
          <w:rFonts w:ascii="Times New Roman" w:eastAsia="Times New Roman" w:hAnsi="Times New Roman" w:cs="Times New Roman"/>
          <w:i/>
          <w:sz w:val="24"/>
          <w:szCs w:val="24"/>
          <w:lang w:eastAsia="id-ID"/>
        </w:rPr>
        <w:t>signal</w:t>
      </w:r>
      <w:r w:rsidRPr="002D529B">
        <w:rPr>
          <w:rFonts w:ascii="Times New Roman" w:eastAsia="Times New Roman" w:hAnsi="Times New Roman" w:cs="Times New Roman"/>
          <w:sz w:val="24"/>
          <w:szCs w:val="24"/>
          <w:lang w:eastAsia="id-ID"/>
        </w:rPr>
        <w:t>) positif bahwa perusahaan menaruh perhatian terhadap para pelanggan</w:t>
      </w:r>
      <w:r w:rsidR="006745C9">
        <w:rPr>
          <w:rFonts w:ascii="Times New Roman" w:eastAsia="Times New Roman" w:hAnsi="Times New Roman" w:cs="Times New Roman"/>
          <w:sz w:val="24"/>
          <w:szCs w:val="24"/>
          <w:lang w:eastAsia="id-ID"/>
        </w:rPr>
        <w:t>n</w:t>
      </w:r>
      <w:r w:rsidRPr="002D529B">
        <w:rPr>
          <w:rFonts w:ascii="Times New Roman" w:eastAsia="Times New Roman" w:hAnsi="Times New Roman" w:cs="Times New Roman"/>
          <w:sz w:val="24"/>
          <w:szCs w:val="24"/>
          <w:lang w:eastAsia="id-ID"/>
        </w:rPr>
        <w:t>ya</w:t>
      </w:r>
    </w:p>
    <w:p w:rsidR="00902E4B" w:rsidRPr="00E149BC" w:rsidRDefault="00902E4B" w:rsidP="009F7784">
      <w:pPr>
        <w:spacing w:after="0" w:line="480" w:lineRule="auto"/>
        <w:ind w:left="284"/>
        <w:contextualSpacing/>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b/>
          <w:sz w:val="24"/>
          <w:szCs w:val="24"/>
          <w:lang w:eastAsia="id-ID"/>
        </w:rPr>
        <w:t>2.</w:t>
      </w:r>
      <w:r w:rsidR="002374A5">
        <w:rPr>
          <w:rFonts w:ascii="Times New Roman" w:eastAsia="Times New Roman" w:hAnsi="Times New Roman" w:cs="Times New Roman"/>
          <w:b/>
          <w:sz w:val="24"/>
          <w:szCs w:val="24"/>
          <w:lang w:eastAsia="id-ID"/>
        </w:rPr>
        <w:t>3</w:t>
      </w:r>
      <w:r w:rsidRPr="00E149BC">
        <w:rPr>
          <w:rFonts w:ascii="Times New Roman" w:eastAsia="Times New Roman" w:hAnsi="Times New Roman" w:cs="Times New Roman"/>
          <w:b/>
          <w:sz w:val="14"/>
          <w:szCs w:val="14"/>
          <w:lang w:eastAsia="id-ID"/>
        </w:rPr>
        <w:t xml:space="preserve">      </w:t>
      </w:r>
      <w:r w:rsidRPr="00E149BC">
        <w:rPr>
          <w:rFonts w:ascii="Times New Roman" w:eastAsia="Times New Roman" w:hAnsi="Times New Roman" w:cs="Times New Roman"/>
          <w:b/>
          <w:sz w:val="24"/>
          <w:szCs w:val="24"/>
          <w:lang w:eastAsia="id-ID"/>
        </w:rPr>
        <w:t xml:space="preserve">Puskesmas </w:t>
      </w:r>
    </w:p>
    <w:p w:rsidR="00902E4B" w:rsidRPr="00E149BC" w:rsidRDefault="0065726C" w:rsidP="00065133">
      <w:pPr>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val="id-ID" w:eastAsia="id-ID"/>
        </w:rPr>
        <w:t xml:space="preserve"> </w:t>
      </w:r>
      <w:r w:rsidR="002374A5">
        <w:rPr>
          <w:rFonts w:ascii="Times New Roman" w:eastAsia="Times New Roman" w:hAnsi="Times New Roman" w:cs="Times New Roman"/>
          <w:b/>
          <w:sz w:val="24"/>
          <w:szCs w:val="24"/>
          <w:lang w:eastAsia="id-ID"/>
        </w:rPr>
        <w:t>2.3</w:t>
      </w:r>
      <w:r w:rsidR="00902E4B" w:rsidRPr="00E149BC">
        <w:rPr>
          <w:rFonts w:ascii="Times New Roman" w:eastAsia="Times New Roman" w:hAnsi="Times New Roman" w:cs="Times New Roman"/>
          <w:b/>
          <w:sz w:val="24"/>
          <w:szCs w:val="24"/>
          <w:lang w:eastAsia="id-ID"/>
        </w:rPr>
        <w:t>.1 Pengertian Puskesmas</w:t>
      </w:r>
    </w:p>
    <w:p w:rsidR="006C3636" w:rsidRPr="00E149BC" w:rsidRDefault="00902E4B" w:rsidP="009F7784">
      <w:pPr>
        <w:spacing w:after="0" w:line="480" w:lineRule="auto"/>
        <w:ind w:left="567" w:firstLine="567"/>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bCs/>
          <w:sz w:val="24"/>
          <w:szCs w:val="24"/>
          <w:lang w:eastAsia="id-ID"/>
        </w:rPr>
        <w:t>Pusat Kesehatan Masyarakat</w:t>
      </w:r>
      <w:r w:rsidRPr="00E149BC">
        <w:rPr>
          <w:rFonts w:ascii="Times New Roman" w:eastAsia="Times New Roman" w:hAnsi="Times New Roman" w:cs="Times New Roman"/>
          <w:sz w:val="24"/>
          <w:szCs w:val="24"/>
          <w:lang w:eastAsia="id-ID"/>
        </w:rPr>
        <w:t xml:space="preserve">, disingkat </w:t>
      </w:r>
      <w:r w:rsidRPr="00E149BC">
        <w:rPr>
          <w:rFonts w:ascii="Times New Roman" w:eastAsia="Times New Roman" w:hAnsi="Times New Roman" w:cs="Times New Roman"/>
          <w:bCs/>
          <w:sz w:val="24"/>
          <w:szCs w:val="24"/>
          <w:lang w:eastAsia="id-ID"/>
        </w:rPr>
        <w:t>Puskesmas</w:t>
      </w:r>
      <w:r w:rsidRPr="00E149BC">
        <w:rPr>
          <w:rFonts w:ascii="Times New Roman" w:eastAsia="Times New Roman" w:hAnsi="Times New Roman" w:cs="Times New Roman"/>
          <w:sz w:val="24"/>
          <w:szCs w:val="24"/>
          <w:lang w:eastAsia="id-ID"/>
        </w:rPr>
        <w:t>, adalah Organisasi fungsional yang menyelenggarakan upaya kesehatan yang bersifat menyeluruh, terpadu, merata, dapat diterima dan terjangkau oleh masyarakat, dengan peran serta aktif masyarakat dan menggunakan hasil pengembangan ilmu pengetahuan dan teknologi tepat guna, dengan biaya yang dapat dipikul oleh pemerintah dan masyarakat. (</w:t>
      </w:r>
      <w:proofErr w:type="gramStart"/>
      <w:r w:rsidRPr="00E149BC">
        <w:rPr>
          <w:rFonts w:ascii="Times New Roman" w:eastAsia="Times New Roman" w:hAnsi="Times New Roman" w:cs="Times New Roman"/>
          <w:sz w:val="24"/>
          <w:szCs w:val="24"/>
          <w:lang w:eastAsia="id-ID"/>
        </w:rPr>
        <w:t>www</w:t>
      </w:r>
      <w:proofErr w:type="gramEnd"/>
      <w:r w:rsidRPr="00E149BC">
        <w:rPr>
          <w:rFonts w:ascii="Times New Roman" w:eastAsia="Times New Roman" w:hAnsi="Times New Roman" w:cs="Times New Roman"/>
          <w:sz w:val="24"/>
          <w:szCs w:val="24"/>
          <w:lang w:eastAsia="id-ID"/>
        </w:rPr>
        <w:t xml:space="preserve">. </w:t>
      </w:r>
      <w:proofErr w:type="gramStart"/>
      <w:r w:rsidRPr="00E149BC">
        <w:rPr>
          <w:rFonts w:ascii="Times New Roman" w:eastAsia="Times New Roman" w:hAnsi="Times New Roman" w:cs="Times New Roman"/>
          <w:sz w:val="24"/>
          <w:szCs w:val="24"/>
          <w:lang w:eastAsia="id-ID"/>
        </w:rPr>
        <w:t>Wikipedia.com diakses tanggal 28 juni 2010).</w:t>
      </w:r>
      <w:proofErr w:type="gramEnd"/>
      <w:r w:rsidRPr="00E149BC">
        <w:rPr>
          <w:rFonts w:ascii="Times New Roman" w:eastAsia="Times New Roman" w:hAnsi="Times New Roman" w:cs="Times New Roman"/>
          <w:sz w:val="24"/>
          <w:szCs w:val="24"/>
          <w:lang w:eastAsia="id-ID"/>
        </w:rPr>
        <w:t xml:space="preserve"> Kepmenkes RI No. 128/Menkes/SK/II/2004 Puskesmas adalah UPTD </w:t>
      </w:r>
      <w:proofErr w:type="gramStart"/>
      <w:r w:rsidRPr="00E149BC">
        <w:rPr>
          <w:rFonts w:ascii="Times New Roman" w:eastAsia="Times New Roman" w:hAnsi="Times New Roman" w:cs="Times New Roman"/>
          <w:sz w:val="24"/>
          <w:szCs w:val="24"/>
          <w:lang w:eastAsia="id-ID"/>
        </w:rPr>
        <w:t>kesehatan  kabupaten</w:t>
      </w:r>
      <w:proofErr w:type="gramEnd"/>
      <w:r w:rsidRPr="00E149BC">
        <w:rPr>
          <w:rFonts w:ascii="Times New Roman" w:eastAsia="Times New Roman" w:hAnsi="Times New Roman" w:cs="Times New Roman"/>
          <w:sz w:val="24"/>
          <w:szCs w:val="24"/>
          <w:lang w:eastAsia="id-ID"/>
        </w:rPr>
        <w:t xml:space="preserve"> atau kota yang bertanggung jawab menyelenggarakan pembangunan   kesehatan  di suatu wilayah kerja. Depkes RI 1991 Puskesmas adalah organisasi kesehatan fungsional yang merupakan pusat pengembangan </w:t>
      </w:r>
      <w:proofErr w:type="gramStart"/>
      <w:r w:rsidRPr="00E149BC">
        <w:rPr>
          <w:rFonts w:ascii="Times New Roman" w:eastAsia="Times New Roman" w:hAnsi="Times New Roman" w:cs="Times New Roman"/>
          <w:sz w:val="24"/>
          <w:szCs w:val="24"/>
          <w:lang w:eastAsia="id-ID"/>
        </w:rPr>
        <w:t>kesehatan  masyarakat</w:t>
      </w:r>
      <w:proofErr w:type="gramEnd"/>
      <w:r w:rsidRPr="00E149BC">
        <w:rPr>
          <w:rFonts w:ascii="Times New Roman" w:eastAsia="Times New Roman" w:hAnsi="Times New Roman" w:cs="Times New Roman"/>
          <w:sz w:val="24"/>
          <w:szCs w:val="24"/>
          <w:lang w:eastAsia="id-ID"/>
        </w:rPr>
        <w:t xml:space="preserve"> yangg juga membina peran serta masyarakat dan  memberikan pelayanan secara menyeluruh dan terpadu kepada masyarakat di wilayah kerjanya dalam bentuk kegiatan pokok. </w:t>
      </w:r>
    </w:p>
    <w:p w:rsidR="00902E4B" w:rsidRPr="00E149BC" w:rsidRDefault="00A66CC5" w:rsidP="001C37D1">
      <w:pPr>
        <w:spacing w:after="0" w:line="480" w:lineRule="auto"/>
        <w:ind w:left="284"/>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 xml:space="preserve"> </w:t>
      </w:r>
      <w:r w:rsidR="002374A5">
        <w:rPr>
          <w:rFonts w:ascii="Times New Roman" w:eastAsia="Times New Roman" w:hAnsi="Times New Roman" w:cs="Times New Roman"/>
          <w:b/>
          <w:sz w:val="24"/>
          <w:szCs w:val="24"/>
          <w:lang w:eastAsia="id-ID"/>
        </w:rPr>
        <w:t>2.3</w:t>
      </w:r>
      <w:r w:rsidR="00902E4B" w:rsidRPr="00E149BC">
        <w:rPr>
          <w:rFonts w:ascii="Times New Roman" w:eastAsia="Times New Roman" w:hAnsi="Times New Roman" w:cs="Times New Roman"/>
          <w:b/>
          <w:sz w:val="24"/>
          <w:szCs w:val="24"/>
          <w:lang w:eastAsia="id-ID"/>
        </w:rPr>
        <w:t xml:space="preserve">.2 Fungsi Puskesmas </w:t>
      </w:r>
    </w:p>
    <w:p w:rsidR="00902E4B" w:rsidRPr="00A66CC5" w:rsidRDefault="00902E4B" w:rsidP="009F7784">
      <w:pPr>
        <w:pStyle w:val="ListParagraph"/>
        <w:numPr>
          <w:ilvl w:val="0"/>
          <w:numId w:val="26"/>
        </w:numPr>
        <w:spacing w:after="0" w:line="480" w:lineRule="auto"/>
        <w:ind w:left="1418" w:hanging="643"/>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Sebagai pusat pembangunan kesehatan masyarakat di wilayah kerjanya.</w:t>
      </w:r>
    </w:p>
    <w:p w:rsidR="00902E4B" w:rsidRPr="00A66CC5" w:rsidRDefault="00902E4B" w:rsidP="009F7784">
      <w:pPr>
        <w:pStyle w:val="ListParagraph"/>
        <w:numPr>
          <w:ilvl w:val="0"/>
          <w:numId w:val="26"/>
        </w:numPr>
        <w:spacing w:after="0" w:line="480" w:lineRule="auto"/>
        <w:ind w:left="1418" w:hanging="643"/>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 xml:space="preserve">Membina peran serta masyarakat di wilayah kerjanya dalam rangka meningkatkan kemampuan untuk hidup </w:t>
      </w:r>
      <w:proofErr w:type="gramStart"/>
      <w:r w:rsidRPr="00A66CC5">
        <w:rPr>
          <w:rFonts w:ascii="Times New Roman" w:eastAsia="Times New Roman" w:hAnsi="Times New Roman" w:cs="Times New Roman"/>
          <w:sz w:val="24"/>
          <w:szCs w:val="24"/>
          <w:lang w:eastAsia="id-ID"/>
        </w:rPr>
        <w:t>sehat .</w:t>
      </w:r>
      <w:proofErr w:type="gramEnd"/>
    </w:p>
    <w:p w:rsidR="00902E4B" w:rsidRPr="00A66CC5" w:rsidRDefault="00902E4B" w:rsidP="009F7784">
      <w:pPr>
        <w:pStyle w:val="ListParagraph"/>
        <w:numPr>
          <w:ilvl w:val="0"/>
          <w:numId w:val="26"/>
        </w:numPr>
        <w:spacing w:after="0" w:line="480" w:lineRule="auto"/>
        <w:ind w:left="1418" w:hanging="643"/>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Memberikan pelayanan kesehatan secara menyeluruh dan terpadu kepada masyarakat wilayah kerjanya.</w:t>
      </w:r>
    </w:p>
    <w:p w:rsidR="0065726C" w:rsidRDefault="00FA2720" w:rsidP="009F7784">
      <w:pPr>
        <w:spacing w:after="0" w:line="480" w:lineRule="auto"/>
        <w:ind w:left="709"/>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 xml:space="preserve"> </w:t>
      </w:r>
      <w:r w:rsidR="002374A5">
        <w:rPr>
          <w:rFonts w:ascii="Times New Roman" w:eastAsia="Times New Roman" w:hAnsi="Times New Roman" w:cs="Times New Roman"/>
          <w:sz w:val="24"/>
          <w:szCs w:val="24"/>
          <w:lang w:eastAsia="id-ID"/>
        </w:rPr>
        <w:t xml:space="preserve"> </w:t>
      </w:r>
    </w:p>
    <w:p w:rsidR="00902E4B" w:rsidRPr="00E149BC" w:rsidRDefault="00902E4B" w:rsidP="009F7784">
      <w:pPr>
        <w:spacing w:after="0" w:line="480" w:lineRule="auto"/>
        <w:ind w:left="709"/>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eastAsia="id-ID"/>
        </w:rPr>
        <w:lastRenderedPageBreak/>
        <w:t xml:space="preserve">Proses dalam melakukan fungsinya, dilaksanakan dengan </w:t>
      </w:r>
      <w:proofErr w:type="gramStart"/>
      <w:r w:rsidRPr="00E149BC">
        <w:rPr>
          <w:rFonts w:ascii="Times New Roman" w:eastAsia="Times New Roman" w:hAnsi="Times New Roman" w:cs="Times New Roman"/>
          <w:sz w:val="24"/>
          <w:szCs w:val="24"/>
          <w:lang w:eastAsia="id-ID"/>
        </w:rPr>
        <w:t>cara</w:t>
      </w:r>
      <w:proofErr w:type="gramEnd"/>
      <w:r w:rsidRPr="00E149BC">
        <w:rPr>
          <w:rFonts w:ascii="Times New Roman" w:eastAsia="Times New Roman" w:hAnsi="Times New Roman" w:cs="Times New Roman"/>
          <w:sz w:val="24"/>
          <w:szCs w:val="24"/>
          <w:lang w:eastAsia="id-ID"/>
        </w:rPr>
        <w:t>:</w:t>
      </w:r>
    </w:p>
    <w:p w:rsidR="00902E4B" w:rsidRPr="00A66CC5" w:rsidRDefault="00902E4B" w:rsidP="009F7784">
      <w:pPr>
        <w:pStyle w:val="ListParagraph"/>
        <w:numPr>
          <w:ilvl w:val="1"/>
          <w:numId w:val="28"/>
        </w:numPr>
        <w:spacing w:after="0" w:line="480" w:lineRule="auto"/>
        <w:ind w:left="1276"/>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Merangsang masyarakat termasuk swasta untuk melaksanakan kegiatan dalam rangka menolong dirinya sendiri.</w:t>
      </w:r>
    </w:p>
    <w:p w:rsidR="00902E4B" w:rsidRPr="00A66CC5" w:rsidRDefault="00902E4B" w:rsidP="009F7784">
      <w:pPr>
        <w:pStyle w:val="ListParagraph"/>
        <w:numPr>
          <w:ilvl w:val="1"/>
          <w:numId w:val="28"/>
        </w:numPr>
        <w:spacing w:after="0" w:line="480" w:lineRule="auto"/>
        <w:ind w:left="1276"/>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Memberikan petunjuk kepada masyarakat tentang bagaiman menggali dan menggunakan sumberdaya yang ada secara efektif dan efisien.</w:t>
      </w:r>
    </w:p>
    <w:p w:rsidR="00902E4B" w:rsidRPr="00A66CC5" w:rsidRDefault="00902E4B" w:rsidP="009F7784">
      <w:pPr>
        <w:pStyle w:val="ListParagraph"/>
        <w:numPr>
          <w:ilvl w:val="1"/>
          <w:numId w:val="28"/>
        </w:numPr>
        <w:spacing w:after="0" w:line="480" w:lineRule="auto"/>
        <w:ind w:left="1276"/>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Memberi bantuan yang bersifat bimbingan teknis materi dan rujukan medis maupun rujukan kesehatan kepada masyarakat dengan ketentuan bantuan tersebut tidak menimbulkan ketergantungan.</w:t>
      </w:r>
    </w:p>
    <w:p w:rsidR="00902E4B" w:rsidRPr="00A66CC5" w:rsidRDefault="00902E4B" w:rsidP="009F7784">
      <w:pPr>
        <w:pStyle w:val="ListParagraph"/>
        <w:numPr>
          <w:ilvl w:val="1"/>
          <w:numId w:val="28"/>
        </w:numPr>
        <w:spacing w:after="0" w:line="480" w:lineRule="auto"/>
        <w:ind w:left="1276"/>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Memberi pelayanan kesehatan langsung kepada masyarakat.</w:t>
      </w:r>
    </w:p>
    <w:p w:rsidR="00A66CC5" w:rsidRDefault="00902E4B" w:rsidP="009F7784">
      <w:pPr>
        <w:pStyle w:val="ListParagraph"/>
        <w:numPr>
          <w:ilvl w:val="1"/>
          <w:numId w:val="28"/>
        </w:numPr>
        <w:spacing w:after="0" w:line="480" w:lineRule="auto"/>
        <w:ind w:left="1276"/>
        <w:jc w:val="both"/>
        <w:rPr>
          <w:rFonts w:ascii="Times New Roman" w:eastAsia="Times New Roman" w:hAnsi="Times New Roman" w:cs="Times New Roman"/>
          <w:sz w:val="24"/>
          <w:szCs w:val="24"/>
          <w:lang w:eastAsia="id-ID"/>
        </w:rPr>
      </w:pPr>
      <w:r w:rsidRPr="00A66CC5">
        <w:rPr>
          <w:rFonts w:ascii="Times New Roman" w:eastAsia="Times New Roman" w:hAnsi="Times New Roman" w:cs="Times New Roman"/>
          <w:sz w:val="24"/>
          <w:szCs w:val="24"/>
          <w:lang w:eastAsia="id-ID"/>
        </w:rPr>
        <w:t xml:space="preserve">Bekerja </w:t>
      </w:r>
      <w:proofErr w:type="gramStart"/>
      <w:r w:rsidRPr="00A66CC5">
        <w:rPr>
          <w:rFonts w:ascii="Times New Roman" w:eastAsia="Times New Roman" w:hAnsi="Times New Roman" w:cs="Times New Roman"/>
          <w:sz w:val="24"/>
          <w:szCs w:val="24"/>
          <w:lang w:eastAsia="id-ID"/>
        </w:rPr>
        <w:t>sama</w:t>
      </w:r>
      <w:proofErr w:type="gramEnd"/>
      <w:r w:rsidRPr="00A66CC5">
        <w:rPr>
          <w:rFonts w:ascii="Times New Roman" w:eastAsia="Times New Roman" w:hAnsi="Times New Roman" w:cs="Times New Roman"/>
          <w:sz w:val="24"/>
          <w:szCs w:val="24"/>
          <w:lang w:eastAsia="id-ID"/>
        </w:rPr>
        <w:t xml:space="preserve"> dengan sektor-sektor yang bersangkutan dalam malaksanakan program puskesmas (Depkes RI, 1998).</w:t>
      </w:r>
    </w:p>
    <w:p w:rsidR="00902E4B" w:rsidRPr="00A66CC5" w:rsidRDefault="002374A5" w:rsidP="00065133">
      <w:pPr>
        <w:pStyle w:val="ListParagraph"/>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2.3</w:t>
      </w:r>
      <w:r w:rsidR="00902E4B" w:rsidRPr="00A66CC5">
        <w:rPr>
          <w:rFonts w:ascii="Times New Roman" w:eastAsia="Times New Roman" w:hAnsi="Times New Roman" w:cs="Times New Roman"/>
          <w:b/>
          <w:sz w:val="24"/>
          <w:szCs w:val="24"/>
          <w:lang w:eastAsia="id-ID"/>
        </w:rPr>
        <w:t>.3 Wilayah Puskesmas</w:t>
      </w:r>
    </w:p>
    <w:p w:rsidR="00902E4B" w:rsidRPr="00E149BC" w:rsidRDefault="00902E4B" w:rsidP="009F7784">
      <w:pPr>
        <w:spacing w:after="0" w:line="480" w:lineRule="auto"/>
        <w:ind w:left="567" w:firstLine="567"/>
        <w:jc w:val="both"/>
        <w:rPr>
          <w:rFonts w:ascii="Times New Roman" w:eastAsia="Times New Roman" w:hAnsi="Times New Roman" w:cs="Times New Roman"/>
          <w:sz w:val="24"/>
          <w:szCs w:val="24"/>
          <w:lang w:eastAsia="id-ID"/>
        </w:rPr>
      </w:pPr>
      <w:proofErr w:type="gramStart"/>
      <w:r w:rsidRPr="00E149BC">
        <w:rPr>
          <w:rFonts w:ascii="Times New Roman" w:eastAsia="Times New Roman" w:hAnsi="Times New Roman" w:cs="Times New Roman"/>
          <w:sz w:val="24"/>
          <w:szCs w:val="24"/>
          <w:lang w:eastAsia="id-ID"/>
        </w:rPr>
        <w:t>Wilayah kerja puskesmas meliputi satu kecamatan atau sebagian dari kecamatan.</w:t>
      </w:r>
      <w:proofErr w:type="gramEnd"/>
      <w:r w:rsidRPr="00E149BC">
        <w:rPr>
          <w:rFonts w:ascii="Times New Roman" w:eastAsia="Times New Roman" w:hAnsi="Times New Roman" w:cs="Times New Roman"/>
          <w:sz w:val="24"/>
          <w:szCs w:val="24"/>
          <w:lang w:eastAsia="id-ID"/>
        </w:rPr>
        <w:t xml:space="preserve"> </w:t>
      </w:r>
      <w:proofErr w:type="gramStart"/>
      <w:r w:rsidRPr="00E149BC">
        <w:rPr>
          <w:rFonts w:ascii="Times New Roman" w:eastAsia="Times New Roman" w:hAnsi="Times New Roman" w:cs="Times New Roman"/>
          <w:sz w:val="24"/>
          <w:szCs w:val="24"/>
          <w:lang w:eastAsia="id-ID"/>
        </w:rPr>
        <w:t>Faktor kepadatan penduduk, luas daerah, keadaan geografis dan keadaan infrastruktur lainya merupakan bahan pertimbangan dalam menentukan wilayah kerja Puskesmas.</w:t>
      </w:r>
      <w:proofErr w:type="gramEnd"/>
    </w:p>
    <w:p w:rsidR="00902E4B" w:rsidRPr="00E149BC" w:rsidRDefault="00902E4B" w:rsidP="001C37D1">
      <w:pPr>
        <w:spacing w:after="0" w:line="480" w:lineRule="auto"/>
        <w:ind w:left="567" w:firstLine="567"/>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eastAsia="id-ID"/>
        </w:rPr>
        <w:t xml:space="preserve">Puskesmas merupakan perangkat pemerintah daerah tingkat II, sehingga pembagian wilayah kerja Puskesmas ditetapkan oleh bupati KDH, daerah saran teknis dari kepala </w:t>
      </w:r>
      <w:proofErr w:type="gramStart"/>
      <w:r w:rsidRPr="00E149BC">
        <w:rPr>
          <w:rFonts w:ascii="Times New Roman" w:eastAsia="Times New Roman" w:hAnsi="Times New Roman" w:cs="Times New Roman"/>
          <w:sz w:val="24"/>
          <w:szCs w:val="24"/>
          <w:lang w:eastAsia="id-ID"/>
        </w:rPr>
        <w:t>kantor</w:t>
      </w:r>
      <w:proofErr w:type="gramEnd"/>
      <w:r w:rsidRPr="00E149BC">
        <w:rPr>
          <w:rFonts w:ascii="Times New Roman" w:eastAsia="Times New Roman" w:hAnsi="Times New Roman" w:cs="Times New Roman"/>
          <w:sz w:val="24"/>
          <w:szCs w:val="24"/>
          <w:lang w:eastAsia="id-ID"/>
        </w:rPr>
        <w:t xml:space="preserve"> Departemen Kesehatan kabupaten atau kodya yang telah disetujui oleh kepala kantor wilayah Departemen Kesehatan Propinsi.</w:t>
      </w:r>
      <w:r w:rsidR="001C37D1">
        <w:rPr>
          <w:rFonts w:ascii="Times New Roman" w:eastAsia="Times New Roman" w:hAnsi="Times New Roman" w:cs="Times New Roman"/>
          <w:sz w:val="24"/>
          <w:szCs w:val="24"/>
          <w:lang w:val="id-ID" w:eastAsia="id-ID"/>
        </w:rPr>
        <w:t xml:space="preserve"> </w:t>
      </w:r>
      <w:r w:rsidRPr="00E149BC">
        <w:rPr>
          <w:rFonts w:ascii="Times New Roman" w:eastAsia="Times New Roman" w:hAnsi="Times New Roman" w:cs="Times New Roman"/>
          <w:sz w:val="24"/>
          <w:szCs w:val="24"/>
          <w:lang w:eastAsia="id-ID"/>
        </w:rPr>
        <w:t>Sasaran penduduk yang dilayani oleh sebuah Puskesmas rata-rata 30.000 penduduk setiap Puskesmas.Untuk keperluan jangkuan pelayanan kesehatan maka Puskesmas perlu ditunjang oleh unit pelayanan kesehatan yang lebih seerhana yang disebut Puskesmas pembantu (Pustu) dan Puskesmas Keliling.</w:t>
      </w:r>
    </w:p>
    <w:p w:rsidR="00902E4B" w:rsidRPr="00E149BC" w:rsidRDefault="00902E4B" w:rsidP="009F7784">
      <w:pPr>
        <w:spacing w:after="0" w:line="480" w:lineRule="auto"/>
        <w:ind w:left="567" w:firstLine="567"/>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eastAsia="id-ID"/>
        </w:rPr>
        <w:lastRenderedPageBreak/>
        <w:t xml:space="preserve">Khusus untuk </w:t>
      </w:r>
      <w:proofErr w:type="gramStart"/>
      <w:r w:rsidRPr="00E149BC">
        <w:rPr>
          <w:rFonts w:ascii="Times New Roman" w:eastAsia="Times New Roman" w:hAnsi="Times New Roman" w:cs="Times New Roman"/>
          <w:sz w:val="24"/>
          <w:szCs w:val="24"/>
          <w:lang w:eastAsia="id-ID"/>
        </w:rPr>
        <w:t>kota</w:t>
      </w:r>
      <w:proofErr w:type="gramEnd"/>
      <w:r w:rsidRPr="00E149BC">
        <w:rPr>
          <w:rFonts w:ascii="Times New Roman" w:eastAsia="Times New Roman" w:hAnsi="Times New Roman" w:cs="Times New Roman"/>
          <w:sz w:val="24"/>
          <w:szCs w:val="24"/>
          <w:lang w:eastAsia="id-ID"/>
        </w:rPr>
        <w:t xml:space="preserve"> besar dengan jumlah penduduk satu juta atau lebih, wilayah kerja Puskesmas dapat meliputi satu kelurahan. Puskesmas di ibu kota kecamatan dengan  jumlah penduduk 150.000 jiwa atau lebih, merupakan Puskesmas Pembina yang berfungsi sebagai pusat rujukan bagi Puskesmas kelurahan dan juga mempuanyai fungsi koordinasi (Depkes RI, 1998).</w:t>
      </w:r>
    </w:p>
    <w:p w:rsidR="00902E4B" w:rsidRPr="00E149BC" w:rsidRDefault="002374A5" w:rsidP="00065133">
      <w:pPr>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2.3</w:t>
      </w:r>
      <w:r w:rsidR="00902E4B" w:rsidRPr="00E149BC">
        <w:rPr>
          <w:rFonts w:ascii="Times New Roman" w:eastAsia="Times New Roman" w:hAnsi="Times New Roman" w:cs="Times New Roman"/>
          <w:b/>
          <w:sz w:val="24"/>
          <w:szCs w:val="24"/>
          <w:lang w:eastAsia="id-ID"/>
        </w:rPr>
        <w:t>.4</w:t>
      </w:r>
      <w:r w:rsidR="00902E4B" w:rsidRPr="00E149BC">
        <w:rPr>
          <w:rFonts w:ascii="Times New Roman" w:eastAsia="Times New Roman" w:hAnsi="Times New Roman" w:cs="Times New Roman"/>
          <w:b/>
          <w:sz w:val="14"/>
          <w:szCs w:val="14"/>
          <w:lang w:eastAsia="id-ID"/>
        </w:rPr>
        <w:t xml:space="preserve">        </w:t>
      </w:r>
      <w:r w:rsidR="00902E4B" w:rsidRPr="00E149BC">
        <w:rPr>
          <w:rFonts w:ascii="Times New Roman" w:eastAsia="Times New Roman" w:hAnsi="Times New Roman" w:cs="Times New Roman"/>
          <w:b/>
          <w:sz w:val="24"/>
          <w:szCs w:val="24"/>
          <w:lang w:eastAsia="id-ID"/>
        </w:rPr>
        <w:t>Pelayanan Kesehatan Menyeluruh</w:t>
      </w:r>
    </w:p>
    <w:p w:rsidR="00A66CC5" w:rsidRPr="002374A5" w:rsidRDefault="00E91F46" w:rsidP="009F7784">
      <w:pPr>
        <w:spacing w:after="0" w:line="480" w:lineRule="auto"/>
        <w:ind w:left="567"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w:t>
      </w:r>
      <w:r w:rsidR="00902E4B" w:rsidRPr="00E149BC">
        <w:rPr>
          <w:rFonts w:ascii="Times New Roman" w:eastAsia="Times New Roman" w:hAnsi="Times New Roman" w:cs="Times New Roman"/>
          <w:sz w:val="24"/>
          <w:szCs w:val="24"/>
          <w:lang w:eastAsia="id-ID"/>
        </w:rPr>
        <w:t xml:space="preserve">elayan kesehatan yang diberikan di puskesmas adalah pelayan kesehatan yang meliputi pelayan: </w:t>
      </w:r>
      <w:proofErr w:type="gramStart"/>
      <w:r w:rsidR="00902E4B" w:rsidRPr="00E149BC">
        <w:rPr>
          <w:rFonts w:ascii="Times New Roman" w:eastAsia="Times New Roman" w:hAnsi="Times New Roman" w:cs="Times New Roman"/>
          <w:i/>
          <w:sz w:val="24"/>
          <w:szCs w:val="24"/>
          <w:lang w:eastAsia="id-ID"/>
        </w:rPr>
        <w:t>kuratif</w:t>
      </w:r>
      <w:r w:rsidR="00902E4B" w:rsidRPr="00E149BC">
        <w:rPr>
          <w:rFonts w:ascii="Times New Roman" w:eastAsia="Times New Roman" w:hAnsi="Times New Roman" w:cs="Times New Roman"/>
          <w:sz w:val="24"/>
          <w:szCs w:val="24"/>
          <w:lang w:eastAsia="id-ID"/>
        </w:rPr>
        <w:t xml:space="preserve">  (</w:t>
      </w:r>
      <w:proofErr w:type="gramEnd"/>
      <w:r w:rsidR="00902E4B" w:rsidRPr="00E149BC">
        <w:rPr>
          <w:rFonts w:ascii="Times New Roman" w:eastAsia="Times New Roman" w:hAnsi="Times New Roman" w:cs="Times New Roman"/>
          <w:sz w:val="24"/>
          <w:szCs w:val="24"/>
          <w:lang w:eastAsia="id-ID"/>
        </w:rPr>
        <w:t xml:space="preserve">pengobatan), </w:t>
      </w:r>
      <w:r w:rsidR="00902E4B" w:rsidRPr="00E149BC">
        <w:rPr>
          <w:rFonts w:ascii="Times New Roman" w:eastAsia="Times New Roman" w:hAnsi="Times New Roman" w:cs="Times New Roman"/>
          <w:i/>
          <w:sz w:val="24"/>
          <w:szCs w:val="24"/>
          <w:lang w:eastAsia="id-ID"/>
        </w:rPr>
        <w:t>preventif</w:t>
      </w:r>
      <w:r w:rsidR="00902E4B" w:rsidRPr="00E149BC">
        <w:rPr>
          <w:rFonts w:ascii="Times New Roman" w:eastAsia="Times New Roman" w:hAnsi="Times New Roman" w:cs="Times New Roman"/>
          <w:sz w:val="24"/>
          <w:szCs w:val="24"/>
          <w:lang w:eastAsia="id-ID"/>
        </w:rPr>
        <w:t xml:space="preserve"> (upaya pencegahan), </w:t>
      </w:r>
      <w:r w:rsidR="00902E4B" w:rsidRPr="00E149BC">
        <w:rPr>
          <w:rFonts w:ascii="Times New Roman" w:eastAsia="Times New Roman" w:hAnsi="Times New Roman" w:cs="Times New Roman"/>
          <w:i/>
          <w:sz w:val="24"/>
          <w:szCs w:val="24"/>
          <w:lang w:eastAsia="id-ID"/>
        </w:rPr>
        <w:t>promotif</w:t>
      </w:r>
      <w:r w:rsidR="00902E4B" w:rsidRPr="00E149BC">
        <w:rPr>
          <w:rFonts w:ascii="Times New Roman" w:eastAsia="Times New Roman" w:hAnsi="Times New Roman" w:cs="Times New Roman"/>
          <w:sz w:val="24"/>
          <w:szCs w:val="24"/>
          <w:lang w:eastAsia="id-ID"/>
        </w:rPr>
        <w:t xml:space="preserve"> (peningkatan kesehatan ), </w:t>
      </w:r>
      <w:r w:rsidR="00902E4B" w:rsidRPr="00E149BC">
        <w:rPr>
          <w:rFonts w:ascii="Times New Roman" w:eastAsia="Times New Roman" w:hAnsi="Times New Roman" w:cs="Times New Roman"/>
          <w:i/>
          <w:sz w:val="24"/>
          <w:szCs w:val="24"/>
          <w:lang w:eastAsia="id-ID"/>
        </w:rPr>
        <w:t xml:space="preserve">rehabilitatif </w:t>
      </w:r>
      <w:r w:rsidR="00902E4B" w:rsidRPr="00E149BC">
        <w:rPr>
          <w:rFonts w:ascii="Times New Roman" w:eastAsia="Times New Roman" w:hAnsi="Times New Roman" w:cs="Times New Roman"/>
          <w:sz w:val="24"/>
          <w:szCs w:val="24"/>
          <w:lang w:eastAsia="id-ID"/>
        </w:rPr>
        <w:t>(pemulihan kesehatan) yang ditunjukan pada semua penduduk dan tidak dibedakan jenis kelamin dan golongan umur sejak dalam pembuahan dalam kandungan sampai tutup usia (Depkes RI, 1998)</w:t>
      </w:r>
    </w:p>
    <w:p w:rsidR="00902E4B" w:rsidRPr="00E149BC" w:rsidRDefault="002374A5" w:rsidP="00065133">
      <w:pPr>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2.3</w:t>
      </w:r>
      <w:r w:rsidR="00902E4B" w:rsidRPr="00E149BC">
        <w:rPr>
          <w:rFonts w:ascii="Times New Roman" w:eastAsia="Times New Roman" w:hAnsi="Times New Roman" w:cs="Times New Roman"/>
          <w:b/>
          <w:sz w:val="24"/>
          <w:szCs w:val="24"/>
          <w:lang w:eastAsia="id-ID"/>
        </w:rPr>
        <w:t>.5</w:t>
      </w:r>
      <w:r w:rsidR="00902E4B" w:rsidRPr="00E149BC">
        <w:rPr>
          <w:rFonts w:ascii="Times New Roman" w:eastAsia="Times New Roman" w:hAnsi="Times New Roman" w:cs="Times New Roman"/>
          <w:b/>
          <w:sz w:val="14"/>
          <w:szCs w:val="14"/>
          <w:lang w:eastAsia="id-ID"/>
        </w:rPr>
        <w:t xml:space="preserve">        </w:t>
      </w:r>
      <w:r w:rsidR="00902E4B" w:rsidRPr="00E149BC">
        <w:rPr>
          <w:rFonts w:ascii="Times New Roman" w:eastAsia="Times New Roman" w:hAnsi="Times New Roman" w:cs="Times New Roman"/>
          <w:b/>
          <w:sz w:val="24"/>
          <w:szCs w:val="24"/>
          <w:lang w:eastAsia="id-ID"/>
        </w:rPr>
        <w:t>Pelayan</w:t>
      </w:r>
      <w:r w:rsidR="00C5765E">
        <w:rPr>
          <w:rFonts w:ascii="Times New Roman" w:eastAsia="Times New Roman" w:hAnsi="Times New Roman" w:cs="Times New Roman"/>
          <w:b/>
          <w:sz w:val="24"/>
          <w:szCs w:val="24"/>
          <w:lang w:eastAsia="id-ID"/>
        </w:rPr>
        <w:t>an</w:t>
      </w:r>
      <w:r w:rsidR="00902E4B" w:rsidRPr="00E149BC">
        <w:rPr>
          <w:rFonts w:ascii="Times New Roman" w:eastAsia="Times New Roman" w:hAnsi="Times New Roman" w:cs="Times New Roman"/>
          <w:b/>
          <w:sz w:val="24"/>
          <w:szCs w:val="24"/>
          <w:lang w:eastAsia="id-ID"/>
        </w:rPr>
        <w:t xml:space="preserve"> Kesehatan Integrasi</w:t>
      </w:r>
    </w:p>
    <w:p w:rsidR="00902E4B" w:rsidRPr="00E149BC" w:rsidRDefault="00902E4B" w:rsidP="009F7784">
      <w:pPr>
        <w:spacing w:after="0" w:line="480" w:lineRule="auto"/>
        <w:ind w:left="567" w:firstLine="567"/>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eastAsia="id-ID"/>
        </w:rPr>
        <w:t>Sebelum ada Puskesmas, pelayan kesehatan dalam satu kecamatan terdiri dari balai pengobtan, balai kesejahteraan ibu dan anak, Usaah Hygiene Sanitasi Lingkungan, Pembernaqtsan penyakit menular, dan lain sebagainya</w:t>
      </w:r>
      <w:proofErr w:type="gramStart"/>
      <w:r w:rsidRPr="00E149BC">
        <w:rPr>
          <w:rFonts w:ascii="Times New Roman" w:eastAsia="Times New Roman" w:hAnsi="Times New Roman" w:cs="Times New Roman"/>
          <w:sz w:val="24"/>
          <w:szCs w:val="24"/>
          <w:lang w:eastAsia="id-ID"/>
        </w:rPr>
        <w:t>.(</w:t>
      </w:r>
      <w:proofErr w:type="gramEnd"/>
      <w:r w:rsidRPr="00E149BC">
        <w:rPr>
          <w:rFonts w:ascii="Times New Roman" w:eastAsia="Times New Roman" w:hAnsi="Times New Roman" w:cs="Times New Roman"/>
          <w:sz w:val="24"/>
          <w:szCs w:val="24"/>
          <w:lang w:eastAsia="id-ID"/>
        </w:rPr>
        <w:t>Depkes RI, 1998)</w:t>
      </w:r>
    </w:p>
    <w:p w:rsidR="00902E4B" w:rsidRPr="00E149BC" w:rsidRDefault="00902E4B" w:rsidP="009F7784">
      <w:pPr>
        <w:spacing w:after="0" w:line="480" w:lineRule="auto"/>
        <w:ind w:left="567"/>
        <w:jc w:val="both"/>
        <w:rPr>
          <w:rFonts w:ascii="Times New Roman" w:eastAsia="Times New Roman" w:hAnsi="Times New Roman" w:cs="Times New Roman"/>
          <w:sz w:val="24"/>
          <w:szCs w:val="24"/>
          <w:lang w:eastAsia="id-ID"/>
        </w:rPr>
      </w:pPr>
      <w:proofErr w:type="gramStart"/>
      <w:r w:rsidRPr="00E149BC">
        <w:rPr>
          <w:rFonts w:ascii="Times New Roman" w:eastAsia="Times New Roman" w:hAnsi="Times New Roman" w:cs="Times New Roman"/>
          <w:sz w:val="24"/>
          <w:szCs w:val="24"/>
          <w:lang w:eastAsia="id-ID"/>
        </w:rPr>
        <w:t>Usah</w:t>
      </w:r>
      <w:r w:rsidR="00E27DC3">
        <w:rPr>
          <w:rFonts w:ascii="Times New Roman" w:eastAsia="Times New Roman" w:hAnsi="Times New Roman" w:cs="Times New Roman"/>
          <w:sz w:val="24"/>
          <w:szCs w:val="24"/>
          <w:lang w:val="id-ID" w:eastAsia="id-ID"/>
        </w:rPr>
        <w:t>a</w:t>
      </w:r>
      <w:r w:rsidRPr="00E149BC">
        <w:rPr>
          <w:rFonts w:ascii="Times New Roman" w:eastAsia="Times New Roman" w:hAnsi="Times New Roman" w:cs="Times New Roman"/>
          <w:sz w:val="24"/>
          <w:szCs w:val="24"/>
          <w:lang w:eastAsia="id-ID"/>
        </w:rPr>
        <w:t>-usah</w:t>
      </w:r>
      <w:r w:rsidR="00E27DC3">
        <w:rPr>
          <w:rFonts w:ascii="Times New Roman" w:eastAsia="Times New Roman" w:hAnsi="Times New Roman" w:cs="Times New Roman"/>
          <w:sz w:val="24"/>
          <w:szCs w:val="24"/>
          <w:lang w:val="id-ID" w:eastAsia="id-ID"/>
        </w:rPr>
        <w:t>a</w:t>
      </w:r>
      <w:r w:rsidRPr="00E149BC">
        <w:rPr>
          <w:rFonts w:ascii="Times New Roman" w:eastAsia="Times New Roman" w:hAnsi="Times New Roman" w:cs="Times New Roman"/>
          <w:sz w:val="24"/>
          <w:szCs w:val="24"/>
          <w:lang w:eastAsia="id-ID"/>
        </w:rPr>
        <w:t xml:space="preserve"> tersebut masing-masing bekerja sendiri dan langsung melapor kepada Kepala DInas Kesehatan Dati II.</w:t>
      </w:r>
      <w:proofErr w:type="gramEnd"/>
    </w:p>
    <w:p w:rsidR="00902E4B" w:rsidRPr="00E149BC" w:rsidRDefault="00902E4B" w:rsidP="009F7784">
      <w:pPr>
        <w:spacing w:after="0" w:line="480" w:lineRule="auto"/>
        <w:ind w:left="567" w:firstLine="567"/>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eastAsia="id-ID"/>
        </w:rPr>
        <w:t xml:space="preserve">Petugas balai pengobatan tidak tahu </w:t>
      </w:r>
      <w:proofErr w:type="gramStart"/>
      <w:r w:rsidRPr="00E149BC">
        <w:rPr>
          <w:rFonts w:ascii="Times New Roman" w:eastAsia="Times New Roman" w:hAnsi="Times New Roman" w:cs="Times New Roman"/>
          <w:sz w:val="24"/>
          <w:szCs w:val="24"/>
          <w:lang w:eastAsia="id-ID"/>
        </w:rPr>
        <w:t>apa</w:t>
      </w:r>
      <w:proofErr w:type="gramEnd"/>
      <w:r w:rsidRPr="00E149BC">
        <w:rPr>
          <w:rFonts w:ascii="Times New Roman" w:eastAsia="Times New Roman" w:hAnsi="Times New Roman" w:cs="Times New Roman"/>
          <w:sz w:val="24"/>
          <w:szCs w:val="24"/>
          <w:lang w:eastAsia="id-ID"/>
        </w:rPr>
        <w:t xml:space="preserve"> yang terjadi di BKIA, begitu juga petugas BKIA tidak mengetahui apa yang dilakukan oleh petugas Usaha Hygiene Sanitasi Lingkungan dan sebagainya.</w:t>
      </w:r>
    </w:p>
    <w:p w:rsidR="006C3636" w:rsidRPr="009F7784" w:rsidRDefault="00902E4B" w:rsidP="009F7784">
      <w:pPr>
        <w:spacing w:after="0" w:line="480" w:lineRule="auto"/>
        <w:ind w:left="567" w:firstLine="567"/>
        <w:jc w:val="both"/>
        <w:rPr>
          <w:rFonts w:ascii="Times New Roman" w:eastAsia="Times New Roman" w:hAnsi="Times New Roman" w:cs="Times New Roman"/>
          <w:sz w:val="24"/>
          <w:szCs w:val="24"/>
          <w:lang w:val="id-ID" w:eastAsia="id-ID"/>
        </w:rPr>
      </w:pPr>
      <w:proofErr w:type="gramStart"/>
      <w:r w:rsidRPr="00E149BC">
        <w:rPr>
          <w:rFonts w:ascii="Times New Roman" w:eastAsia="Times New Roman" w:hAnsi="Times New Roman" w:cs="Times New Roman"/>
          <w:sz w:val="24"/>
          <w:szCs w:val="24"/>
          <w:lang w:eastAsia="id-ID"/>
        </w:rPr>
        <w:t>Dengan adanya system pelayanan kesehatan melalui pusat Kesehatan Masyarakat, maka berbagai kegiatan pokok Puskesmas dilaksanakan bersama dibawah satu koordinasi dan satu pimpinan.</w:t>
      </w:r>
      <w:proofErr w:type="gramEnd"/>
    </w:p>
    <w:p w:rsidR="00902E4B" w:rsidRPr="00E149BC" w:rsidRDefault="002374A5" w:rsidP="00065133">
      <w:pPr>
        <w:spacing w:after="0" w:line="48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lastRenderedPageBreak/>
        <w:t>2.3</w:t>
      </w:r>
      <w:r w:rsidR="00902E4B" w:rsidRPr="00E149BC">
        <w:rPr>
          <w:rFonts w:ascii="Times New Roman" w:eastAsia="Times New Roman" w:hAnsi="Times New Roman" w:cs="Times New Roman"/>
          <w:b/>
          <w:sz w:val="24"/>
          <w:szCs w:val="24"/>
          <w:lang w:eastAsia="id-ID"/>
        </w:rPr>
        <w:t>.6</w:t>
      </w:r>
      <w:r w:rsidR="00902E4B" w:rsidRPr="00E149BC">
        <w:rPr>
          <w:rFonts w:ascii="Times New Roman" w:eastAsia="Times New Roman" w:hAnsi="Times New Roman" w:cs="Times New Roman"/>
          <w:b/>
          <w:sz w:val="14"/>
          <w:szCs w:val="14"/>
          <w:lang w:eastAsia="id-ID"/>
        </w:rPr>
        <w:t xml:space="preserve">        </w:t>
      </w:r>
      <w:r w:rsidR="00902E4B" w:rsidRPr="00E149BC">
        <w:rPr>
          <w:rFonts w:ascii="Times New Roman" w:eastAsia="Times New Roman" w:hAnsi="Times New Roman" w:cs="Times New Roman"/>
          <w:b/>
          <w:sz w:val="24"/>
          <w:szCs w:val="24"/>
          <w:lang w:eastAsia="id-ID"/>
        </w:rPr>
        <w:t>Kegiatan Pokok Puskesmas</w:t>
      </w:r>
    </w:p>
    <w:p w:rsidR="00902E4B" w:rsidRPr="00E149BC" w:rsidRDefault="00902E4B" w:rsidP="009F7784">
      <w:pPr>
        <w:spacing w:after="0" w:line="480" w:lineRule="auto"/>
        <w:ind w:left="567" w:firstLine="567"/>
        <w:jc w:val="both"/>
        <w:rPr>
          <w:rFonts w:ascii="Times New Roman" w:eastAsia="Times New Roman" w:hAnsi="Times New Roman" w:cs="Times New Roman"/>
          <w:sz w:val="24"/>
          <w:szCs w:val="24"/>
          <w:lang w:eastAsia="id-ID"/>
        </w:rPr>
      </w:pPr>
      <w:r w:rsidRPr="00E149BC">
        <w:rPr>
          <w:rFonts w:ascii="Times New Roman" w:eastAsia="Times New Roman" w:hAnsi="Times New Roman" w:cs="Times New Roman"/>
          <w:sz w:val="24"/>
          <w:szCs w:val="24"/>
          <w:lang w:eastAsia="id-ID"/>
        </w:rPr>
        <w:t xml:space="preserve">Sesuai dengan kemampuan tenaga maupun fasilitas yang berbed-beda, maka kegiatan pokok yang dapat dilaksanakan oleh sebuah Puskesmas </w:t>
      </w:r>
      <w:proofErr w:type="gramStart"/>
      <w:r w:rsidRPr="00E149BC">
        <w:rPr>
          <w:rFonts w:ascii="Times New Roman" w:eastAsia="Times New Roman" w:hAnsi="Times New Roman" w:cs="Times New Roman"/>
          <w:sz w:val="24"/>
          <w:szCs w:val="24"/>
          <w:lang w:eastAsia="id-ID"/>
        </w:rPr>
        <w:t>akan</w:t>
      </w:r>
      <w:proofErr w:type="gramEnd"/>
      <w:r w:rsidRPr="00E149BC">
        <w:rPr>
          <w:rFonts w:ascii="Times New Roman" w:eastAsia="Times New Roman" w:hAnsi="Times New Roman" w:cs="Times New Roman"/>
          <w:sz w:val="24"/>
          <w:szCs w:val="24"/>
          <w:lang w:eastAsia="id-ID"/>
        </w:rPr>
        <w:t xml:space="preserve"> berbeda pula. Namun demikian kegiatan pokok puskesmas yang seharusnya dilaksanakan adalah sebag</w:t>
      </w:r>
      <w:r w:rsidR="00E27DC3">
        <w:rPr>
          <w:rFonts w:ascii="Times New Roman" w:eastAsia="Times New Roman" w:hAnsi="Times New Roman" w:cs="Times New Roman"/>
          <w:sz w:val="24"/>
          <w:szCs w:val="24"/>
          <w:lang w:val="id-ID" w:eastAsia="id-ID"/>
        </w:rPr>
        <w:t>a</w:t>
      </w:r>
      <w:r w:rsidRPr="00E149BC">
        <w:rPr>
          <w:rFonts w:ascii="Times New Roman" w:eastAsia="Times New Roman" w:hAnsi="Times New Roman" w:cs="Times New Roman"/>
          <w:sz w:val="24"/>
          <w:szCs w:val="24"/>
          <w:lang w:eastAsia="id-ID"/>
        </w:rPr>
        <w:t>i berikut: KIA,u saah peningkatan gizi, kesehatan lingkungan, keluarga berencana, pencegahan dan pembrantasan penyakit menular, pengobatan termasuk pelayanan darurat karena kecelakaan, penyuluhan kesehatan masyarakat, kesehatan sekolah, kesehatan olah raga, perawatan kesehatan masyarakat, kesehatan kerja, kesehatan gigi dan mulut, kesehatan jiwa, kesehatan mata, laboratorium sederhana kesehatan usia lanjut, pembinaan pengobatan tradisional.</w:t>
      </w:r>
    </w:p>
    <w:p w:rsidR="005D430E" w:rsidRDefault="00902E4B" w:rsidP="009F7784">
      <w:pPr>
        <w:spacing w:after="0" w:line="480" w:lineRule="auto"/>
        <w:ind w:left="567" w:firstLine="567"/>
        <w:jc w:val="both"/>
        <w:rPr>
          <w:rFonts w:ascii="Times New Roman" w:eastAsia="Times New Roman" w:hAnsi="Times New Roman" w:cs="Times New Roman"/>
          <w:sz w:val="24"/>
          <w:szCs w:val="24"/>
          <w:lang w:val="id-ID" w:eastAsia="id-ID"/>
        </w:rPr>
      </w:pPr>
      <w:r w:rsidRPr="00E149BC">
        <w:rPr>
          <w:rFonts w:ascii="Times New Roman" w:eastAsia="Times New Roman" w:hAnsi="Times New Roman" w:cs="Times New Roman"/>
          <w:sz w:val="24"/>
          <w:szCs w:val="24"/>
          <w:lang w:eastAsia="id-ID"/>
        </w:rPr>
        <w:t>Pelaksanaan kegiatan pokok puskesmas diarahkan kepada keluarga sebagai satuan masyarakat terkecil dengan kata lain kegiatan pokok puskesmas ditunjukan untuk kepentingan kesehatan keluarga sebagai bagaian dari masyarakat wilayah kerjanya (Depkes RI, 1998)</w:t>
      </w:r>
    </w:p>
    <w:p w:rsidR="000049C2" w:rsidRPr="000049C2" w:rsidRDefault="000049C2" w:rsidP="009F7784">
      <w:pPr>
        <w:spacing w:after="0" w:line="480" w:lineRule="auto"/>
        <w:ind w:left="567" w:firstLine="567"/>
        <w:jc w:val="both"/>
        <w:rPr>
          <w:rFonts w:ascii="Times New Roman" w:eastAsia="Times New Roman" w:hAnsi="Times New Roman" w:cs="Times New Roman"/>
          <w:sz w:val="24"/>
          <w:szCs w:val="24"/>
          <w:lang w:val="id-ID" w:eastAsia="id-ID"/>
        </w:rPr>
      </w:pPr>
    </w:p>
    <w:p w:rsidR="005552F5" w:rsidRDefault="002374A5" w:rsidP="009F7784">
      <w:pPr>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t>2.4</w:t>
      </w:r>
      <w:r w:rsidR="005D430E">
        <w:rPr>
          <w:rFonts w:ascii="Times New Roman" w:hAnsi="Times New Roman" w:cs="Times New Roman"/>
          <w:b/>
          <w:sz w:val="24"/>
          <w:szCs w:val="24"/>
        </w:rPr>
        <w:t xml:space="preserve">     Program BPJS</w:t>
      </w:r>
    </w:p>
    <w:p w:rsidR="002A6123" w:rsidRDefault="002374A5" w:rsidP="00065133">
      <w:pPr>
        <w:spacing w:after="0" w:line="480" w:lineRule="auto"/>
        <w:ind w:left="426"/>
        <w:jc w:val="both"/>
        <w:rPr>
          <w:rFonts w:ascii="Times New Roman" w:hAnsi="Times New Roman" w:cs="Times New Roman"/>
          <w:b/>
          <w:sz w:val="24"/>
          <w:szCs w:val="24"/>
        </w:rPr>
      </w:pPr>
      <w:proofErr w:type="gramStart"/>
      <w:r>
        <w:rPr>
          <w:rFonts w:ascii="Times New Roman" w:hAnsi="Times New Roman" w:cs="Times New Roman"/>
          <w:b/>
          <w:sz w:val="24"/>
          <w:szCs w:val="24"/>
        </w:rPr>
        <w:t>2.4</w:t>
      </w:r>
      <w:r w:rsidR="009E25B9">
        <w:rPr>
          <w:rFonts w:ascii="Times New Roman" w:hAnsi="Times New Roman" w:cs="Times New Roman"/>
          <w:b/>
          <w:sz w:val="24"/>
          <w:szCs w:val="24"/>
        </w:rPr>
        <w:t>.1</w:t>
      </w:r>
      <w:r w:rsidR="00CD0FCF" w:rsidRPr="00CD0FCF">
        <w:rPr>
          <w:rFonts w:ascii="Times New Roman" w:hAnsi="Times New Roman" w:cs="Times New Roman"/>
          <w:b/>
          <w:sz w:val="24"/>
          <w:szCs w:val="24"/>
        </w:rPr>
        <w:t xml:space="preserve">  Program</w:t>
      </w:r>
      <w:proofErr w:type="gramEnd"/>
      <w:r w:rsidR="00CD0FCF" w:rsidRPr="00CD0FCF">
        <w:rPr>
          <w:rFonts w:ascii="Times New Roman" w:hAnsi="Times New Roman" w:cs="Times New Roman"/>
          <w:b/>
          <w:sz w:val="24"/>
          <w:szCs w:val="24"/>
        </w:rPr>
        <w:t xml:space="preserve"> Badan </w:t>
      </w:r>
      <w:r w:rsidR="006C6A14">
        <w:rPr>
          <w:rFonts w:ascii="Times New Roman" w:hAnsi="Times New Roman" w:cs="Times New Roman"/>
          <w:b/>
          <w:sz w:val="24"/>
          <w:szCs w:val="24"/>
        </w:rPr>
        <w:t>Penyelanggara</w:t>
      </w:r>
      <w:r w:rsidR="00CD0FCF" w:rsidRPr="00CD0FCF">
        <w:rPr>
          <w:rFonts w:ascii="Times New Roman" w:hAnsi="Times New Roman" w:cs="Times New Roman"/>
          <w:b/>
          <w:sz w:val="24"/>
          <w:szCs w:val="24"/>
        </w:rPr>
        <w:t xml:space="preserve"> Jaminan Sosial (BPJS)</w:t>
      </w:r>
    </w:p>
    <w:p w:rsidR="00CD0FCF" w:rsidRPr="002A6123" w:rsidRDefault="009D0658" w:rsidP="009F7784">
      <w:pPr>
        <w:spacing w:after="0" w:line="480" w:lineRule="auto"/>
        <w:ind w:left="567" w:firstLine="567"/>
        <w:jc w:val="both"/>
        <w:rPr>
          <w:rFonts w:ascii="Times New Roman" w:hAnsi="Times New Roman" w:cs="Times New Roman"/>
          <w:b/>
          <w:sz w:val="24"/>
          <w:szCs w:val="24"/>
        </w:rPr>
      </w:pPr>
      <w:r>
        <w:rPr>
          <w:rFonts w:ascii="Times New Roman" w:hAnsi="Times New Roman" w:cs="Times New Roman"/>
          <w:sz w:val="24"/>
          <w:szCs w:val="24"/>
          <w:lang w:val="id-ID"/>
        </w:rPr>
        <w:t xml:space="preserve">Sebelum menjadi BPJS </w:t>
      </w:r>
      <w:r w:rsidR="004D5010">
        <w:rPr>
          <w:rFonts w:ascii="Times New Roman" w:hAnsi="Times New Roman" w:cs="Times New Roman"/>
          <w:sz w:val="24"/>
          <w:szCs w:val="24"/>
          <w:lang w:val="id-ID"/>
        </w:rPr>
        <w:t>Asuransi</w:t>
      </w:r>
      <w:r w:rsidR="0065726C">
        <w:rPr>
          <w:rFonts w:ascii="Times New Roman" w:hAnsi="Times New Roman" w:cs="Times New Roman"/>
          <w:sz w:val="24"/>
          <w:szCs w:val="24"/>
          <w:lang w:val="id-ID"/>
        </w:rPr>
        <w:t xml:space="preserve"> Kesehatan dikenal dengan JKN (</w:t>
      </w:r>
      <w:r w:rsidR="004D5010">
        <w:rPr>
          <w:rFonts w:ascii="Times New Roman" w:hAnsi="Times New Roman" w:cs="Times New Roman"/>
          <w:sz w:val="24"/>
          <w:szCs w:val="24"/>
          <w:lang w:val="id-ID"/>
        </w:rPr>
        <w:t xml:space="preserve">Jaminan Kesehatan </w:t>
      </w:r>
      <w:r w:rsidR="0065726C">
        <w:rPr>
          <w:rFonts w:ascii="Times New Roman" w:hAnsi="Times New Roman" w:cs="Times New Roman"/>
          <w:sz w:val="24"/>
          <w:szCs w:val="24"/>
          <w:lang w:val="id-ID"/>
        </w:rPr>
        <w:t>Nasional</w:t>
      </w:r>
      <w:r w:rsidR="004D5010">
        <w:rPr>
          <w:rFonts w:ascii="Times New Roman" w:hAnsi="Times New Roman" w:cs="Times New Roman"/>
          <w:sz w:val="24"/>
          <w:szCs w:val="24"/>
          <w:lang w:val="id-ID"/>
        </w:rPr>
        <w:t>) yang merupakan bentuk komitmen p</w:t>
      </w:r>
      <w:r w:rsidR="0065726C">
        <w:rPr>
          <w:rFonts w:ascii="Times New Roman" w:hAnsi="Times New Roman" w:cs="Times New Roman"/>
          <w:sz w:val="24"/>
          <w:szCs w:val="24"/>
          <w:lang w:val="id-ID"/>
        </w:rPr>
        <w:t xml:space="preserve">emerintah terhadap pelaksanaan </w:t>
      </w:r>
      <w:r w:rsidR="004D5010">
        <w:rPr>
          <w:rFonts w:ascii="Times New Roman" w:hAnsi="Times New Roman" w:cs="Times New Roman"/>
          <w:sz w:val="24"/>
          <w:szCs w:val="24"/>
          <w:lang w:val="id-ID"/>
        </w:rPr>
        <w:t>jaminan kesehatan pada ma</w:t>
      </w:r>
      <w:r>
        <w:rPr>
          <w:rFonts w:ascii="Times New Roman" w:hAnsi="Times New Roman" w:cs="Times New Roman"/>
          <w:sz w:val="24"/>
          <w:szCs w:val="24"/>
          <w:lang w:val="id-ID"/>
        </w:rPr>
        <w:t xml:space="preserve">syarakat indonesia seluruhnya, diantaranya yaitu </w:t>
      </w:r>
      <w:r w:rsidR="004D5010">
        <w:rPr>
          <w:rFonts w:ascii="Times New Roman" w:hAnsi="Times New Roman" w:cs="Times New Roman"/>
          <w:sz w:val="24"/>
          <w:szCs w:val="24"/>
          <w:lang w:val="id-ID"/>
        </w:rPr>
        <w:t>Askes sosial bagi pegawai negeri sipil (PNS), penerima pensiunan dan veteran, jaminan pemeliharaan Kesehatan (JPK) Jamsostek bagi pegawai BUMN dan swasta, serta jaminan bagi TNI dan Polri. Untuk masyarakat miskin</w:t>
      </w:r>
      <w:r w:rsidR="003D65EA">
        <w:rPr>
          <w:rFonts w:ascii="Times New Roman" w:hAnsi="Times New Roman" w:cs="Times New Roman"/>
          <w:sz w:val="24"/>
          <w:szCs w:val="24"/>
          <w:lang w:val="id-ID"/>
        </w:rPr>
        <w:t xml:space="preserve"> </w:t>
      </w:r>
      <w:r w:rsidR="006761F4">
        <w:rPr>
          <w:rFonts w:ascii="Times New Roman" w:hAnsi="Times New Roman" w:cs="Times New Roman"/>
          <w:sz w:val="24"/>
          <w:szCs w:val="24"/>
          <w:lang w:val="id-ID"/>
        </w:rPr>
        <w:t>dan tidak mampu sejak tahun 2005</w:t>
      </w:r>
      <w:r w:rsidR="003D65EA">
        <w:rPr>
          <w:rFonts w:ascii="Times New Roman" w:hAnsi="Times New Roman" w:cs="Times New Roman"/>
          <w:sz w:val="24"/>
          <w:szCs w:val="24"/>
          <w:lang w:val="id-ID"/>
        </w:rPr>
        <w:t xml:space="preserve"> </w:t>
      </w:r>
      <w:r w:rsidR="00764060">
        <w:rPr>
          <w:rFonts w:ascii="Times New Roman" w:hAnsi="Times New Roman" w:cs="Times New Roman"/>
          <w:sz w:val="24"/>
          <w:szCs w:val="24"/>
          <w:lang w:val="id-ID"/>
        </w:rPr>
        <w:t>kementerian kesehatan telah melaksanakan pr</w:t>
      </w:r>
      <w:r>
        <w:rPr>
          <w:rFonts w:ascii="Times New Roman" w:hAnsi="Times New Roman" w:cs="Times New Roman"/>
          <w:sz w:val="24"/>
          <w:szCs w:val="24"/>
          <w:lang w:val="id-ID"/>
        </w:rPr>
        <w:t xml:space="preserve">ogram Jaminan Kesehatan Sosial </w:t>
      </w:r>
      <w:r w:rsidR="00764060">
        <w:rPr>
          <w:rFonts w:ascii="Times New Roman" w:hAnsi="Times New Roman" w:cs="Times New Roman"/>
          <w:sz w:val="24"/>
          <w:szCs w:val="24"/>
          <w:lang w:val="id-ID"/>
        </w:rPr>
        <w:t xml:space="preserve">yang masyarakatnya miskin (JPKMM) atau lebih di </w:t>
      </w:r>
      <w:r w:rsidR="00764060">
        <w:rPr>
          <w:rFonts w:ascii="Times New Roman" w:hAnsi="Times New Roman" w:cs="Times New Roman"/>
          <w:sz w:val="24"/>
          <w:szCs w:val="24"/>
          <w:lang w:val="id-ID"/>
        </w:rPr>
        <w:lastRenderedPageBreak/>
        <w:t>kenal dengan sebutan Askeskin (Asuransi Kesehatan Bagi Masyarakat Miskin) kemudian sejak tahu 2008 sampai dengan tahun 2013 program ini berubah menjadi program Jaminan Kesehtan Masyarakat (Jamkesmas) seiring di mulainya program JKN  per 1 Januari 2014 semua program Jaminan Kesehatan yang telah di laksanakan pemerintah tersebut (Askes PNS, JPK, Jamso</w:t>
      </w:r>
      <w:r>
        <w:rPr>
          <w:rFonts w:ascii="Times New Roman" w:hAnsi="Times New Roman" w:cs="Times New Roman"/>
          <w:sz w:val="24"/>
          <w:szCs w:val="24"/>
          <w:lang w:val="id-ID"/>
        </w:rPr>
        <w:t>stek, TNI, Polri, dan Jamkesmas</w:t>
      </w:r>
      <w:r w:rsidR="00764060">
        <w:rPr>
          <w:rFonts w:ascii="Times New Roman" w:hAnsi="Times New Roman" w:cs="Times New Roman"/>
          <w:sz w:val="24"/>
          <w:szCs w:val="24"/>
          <w:lang w:val="id-ID"/>
        </w:rPr>
        <w:t>) diintegrasikan ke dalam suatu Badan Penyelenggara Jaminan Sos</w:t>
      </w:r>
      <w:r>
        <w:rPr>
          <w:rFonts w:ascii="Times New Roman" w:hAnsi="Times New Roman" w:cs="Times New Roman"/>
          <w:sz w:val="24"/>
          <w:szCs w:val="24"/>
          <w:lang w:val="id-ID"/>
        </w:rPr>
        <w:t xml:space="preserve">ial Kesehatan atau lebih di kenal sekarang dengan sebutan BPJS Kesehatan. </w:t>
      </w:r>
    </w:p>
    <w:p w:rsidR="00E5447D" w:rsidRPr="00A66CC5" w:rsidRDefault="00290307" w:rsidP="009F7784">
      <w:pPr>
        <w:spacing w:after="0" w:line="48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t>BPJS adalah badan hukum publik yang dibentuk untuk menyelenggarakan program jaminan sosial</w:t>
      </w:r>
      <w:r w:rsidR="00BD1DAB">
        <w:rPr>
          <w:rFonts w:ascii="Times New Roman" w:hAnsi="Times New Roman" w:cs="Times New Roman"/>
          <w:sz w:val="24"/>
          <w:szCs w:val="24"/>
        </w:rPr>
        <w:t>.</w:t>
      </w:r>
      <w:proofErr w:type="gramEnd"/>
      <w:r w:rsidR="00BD1DAB">
        <w:rPr>
          <w:rFonts w:ascii="Times New Roman" w:hAnsi="Times New Roman" w:cs="Times New Roman"/>
          <w:sz w:val="24"/>
          <w:szCs w:val="24"/>
        </w:rPr>
        <w:t xml:space="preserve"> </w:t>
      </w:r>
      <w:proofErr w:type="gramStart"/>
      <w:r w:rsidR="00BD1DAB">
        <w:rPr>
          <w:rFonts w:ascii="Times New Roman" w:hAnsi="Times New Roman" w:cs="Times New Roman"/>
          <w:sz w:val="24"/>
          <w:szCs w:val="24"/>
        </w:rPr>
        <w:t>BPJS terdiri dari BPJS Kesehatan dan BPJS Ketenagakerjaan.</w:t>
      </w:r>
      <w:proofErr w:type="gramEnd"/>
      <w:r w:rsidR="00BD1DAB">
        <w:rPr>
          <w:rFonts w:ascii="Times New Roman" w:hAnsi="Times New Roman" w:cs="Times New Roman"/>
          <w:sz w:val="24"/>
          <w:szCs w:val="24"/>
        </w:rPr>
        <w:t xml:space="preserve"> BPJS </w:t>
      </w:r>
      <w:proofErr w:type="gramStart"/>
      <w:r w:rsidR="00BD1DAB">
        <w:rPr>
          <w:rFonts w:ascii="Times New Roman" w:hAnsi="Times New Roman" w:cs="Times New Roman"/>
          <w:sz w:val="24"/>
          <w:szCs w:val="24"/>
        </w:rPr>
        <w:t xml:space="preserve">merupakan </w:t>
      </w:r>
      <w:r w:rsidR="008363F6">
        <w:rPr>
          <w:rFonts w:ascii="Times New Roman" w:hAnsi="Times New Roman" w:cs="Times New Roman"/>
          <w:sz w:val="24"/>
          <w:szCs w:val="24"/>
        </w:rPr>
        <w:t xml:space="preserve"> jaminan</w:t>
      </w:r>
      <w:proofErr w:type="gramEnd"/>
      <w:r w:rsidR="008363F6">
        <w:rPr>
          <w:rFonts w:ascii="Times New Roman" w:hAnsi="Times New Roman" w:cs="Times New Roman"/>
          <w:sz w:val="24"/>
          <w:szCs w:val="24"/>
        </w:rPr>
        <w:t xml:space="preserve"> berupa perlindungan kesehatan agar peserta  memperoleh manfaat pemeliharaan  kesehatan  dan  perlindungan dalam  memenuhi kebutuhan dasar kesehatan kepada setiap orang  </w:t>
      </w:r>
      <w:r w:rsidR="00BD1DAB">
        <w:rPr>
          <w:rFonts w:ascii="Times New Roman" w:hAnsi="Times New Roman" w:cs="Times New Roman"/>
          <w:sz w:val="24"/>
          <w:szCs w:val="24"/>
        </w:rPr>
        <w:t>yang</w:t>
      </w:r>
      <w:r w:rsidR="008363F6">
        <w:rPr>
          <w:rFonts w:ascii="Times New Roman" w:hAnsi="Times New Roman" w:cs="Times New Roman"/>
          <w:sz w:val="24"/>
          <w:szCs w:val="24"/>
        </w:rPr>
        <w:t xml:space="preserve"> telah membayar iuran atau</w:t>
      </w:r>
      <w:r w:rsidR="00BD1DAB">
        <w:rPr>
          <w:rFonts w:ascii="Times New Roman" w:hAnsi="Times New Roman" w:cs="Times New Roman"/>
          <w:sz w:val="24"/>
          <w:szCs w:val="24"/>
        </w:rPr>
        <w:t xml:space="preserve"> iurannya ditanggung oleh pemerintah. Diselenggarakan oleh pemerintah sejak 1 januari 2014</w:t>
      </w:r>
    </w:p>
    <w:p w:rsidR="0019218F" w:rsidRDefault="00E91F46" w:rsidP="00065133">
      <w:pPr>
        <w:spacing w:after="0" w:line="480" w:lineRule="auto"/>
        <w:ind w:left="426"/>
        <w:jc w:val="both"/>
        <w:rPr>
          <w:rFonts w:ascii="Times New Roman" w:hAnsi="Times New Roman" w:cs="Times New Roman"/>
          <w:b/>
          <w:sz w:val="24"/>
          <w:szCs w:val="24"/>
        </w:rPr>
      </w:pPr>
      <w:proofErr w:type="gramStart"/>
      <w:r>
        <w:rPr>
          <w:rFonts w:ascii="Times New Roman" w:hAnsi="Times New Roman" w:cs="Times New Roman"/>
          <w:b/>
          <w:sz w:val="24"/>
          <w:szCs w:val="24"/>
        </w:rPr>
        <w:t>2.4</w:t>
      </w:r>
      <w:r w:rsidR="005D430E">
        <w:rPr>
          <w:rFonts w:ascii="Times New Roman" w:hAnsi="Times New Roman" w:cs="Times New Roman"/>
          <w:b/>
          <w:sz w:val="24"/>
          <w:szCs w:val="24"/>
        </w:rPr>
        <w:t>.2</w:t>
      </w:r>
      <w:r w:rsidR="0019218F">
        <w:rPr>
          <w:rFonts w:ascii="Times New Roman" w:hAnsi="Times New Roman" w:cs="Times New Roman"/>
          <w:b/>
          <w:sz w:val="24"/>
          <w:szCs w:val="24"/>
        </w:rPr>
        <w:t xml:space="preserve">  </w:t>
      </w:r>
      <w:r w:rsidR="00A172D8">
        <w:rPr>
          <w:rFonts w:ascii="Times New Roman" w:hAnsi="Times New Roman" w:cs="Times New Roman"/>
          <w:b/>
          <w:sz w:val="24"/>
          <w:szCs w:val="24"/>
        </w:rPr>
        <w:t>Dasar</w:t>
      </w:r>
      <w:proofErr w:type="gramEnd"/>
      <w:r w:rsidR="00A172D8">
        <w:rPr>
          <w:rFonts w:ascii="Times New Roman" w:hAnsi="Times New Roman" w:cs="Times New Roman"/>
          <w:b/>
          <w:sz w:val="24"/>
          <w:szCs w:val="24"/>
        </w:rPr>
        <w:t xml:space="preserve"> Hukum</w:t>
      </w:r>
    </w:p>
    <w:p w:rsidR="00A172D8" w:rsidRDefault="00A172D8" w:rsidP="009F7784">
      <w:pPr>
        <w:pStyle w:val="ListParagraph"/>
        <w:numPr>
          <w:ilvl w:val="0"/>
          <w:numId w:val="1"/>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Undang-undang Republik Indonesia Nomor 40 tahun 2004 tentang sistem Jaminan Sosial</w:t>
      </w:r>
      <w:r w:rsidRPr="00A172D8">
        <w:rPr>
          <w:rFonts w:ascii="Times New Roman" w:hAnsi="Times New Roman" w:cs="Times New Roman"/>
          <w:sz w:val="24"/>
          <w:szCs w:val="24"/>
        </w:rPr>
        <w:t xml:space="preserve"> </w:t>
      </w:r>
      <w:r>
        <w:rPr>
          <w:rFonts w:ascii="Times New Roman" w:hAnsi="Times New Roman" w:cs="Times New Roman"/>
          <w:sz w:val="24"/>
          <w:szCs w:val="24"/>
        </w:rPr>
        <w:t>Kesehatan.</w:t>
      </w:r>
    </w:p>
    <w:p w:rsidR="00A172D8" w:rsidRDefault="00A172D8" w:rsidP="009F7784">
      <w:pPr>
        <w:pStyle w:val="ListParagraph"/>
        <w:numPr>
          <w:ilvl w:val="0"/>
          <w:numId w:val="1"/>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Undang-undang Republik Indonesia Nomor 24 tahun 2011 tentang Badan Penyelenggaraan Jaminan Sosial.</w:t>
      </w:r>
    </w:p>
    <w:p w:rsidR="00A172D8" w:rsidRDefault="00A172D8" w:rsidP="009F7784">
      <w:pPr>
        <w:pStyle w:val="ListParagraph"/>
        <w:numPr>
          <w:ilvl w:val="0"/>
          <w:numId w:val="1"/>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Peraturan Pemerintah Republik Indonesia Nomor 101 tahun 2012 tentang</w:t>
      </w:r>
      <w:r w:rsidR="00E57673">
        <w:rPr>
          <w:rFonts w:ascii="Times New Roman" w:hAnsi="Times New Roman" w:cs="Times New Roman"/>
          <w:sz w:val="24"/>
          <w:szCs w:val="24"/>
        </w:rPr>
        <w:t xml:space="preserve"> penerima Bantuan Iuran Jaminan Kesehatan</w:t>
      </w:r>
    </w:p>
    <w:p w:rsidR="00E57673" w:rsidRPr="00065133" w:rsidRDefault="00E57673" w:rsidP="009F7784">
      <w:pPr>
        <w:pStyle w:val="ListParagraph"/>
        <w:numPr>
          <w:ilvl w:val="0"/>
          <w:numId w:val="1"/>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Peraturan Presiden Republik Indonesia Nomor 12 tahun 2013 tentang Jaminan Kesehatan</w:t>
      </w:r>
    </w:p>
    <w:p w:rsidR="00065133" w:rsidRDefault="00065133" w:rsidP="00065133">
      <w:pPr>
        <w:pStyle w:val="ListParagraph"/>
        <w:spacing w:after="0" w:line="480" w:lineRule="auto"/>
        <w:ind w:left="1134"/>
        <w:jc w:val="both"/>
        <w:rPr>
          <w:rFonts w:ascii="Times New Roman" w:hAnsi="Times New Roman" w:cs="Times New Roman"/>
          <w:sz w:val="24"/>
          <w:szCs w:val="24"/>
          <w:lang w:val="id-ID"/>
        </w:rPr>
      </w:pPr>
    </w:p>
    <w:p w:rsidR="0065726C" w:rsidRPr="0065726C" w:rsidRDefault="0065726C" w:rsidP="00065133">
      <w:pPr>
        <w:pStyle w:val="ListParagraph"/>
        <w:spacing w:after="0" w:line="480" w:lineRule="auto"/>
        <w:ind w:left="1134"/>
        <w:jc w:val="both"/>
        <w:rPr>
          <w:rFonts w:ascii="Times New Roman" w:hAnsi="Times New Roman" w:cs="Times New Roman"/>
          <w:sz w:val="24"/>
          <w:szCs w:val="24"/>
          <w:lang w:val="id-ID"/>
        </w:rPr>
      </w:pPr>
    </w:p>
    <w:p w:rsidR="00E57673" w:rsidRDefault="00E91F46" w:rsidP="009F7784">
      <w:pPr>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2.5</w:t>
      </w:r>
      <w:r w:rsidR="00E576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57673">
        <w:rPr>
          <w:rFonts w:ascii="Times New Roman" w:hAnsi="Times New Roman" w:cs="Times New Roman"/>
          <w:b/>
          <w:sz w:val="24"/>
          <w:szCs w:val="24"/>
        </w:rPr>
        <w:t>Hak dan Kewajiban peserta BPJS Kesehatan</w:t>
      </w:r>
    </w:p>
    <w:p w:rsidR="00E57673" w:rsidRDefault="0065726C" w:rsidP="00065133">
      <w:pPr>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proofErr w:type="gramStart"/>
      <w:r w:rsidR="00E91F46">
        <w:rPr>
          <w:rFonts w:ascii="Times New Roman" w:hAnsi="Times New Roman" w:cs="Times New Roman"/>
          <w:b/>
          <w:sz w:val="24"/>
          <w:szCs w:val="24"/>
        </w:rPr>
        <w:t>2.5</w:t>
      </w:r>
      <w:r w:rsidR="00E57673">
        <w:rPr>
          <w:rFonts w:ascii="Times New Roman" w:hAnsi="Times New Roman" w:cs="Times New Roman"/>
          <w:b/>
          <w:sz w:val="24"/>
          <w:szCs w:val="24"/>
        </w:rPr>
        <w:t>.1  Hak</w:t>
      </w:r>
      <w:proofErr w:type="gramEnd"/>
      <w:r w:rsidR="00E57673">
        <w:rPr>
          <w:rFonts w:ascii="Times New Roman" w:hAnsi="Times New Roman" w:cs="Times New Roman"/>
          <w:b/>
          <w:sz w:val="24"/>
          <w:szCs w:val="24"/>
        </w:rPr>
        <w:t xml:space="preserve"> Peserta</w:t>
      </w:r>
    </w:p>
    <w:p w:rsidR="00E57673" w:rsidRDefault="00E57673" w:rsidP="001E7474">
      <w:pPr>
        <w:pStyle w:val="ListParagraph"/>
        <w:numPr>
          <w:ilvl w:val="0"/>
          <w:numId w:val="2"/>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Mendapatkan kartu peserta sebagai bukti sah untuk memperoleh pelayanan kesehatan</w:t>
      </w:r>
    </w:p>
    <w:p w:rsidR="00E57673" w:rsidRDefault="00E57673" w:rsidP="001E7474">
      <w:pPr>
        <w:pStyle w:val="ListParagraph"/>
        <w:numPr>
          <w:ilvl w:val="0"/>
          <w:numId w:val="2"/>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Memperoleh manfaat dan informasi tentang hak dan kewajiban serta prosedur pelayanan kesehatan sesuai dengan ketentuan yang berlaku</w:t>
      </w:r>
    </w:p>
    <w:p w:rsidR="00E57673" w:rsidRDefault="00E57673" w:rsidP="001E7474">
      <w:pPr>
        <w:pStyle w:val="ListParagraph"/>
        <w:numPr>
          <w:ilvl w:val="0"/>
          <w:numId w:val="2"/>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Mendapatkan pelayanan kesehatan </w:t>
      </w:r>
      <w:r w:rsidR="008942B4">
        <w:rPr>
          <w:rFonts w:ascii="Times New Roman" w:hAnsi="Times New Roman" w:cs="Times New Roman"/>
          <w:sz w:val="24"/>
          <w:szCs w:val="24"/>
        </w:rPr>
        <w:t xml:space="preserve">di fasilitas  kesehatan yang bekerja sama  dengan BPJS Kesehatan </w:t>
      </w:r>
    </w:p>
    <w:p w:rsidR="00A66CC5" w:rsidRPr="00E91F46" w:rsidRDefault="008942B4" w:rsidP="001E7474">
      <w:pPr>
        <w:pStyle w:val="ListParagraph"/>
        <w:numPr>
          <w:ilvl w:val="0"/>
          <w:numId w:val="2"/>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Menyampaikan keluhan/pengaduan, kritik dan saran secara lisan atau tertulis ke Kantor BPJS Kesehatan.</w:t>
      </w:r>
    </w:p>
    <w:p w:rsidR="008942B4" w:rsidRDefault="00E91F46" w:rsidP="00065133">
      <w:pPr>
        <w:tabs>
          <w:tab w:val="left" w:pos="-567"/>
        </w:tabs>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2.5</w:t>
      </w:r>
      <w:r w:rsidR="008942B4">
        <w:rPr>
          <w:rFonts w:ascii="Times New Roman" w:hAnsi="Times New Roman" w:cs="Times New Roman"/>
          <w:b/>
          <w:sz w:val="24"/>
          <w:szCs w:val="24"/>
        </w:rPr>
        <w:t>.2  Kewajiban</w:t>
      </w:r>
      <w:proofErr w:type="gramEnd"/>
      <w:r w:rsidR="008942B4">
        <w:rPr>
          <w:rFonts w:ascii="Times New Roman" w:hAnsi="Times New Roman" w:cs="Times New Roman"/>
          <w:b/>
          <w:sz w:val="24"/>
          <w:szCs w:val="24"/>
        </w:rPr>
        <w:t xml:space="preserve"> Peserta</w:t>
      </w:r>
    </w:p>
    <w:p w:rsidR="008942B4" w:rsidRDefault="008942B4" w:rsidP="001E7474">
      <w:pPr>
        <w:pStyle w:val="ListParagraph"/>
        <w:numPr>
          <w:ilvl w:val="0"/>
          <w:numId w:val="3"/>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Mendaftarkan dirinya sebagai peserta serta membayar iuran yang besarannya </w:t>
      </w:r>
      <w:proofErr w:type="gramStart"/>
      <w:r>
        <w:rPr>
          <w:rFonts w:ascii="Times New Roman" w:hAnsi="Times New Roman" w:cs="Times New Roman"/>
          <w:sz w:val="24"/>
          <w:szCs w:val="24"/>
        </w:rPr>
        <w:t>sesuai  dengan</w:t>
      </w:r>
      <w:proofErr w:type="gramEnd"/>
      <w:r>
        <w:rPr>
          <w:rFonts w:ascii="Times New Roman" w:hAnsi="Times New Roman" w:cs="Times New Roman"/>
          <w:sz w:val="24"/>
          <w:szCs w:val="24"/>
        </w:rPr>
        <w:t xml:space="preserve"> ketentuan yang berlaku.</w:t>
      </w:r>
    </w:p>
    <w:p w:rsidR="008942B4" w:rsidRDefault="008942B4" w:rsidP="001E7474">
      <w:pPr>
        <w:pStyle w:val="ListParagraph"/>
        <w:numPr>
          <w:ilvl w:val="0"/>
          <w:numId w:val="3"/>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Melaporkan perubahan data peserta, baik karena pernikahan, perceraian, kelahiran, kematian, pindah alamat atau pindah fasilitas kesehatan tingkat I</w:t>
      </w:r>
    </w:p>
    <w:p w:rsidR="008942B4" w:rsidRDefault="008942B4" w:rsidP="001E7474">
      <w:pPr>
        <w:pStyle w:val="ListParagraph"/>
        <w:numPr>
          <w:ilvl w:val="0"/>
          <w:numId w:val="3"/>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Menjaga kartu peserta agar tidak rusak, hilang atau dimanfaatkan oleh orang yang tidak berhak</w:t>
      </w:r>
    </w:p>
    <w:p w:rsidR="00AC7FB6" w:rsidRPr="00065133" w:rsidRDefault="008942B4" w:rsidP="001E7474">
      <w:pPr>
        <w:pStyle w:val="ListParagraph"/>
        <w:numPr>
          <w:ilvl w:val="0"/>
          <w:numId w:val="3"/>
        </w:num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Mentaati semua ketentuan dan tata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pelayanan </w:t>
      </w:r>
      <w:r w:rsidR="00467441">
        <w:rPr>
          <w:rFonts w:ascii="Times New Roman" w:hAnsi="Times New Roman" w:cs="Times New Roman"/>
          <w:sz w:val="24"/>
          <w:szCs w:val="24"/>
        </w:rPr>
        <w:t>kesehatan.</w:t>
      </w:r>
    </w:p>
    <w:p w:rsidR="00065133" w:rsidRPr="00343DD4" w:rsidRDefault="00065133" w:rsidP="00065133">
      <w:pPr>
        <w:pStyle w:val="ListParagraph"/>
        <w:spacing w:after="0" w:line="480" w:lineRule="auto"/>
        <w:ind w:left="1134"/>
        <w:jc w:val="both"/>
        <w:rPr>
          <w:rFonts w:ascii="Times New Roman" w:hAnsi="Times New Roman" w:cs="Times New Roman"/>
          <w:sz w:val="24"/>
          <w:szCs w:val="24"/>
        </w:rPr>
      </w:pPr>
    </w:p>
    <w:p w:rsidR="00467441" w:rsidRDefault="00E91F46" w:rsidP="001E7474">
      <w:pPr>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2.6</w:t>
      </w:r>
      <w:r w:rsidR="00467441">
        <w:rPr>
          <w:rFonts w:ascii="Times New Roman" w:hAnsi="Times New Roman" w:cs="Times New Roman"/>
          <w:b/>
          <w:sz w:val="24"/>
          <w:szCs w:val="24"/>
        </w:rPr>
        <w:t xml:space="preserve">  </w:t>
      </w:r>
      <w:r w:rsidR="00285A0D">
        <w:rPr>
          <w:rFonts w:ascii="Times New Roman" w:hAnsi="Times New Roman" w:cs="Times New Roman"/>
          <w:b/>
          <w:sz w:val="24"/>
          <w:szCs w:val="24"/>
        </w:rPr>
        <w:t>Manfaat</w:t>
      </w:r>
      <w:proofErr w:type="gramEnd"/>
      <w:r w:rsidR="00285A0D">
        <w:rPr>
          <w:rFonts w:ascii="Times New Roman" w:hAnsi="Times New Roman" w:cs="Times New Roman"/>
          <w:b/>
          <w:sz w:val="24"/>
          <w:szCs w:val="24"/>
        </w:rPr>
        <w:t xml:space="preserve"> </w:t>
      </w:r>
      <w:r w:rsidR="00285A0D">
        <w:rPr>
          <w:rFonts w:ascii="Times New Roman" w:hAnsi="Times New Roman" w:cs="Times New Roman"/>
          <w:b/>
          <w:sz w:val="24"/>
          <w:szCs w:val="24"/>
          <w:lang w:val="id-ID"/>
        </w:rPr>
        <w:t>J</w:t>
      </w:r>
      <w:r w:rsidR="00E33A97">
        <w:rPr>
          <w:rFonts w:ascii="Times New Roman" w:hAnsi="Times New Roman" w:cs="Times New Roman"/>
          <w:b/>
          <w:sz w:val="24"/>
          <w:szCs w:val="24"/>
        </w:rPr>
        <w:t>aminan Kesehatan Nasional</w:t>
      </w:r>
    </w:p>
    <w:p w:rsidR="00E91F46" w:rsidRDefault="00E33A97" w:rsidP="001E7474">
      <w:pPr>
        <w:spacing w:after="0" w:line="48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t>Ada 2 (dua) manfaat Jaminan Kesehatan, yakni berupa pelayanan kesehatan dan manfaat non medis meliputi akomodasi dan ambulans, ambulaan hanya diberikan untuk pasien rujukan dari Fasilitas Kesehatan dengan kondisi tertentu yang ditetapkan oleh BPJS Kesehatan.</w:t>
      </w:r>
      <w:proofErr w:type="gramEnd"/>
    </w:p>
    <w:p w:rsidR="00E33A97" w:rsidRDefault="00E33A97" w:rsidP="001E7474">
      <w:pPr>
        <w:spacing w:after="0" w:line="48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Paket manfaat yang diterima dengan program JKN ini adalah kompre</w:t>
      </w:r>
      <w:r w:rsidR="007221DB">
        <w:rPr>
          <w:rFonts w:ascii="Times New Roman" w:hAnsi="Times New Roman" w:cs="Times New Roman"/>
          <w:sz w:val="24"/>
          <w:szCs w:val="24"/>
        </w:rPr>
        <w:t xml:space="preserve">hensive </w:t>
      </w:r>
      <w:r>
        <w:rPr>
          <w:rFonts w:ascii="Times New Roman" w:hAnsi="Times New Roman" w:cs="Times New Roman"/>
          <w:sz w:val="24"/>
          <w:szCs w:val="24"/>
        </w:rPr>
        <w:t>sesuai kebutuhan medis.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w:t>
      </w:r>
      <w:proofErr w:type="gramEnd"/>
      <w:r>
        <w:rPr>
          <w:rFonts w:ascii="Times New Roman" w:hAnsi="Times New Roman" w:cs="Times New Roman"/>
          <w:sz w:val="24"/>
          <w:szCs w:val="24"/>
        </w:rPr>
        <w:t xml:space="preserve"> demikian  pelayanan yang diberikan bersifat paripurna (preventif, promotif, kuratif, dan rehabilitatif) tidak dipengaruhi oleh besarnya biaya premi bagi peserta.</w:t>
      </w:r>
      <w:r w:rsidR="007221DB">
        <w:rPr>
          <w:rFonts w:ascii="Times New Roman" w:hAnsi="Times New Roman" w:cs="Times New Roman"/>
          <w:sz w:val="24"/>
          <w:szCs w:val="24"/>
        </w:rPr>
        <w:t xml:space="preserve"> </w:t>
      </w:r>
      <w:proofErr w:type="gramStart"/>
      <w:r w:rsidR="007221DB">
        <w:rPr>
          <w:rFonts w:ascii="Times New Roman" w:hAnsi="Times New Roman" w:cs="Times New Roman"/>
          <w:sz w:val="24"/>
          <w:szCs w:val="24"/>
        </w:rPr>
        <w:t>Promotif dan preventif yang diberikan yang diberikan dalam konteks upaya kesehatan perorangan (personal care).</w:t>
      </w:r>
      <w:proofErr w:type="gramEnd"/>
      <w:r w:rsidR="007221DB">
        <w:rPr>
          <w:rFonts w:ascii="Times New Roman" w:hAnsi="Times New Roman" w:cs="Times New Roman"/>
          <w:sz w:val="24"/>
          <w:szCs w:val="24"/>
        </w:rPr>
        <w:t xml:space="preserve"> Manfaat pel</w:t>
      </w:r>
      <w:r w:rsidR="0065726C">
        <w:rPr>
          <w:rFonts w:ascii="Times New Roman" w:hAnsi="Times New Roman" w:cs="Times New Roman"/>
          <w:sz w:val="24"/>
          <w:szCs w:val="24"/>
          <w:lang w:val="id-ID"/>
        </w:rPr>
        <w:t>a</w:t>
      </w:r>
      <w:r w:rsidR="007221DB">
        <w:rPr>
          <w:rFonts w:ascii="Times New Roman" w:hAnsi="Times New Roman" w:cs="Times New Roman"/>
          <w:sz w:val="24"/>
          <w:szCs w:val="24"/>
        </w:rPr>
        <w:t xml:space="preserve">yanan promotif dan preventif meliputi pemberian </w:t>
      </w:r>
      <w:proofErr w:type="gramStart"/>
      <w:r w:rsidR="007221DB">
        <w:rPr>
          <w:rFonts w:ascii="Times New Roman" w:hAnsi="Times New Roman" w:cs="Times New Roman"/>
          <w:sz w:val="24"/>
          <w:szCs w:val="24"/>
        </w:rPr>
        <w:t>pelayanan :</w:t>
      </w:r>
      <w:proofErr w:type="gramEnd"/>
    </w:p>
    <w:p w:rsidR="007221DB" w:rsidRDefault="007221DB" w:rsidP="001E7474">
      <w:pPr>
        <w:pStyle w:val="ListParagraph"/>
        <w:numPr>
          <w:ilvl w:val="0"/>
          <w:numId w:val="5"/>
        </w:numPr>
        <w:tabs>
          <w:tab w:val="left" w:pos="851"/>
        </w:tabs>
        <w:spacing w:after="0" w:line="480" w:lineRule="auto"/>
        <w:ind w:left="1134"/>
        <w:jc w:val="both"/>
        <w:rPr>
          <w:rFonts w:ascii="Times New Roman" w:hAnsi="Times New Roman" w:cs="Times New Roman"/>
          <w:sz w:val="24"/>
          <w:szCs w:val="24"/>
        </w:rPr>
      </w:pPr>
      <w:r w:rsidRPr="007221DB">
        <w:rPr>
          <w:rFonts w:ascii="Times New Roman" w:hAnsi="Times New Roman" w:cs="Times New Roman"/>
          <w:b/>
          <w:sz w:val="24"/>
          <w:szCs w:val="24"/>
        </w:rPr>
        <w:t>Penyuluhan kesehatan perorangan</w:t>
      </w:r>
      <w:r>
        <w:rPr>
          <w:rFonts w:ascii="Times New Roman" w:hAnsi="Times New Roman" w:cs="Times New Roman"/>
          <w:sz w:val="24"/>
          <w:szCs w:val="24"/>
        </w:rPr>
        <w:t>, meliputi paling sedikit penyuluhan mengenai pengelolaan faktor resiko penyakit dan perilku hidup bersih dan sehat.</w:t>
      </w:r>
    </w:p>
    <w:p w:rsidR="007221DB" w:rsidRDefault="007221DB" w:rsidP="001E7474">
      <w:pPr>
        <w:pStyle w:val="ListParagraph"/>
        <w:numPr>
          <w:ilvl w:val="0"/>
          <w:numId w:val="5"/>
        </w:numPr>
        <w:tabs>
          <w:tab w:val="left" w:pos="851"/>
        </w:tabs>
        <w:spacing w:after="0" w:line="480" w:lineRule="auto"/>
        <w:ind w:left="1134"/>
        <w:jc w:val="both"/>
        <w:rPr>
          <w:rFonts w:ascii="Times New Roman" w:hAnsi="Times New Roman" w:cs="Times New Roman"/>
          <w:sz w:val="24"/>
          <w:szCs w:val="24"/>
        </w:rPr>
      </w:pPr>
      <w:r w:rsidRPr="007221DB">
        <w:rPr>
          <w:rFonts w:ascii="Times New Roman" w:hAnsi="Times New Roman" w:cs="Times New Roman"/>
          <w:b/>
          <w:sz w:val="24"/>
          <w:szCs w:val="24"/>
        </w:rPr>
        <w:t>Imunisasi dasar</w:t>
      </w:r>
      <w:r>
        <w:rPr>
          <w:rFonts w:ascii="Times New Roman" w:hAnsi="Times New Roman" w:cs="Times New Roman"/>
          <w:sz w:val="24"/>
          <w:szCs w:val="24"/>
        </w:rPr>
        <w:t>, meliputi Baccile Calmett Guerin (BCG</w:t>
      </w:r>
      <w:r w:rsidR="00343DD4">
        <w:rPr>
          <w:rFonts w:ascii="Times New Roman" w:hAnsi="Times New Roman" w:cs="Times New Roman"/>
          <w:sz w:val="24"/>
          <w:szCs w:val="24"/>
        </w:rPr>
        <w:t>), Difteri Pertusis Tetanus dan</w:t>
      </w:r>
      <w:r w:rsidR="00343DD4">
        <w:rPr>
          <w:rFonts w:ascii="Times New Roman" w:hAnsi="Times New Roman" w:cs="Times New Roman"/>
          <w:sz w:val="24"/>
          <w:szCs w:val="24"/>
          <w:lang w:val="id-ID"/>
        </w:rPr>
        <w:t xml:space="preserve"> </w:t>
      </w:r>
      <w:r>
        <w:rPr>
          <w:rFonts w:ascii="Times New Roman" w:hAnsi="Times New Roman" w:cs="Times New Roman"/>
          <w:sz w:val="24"/>
          <w:szCs w:val="24"/>
        </w:rPr>
        <w:t>HepatitisB (DPTHB), polio dan campak</w:t>
      </w:r>
    </w:p>
    <w:p w:rsidR="007221DB" w:rsidRDefault="007221DB" w:rsidP="001E7474">
      <w:pPr>
        <w:pStyle w:val="ListParagraph"/>
        <w:numPr>
          <w:ilvl w:val="0"/>
          <w:numId w:val="5"/>
        </w:numPr>
        <w:tabs>
          <w:tab w:val="left" w:pos="851"/>
        </w:tabs>
        <w:spacing w:after="0" w:line="480" w:lineRule="auto"/>
        <w:ind w:left="1134"/>
        <w:jc w:val="both"/>
        <w:rPr>
          <w:rFonts w:ascii="Times New Roman" w:hAnsi="Times New Roman" w:cs="Times New Roman"/>
          <w:sz w:val="24"/>
          <w:szCs w:val="24"/>
        </w:rPr>
      </w:pPr>
      <w:r>
        <w:rPr>
          <w:rFonts w:ascii="Times New Roman" w:hAnsi="Times New Roman" w:cs="Times New Roman"/>
          <w:b/>
          <w:sz w:val="24"/>
          <w:szCs w:val="24"/>
        </w:rPr>
        <w:t>Keluarga Berencana (KB)</w:t>
      </w:r>
      <w:r>
        <w:rPr>
          <w:rFonts w:ascii="Times New Roman" w:hAnsi="Times New Roman" w:cs="Times New Roman"/>
          <w:sz w:val="24"/>
          <w:szCs w:val="24"/>
        </w:rPr>
        <w:t xml:space="preserve">, meliputi konseling, kontrasepsi dasar, vasektomi, tubektomi bekerja sama dengan </w:t>
      </w:r>
      <w:proofErr w:type="gramStart"/>
      <w:r>
        <w:rPr>
          <w:rFonts w:ascii="Times New Roman" w:hAnsi="Times New Roman" w:cs="Times New Roman"/>
          <w:sz w:val="24"/>
          <w:szCs w:val="24"/>
        </w:rPr>
        <w:t>lembaga  yang</w:t>
      </w:r>
      <w:proofErr w:type="gramEnd"/>
      <w:r>
        <w:rPr>
          <w:rFonts w:ascii="Times New Roman" w:hAnsi="Times New Roman" w:cs="Times New Roman"/>
          <w:sz w:val="24"/>
          <w:szCs w:val="24"/>
        </w:rPr>
        <w:t xml:space="preserve"> membidangi keluarga berencana.</w:t>
      </w:r>
      <w:r w:rsidR="00A83C9A">
        <w:rPr>
          <w:rFonts w:ascii="Times New Roman" w:hAnsi="Times New Roman" w:cs="Times New Roman"/>
          <w:sz w:val="24"/>
          <w:szCs w:val="24"/>
        </w:rPr>
        <w:t xml:space="preserve"> </w:t>
      </w:r>
      <w:proofErr w:type="gramStart"/>
      <w:r>
        <w:rPr>
          <w:rFonts w:ascii="Times New Roman" w:hAnsi="Times New Roman" w:cs="Times New Roman"/>
          <w:sz w:val="24"/>
          <w:szCs w:val="24"/>
        </w:rPr>
        <w:t>vaksin</w:t>
      </w:r>
      <w:proofErr w:type="gramEnd"/>
      <w:r>
        <w:rPr>
          <w:rFonts w:ascii="Times New Roman" w:hAnsi="Times New Roman" w:cs="Times New Roman"/>
          <w:sz w:val="24"/>
          <w:szCs w:val="24"/>
        </w:rPr>
        <w:t xml:space="preserve"> imunisasi dasar dan alat kontrasepsi dasar</w:t>
      </w:r>
      <w:r w:rsidR="00A83C9A">
        <w:rPr>
          <w:rFonts w:ascii="Times New Roman" w:hAnsi="Times New Roman" w:cs="Times New Roman"/>
          <w:sz w:val="24"/>
          <w:szCs w:val="24"/>
        </w:rPr>
        <w:t xml:space="preserve"> disediakan oleh pemerintah  dan/atau Pemerintah Daerah.</w:t>
      </w:r>
    </w:p>
    <w:p w:rsidR="00A83C9A" w:rsidRDefault="00A83C9A" w:rsidP="001E7474">
      <w:pPr>
        <w:pStyle w:val="ListParagraph"/>
        <w:numPr>
          <w:ilvl w:val="0"/>
          <w:numId w:val="5"/>
        </w:numPr>
        <w:tabs>
          <w:tab w:val="left" w:pos="851"/>
        </w:tabs>
        <w:spacing w:after="0" w:line="480" w:lineRule="auto"/>
        <w:ind w:left="1134"/>
        <w:jc w:val="both"/>
        <w:rPr>
          <w:rFonts w:ascii="Times New Roman" w:hAnsi="Times New Roman" w:cs="Times New Roman"/>
          <w:sz w:val="24"/>
          <w:szCs w:val="24"/>
        </w:rPr>
      </w:pPr>
      <w:r>
        <w:rPr>
          <w:rFonts w:ascii="Times New Roman" w:hAnsi="Times New Roman" w:cs="Times New Roman"/>
          <w:b/>
          <w:sz w:val="24"/>
          <w:szCs w:val="24"/>
        </w:rPr>
        <w:t xml:space="preserve">Skrining kesehatan, </w:t>
      </w:r>
      <w:r>
        <w:rPr>
          <w:rFonts w:ascii="Times New Roman" w:hAnsi="Times New Roman" w:cs="Times New Roman"/>
          <w:sz w:val="24"/>
          <w:szCs w:val="24"/>
        </w:rPr>
        <w:t xml:space="preserve">diberikan secara selektif yang ditujukan untuk mendeteksi resiko penyakit dan mencegah dampak lanjutan dari resiko penyakit tertentu. Meskipun manfaat yang dijamin dalam JKN bersifat komprehensif, nsmun masih ada yang dibatasi, yaitu kacamata, alat </w:t>
      </w:r>
      <w:proofErr w:type="gramStart"/>
      <w:r>
        <w:rPr>
          <w:rFonts w:ascii="Times New Roman" w:hAnsi="Times New Roman" w:cs="Times New Roman"/>
          <w:sz w:val="24"/>
          <w:szCs w:val="24"/>
        </w:rPr>
        <w:t>bantu</w:t>
      </w:r>
      <w:proofErr w:type="gramEnd"/>
      <w:r>
        <w:rPr>
          <w:rFonts w:ascii="Times New Roman" w:hAnsi="Times New Roman" w:cs="Times New Roman"/>
          <w:sz w:val="24"/>
          <w:szCs w:val="24"/>
        </w:rPr>
        <w:t xml:space="preserve"> dengar (hearing aid), alat bantu gerak (tongkat penyangga, kursi roda dan korset). Sedangkan yang tidak dijamin meliputi :</w:t>
      </w:r>
    </w:p>
    <w:p w:rsidR="00A83C9A" w:rsidRDefault="00A83C9A" w:rsidP="001E7474">
      <w:pPr>
        <w:pStyle w:val="ListParagraph"/>
        <w:numPr>
          <w:ilvl w:val="0"/>
          <w:numId w:val="6"/>
        </w:num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Tidak sesuai prosedur</w:t>
      </w:r>
    </w:p>
    <w:p w:rsidR="00A83C9A" w:rsidRDefault="00A83C9A" w:rsidP="001E7474">
      <w:pPr>
        <w:pStyle w:val="ListParagraph"/>
        <w:numPr>
          <w:ilvl w:val="0"/>
          <w:numId w:val="6"/>
        </w:num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Pelayanan diluar Faskes yang bekerjasama dengan BPJS</w:t>
      </w:r>
    </w:p>
    <w:p w:rsidR="00A83C9A" w:rsidRDefault="00A83C9A" w:rsidP="001E7474">
      <w:pPr>
        <w:pStyle w:val="ListParagraph"/>
        <w:numPr>
          <w:ilvl w:val="0"/>
          <w:numId w:val="6"/>
        </w:num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Pelayanan bertujuan kosmetik</w:t>
      </w:r>
    </w:p>
    <w:p w:rsidR="00A83C9A" w:rsidRDefault="00A83C9A" w:rsidP="001E7474">
      <w:pPr>
        <w:pStyle w:val="ListParagraph"/>
        <w:numPr>
          <w:ilvl w:val="0"/>
          <w:numId w:val="6"/>
        </w:num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General chek up, pengobatan alternatif</w:t>
      </w:r>
    </w:p>
    <w:p w:rsidR="00A83C9A" w:rsidRDefault="00ED6BFE" w:rsidP="001E7474">
      <w:pPr>
        <w:pStyle w:val="ListParagraph"/>
        <w:numPr>
          <w:ilvl w:val="0"/>
          <w:numId w:val="6"/>
        </w:num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lastRenderedPageBreak/>
        <w:t>Pengobatan untuk mendapatkan keturunan, pengobatan Impotensi</w:t>
      </w:r>
    </w:p>
    <w:p w:rsidR="00ED6BFE" w:rsidRDefault="00ED6BFE" w:rsidP="001E7474">
      <w:pPr>
        <w:pStyle w:val="ListParagraph"/>
        <w:numPr>
          <w:ilvl w:val="0"/>
          <w:numId w:val="6"/>
        </w:num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Pelayanan kesehatan pada saat bencana</w:t>
      </w:r>
    </w:p>
    <w:p w:rsidR="009D0658" w:rsidRPr="001E7474" w:rsidRDefault="00ED6BFE" w:rsidP="00070160">
      <w:pPr>
        <w:pStyle w:val="ListParagraph"/>
        <w:numPr>
          <w:ilvl w:val="0"/>
          <w:numId w:val="6"/>
        </w:num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P</w:t>
      </w:r>
      <w:r w:rsidR="00BE0335">
        <w:rPr>
          <w:rFonts w:ascii="Times New Roman" w:hAnsi="Times New Roman" w:cs="Times New Roman"/>
          <w:sz w:val="24"/>
          <w:szCs w:val="24"/>
        </w:rPr>
        <w:t>asi</w:t>
      </w:r>
      <w:r>
        <w:rPr>
          <w:rFonts w:ascii="Times New Roman" w:hAnsi="Times New Roman" w:cs="Times New Roman"/>
          <w:sz w:val="24"/>
          <w:szCs w:val="24"/>
        </w:rPr>
        <w:t>en bunuh diri / penyakit yang timbul akibat kesengajaan untuk menyiksa</w:t>
      </w:r>
      <w:r w:rsidR="002374A5">
        <w:rPr>
          <w:rFonts w:ascii="Times New Roman" w:hAnsi="Times New Roman" w:cs="Times New Roman"/>
          <w:sz w:val="24"/>
          <w:szCs w:val="24"/>
        </w:rPr>
        <w:t xml:space="preserve"> diri sendiri/bunuh diri/narko</w:t>
      </w:r>
      <w:r w:rsidR="001E7474">
        <w:rPr>
          <w:rFonts w:ascii="Times New Roman" w:hAnsi="Times New Roman" w:cs="Times New Roman"/>
          <w:sz w:val="24"/>
          <w:szCs w:val="24"/>
          <w:lang w:val="id-ID"/>
        </w:rPr>
        <w:t>ba</w:t>
      </w:r>
    </w:p>
    <w:p w:rsidR="00ED6BFE" w:rsidRDefault="00E91F46" w:rsidP="001E7474">
      <w:pPr>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t>2.7</w:t>
      </w:r>
      <w:r w:rsidR="00A16999" w:rsidRPr="00A16999">
        <w:rPr>
          <w:rFonts w:ascii="Times New Roman" w:hAnsi="Times New Roman" w:cs="Times New Roman"/>
          <w:b/>
          <w:sz w:val="24"/>
          <w:szCs w:val="24"/>
        </w:rPr>
        <w:t xml:space="preserve"> </w:t>
      </w:r>
      <w:r w:rsidR="002374A5">
        <w:rPr>
          <w:rFonts w:ascii="Times New Roman" w:hAnsi="Times New Roman" w:cs="Times New Roman"/>
          <w:b/>
          <w:sz w:val="24"/>
          <w:szCs w:val="24"/>
        </w:rPr>
        <w:t xml:space="preserve"> </w:t>
      </w:r>
      <w:r w:rsidR="00A16999" w:rsidRPr="00A16999">
        <w:rPr>
          <w:rFonts w:ascii="Times New Roman" w:hAnsi="Times New Roman" w:cs="Times New Roman"/>
          <w:b/>
          <w:sz w:val="24"/>
          <w:szCs w:val="24"/>
        </w:rPr>
        <w:t xml:space="preserve"> Pembiayaan</w:t>
      </w:r>
    </w:p>
    <w:p w:rsidR="00343DD4" w:rsidRPr="00343DD4" w:rsidRDefault="00285A0D" w:rsidP="00065133">
      <w:pPr>
        <w:spacing w:after="0" w:line="480" w:lineRule="auto"/>
        <w:ind w:left="426"/>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E91F46">
        <w:rPr>
          <w:rFonts w:ascii="Times New Roman" w:hAnsi="Times New Roman" w:cs="Times New Roman"/>
          <w:b/>
          <w:sz w:val="24"/>
          <w:szCs w:val="24"/>
        </w:rPr>
        <w:t>2.7</w:t>
      </w:r>
      <w:r w:rsidR="00A16999">
        <w:rPr>
          <w:rFonts w:ascii="Times New Roman" w:hAnsi="Times New Roman" w:cs="Times New Roman"/>
          <w:b/>
          <w:sz w:val="24"/>
          <w:szCs w:val="24"/>
        </w:rPr>
        <w:t xml:space="preserve">.1 </w:t>
      </w:r>
      <w:r w:rsidR="00A16999" w:rsidRPr="00A16999">
        <w:rPr>
          <w:rFonts w:ascii="Times New Roman" w:hAnsi="Times New Roman" w:cs="Times New Roman"/>
          <w:b/>
          <w:sz w:val="24"/>
          <w:szCs w:val="24"/>
        </w:rPr>
        <w:t>Pengertian Iuran</w:t>
      </w:r>
    </w:p>
    <w:p w:rsidR="00BE0335" w:rsidRPr="002A6123" w:rsidRDefault="00A16999" w:rsidP="001E7474">
      <w:pPr>
        <w:pStyle w:val="ListParagraph"/>
        <w:numPr>
          <w:ilvl w:val="0"/>
          <w:numId w:val="24"/>
        </w:numPr>
        <w:tabs>
          <w:tab w:val="left" w:pos="426"/>
        </w:tabs>
        <w:spacing w:after="0" w:line="480" w:lineRule="auto"/>
        <w:ind w:left="1134" w:hanging="218"/>
        <w:jc w:val="both"/>
        <w:rPr>
          <w:rFonts w:ascii="Times New Roman" w:hAnsi="Times New Roman" w:cs="Times New Roman"/>
          <w:sz w:val="24"/>
          <w:szCs w:val="24"/>
        </w:rPr>
      </w:pPr>
      <w:r w:rsidRPr="002A6123">
        <w:rPr>
          <w:rFonts w:ascii="Times New Roman" w:hAnsi="Times New Roman" w:cs="Times New Roman"/>
          <w:sz w:val="24"/>
          <w:szCs w:val="24"/>
        </w:rPr>
        <w:t>Iuran Jaminan Kesehatan adalah sejumlah uang yang dibayarkan secara teratur oleh Peserta, Pemberi Kerja, dan/atau Pemerintah untuk program Jaminan Kesehatan (pasal 16, Perpres no 12/2013 tentang Jaminan Kesehatan).</w:t>
      </w:r>
    </w:p>
    <w:p w:rsidR="00A16999" w:rsidRPr="002A6123" w:rsidRDefault="00A16999" w:rsidP="001E7474">
      <w:pPr>
        <w:pStyle w:val="ListParagraph"/>
        <w:numPr>
          <w:ilvl w:val="0"/>
          <w:numId w:val="24"/>
        </w:numPr>
        <w:tabs>
          <w:tab w:val="left" w:pos="426"/>
        </w:tabs>
        <w:spacing w:after="0" w:line="480" w:lineRule="auto"/>
        <w:ind w:left="1134" w:hanging="218"/>
        <w:jc w:val="both"/>
        <w:rPr>
          <w:rFonts w:ascii="Times New Roman" w:hAnsi="Times New Roman" w:cs="Times New Roman"/>
          <w:sz w:val="24"/>
          <w:szCs w:val="24"/>
        </w:rPr>
      </w:pPr>
      <w:r w:rsidRPr="002A6123">
        <w:rPr>
          <w:rFonts w:ascii="Times New Roman" w:hAnsi="Times New Roman" w:cs="Times New Roman"/>
          <w:sz w:val="24"/>
          <w:szCs w:val="24"/>
        </w:rPr>
        <w:t>Tarif</w:t>
      </w:r>
      <w:r w:rsidR="00BE0335" w:rsidRPr="002A6123">
        <w:rPr>
          <w:rFonts w:ascii="Times New Roman" w:hAnsi="Times New Roman" w:cs="Times New Roman"/>
          <w:sz w:val="24"/>
          <w:szCs w:val="24"/>
        </w:rPr>
        <w:t xml:space="preserve"> Kapitasi adalah besaran pembayaran per-bulan yang dibayar dimuka oleh BPJS kesehatan kepada Fasilitas Kesehatan Tingkat Pertama berdasarkan jumlah peserta yang terdaftar tanpa memperhitungkan jenis dan jumlah pelayanan kesehatan yang diberikan.</w:t>
      </w:r>
    </w:p>
    <w:p w:rsidR="00BE0335" w:rsidRPr="002A6123" w:rsidRDefault="00BE0335" w:rsidP="001E7474">
      <w:pPr>
        <w:pStyle w:val="ListParagraph"/>
        <w:numPr>
          <w:ilvl w:val="0"/>
          <w:numId w:val="24"/>
        </w:numPr>
        <w:tabs>
          <w:tab w:val="left" w:pos="426"/>
        </w:tabs>
        <w:spacing w:after="0" w:line="480" w:lineRule="auto"/>
        <w:ind w:left="1134" w:hanging="218"/>
        <w:jc w:val="both"/>
        <w:rPr>
          <w:rFonts w:ascii="Times New Roman" w:hAnsi="Times New Roman" w:cs="Times New Roman"/>
          <w:sz w:val="24"/>
          <w:szCs w:val="24"/>
        </w:rPr>
      </w:pPr>
      <w:r w:rsidRPr="002A6123">
        <w:rPr>
          <w:rFonts w:ascii="Times New Roman" w:hAnsi="Times New Roman" w:cs="Times New Roman"/>
          <w:sz w:val="24"/>
          <w:szCs w:val="24"/>
        </w:rPr>
        <w:t>Tarif Non Kapitasi adalah besaran pembayaran klaim oleh BPJS Kesehatan kepada Fasilitas Kesehatan Tingkat Pertama berdasarkan jenis dan jumlah pelayanan kesehatan yang diberikan.</w:t>
      </w:r>
    </w:p>
    <w:p w:rsidR="005552F5" w:rsidRPr="00E5447D" w:rsidRDefault="00BE0335" w:rsidP="001E7474">
      <w:pPr>
        <w:pStyle w:val="ListParagraph"/>
        <w:numPr>
          <w:ilvl w:val="0"/>
          <w:numId w:val="24"/>
        </w:numPr>
        <w:tabs>
          <w:tab w:val="left" w:pos="426"/>
        </w:tabs>
        <w:spacing w:after="0" w:line="480" w:lineRule="auto"/>
        <w:ind w:left="1134" w:hanging="218"/>
        <w:jc w:val="both"/>
        <w:rPr>
          <w:rFonts w:ascii="Times New Roman" w:hAnsi="Times New Roman" w:cs="Times New Roman"/>
          <w:sz w:val="24"/>
          <w:szCs w:val="24"/>
        </w:rPr>
      </w:pPr>
      <w:r w:rsidRPr="002A6123">
        <w:rPr>
          <w:rFonts w:ascii="Times New Roman" w:hAnsi="Times New Roman" w:cs="Times New Roman"/>
          <w:sz w:val="24"/>
          <w:szCs w:val="24"/>
        </w:rPr>
        <w:t xml:space="preserve">Tarif </w:t>
      </w:r>
      <w:r w:rsidRPr="002A6123">
        <w:rPr>
          <w:rFonts w:ascii="Times New Roman" w:hAnsi="Times New Roman" w:cs="Times New Roman"/>
          <w:i/>
          <w:sz w:val="24"/>
          <w:szCs w:val="24"/>
        </w:rPr>
        <w:t>Indonesian - Case Based Grups</w:t>
      </w:r>
      <w:r w:rsidRPr="002A6123">
        <w:rPr>
          <w:rFonts w:ascii="Times New Roman" w:hAnsi="Times New Roman" w:cs="Times New Roman"/>
          <w:sz w:val="24"/>
          <w:szCs w:val="24"/>
        </w:rPr>
        <w:t xml:space="preserve"> yang selanjutnya disebut Tarif INA-CBG’</w:t>
      </w:r>
      <w:r w:rsidR="00D7221D" w:rsidRPr="002A6123">
        <w:rPr>
          <w:rFonts w:ascii="Times New Roman" w:hAnsi="Times New Roman" w:cs="Times New Roman"/>
          <w:sz w:val="24"/>
          <w:szCs w:val="24"/>
        </w:rPr>
        <w:t>s adalah besaran pembayaran klaim oleh BPJS Kesehatan kepada Fasilitas Kesehatan Tingkat lanjutan atas paket layanan yang didasarkan kepada pengelompokan  diagnosis penyakit.</w:t>
      </w:r>
    </w:p>
    <w:p w:rsidR="005552F5" w:rsidRDefault="00E91F46" w:rsidP="00065133">
      <w:pPr>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rPr>
        <w:t>2.7</w:t>
      </w:r>
      <w:r w:rsidR="00D7221D">
        <w:rPr>
          <w:rFonts w:ascii="Times New Roman" w:hAnsi="Times New Roman" w:cs="Times New Roman"/>
          <w:b/>
          <w:sz w:val="24"/>
          <w:szCs w:val="24"/>
        </w:rPr>
        <w:t xml:space="preserve">.2 </w:t>
      </w:r>
      <w:r w:rsidR="00175D25">
        <w:rPr>
          <w:rFonts w:ascii="Times New Roman" w:hAnsi="Times New Roman" w:cs="Times New Roman"/>
          <w:b/>
          <w:sz w:val="24"/>
          <w:szCs w:val="24"/>
        </w:rPr>
        <w:t xml:space="preserve">  P</w:t>
      </w:r>
      <w:r w:rsidR="00D7221D">
        <w:rPr>
          <w:rFonts w:ascii="Times New Roman" w:hAnsi="Times New Roman" w:cs="Times New Roman"/>
          <w:b/>
          <w:sz w:val="24"/>
          <w:szCs w:val="24"/>
        </w:rPr>
        <w:t>embayar Iura</w:t>
      </w:r>
      <w:r w:rsidR="00175D25">
        <w:rPr>
          <w:rFonts w:ascii="Times New Roman" w:hAnsi="Times New Roman" w:cs="Times New Roman"/>
          <w:b/>
          <w:sz w:val="24"/>
          <w:szCs w:val="24"/>
        </w:rPr>
        <w:t>n</w:t>
      </w:r>
    </w:p>
    <w:p w:rsidR="00D7221D" w:rsidRDefault="00D7221D" w:rsidP="001E7474">
      <w:pPr>
        <w:pStyle w:val="ListParagraph"/>
        <w:numPr>
          <w:ilvl w:val="0"/>
          <w:numId w:val="10"/>
        </w:numPr>
        <w:tabs>
          <w:tab w:val="left" w:pos="1418"/>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Bagi peserta PBI, iuran dibayar oleh pemerintah/</w:t>
      </w:r>
    </w:p>
    <w:p w:rsidR="00D7221D" w:rsidRDefault="00D7221D" w:rsidP="001E7474">
      <w:pPr>
        <w:pStyle w:val="ListParagraph"/>
        <w:numPr>
          <w:ilvl w:val="0"/>
          <w:numId w:val="10"/>
        </w:numPr>
        <w:tabs>
          <w:tab w:val="left" w:pos="1418"/>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Bagi peserta pekerja penerima upah, iurannya dibayar oleh pemberi kerja dan pekerja</w:t>
      </w:r>
    </w:p>
    <w:p w:rsidR="00D7221D" w:rsidRDefault="00175D25" w:rsidP="001E7474">
      <w:pPr>
        <w:pStyle w:val="ListParagraph"/>
        <w:numPr>
          <w:ilvl w:val="0"/>
          <w:numId w:val="10"/>
        </w:numPr>
        <w:tabs>
          <w:tab w:val="left" w:pos="1418"/>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Bagi peserta pekerja bukan penerima upah dan peserta bukan pekerja iuran dibayar oleh peserta yang bersangkutan.</w:t>
      </w:r>
    </w:p>
    <w:p w:rsidR="009D0658" w:rsidRPr="001E7474" w:rsidRDefault="00175D25" w:rsidP="00070160">
      <w:pPr>
        <w:pStyle w:val="ListParagraph"/>
        <w:numPr>
          <w:ilvl w:val="0"/>
          <w:numId w:val="10"/>
        </w:numPr>
        <w:tabs>
          <w:tab w:val="left" w:pos="1418"/>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Besarnya Iuran Jaminan Kesehatan Nasional ditetapkan melalui Peraturan Presiden dan ditinjau ulang secara berkala sesuai dengan perkembangan sosial, ekonomi dan kebutuhan dasar hidup yang layak.</w:t>
      </w:r>
    </w:p>
    <w:p w:rsidR="005552F5" w:rsidRPr="00877839" w:rsidRDefault="00E91F46" w:rsidP="00065133">
      <w:pPr>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2.7</w:t>
      </w:r>
      <w:r w:rsidR="00175D25">
        <w:rPr>
          <w:rFonts w:ascii="Times New Roman" w:hAnsi="Times New Roman" w:cs="Times New Roman"/>
          <w:b/>
          <w:sz w:val="24"/>
          <w:szCs w:val="24"/>
        </w:rPr>
        <w:t xml:space="preserve">.3  </w:t>
      </w:r>
      <w:r w:rsidR="007775CA">
        <w:rPr>
          <w:rFonts w:ascii="Times New Roman" w:hAnsi="Times New Roman" w:cs="Times New Roman"/>
          <w:b/>
          <w:sz w:val="24"/>
          <w:szCs w:val="24"/>
        </w:rPr>
        <w:t>Skema</w:t>
      </w:r>
      <w:proofErr w:type="gramEnd"/>
      <w:r w:rsidR="007775CA">
        <w:rPr>
          <w:rFonts w:ascii="Times New Roman" w:hAnsi="Times New Roman" w:cs="Times New Roman"/>
          <w:b/>
          <w:sz w:val="24"/>
          <w:szCs w:val="24"/>
        </w:rPr>
        <w:t xml:space="preserve"> </w:t>
      </w:r>
      <w:r w:rsidR="007775CA" w:rsidRPr="00771A28">
        <w:rPr>
          <w:rFonts w:ascii="Times New Roman" w:hAnsi="Times New Roman" w:cs="Times New Roman"/>
          <w:b/>
          <w:sz w:val="24"/>
          <w:szCs w:val="24"/>
        </w:rPr>
        <w:t>Pembayaran / iuran</w:t>
      </w:r>
    </w:p>
    <w:p w:rsidR="007775CA" w:rsidRDefault="007775CA" w:rsidP="001E7474">
      <w:pPr>
        <w:pStyle w:val="ListParagraph"/>
        <w:numPr>
          <w:ilvl w:val="0"/>
          <w:numId w:val="12"/>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Bagi peserta penerima bantuan iuran (PBI) jaminan kesehatan iurannya dibayar oleh pemerintah.</w:t>
      </w:r>
    </w:p>
    <w:p w:rsidR="007775CA" w:rsidRDefault="007775CA" w:rsidP="001E7474">
      <w:pPr>
        <w:pStyle w:val="ListParagraph"/>
        <w:numPr>
          <w:ilvl w:val="0"/>
          <w:numId w:val="12"/>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Iuran bagi peserta pekerja penerima upah yang bekerja pada </w:t>
      </w:r>
      <w:proofErr w:type="gramStart"/>
      <w:r>
        <w:rPr>
          <w:rFonts w:ascii="Times New Roman" w:hAnsi="Times New Roman" w:cs="Times New Roman"/>
          <w:sz w:val="24"/>
          <w:szCs w:val="24"/>
        </w:rPr>
        <w:t>lembaga  pemerintahan</w:t>
      </w:r>
      <w:proofErr w:type="gramEnd"/>
      <w:r>
        <w:rPr>
          <w:rFonts w:ascii="Times New Roman" w:hAnsi="Times New Roman" w:cs="Times New Roman"/>
          <w:sz w:val="24"/>
          <w:szCs w:val="24"/>
        </w:rPr>
        <w:t xml:space="preserve"> terdiri dari pegawai negeri sipil, anggota TNI, anggota polri, pejabat negara dan pegawai pemerrintah. Non pegawai negeri sebesar 5% ( lima persen) dari gaji atau upah perbulan dengan ketentuan 3% ( tiga persen ) dibayar oleh pemberi kerja dan 2% ( dua persen ) dibayar oleh peserta.</w:t>
      </w:r>
    </w:p>
    <w:p w:rsidR="007775CA" w:rsidRDefault="007775CA" w:rsidP="001E7474">
      <w:pPr>
        <w:pStyle w:val="ListParagraph"/>
        <w:numPr>
          <w:ilvl w:val="0"/>
          <w:numId w:val="12"/>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Iuran bagi peserta pekerja penerima upah yang bekerja di BUMN, BUMD dan swasta sebesar 4,5% ( empat koma lima persen ) dari agji atau upah perbulan dengan ketentuan 4% ( empat persen ) dibayar oleh pemberi kerja dan 0,5% ( nol koma lima persen ) dibayar oleh peserta.</w:t>
      </w:r>
    </w:p>
    <w:p w:rsidR="007775CA" w:rsidRDefault="007775CA" w:rsidP="001E7474">
      <w:pPr>
        <w:pStyle w:val="ListParagraph"/>
        <w:numPr>
          <w:ilvl w:val="0"/>
          <w:numId w:val="12"/>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Iuran bagi keluarga tambahan pekerja penerima upah yang terdiri dari anak  ke 4 dan seterusnya, ayah, ibu dan mertua</w:t>
      </w:r>
    </w:p>
    <w:p w:rsidR="007775CA" w:rsidRDefault="007775CA" w:rsidP="001E7474">
      <w:pPr>
        <w:pStyle w:val="ListParagraph"/>
        <w:numPr>
          <w:ilvl w:val="0"/>
          <w:numId w:val="12"/>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Iuran bagi kerabat lain dari pekerja penerima upah (seperti saudara kandung/ipar, asisten rumah tangga, </w:t>
      </w:r>
      <w:proofErr w:type="gramStart"/>
      <w:r>
        <w:rPr>
          <w:rFonts w:ascii="Times New Roman" w:hAnsi="Times New Roman" w:cs="Times New Roman"/>
          <w:sz w:val="24"/>
          <w:szCs w:val="24"/>
        </w:rPr>
        <w:t>dll )</w:t>
      </w:r>
      <w:proofErr w:type="gramEnd"/>
      <w:r>
        <w:rPr>
          <w:rFonts w:ascii="Times New Roman" w:hAnsi="Times New Roman" w:cs="Times New Roman"/>
          <w:sz w:val="24"/>
          <w:szCs w:val="24"/>
        </w:rPr>
        <w:t xml:space="preserve"> peserta pekerja  bukan penerima upah serta iuran peserta  bukan pekerja adalah sebesar.</w:t>
      </w:r>
    </w:p>
    <w:p w:rsidR="007775CA" w:rsidRDefault="007775CA" w:rsidP="001E7474">
      <w:pPr>
        <w:pStyle w:val="ListParagraph"/>
        <w:numPr>
          <w:ilvl w:val="0"/>
          <w:numId w:val="13"/>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Rp 25. 500, - (dua puluh lima ribu lima ratus rupiah) per orang perbulan dengan manfaat pelayanan diruang perawatan kelas III</w:t>
      </w:r>
    </w:p>
    <w:p w:rsidR="007775CA" w:rsidRDefault="007775CA" w:rsidP="001E7474">
      <w:pPr>
        <w:pStyle w:val="ListParagraph"/>
        <w:numPr>
          <w:ilvl w:val="0"/>
          <w:numId w:val="13"/>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Rp 42.500, - (empat puluh dua ribu lima ratus rupiah) per orang perbulan dengan manfaat pelayanan diruang perawatan kelas II</w:t>
      </w:r>
    </w:p>
    <w:p w:rsidR="007775CA" w:rsidRDefault="007775CA" w:rsidP="001E7474">
      <w:pPr>
        <w:pStyle w:val="ListParagraph"/>
        <w:numPr>
          <w:ilvl w:val="0"/>
          <w:numId w:val="13"/>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Rp 59.500, - (lima puluh sembilan ribu lima ratus rupiah) per orang perbulan manfaat pelayanan diruang perawatan kelas I</w:t>
      </w:r>
    </w:p>
    <w:p w:rsidR="007775CA" w:rsidRDefault="007775CA" w:rsidP="001E7474">
      <w:pPr>
        <w:pStyle w:val="ListParagraph"/>
        <w:numPr>
          <w:ilvl w:val="0"/>
          <w:numId w:val="12"/>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Iuran jaminan kesehatan bagi veteran atau perintis kemerdekaan dan janda, duda, atau anak yatim dari veteran atau perintis kemerdekaan, iurannya ditetepakan 5% (lima persen) dari 45% (empat puluh lima persen) gaji pokok pegawai negeri sipil golongan ruang III/a dengan masa kerja 14 (empat belas)  tahun perbulan, dibayar oleh pemerintah.</w:t>
      </w:r>
    </w:p>
    <w:p w:rsidR="006C3636" w:rsidRPr="00065133" w:rsidRDefault="007775CA" w:rsidP="001E7474">
      <w:pPr>
        <w:pStyle w:val="ListParagraph"/>
        <w:numPr>
          <w:ilvl w:val="0"/>
          <w:numId w:val="12"/>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Pembayaran iuran paling lambat tanggal 10 (sepuluh) tiap bulan.</w:t>
      </w:r>
    </w:p>
    <w:p w:rsidR="00065133" w:rsidRPr="009D0658" w:rsidRDefault="00065133" w:rsidP="00065133">
      <w:pPr>
        <w:pStyle w:val="ListParagraph"/>
        <w:spacing w:after="0" w:line="480" w:lineRule="auto"/>
        <w:ind w:left="1276"/>
        <w:jc w:val="both"/>
        <w:rPr>
          <w:rFonts w:ascii="Times New Roman" w:hAnsi="Times New Roman" w:cs="Times New Roman"/>
          <w:sz w:val="24"/>
          <w:szCs w:val="24"/>
        </w:rPr>
      </w:pPr>
    </w:p>
    <w:p w:rsidR="00E5447D" w:rsidRDefault="00E91F46" w:rsidP="001E7474">
      <w:pPr>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t>2.8</w:t>
      </w:r>
      <w:r w:rsidR="008E42F1" w:rsidRPr="000A4161">
        <w:rPr>
          <w:rFonts w:ascii="Times New Roman" w:hAnsi="Times New Roman" w:cs="Times New Roman"/>
          <w:b/>
          <w:sz w:val="24"/>
          <w:szCs w:val="24"/>
        </w:rPr>
        <w:t xml:space="preserve">  </w:t>
      </w:r>
      <w:r w:rsidR="000A4161">
        <w:rPr>
          <w:rFonts w:ascii="Times New Roman" w:hAnsi="Times New Roman" w:cs="Times New Roman"/>
          <w:b/>
          <w:sz w:val="24"/>
          <w:szCs w:val="24"/>
        </w:rPr>
        <w:t xml:space="preserve">  </w:t>
      </w:r>
      <w:r w:rsidR="005D2E4A">
        <w:rPr>
          <w:rFonts w:ascii="Times New Roman" w:hAnsi="Times New Roman" w:cs="Times New Roman"/>
          <w:b/>
          <w:sz w:val="24"/>
          <w:szCs w:val="24"/>
        </w:rPr>
        <w:t xml:space="preserve"> </w:t>
      </w:r>
      <w:r w:rsidR="008E42F1" w:rsidRPr="000A4161">
        <w:rPr>
          <w:rFonts w:ascii="Times New Roman" w:hAnsi="Times New Roman" w:cs="Times New Roman"/>
          <w:b/>
          <w:sz w:val="24"/>
          <w:szCs w:val="24"/>
        </w:rPr>
        <w:t xml:space="preserve">Tindakan kesehatan </w:t>
      </w:r>
      <w:r w:rsidR="005D2E4A">
        <w:rPr>
          <w:rFonts w:ascii="Times New Roman" w:hAnsi="Times New Roman" w:cs="Times New Roman"/>
          <w:b/>
          <w:sz w:val="24"/>
          <w:szCs w:val="24"/>
        </w:rPr>
        <w:t>BPJS</w:t>
      </w:r>
    </w:p>
    <w:p w:rsidR="002374A5" w:rsidRDefault="00E91F46" w:rsidP="00065133">
      <w:pPr>
        <w:spacing w:after="0" w:line="480" w:lineRule="auto"/>
        <w:ind w:left="426"/>
        <w:jc w:val="both"/>
        <w:rPr>
          <w:rFonts w:ascii="Times New Roman" w:hAnsi="Times New Roman" w:cs="Times New Roman"/>
          <w:b/>
          <w:sz w:val="24"/>
          <w:szCs w:val="24"/>
        </w:rPr>
      </w:pPr>
      <w:proofErr w:type="gramStart"/>
      <w:r>
        <w:rPr>
          <w:rFonts w:ascii="Times New Roman" w:hAnsi="Times New Roman" w:cs="Times New Roman"/>
          <w:b/>
          <w:sz w:val="24"/>
          <w:szCs w:val="24"/>
        </w:rPr>
        <w:t>2.8</w:t>
      </w:r>
      <w:r w:rsidR="005D2E4A">
        <w:rPr>
          <w:rFonts w:ascii="Times New Roman" w:hAnsi="Times New Roman" w:cs="Times New Roman"/>
          <w:b/>
          <w:sz w:val="24"/>
          <w:szCs w:val="24"/>
        </w:rPr>
        <w:t>.1  Tindakan</w:t>
      </w:r>
      <w:proofErr w:type="gramEnd"/>
      <w:r w:rsidR="005D2E4A">
        <w:rPr>
          <w:rFonts w:ascii="Times New Roman" w:hAnsi="Times New Roman" w:cs="Times New Roman"/>
          <w:b/>
          <w:sz w:val="24"/>
          <w:szCs w:val="24"/>
        </w:rPr>
        <w:t xml:space="preserve"> kesehatan gigi </w:t>
      </w:r>
      <w:r w:rsidR="008E42F1" w:rsidRPr="000A4161">
        <w:rPr>
          <w:rFonts w:ascii="Times New Roman" w:hAnsi="Times New Roman" w:cs="Times New Roman"/>
          <w:b/>
          <w:sz w:val="24"/>
          <w:szCs w:val="24"/>
        </w:rPr>
        <w:t>yang tercover dalam pelayanan BPJS</w:t>
      </w:r>
    </w:p>
    <w:p w:rsidR="00423EE3" w:rsidRPr="002374A5" w:rsidRDefault="001E7474" w:rsidP="001E747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423EE3">
        <w:rPr>
          <w:rFonts w:ascii="Times New Roman" w:hAnsi="Times New Roman" w:cs="Times New Roman"/>
          <w:sz w:val="24"/>
          <w:szCs w:val="24"/>
        </w:rPr>
        <w:t xml:space="preserve">Pelayanan kesehatan gigi yang tercover </w:t>
      </w:r>
      <w:proofErr w:type="gramStart"/>
      <w:r w:rsidR="00423EE3">
        <w:rPr>
          <w:rFonts w:ascii="Times New Roman" w:hAnsi="Times New Roman" w:cs="Times New Roman"/>
          <w:sz w:val="24"/>
          <w:szCs w:val="24"/>
        </w:rPr>
        <w:t>BPJS  :</w:t>
      </w:r>
      <w:proofErr w:type="gramEnd"/>
    </w:p>
    <w:p w:rsidR="00E12D14" w:rsidRDefault="00E12D14" w:rsidP="001E7474">
      <w:pPr>
        <w:pStyle w:val="ListParagraph"/>
        <w:numPr>
          <w:ilvl w:val="0"/>
          <w:numId w:val="22"/>
        </w:numPr>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Konsultasi</w:t>
      </w:r>
    </w:p>
    <w:p w:rsidR="00423EE3" w:rsidRPr="00B73D87" w:rsidRDefault="00E12D14" w:rsidP="001E7474">
      <w:pPr>
        <w:pStyle w:val="ListParagraph"/>
        <w:numPr>
          <w:ilvl w:val="0"/>
          <w:numId w:val="22"/>
        </w:numPr>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Pramedikasi</w:t>
      </w:r>
    </w:p>
    <w:p w:rsidR="00423EE3" w:rsidRDefault="00423EE3" w:rsidP="001E7474">
      <w:pPr>
        <w:pStyle w:val="ListParagraph"/>
        <w:numPr>
          <w:ilvl w:val="0"/>
          <w:numId w:val="22"/>
        </w:numPr>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Pencabutan gigi sulung (topikal, infiltrasi)</w:t>
      </w:r>
    </w:p>
    <w:p w:rsidR="00423EE3" w:rsidRDefault="00423EE3" w:rsidP="001E7474">
      <w:pPr>
        <w:pStyle w:val="ListParagraph"/>
        <w:numPr>
          <w:ilvl w:val="0"/>
          <w:numId w:val="22"/>
        </w:numPr>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Pencabutan gigi permanen tanpa penyulit</w:t>
      </w:r>
    </w:p>
    <w:p w:rsidR="00423EE3" w:rsidRDefault="00B73D87" w:rsidP="001E7474">
      <w:pPr>
        <w:pStyle w:val="ListParagraph"/>
        <w:numPr>
          <w:ilvl w:val="0"/>
          <w:numId w:val="22"/>
        </w:numPr>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Penambalan </w:t>
      </w:r>
    </w:p>
    <w:p w:rsidR="00423EE3" w:rsidRPr="00877839" w:rsidRDefault="00877839" w:rsidP="001E7474">
      <w:pPr>
        <w:pStyle w:val="ListParagraph"/>
        <w:numPr>
          <w:ilvl w:val="0"/>
          <w:numId w:val="22"/>
        </w:numPr>
        <w:spacing w:after="0" w:line="480" w:lineRule="auto"/>
        <w:ind w:left="1418"/>
        <w:jc w:val="both"/>
        <w:rPr>
          <w:rFonts w:ascii="Times New Roman" w:hAnsi="Times New Roman" w:cs="Times New Roman"/>
          <w:sz w:val="24"/>
          <w:szCs w:val="24"/>
        </w:rPr>
      </w:pPr>
      <w:r w:rsidRPr="00423EE3">
        <w:rPr>
          <w:rFonts w:ascii="Times New Roman" w:hAnsi="Times New Roman" w:cs="Times New Roman"/>
          <w:sz w:val="24"/>
          <w:szCs w:val="24"/>
        </w:rPr>
        <w:t>Perawatan syaraf gig</w:t>
      </w:r>
      <w:r>
        <w:rPr>
          <w:rFonts w:ascii="Times New Roman" w:hAnsi="Times New Roman" w:cs="Times New Roman"/>
          <w:sz w:val="24"/>
          <w:szCs w:val="24"/>
        </w:rPr>
        <w:t>i</w:t>
      </w:r>
    </w:p>
    <w:p w:rsidR="005C05A8" w:rsidRPr="006C3636" w:rsidRDefault="000A4161" w:rsidP="001E7474">
      <w:pPr>
        <w:pStyle w:val="ListParagraph"/>
        <w:numPr>
          <w:ilvl w:val="0"/>
          <w:numId w:val="22"/>
        </w:numPr>
        <w:spacing w:after="0" w:line="480" w:lineRule="auto"/>
        <w:ind w:left="1418"/>
        <w:jc w:val="both"/>
        <w:rPr>
          <w:rFonts w:ascii="Times New Roman" w:hAnsi="Times New Roman" w:cs="Times New Roman"/>
          <w:sz w:val="24"/>
          <w:szCs w:val="24"/>
        </w:rPr>
      </w:pPr>
      <w:r w:rsidRPr="00423EE3">
        <w:rPr>
          <w:rFonts w:ascii="Times New Roman" w:hAnsi="Times New Roman" w:cs="Times New Roman"/>
          <w:sz w:val="24"/>
          <w:szCs w:val="24"/>
        </w:rPr>
        <w:t>Pembersihan karang gigi</w:t>
      </w:r>
      <w:r w:rsidR="00E12D14" w:rsidRPr="00423EE3">
        <w:rPr>
          <w:rFonts w:ascii="Times New Roman" w:hAnsi="Times New Roman" w:cs="Times New Roman"/>
          <w:sz w:val="24"/>
          <w:szCs w:val="24"/>
        </w:rPr>
        <w:t xml:space="preserve">/scaling </w:t>
      </w:r>
    </w:p>
    <w:p w:rsidR="005D2E4A" w:rsidRDefault="00E91F46" w:rsidP="00065133">
      <w:pPr>
        <w:spacing w:after="0" w:line="480" w:lineRule="auto"/>
        <w:ind w:left="426"/>
        <w:jc w:val="both"/>
        <w:rPr>
          <w:rFonts w:ascii="Times New Roman" w:hAnsi="Times New Roman" w:cs="Times New Roman"/>
          <w:b/>
          <w:sz w:val="24"/>
          <w:szCs w:val="24"/>
        </w:rPr>
      </w:pPr>
      <w:proofErr w:type="gramStart"/>
      <w:r>
        <w:rPr>
          <w:rFonts w:ascii="Times New Roman" w:hAnsi="Times New Roman" w:cs="Times New Roman"/>
          <w:b/>
          <w:sz w:val="24"/>
          <w:szCs w:val="24"/>
        </w:rPr>
        <w:t>2.8</w:t>
      </w:r>
      <w:r w:rsidR="002374A5">
        <w:rPr>
          <w:rFonts w:ascii="Times New Roman" w:hAnsi="Times New Roman" w:cs="Times New Roman"/>
          <w:b/>
          <w:sz w:val="24"/>
          <w:szCs w:val="24"/>
        </w:rPr>
        <w:t xml:space="preserve">.2  </w:t>
      </w:r>
      <w:r w:rsidR="005D2E4A" w:rsidRPr="005D2E4A">
        <w:rPr>
          <w:rFonts w:ascii="Times New Roman" w:hAnsi="Times New Roman" w:cs="Times New Roman"/>
          <w:b/>
          <w:sz w:val="24"/>
          <w:szCs w:val="24"/>
        </w:rPr>
        <w:t>Tindakan</w:t>
      </w:r>
      <w:proofErr w:type="gramEnd"/>
      <w:r w:rsidR="005D2E4A" w:rsidRPr="005D2E4A">
        <w:rPr>
          <w:rFonts w:ascii="Times New Roman" w:hAnsi="Times New Roman" w:cs="Times New Roman"/>
          <w:b/>
          <w:sz w:val="24"/>
          <w:szCs w:val="24"/>
        </w:rPr>
        <w:t xml:space="preserve"> kesehatan gigi yang tidak tercover dalam pelayanan BPJS</w:t>
      </w:r>
    </w:p>
    <w:p w:rsidR="005D2E4A" w:rsidRDefault="00A64A5F" w:rsidP="001E7474">
      <w:pPr>
        <w:pStyle w:val="ListParagraph"/>
        <w:numPr>
          <w:ilvl w:val="0"/>
          <w:numId w:val="25"/>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Perawatan </w:t>
      </w:r>
      <w:r w:rsidR="005D2E4A">
        <w:rPr>
          <w:rFonts w:ascii="Times New Roman" w:hAnsi="Times New Roman" w:cs="Times New Roman"/>
          <w:sz w:val="24"/>
          <w:szCs w:val="24"/>
        </w:rPr>
        <w:t>Ortodonsi</w:t>
      </w:r>
    </w:p>
    <w:p w:rsidR="005D2E4A" w:rsidRDefault="00A64A5F" w:rsidP="001E7474">
      <w:pPr>
        <w:pStyle w:val="ListParagraph"/>
        <w:numPr>
          <w:ilvl w:val="0"/>
          <w:numId w:val="25"/>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Bleching gigi (pemutihan gigi)</w:t>
      </w:r>
    </w:p>
    <w:p w:rsidR="00065133" w:rsidRPr="0065726C" w:rsidRDefault="00A64A5F" w:rsidP="0065726C">
      <w:pPr>
        <w:pStyle w:val="ListParagraph"/>
        <w:numPr>
          <w:ilvl w:val="0"/>
          <w:numId w:val="25"/>
        </w:num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Protesa seluruh gigi</w:t>
      </w:r>
    </w:p>
    <w:p w:rsidR="00E5447D" w:rsidRPr="00902E4B" w:rsidRDefault="00E91F46" w:rsidP="001E7474">
      <w:pPr>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2.9</w:t>
      </w:r>
      <w:r w:rsidR="00902E4B" w:rsidRPr="00902E4B">
        <w:rPr>
          <w:rFonts w:ascii="Times New Roman" w:hAnsi="Times New Roman" w:cs="Times New Roman"/>
          <w:b/>
          <w:sz w:val="24"/>
          <w:szCs w:val="24"/>
        </w:rPr>
        <w:t xml:space="preserve">    </w:t>
      </w:r>
      <w:r w:rsidR="00E5447D" w:rsidRPr="00902E4B">
        <w:rPr>
          <w:rFonts w:ascii="Times New Roman" w:hAnsi="Times New Roman" w:cs="Times New Roman"/>
          <w:b/>
          <w:sz w:val="24"/>
          <w:szCs w:val="24"/>
        </w:rPr>
        <w:t xml:space="preserve">Gender </w:t>
      </w:r>
      <w:proofErr w:type="gramStart"/>
      <w:r w:rsidR="00E5447D" w:rsidRPr="00902E4B">
        <w:rPr>
          <w:rFonts w:ascii="Times New Roman" w:hAnsi="Times New Roman" w:cs="Times New Roman"/>
          <w:b/>
          <w:sz w:val="24"/>
          <w:szCs w:val="24"/>
        </w:rPr>
        <w:t>( Jenis</w:t>
      </w:r>
      <w:proofErr w:type="gramEnd"/>
      <w:r w:rsidR="00E5447D" w:rsidRPr="00902E4B">
        <w:rPr>
          <w:rFonts w:ascii="Times New Roman" w:hAnsi="Times New Roman" w:cs="Times New Roman"/>
          <w:b/>
          <w:sz w:val="24"/>
          <w:szCs w:val="24"/>
        </w:rPr>
        <w:t xml:space="preserve"> Kelamin )</w:t>
      </w:r>
    </w:p>
    <w:p w:rsidR="000A4161" w:rsidRPr="000A4161" w:rsidRDefault="00E5447D" w:rsidP="001E7474">
      <w:pPr>
        <w:spacing w:after="0" w:line="480" w:lineRule="auto"/>
        <w:ind w:left="567" w:firstLine="567"/>
        <w:jc w:val="both"/>
        <w:rPr>
          <w:rFonts w:ascii="Times New Roman" w:hAnsi="Times New Roman" w:cs="Times New Roman"/>
          <w:sz w:val="24"/>
          <w:szCs w:val="24"/>
        </w:rPr>
      </w:pPr>
      <w:bookmarkStart w:id="0" w:name="_GoBack"/>
      <w:r>
        <w:rPr>
          <w:rFonts w:ascii="Times New Roman" w:hAnsi="Times New Roman" w:cs="Times New Roman"/>
          <w:sz w:val="24"/>
          <w:szCs w:val="24"/>
        </w:rPr>
        <w:t>K</w:t>
      </w:r>
      <w:r w:rsidR="0065726C">
        <w:rPr>
          <w:rFonts w:ascii="Times New Roman" w:hAnsi="Times New Roman" w:cs="Times New Roman"/>
          <w:sz w:val="24"/>
          <w:szCs w:val="24"/>
        </w:rPr>
        <w:t xml:space="preserve">ata gender berasal dari bahasa </w:t>
      </w:r>
      <w:r w:rsidR="0065726C">
        <w:rPr>
          <w:rFonts w:ascii="Times New Roman" w:hAnsi="Times New Roman" w:cs="Times New Roman"/>
          <w:sz w:val="24"/>
          <w:szCs w:val="24"/>
          <w:lang w:val="id-ID"/>
        </w:rPr>
        <w:t>I</w:t>
      </w:r>
      <w:r>
        <w:rPr>
          <w:rFonts w:ascii="Times New Roman" w:hAnsi="Times New Roman" w:cs="Times New Roman"/>
          <w:sz w:val="24"/>
          <w:szCs w:val="24"/>
        </w:rPr>
        <w:t xml:space="preserve">nggris yang berarti jenis kelamin (Sadhily Hasan, 1983). </w:t>
      </w:r>
      <w:proofErr w:type="gramStart"/>
      <w:r>
        <w:rPr>
          <w:rFonts w:ascii="Times New Roman" w:hAnsi="Times New Roman" w:cs="Times New Roman"/>
          <w:sz w:val="24"/>
          <w:szCs w:val="24"/>
        </w:rPr>
        <w:t>Secara umum, pengertian gender adalah perbedaan yang tampak antara laki-laki dan perempuan apabila dilihat dari nilai dan tingkah laku.</w:t>
      </w:r>
      <w:proofErr w:type="gramEnd"/>
      <w:r>
        <w:rPr>
          <w:rFonts w:ascii="Times New Roman" w:hAnsi="Times New Roman" w:cs="Times New Roman"/>
          <w:sz w:val="24"/>
          <w:szCs w:val="24"/>
        </w:rPr>
        <w:t xml:space="preserve"> Dalam Woman Studies Ensiklopedia dijelaskan bahwa gender suatu konsep kultural, berupaya membuat perbedaan (distinction) </w:t>
      </w:r>
      <w:bookmarkEnd w:id="0"/>
      <w:r>
        <w:rPr>
          <w:rFonts w:ascii="Times New Roman" w:hAnsi="Times New Roman" w:cs="Times New Roman"/>
          <w:sz w:val="24"/>
          <w:szCs w:val="24"/>
        </w:rPr>
        <w:t>dalam hal peran</w:t>
      </w:r>
      <w:r w:rsidR="00902E4B">
        <w:rPr>
          <w:rFonts w:ascii="Times New Roman" w:hAnsi="Times New Roman" w:cs="Times New Roman"/>
          <w:sz w:val="24"/>
          <w:szCs w:val="24"/>
        </w:rPr>
        <w:t>, perilaku, mentalitas, karakterristik emosional antara laki-laki dan perempuan yang berkembang dalam masyarakat</w:t>
      </w:r>
    </w:p>
    <w:sectPr w:rsidR="000A4161" w:rsidRPr="000A4161" w:rsidSect="0065726C">
      <w:headerReference w:type="default" r:id="rId8"/>
      <w:pgSz w:w="11906" w:h="16838"/>
      <w:pgMar w:top="1440" w:right="1440" w:bottom="1440" w:left="1843" w:header="708" w:footer="708"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060" w:rsidRDefault="00764060" w:rsidP="0085299B">
      <w:pPr>
        <w:spacing w:after="0" w:line="240" w:lineRule="auto"/>
      </w:pPr>
      <w:r>
        <w:separator/>
      </w:r>
    </w:p>
  </w:endnote>
  <w:endnote w:type="continuationSeparator" w:id="1">
    <w:p w:rsidR="00764060" w:rsidRDefault="00764060" w:rsidP="00852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060" w:rsidRDefault="00764060" w:rsidP="0085299B">
      <w:pPr>
        <w:spacing w:after="0" w:line="240" w:lineRule="auto"/>
      </w:pPr>
      <w:r>
        <w:separator/>
      </w:r>
    </w:p>
  </w:footnote>
  <w:footnote w:type="continuationSeparator" w:id="1">
    <w:p w:rsidR="00764060" w:rsidRDefault="00764060" w:rsidP="008529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571706"/>
      <w:docPartObj>
        <w:docPartGallery w:val="Page Numbers (Top of Page)"/>
        <w:docPartUnique/>
      </w:docPartObj>
    </w:sdtPr>
    <w:sdtContent>
      <w:p w:rsidR="00764060" w:rsidRDefault="00131713">
        <w:pPr>
          <w:pStyle w:val="Header"/>
          <w:jc w:val="right"/>
        </w:pPr>
        <w:fldSimple w:instr=" PAGE   \* MERGEFORMAT ">
          <w:r w:rsidR="004F5141">
            <w:rPr>
              <w:noProof/>
            </w:rPr>
            <w:t>8</w:t>
          </w:r>
        </w:fldSimple>
      </w:p>
    </w:sdtContent>
  </w:sdt>
  <w:p w:rsidR="00764060" w:rsidRDefault="007640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E703A"/>
    <w:multiLevelType w:val="hybridMultilevel"/>
    <w:tmpl w:val="4E6A9B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AA4975"/>
    <w:multiLevelType w:val="hybridMultilevel"/>
    <w:tmpl w:val="8CDC39F2"/>
    <w:lvl w:ilvl="0" w:tplc="0421000F">
      <w:start w:val="1"/>
      <w:numFmt w:val="decimal"/>
      <w:lvlText w:val="%1."/>
      <w:lvlJc w:val="left"/>
      <w:pPr>
        <w:ind w:left="436"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2">
    <w:nsid w:val="0C3C0621"/>
    <w:multiLevelType w:val="hybridMultilevel"/>
    <w:tmpl w:val="92B246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9C3CA5"/>
    <w:multiLevelType w:val="hybridMultilevel"/>
    <w:tmpl w:val="F37EE69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40761E2"/>
    <w:multiLevelType w:val="hybridMultilevel"/>
    <w:tmpl w:val="29040982"/>
    <w:lvl w:ilvl="0" w:tplc="A2CAC76C">
      <w:start w:val="1"/>
      <w:numFmt w:val="decimal"/>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5">
    <w:nsid w:val="243A7B50"/>
    <w:multiLevelType w:val="hybridMultilevel"/>
    <w:tmpl w:val="F366342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FF70B0"/>
    <w:multiLevelType w:val="hybridMultilevel"/>
    <w:tmpl w:val="C94E2D42"/>
    <w:lvl w:ilvl="0" w:tplc="0421000F">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7">
    <w:nsid w:val="2A610E08"/>
    <w:multiLevelType w:val="hybridMultilevel"/>
    <w:tmpl w:val="DBFA896A"/>
    <w:lvl w:ilvl="0" w:tplc="0421000F">
      <w:start w:val="1"/>
      <w:numFmt w:val="decimal"/>
      <w:lvlText w:val="%1."/>
      <w:lvlJc w:val="left"/>
      <w:pPr>
        <w:ind w:left="988" w:hanging="360"/>
      </w:pPr>
    </w:lvl>
    <w:lvl w:ilvl="1" w:tplc="04210019" w:tentative="1">
      <w:start w:val="1"/>
      <w:numFmt w:val="lowerLetter"/>
      <w:lvlText w:val="%2."/>
      <w:lvlJc w:val="left"/>
      <w:pPr>
        <w:ind w:left="1708" w:hanging="360"/>
      </w:pPr>
    </w:lvl>
    <w:lvl w:ilvl="2" w:tplc="0421001B" w:tentative="1">
      <w:start w:val="1"/>
      <w:numFmt w:val="lowerRoman"/>
      <w:lvlText w:val="%3."/>
      <w:lvlJc w:val="right"/>
      <w:pPr>
        <w:ind w:left="2428" w:hanging="180"/>
      </w:pPr>
    </w:lvl>
    <w:lvl w:ilvl="3" w:tplc="0421000F" w:tentative="1">
      <w:start w:val="1"/>
      <w:numFmt w:val="decimal"/>
      <w:lvlText w:val="%4."/>
      <w:lvlJc w:val="left"/>
      <w:pPr>
        <w:ind w:left="3148" w:hanging="360"/>
      </w:pPr>
    </w:lvl>
    <w:lvl w:ilvl="4" w:tplc="04210019" w:tentative="1">
      <w:start w:val="1"/>
      <w:numFmt w:val="lowerLetter"/>
      <w:lvlText w:val="%5."/>
      <w:lvlJc w:val="left"/>
      <w:pPr>
        <w:ind w:left="3868" w:hanging="360"/>
      </w:pPr>
    </w:lvl>
    <w:lvl w:ilvl="5" w:tplc="0421001B" w:tentative="1">
      <w:start w:val="1"/>
      <w:numFmt w:val="lowerRoman"/>
      <w:lvlText w:val="%6."/>
      <w:lvlJc w:val="right"/>
      <w:pPr>
        <w:ind w:left="4588" w:hanging="180"/>
      </w:pPr>
    </w:lvl>
    <w:lvl w:ilvl="6" w:tplc="0421000F" w:tentative="1">
      <w:start w:val="1"/>
      <w:numFmt w:val="decimal"/>
      <w:lvlText w:val="%7."/>
      <w:lvlJc w:val="left"/>
      <w:pPr>
        <w:ind w:left="5308" w:hanging="360"/>
      </w:pPr>
    </w:lvl>
    <w:lvl w:ilvl="7" w:tplc="04210019" w:tentative="1">
      <w:start w:val="1"/>
      <w:numFmt w:val="lowerLetter"/>
      <w:lvlText w:val="%8."/>
      <w:lvlJc w:val="left"/>
      <w:pPr>
        <w:ind w:left="6028" w:hanging="360"/>
      </w:pPr>
    </w:lvl>
    <w:lvl w:ilvl="8" w:tplc="0421001B" w:tentative="1">
      <w:start w:val="1"/>
      <w:numFmt w:val="lowerRoman"/>
      <w:lvlText w:val="%9."/>
      <w:lvlJc w:val="right"/>
      <w:pPr>
        <w:ind w:left="6748" w:hanging="180"/>
      </w:pPr>
    </w:lvl>
  </w:abstractNum>
  <w:abstractNum w:abstractNumId="8">
    <w:nsid w:val="327D1C14"/>
    <w:multiLevelType w:val="hybridMultilevel"/>
    <w:tmpl w:val="B066ED72"/>
    <w:lvl w:ilvl="0" w:tplc="04210019">
      <w:start w:val="1"/>
      <w:numFmt w:val="lowerLetter"/>
      <w:lvlText w:val="%1."/>
      <w:lvlJc w:val="left"/>
      <w:pPr>
        <w:ind w:left="1909" w:hanging="360"/>
      </w:pPr>
    </w:lvl>
    <w:lvl w:ilvl="1" w:tplc="04210019" w:tentative="1">
      <w:start w:val="1"/>
      <w:numFmt w:val="lowerLetter"/>
      <w:lvlText w:val="%2."/>
      <w:lvlJc w:val="left"/>
      <w:pPr>
        <w:ind w:left="2629" w:hanging="360"/>
      </w:pPr>
    </w:lvl>
    <w:lvl w:ilvl="2" w:tplc="0421001B" w:tentative="1">
      <w:start w:val="1"/>
      <w:numFmt w:val="lowerRoman"/>
      <w:lvlText w:val="%3."/>
      <w:lvlJc w:val="right"/>
      <w:pPr>
        <w:ind w:left="3349" w:hanging="180"/>
      </w:pPr>
    </w:lvl>
    <w:lvl w:ilvl="3" w:tplc="0421000F" w:tentative="1">
      <w:start w:val="1"/>
      <w:numFmt w:val="decimal"/>
      <w:lvlText w:val="%4."/>
      <w:lvlJc w:val="left"/>
      <w:pPr>
        <w:ind w:left="4069" w:hanging="360"/>
      </w:pPr>
    </w:lvl>
    <w:lvl w:ilvl="4" w:tplc="04210019" w:tentative="1">
      <w:start w:val="1"/>
      <w:numFmt w:val="lowerLetter"/>
      <w:lvlText w:val="%5."/>
      <w:lvlJc w:val="left"/>
      <w:pPr>
        <w:ind w:left="4789" w:hanging="360"/>
      </w:pPr>
    </w:lvl>
    <w:lvl w:ilvl="5" w:tplc="0421001B" w:tentative="1">
      <w:start w:val="1"/>
      <w:numFmt w:val="lowerRoman"/>
      <w:lvlText w:val="%6."/>
      <w:lvlJc w:val="right"/>
      <w:pPr>
        <w:ind w:left="5509" w:hanging="180"/>
      </w:pPr>
    </w:lvl>
    <w:lvl w:ilvl="6" w:tplc="0421000F" w:tentative="1">
      <w:start w:val="1"/>
      <w:numFmt w:val="decimal"/>
      <w:lvlText w:val="%7."/>
      <w:lvlJc w:val="left"/>
      <w:pPr>
        <w:ind w:left="6229" w:hanging="360"/>
      </w:pPr>
    </w:lvl>
    <w:lvl w:ilvl="7" w:tplc="04210019" w:tentative="1">
      <w:start w:val="1"/>
      <w:numFmt w:val="lowerLetter"/>
      <w:lvlText w:val="%8."/>
      <w:lvlJc w:val="left"/>
      <w:pPr>
        <w:ind w:left="6949" w:hanging="360"/>
      </w:pPr>
    </w:lvl>
    <w:lvl w:ilvl="8" w:tplc="0421001B" w:tentative="1">
      <w:start w:val="1"/>
      <w:numFmt w:val="lowerRoman"/>
      <w:lvlText w:val="%9."/>
      <w:lvlJc w:val="right"/>
      <w:pPr>
        <w:ind w:left="7669" w:hanging="180"/>
      </w:pPr>
    </w:lvl>
  </w:abstractNum>
  <w:abstractNum w:abstractNumId="9">
    <w:nsid w:val="33725301"/>
    <w:multiLevelType w:val="hybridMultilevel"/>
    <w:tmpl w:val="3000DC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A756B1"/>
    <w:multiLevelType w:val="hybridMultilevel"/>
    <w:tmpl w:val="100013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42F297A"/>
    <w:multiLevelType w:val="hybridMultilevel"/>
    <w:tmpl w:val="FE54A2CC"/>
    <w:lvl w:ilvl="0" w:tplc="F8463858">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2">
    <w:nsid w:val="3D576D73"/>
    <w:multiLevelType w:val="hybridMultilevel"/>
    <w:tmpl w:val="5420A8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DE23D39"/>
    <w:multiLevelType w:val="hybridMultilevel"/>
    <w:tmpl w:val="F552CCD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4BE429E3"/>
    <w:multiLevelType w:val="hybridMultilevel"/>
    <w:tmpl w:val="562AFC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EC76A81"/>
    <w:multiLevelType w:val="hybridMultilevel"/>
    <w:tmpl w:val="348AEA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FB37A0"/>
    <w:multiLevelType w:val="hybridMultilevel"/>
    <w:tmpl w:val="768E8018"/>
    <w:lvl w:ilvl="0" w:tplc="6582C1AC">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7">
    <w:nsid w:val="5182293A"/>
    <w:multiLevelType w:val="hybridMultilevel"/>
    <w:tmpl w:val="C3A2C736"/>
    <w:lvl w:ilvl="0" w:tplc="0421000F">
      <w:start w:val="1"/>
      <w:numFmt w:val="decimal"/>
      <w:lvlText w:val="%1."/>
      <w:lvlJc w:val="left"/>
      <w:pPr>
        <w:ind w:left="794" w:hanging="360"/>
      </w:pPr>
    </w:lvl>
    <w:lvl w:ilvl="1" w:tplc="04210019" w:tentative="1">
      <w:start w:val="1"/>
      <w:numFmt w:val="lowerLetter"/>
      <w:lvlText w:val="%2."/>
      <w:lvlJc w:val="left"/>
      <w:pPr>
        <w:ind w:left="1514" w:hanging="360"/>
      </w:pPr>
    </w:lvl>
    <w:lvl w:ilvl="2" w:tplc="0421001B" w:tentative="1">
      <w:start w:val="1"/>
      <w:numFmt w:val="lowerRoman"/>
      <w:lvlText w:val="%3."/>
      <w:lvlJc w:val="right"/>
      <w:pPr>
        <w:ind w:left="2234" w:hanging="180"/>
      </w:pPr>
    </w:lvl>
    <w:lvl w:ilvl="3" w:tplc="0421000F" w:tentative="1">
      <w:start w:val="1"/>
      <w:numFmt w:val="decimal"/>
      <w:lvlText w:val="%4."/>
      <w:lvlJc w:val="left"/>
      <w:pPr>
        <w:ind w:left="2954" w:hanging="360"/>
      </w:pPr>
    </w:lvl>
    <w:lvl w:ilvl="4" w:tplc="04210019" w:tentative="1">
      <w:start w:val="1"/>
      <w:numFmt w:val="lowerLetter"/>
      <w:lvlText w:val="%5."/>
      <w:lvlJc w:val="left"/>
      <w:pPr>
        <w:ind w:left="3674" w:hanging="360"/>
      </w:pPr>
    </w:lvl>
    <w:lvl w:ilvl="5" w:tplc="0421001B" w:tentative="1">
      <w:start w:val="1"/>
      <w:numFmt w:val="lowerRoman"/>
      <w:lvlText w:val="%6."/>
      <w:lvlJc w:val="right"/>
      <w:pPr>
        <w:ind w:left="4394" w:hanging="180"/>
      </w:pPr>
    </w:lvl>
    <w:lvl w:ilvl="6" w:tplc="0421000F" w:tentative="1">
      <w:start w:val="1"/>
      <w:numFmt w:val="decimal"/>
      <w:lvlText w:val="%7."/>
      <w:lvlJc w:val="left"/>
      <w:pPr>
        <w:ind w:left="5114" w:hanging="360"/>
      </w:pPr>
    </w:lvl>
    <w:lvl w:ilvl="7" w:tplc="04210019" w:tentative="1">
      <w:start w:val="1"/>
      <w:numFmt w:val="lowerLetter"/>
      <w:lvlText w:val="%8."/>
      <w:lvlJc w:val="left"/>
      <w:pPr>
        <w:ind w:left="5834" w:hanging="360"/>
      </w:pPr>
    </w:lvl>
    <w:lvl w:ilvl="8" w:tplc="0421001B" w:tentative="1">
      <w:start w:val="1"/>
      <w:numFmt w:val="lowerRoman"/>
      <w:lvlText w:val="%9."/>
      <w:lvlJc w:val="right"/>
      <w:pPr>
        <w:ind w:left="6554" w:hanging="180"/>
      </w:pPr>
    </w:lvl>
  </w:abstractNum>
  <w:abstractNum w:abstractNumId="18">
    <w:nsid w:val="63E767FA"/>
    <w:multiLevelType w:val="hybridMultilevel"/>
    <w:tmpl w:val="7584C2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3EA657C"/>
    <w:multiLevelType w:val="hybridMultilevel"/>
    <w:tmpl w:val="107A71D4"/>
    <w:lvl w:ilvl="0" w:tplc="46FA498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67C00AF8"/>
    <w:multiLevelType w:val="hybridMultilevel"/>
    <w:tmpl w:val="EF1459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C386F3A"/>
    <w:multiLevelType w:val="hybridMultilevel"/>
    <w:tmpl w:val="67B400B6"/>
    <w:lvl w:ilvl="0" w:tplc="0421000F">
      <w:start w:val="1"/>
      <w:numFmt w:val="decimal"/>
      <w:lvlText w:val="%1."/>
      <w:lvlJc w:val="left"/>
      <w:pPr>
        <w:ind w:left="436" w:hanging="360"/>
      </w:pPr>
    </w:lvl>
    <w:lvl w:ilvl="1" w:tplc="7F707788">
      <w:start w:val="1"/>
      <w:numFmt w:val="decimal"/>
      <w:lvlText w:val="%2"/>
      <w:lvlJc w:val="left"/>
      <w:pPr>
        <w:ind w:left="1156" w:hanging="360"/>
      </w:pPr>
      <w:rPr>
        <w:rFonts w:hint="default"/>
      </w:r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22">
    <w:nsid w:val="6D7A2A9A"/>
    <w:multiLevelType w:val="hybridMultilevel"/>
    <w:tmpl w:val="4650EA2C"/>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3">
    <w:nsid w:val="6E103A40"/>
    <w:multiLevelType w:val="hybridMultilevel"/>
    <w:tmpl w:val="F88000AA"/>
    <w:lvl w:ilvl="0" w:tplc="31B66F4A">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24">
    <w:nsid w:val="6F9615ED"/>
    <w:multiLevelType w:val="hybridMultilevel"/>
    <w:tmpl w:val="A5680CA0"/>
    <w:lvl w:ilvl="0" w:tplc="0421000F">
      <w:start w:val="1"/>
      <w:numFmt w:val="decimal"/>
      <w:lvlText w:val="%1."/>
      <w:lvlJc w:val="left"/>
      <w:pPr>
        <w:ind w:left="1189" w:hanging="360"/>
      </w:pPr>
    </w:lvl>
    <w:lvl w:ilvl="1" w:tplc="04210019" w:tentative="1">
      <w:start w:val="1"/>
      <w:numFmt w:val="lowerLetter"/>
      <w:lvlText w:val="%2."/>
      <w:lvlJc w:val="left"/>
      <w:pPr>
        <w:ind w:left="1909" w:hanging="360"/>
      </w:pPr>
    </w:lvl>
    <w:lvl w:ilvl="2" w:tplc="0421001B" w:tentative="1">
      <w:start w:val="1"/>
      <w:numFmt w:val="lowerRoman"/>
      <w:lvlText w:val="%3."/>
      <w:lvlJc w:val="right"/>
      <w:pPr>
        <w:ind w:left="2629" w:hanging="180"/>
      </w:pPr>
    </w:lvl>
    <w:lvl w:ilvl="3" w:tplc="0421000F" w:tentative="1">
      <w:start w:val="1"/>
      <w:numFmt w:val="decimal"/>
      <w:lvlText w:val="%4."/>
      <w:lvlJc w:val="left"/>
      <w:pPr>
        <w:ind w:left="3349" w:hanging="360"/>
      </w:pPr>
    </w:lvl>
    <w:lvl w:ilvl="4" w:tplc="04210019" w:tentative="1">
      <w:start w:val="1"/>
      <w:numFmt w:val="lowerLetter"/>
      <w:lvlText w:val="%5."/>
      <w:lvlJc w:val="left"/>
      <w:pPr>
        <w:ind w:left="4069" w:hanging="360"/>
      </w:pPr>
    </w:lvl>
    <w:lvl w:ilvl="5" w:tplc="0421001B" w:tentative="1">
      <w:start w:val="1"/>
      <w:numFmt w:val="lowerRoman"/>
      <w:lvlText w:val="%6."/>
      <w:lvlJc w:val="right"/>
      <w:pPr>
        <w:ind w:left="4789" w:hanging="180"/>
      </w:pPr>
    </w:lvl>
    <w:lvl w:ilvl="6" w:tplc="0421000F" w:tentative="1">
      <w:start w:val="1"/>
      <w:numFmt w:val="decimal"/>
      <w:lvlText w:val="%7."/>
      <w:lvlJc w:val="left"/>
      <w:pPr>
        <w:ind w:left="5509" w:hanging="360"/>
      </w:pPr>
    </w:lvl>
    <w:lvl w:ilvl="7" w:tplc="04210019" w:tentative="1">
      <w:start w:val="1"/>
      <w:numFmt w:val="lowerLetter"/>
      <w:lvlText w:val="%8."/>
      <w:lvlJc w:val="left"/>
      <w:pPr>
        <w:ind w:left="6229" w:hanging="360"/>
      </w:pPr>
    </w:lvl>
    <w:lvl w:ilvl="8" w:tplc="0421001B" w:tentative="1">
      <w:start w:val="1"/>
      <w:numFmt w:val="lowerRoman"/>
      <w:lvlText w:val="%9."/>
      <w:lvlJc w:val="right"/>
      <w:pPr>
        <w:ind w:left="6949" w:hanging="180"/>
      </w:pPr>
    </w:lvl>
  </w:abstractNum>
  <w:abstractNum w:abstractNumId="25">
    <w:nsid w:val="73A675AF"/>
    <w:multiLevelType w:val="hybridMultilevel"/>
    <w:tmpl w:val="883258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6E4569D"/>
    <w:multiLevelType w:val="hybridMultilevel"/>
    <w:tmpl w:val="0BD0786C"/>
    <w:lvl w:ilvl="0" w:tplc="0421000F">
      <w:start w:val="1"/>
      <w:numFmt w:val="decimal"/>
      <w:lvlText w:val="%1."/>
      <w:lvlJc w:val="left"/>
      <w:pPr>
        <w:ind w:left="630" w:hanging="360"/>
      </w:p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7">
    <w:nsid w:val="7C2B5149"/>
    <w:multiLevelType w:val="hybridMultilevel"/>
    <w:tmpl w:val="B1A0B53E"/>
    <w:lvl w:ilvl="0" w:tplc="443C481C">
      <w:start w:val="1"/>
      <w:numFmt w:val="decimal"/>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num w:numId="1">
    <w:abstractNumId w:val="6"/>
  </w:num>
  <w:num w:numId="2">
    <w:abstractNumId w:val="18"/>
  </w:num>
  <w:num w:numId="3">
    <w:abstractNumId w:val="14"/>
  </w:num>
  <w:num w:numId="4">
    <w:abstractNumId w:val="20"/>
  </w:num>
  <w:num w:numId="5">
    <w:abstractNumId w:val="9"/>
  </w:num>
  <w:num w:numId="6">
    <w:abstractNumId w:val="3"/>
  </w:num>
  <w:num w:numId="7">
    <w:abstractNumId w:val="10"/>
  </w:num>
  <w:num w:numId="8">
    <w:abstractNumId w:val="17"/>
  </w:num>
  <w:num w:numId="9">
    <w:abstractNumId w:val="15"/>
  </w:num>
  <w:num w:numId="10">
    <w:abstractNumId w:val="26"/>
  </w:num>
  <w:num w:numId="11">
    <w:abstractNumId w:val="5"/>
  </w:num>
  <w:num w:numId="12">
    <w:abstractNumId w:val="25"/>
  </w:num>
  <w:num w:numId="13">
    <w:abstractNumId w:val="19"/>
  </w:num>
  <w:num w:numId="14">
    <w:abstractNumId w:val="1"/>
  </w:num>
  <w:num w:numId="15">
    <w:abstractNumId w:val="11"/>
  </w:num>
  <w:num w:numId="16">
    <w:abstractNumId w:val="0"/>
  </w:num>
  <w:num w:numId="17">
    <w:abstractNumId w:val="4"/>
  </w:num>
  <w:num w:numId="18">
    <w:abstractNumId w:val="13"/>
  </w:num>
  <w:num w:numId="19">
    <w:abstractNumId w:val="23"/>
  </w:num>
  <w:num w:numId="20">
    <w:abstractNumId w:val="12"/>
  </w:num>
  <w:num w:numId="21">
    <w:abstractNumId w:val="27"/>
  </w:num>
  <w:num w:numId="22">
    <w:abstractNumId w:val="24"/>
  </w:num>
  <w:num w:numId="23">
    <w:abstractNumId w:val="8"/>
  </w:num>
  <w:num w:numId="24">
    <w:abstractNumId w:val="22"/>
  </w:num>
  <w:num w:numId="25">
    <w:abstractNumId w:val="7"/>
  </w:num>
  <w:num w:numId="26">
    <w:abstractNumId w:val="21"/>
  </w:num>
  <w:num w:numId="27">
    <w:abstractNumId w:val="16"/>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footnotePr>
    <w:footnote w:id="0"/>
    <w:footnote w:id="1"/>
  </w:footnotePr>
  <w:endnotePr>
    <w:endnote w:id="0"/>
    <w:endnote w:id="1"/>
  </w:endnotePr>
  <w:compat>
    <w:useFELayout/>
  </w:compat>
  <w:rsids>
    <w:rsidRoot w:val="00CD0FCF"/>
    <w:rsid w:val="000049C2"/>
    <w:rsid w:val="000076F3"/>
    <w:rsid w:val="00065133"/>
    <w:rsid w:val="00070160"/>
    <w:rsid w:val="000952FE"/>
    <w:rsid w:val="000A4161"/>
    <w:rsid w:val="000B2E00"/>
    <w:rsid w:val="000D4926"/>
    <w:rsid w:val="001172D8"/>
    <w:rsid w:val="00131713"/>
    <w:rsid w:val="00175D25"/>
    <w:rsid w:val="0019218F"/>
    <w:rsid w:val="001C37D1"/>
    <w:rsid w:val="001E7474"/>
    <w:rsid w:val="002374A5"/>
    <w:rsid w:val="00285A0D"/>
    <w:rsid w:val="00290307"/>
    <w:rsid w:val="002977CC"/>
    <w:rsid w:val="002A6123"/>
    <w:rsid w:val="002D4339"/>
    <w:rsid w:val="002D529B"/>
    <w:rsid w:val="002E706B"/>
    <w:rsid w:val="002F0831"/>
    <w:rsid w:val="00316E8D"/>
    <w:rsid w:val="00343DD4"/>
    <w:rsid w:val="003D65EA"/>
    <w:rsid w:val="00423EE3"/>
    <w:rsid w:val="00451DCD"/>
    <w:rsid w:val="00467441"/>
    <w:rsid w:val="004A2778"/>
    <w:rsid w:val="004B4F91"/>
    <w:rsid w:val="004D5010"/>
    <w:rsid w:val="004E56F5"/>
    <w:rsid w:val="004F5141"/>
    <w:rsid w:val="00547E64"/>
    <w:rsid w:val="005552F5"/>
    <w:rsid w:val="005606C6"/>
    <w:rsid w:val="005C05A8"/>
    <w:rsid w:val="005D2E4A"/>
    <w:rsid w:val="005D430E"/>
    <w:rsid w:val="005E7B47"/>
    <w:rsid w:val="00601EEA"/>
    <w:rsid w:val="00636824"/>
    <w:rsid w:val="0065726C"/>
    <w:rsid w:val="006745C9"/>
    <w:rsid w:val="006761F4"/>
    <w:rsid w:val="006C3636"/>
    <w:rsid w:val="006C6A14"/>
    <w:rsid w:val="007221DB"/>
    <w:rsid w:val="00764060"/>
    <w:rsid w:val="007775CA"/>
    <w:rsid w:val="00815300"/>
    <w:rsid w:val="008244E8"/>
    <w:rsid w:val="00835B4F"/>
    <w:rsid w:val="008363F6"/>
    <w:rsid w:val="0085299B"/>
    <w:rsid w:val="00877839"/>
    <w:rsid w:val="008942B4"/>
    <w:rsid w:val="008E42F1"/>
    <w:rsid w:val="008E5560"/>
    <w:rsid w:val="008F4D2F"/>
    <w:rsid w:val="00902E4B"/>
    <w:rsid w:val="00927370"/>
    <w:rsid w:val="00963184"/>
    <w:rsid w:val="00965CE5"/>
    <w:rsid w:val="00994CD5"/>
    <w:rsid w:val="009A0E82"/>
    <w:rsid w:val="009D047F"/>
    <w:rsid w:val="009D0658"/>
    <w:rsid w:val="009E25B9"/>
    <w:rsid w:val="009F69BB"/>
    <w:rsid w:val="009F7784"/>
    <w:rsid w:val="00A16999"/>
    <w:rsid w:val="00A172D8"/>
    <w:rsid w:val="00A2341D"/>
    <w:rsid w:val="00A4165B"/>
    <w:rsid w:val="00A64A5F"/>
    <w:rsid w:val="00A66CC5"/>
    <w:rsid w:val="00A67E56"/>
    <w:rsid w:val="00A83C9A"/>
    <w:rsid w:val="00AC7FB6"/>
    <w:rsid w:val="00AD4CB8"/>
    <w:rsid w:val="00B22D81"/>
    <w:rsid w:val="00B73D87"/>
    <w:rsid w:val="00BB03CB"/>
    <w:rsid w:val="00BB6555"/>
    <w:rsid w:val="00BD1DAB"/>
    <w:rsid w:val="00BE0335"/>
    <w:rsid w:val="00BE2857"/>
    <w:rsid w:val="00BF24D6"/>
    <w:rsid w:val="00C2423B"/>
    <w:rsid w:val="00C30DC5"/>
    <w:rsid w:val="00C376A2"/>
    <w:rsid w:val="00C5765E"/>
    <w:rsid w:val="00CA031C"/>
    <w:rsid w:val="00CD0FCF"/>
    <w:rsid w:val="00CD67A4"/>
    <w:rsid w:val="00D12D6B"/>
    <w:rsid w:val="00D63D60"/>
    <w:rsid w:val="00D7221D"/>
    <w:rsid w:val="00D8700E"/>
    <w:rsid w:val="00D94E08"/>
    <w:rsid w:val="00D97012"/>
    <w:rsid w:val="00DB2E59"/>
    <w:rsid w:val="00DD1D50"/>
    <w:rsid w:val="00E05FFF"/>
    <w:rsid w:val="00E12D14"/>
    <w:rsid w:val="00E15FF1"/>
    <w:rsid w:val="00E216D8"/>
    <w:rsid w:val="00E27DC3"/>
    <w:rsid w:val="00E33A97"/>
    <w:rsid w:val="00E36A85"/>
    <w:rsid w:val="00E5447D"/>
    <w:rsid w:val="00E57673"/>
    <w:rsid w:val="00E71A18"/>
    <w:rsid w:val="00E84229"/>
    <w:rsid w:val="00E856CA"/>
    <w:rsid w:val="00E91F46"/>
    <w:rsid w:val="00EA7A63"/>
    <w:rsid w:val="00ED6BFE"/>
    <w:rsid w:val="00F40A4B"/>
    <w:rsid w:val="00F87456"/>
    <w:rsid w:val="00FA2720"/>
    <w:rsid w:val="00FE1DE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6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2D8"/>
    <w:pPr>
      <w:ind w:left="720"/>
      <w:contextualSpacing/>
    </w:pPr>
  </w:style>
  <w:style w:type="paragraph" w:styleId="Header">
    <w:name w:val="header"/>
    <w:basedOn w:val="Normal"/>
    <w:link w:val="HeaderChar"/>
    <w:uiPriority w:val="99"/>
    <w:unhideWhenUsed/>
    <w:rsid w:val="008529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99B"/>
  </w:style>
  <w:style w:type="paragraph" w:styleId="Footer">
    <w:name w:val="footer"/>
    <w:basedOn w:val="Normal"/>
    <w:link w:val="FooterChar"/>
    <w:uiPriority w:val="99"/>
    <w:unhideWhenUsed/>
    <w:rsid w:val="00852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2D8"/>
    <w:pPr>
      <w:ind w:left="720"/>
      <w:contextualSpacing/>
    </w:pPr>
  </w:style>
  <w:style w:type="paragraph" w:styleId="Header">
    <w:name w:val="header"/>
    <w:basedOn w:val="Normal"/>
    <w:link w:val="HeaderChar"/>
    <w:uiPriority w:val="99"/>
    <w:semiHidden/>
    <w:unhideWhenUsed/>
    <w:rsid w:val="0085299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5299B"/>
  </w:style>
  <w:style w:type="paragraph" w:styleId="Footer">
    <w:name w:val="footer"/>
    <w:basedOn w:val="Normal"/>
    <w:link w:val="FooterChar"/>
    <w:uiPriority w:val="99"/>
    <w:unhideWhenUsed/>
    <w:rsid w:val="00852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9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37C3D-0902-44CE-98C7-DEE049E11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20</Pages>
  <Words>4120</Words>
  <Characters>23487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isty</dc:creator>
  <cp:lastModifiedBy>isty</cp:lastModifiedBy>
  <cp:revision>18</cp:revision>
  <cp:lastPrinted>2014-12-18T13:21:00Z</cp:lastPrinted>
  <dcterms:created xsi:type="dcterms:W3CDTF">2015-01-04T09:55:00Z</dcterms:created>
  <dcterms:modified xsi:type="dcterms:W3CDTF">2015-08-10T08:24:00Z</dcterms:modified>
</cp:coreProperties>
</file>