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8DB" w:rsidRDefault="009C78DB" w:rsidP="009C78DB">
      <w:pPr>
        <w:spacing w:line="480" w:lineRule="auto"/>
        <w:ind w:right="445"/>
        <w:jc w:val="center"/>
        <w:rPr>
          <w:rFonts w:ascii="Times New Roman" w:hAnsi="Times New Roman"/>
          <w:b/>
          <w:sz w:val="28"/>
          <w:szCs w:val="28"/>
        </w:rPr>
      </w:pPr>
      <w:r>
        <w:rPr>
          <w:rFonts w:ascii="Times New Roman" w:hAnsi="Times New Roman"/>
          <w:b/>
          <w:sz w:val="28"/>
          <w:szCs w:val="28"/>
        </w:rPr>
        <w:t>BAB I</w:t>
      </w:r>
    </w:p>
    <w:p w:rsidR="009C78DB" w:rsidRDefault="009C78DB" w:rsidP="009C78DB">
      <w:pPr>
        <w:spacing w:after="0" w:line="480" w:lineRule="auto"/>
        <w:jc w:val="center"/>
        <w:rPr>
          <w:rFonts w:ascii="Times New Roman" w:hAnsi="Times New Roman"/>
          <w:b/>
          <w:sz w:val="28"/>
          <w:szCs w:val="28"/>
        </w:rPr>
      </w:pPr>
      <w:r>
        <w:rPr>
          <w:rFonts w:ascii="Times New Roman" w:hAnsi="Times New Roman"/>
          <w:b/>
          <w:sz w:val="28"/>
          <w:szCs w:val="28"/>
        </w:rPr>
        <w:t>PENDAHULUAN</w:t>
      </w:r>
    </w:p>
    <w:p w:rsidR="009C78DB" w:rsidRDefault="009C78DB" w:rsidP="009C78DB">
      <w:pPr>
        <w:spacing w:after="0" w:line="480" w:lineRule="auto"/>
        <w:rPr>
          <w:rFonts w:ascii="Times New Roman" w:hAnsi="Times New Roman"/>
          <w:b/>
          <w:sz w:val="28"/>
          <w:szCs w:val="28"/>
        </w:rPr>
      </w:pPr>
    </w:p>
    <w:p w:rsidR="009C78DB" w:rsidRPr="00977631" w:rsidRDefault="009C78DB" w:rsidP="009C78DB">
      <w:pPr>
        <w:pStyle w:val="ListParagraph"/>
        <w:spacing w:after="0" w:line="480" w:lineRule="auto"/>
        <w:ind w:left="0"/>
        <w:rPr>
          <w:rFonts w:ascii="Times New Roman" w:hAnsi="Times New Roman"/>
          <w:b/>
          <w:sz w:val="24"/>
          <w:szCs w:val="24"/>
        </w:rPr>
      </w:pPr>
      <w:r>
        <w:rPr>
          <w:rFonts w:ascii="Times New Roman" w:hAnsi="Times New Roman"/>
          <w:b/>
          <w:sz w:val="24"/>
          <w:szCs w:val="24"/>
        </w:rPr>
        <w:t>1.1</w:t>
      </w:r>
      <w:r>
        <w:rPr>
          <w:rFonts w:ascii="Times New Roman" w:hAnsi="Times New Roman"/>
          <w:b/>
          <w:sz w:val="24"/>
          <w:szCs w:val="24"/>
        </w:rPr>
        <w:tab/>
      </w:r>
      <w:r w:rsidRPr="00733A7D">
        <w:rPr>
          <w:rFonts w:ascii="Times New Roman" w:hAnsi="Times New Roman"/>
          <w:b/>
          <w:sz w:val="24"/>
          <w:szCs w:val="24"/>
        </w:rPr>
        <w:t>Latar Belakang</w:t>
      </w:r>
    </w:p>
    <w:p w:rsidR="009C78DB" w:rsidRPr="00727196" w:rsidRDefault="009C78DB" w:rsidP="009C78DB">
      <w:pPr>
        <w:spacing w:after="0" w:line="480" w:lineRule="auto"/>
        <w:ind w:left="720" w:right="-5" w:firstLine="720"/>
        <w:jc w:val="both"/>
        <w:rPr>
          <w:rFonts w:ascii="Times New Roman" w:eastAsia="Times New Roman" w:hAnsi="Times New Roman"/>
          <w:color w:val="000000"/>
          <w:sz w:val="24"/>
          <w:szCs w:val="24"/>
          <w:lang w:eastAsia="id-ID"/>
        </w:rPr>
      </w:pPr>
      <w:r w:rsidRPr="00727196">
        <w:rPr>
          <w:rFonts w:ascii="Times New Roman" w:eastAsia="Times New Roman" w:hAnsi="Times New Roman"/>
          <w:color w:val="000000"/>
          <w:sz w:val="24"/>
          <w:szCs w:val="24"/>
          <w:lang w:eastAsia="id-ID"/>
        </w:rPr>
        <w:t>Dalam bahasa Inggris kata “</w:t>
      </w:r>
      <w:r w:rsidRPr="00727196">
        <w:rPr>
          <w:rFonts w:ascii="Times New Roman" w:eastAsia="Times New Roman" w:hAnsi="Times New Roman"/>
          <w:i/>
          <w:color w:val="000000"/>
          <w:sz w:val="24"/>
          <w:szCs w:val="24"/>
          <w:lang w:eastAsia="id-ID"/>
        </w:rPr>
        <w:t>health</w:t>
      </w:r>
      <w:r w:rsidRPr="00727196">
        <w:rPr>
          <w:rFonts w:ascii="Times New Roman" w:eastAsia="Times New Roman" w:hAnsi="Times New Roman"/>
          <w:color w:val="000000"/>
          <w:sz w:val="24"/>
          <w:szCs w:val="24"/>
          <w:lang w:eastAsia="id-ID"/>
        </w:rPr>
        <w:t>” mempunyai dua peng</w:t>
      </w:r>
      <w:r>
        <w:rPr>
          <w:rFonts w:ascii="Times New Roman" w:eastAsia="Times New Roman" w:hAnsi="Times New Roman"/>
          <w:color w:val="000000"/>
          <w:sz w:val="24"/>
          <w:szCs w:val="24"/>
          <w:lang w:eastAsia="id-ID"/>
        </w:rPr>
        <w:t xml:space="preserve">ertian dalam bahasa Indonesia, </w:t>
      </w:r>
      <w:r w:rsidRPr="00727196">
        <w:rPr>
          <w:rFonts w:ascii="Times New Roman" w:eastAsia="Times New Roman" w:hAnsi="Times New Roman"/>
          <w:color w:val="000000"/>
          <w:sz w:val="24"/>
          <w:szCs w:val="24"/>
          <w:lang w:eastAsia="id-ID"/>
        </w:rPr>
        <w:t>yaitu “</w:t>
      </w:r>
      <w:r w:rsidRPr="00727196">
        <w:rPr>
          <w:rFonts w:ascii="Times New Roman" w:eastAsia="Times New Roman" w:hAnsi="Times New Roman"/>
          <w:i/>
          <w:color w:val="000000"/>
          <w:sz w:val="24"/>
          <w:szCs w:val="24"/>
          <w:lang w:eastAsia="id-ID"/>
        </w:rPr>
        <w:t>sehat</w:t>
      </w:r>
      <w:r w:rsidRPr="00727196">
        <w:rPr>
          <w:rFonts w:ascii="Times New Roman" w:eastAsia="Times New Roman" w:hAnsi="Times New Roman"/>
          <w:color w:val="000000"/>
          <w:sz w:val="24"/>
          <w:szCs w:val="24"/>
          <w:lang w:eastAsia="id-ID"/>
        </w:rPr>
        <w:t>” atau “</w:t>
      </w:r>
      <w:r w:rsidRPr="00727196">
        <w:rPr>
          <w:rFonts w:ascii="Times New Roman" w:eastAsia="Times New Roman" w:hAnsi="Times New Roman"/>
          <w:i/>
          <w:color w:val="000000"/>
          <w:sz w:val="24"/>
          <w:szCs w:val="24"/>
          <w:lang w:eastAsia="id-ID"/>
        </w:rPr>
        <w:t>kesehatan</w:t>
      </w:r>
      <w:r w:rsidRPr="00727196">
        <w:rPr>
          <w:rFonts w:ascii="Times New Roman" w:eastAsia="Times New Roman" w:hAnsi="Times New Roman"/>
          <w:color w:val="000000"/>
          <w:sz w:val="24"/>
          <w:szCs w:val="24"/>
          <w:lang w:eastAsia="id-ID"/>
        </w:rPr>
        <w:t xml:space="preserve">”. </w:t>
      </w:r>
      <w:r w:rsidRPr="00727196">
        <w:rPr>
          <w:rFonts w:ascii="Times New Roman" w:eastAsia="Times New Roman" w:hAnsi="Times New Roman"/>
          <w:i/>
          <w:color w:val="000000"/>
          <w:sz w:val="24"/>
          <w:szCs w:val="24"/>
          <w:lang w:eastAsia="id-ID"/>
        </w:rPr>
        <w:t>Sehat</w:t>
      </w:r>
      <w:r>
        <w:rPr>
          <w:rFonts w:ascii="Times New Roman" w:eastAsia="Times New Roman" w:hAnsi="Times New Roman"/>
          <w:i/>
          <w:color w:val="000000"/>
          <w:sz w:val="24"/>
          <w:szCs w:val="24"/>
          <w:lang w:eastAsia="id-ID"/>
        </w:rPr>
        <w:t xml:space="preserve"> </w:t>
      </w:r>
      <w:r w:rsidRPr="00727196">
        <w:rPr>
          <w:rFonts w:ascii="Times New Roman" w:eastAsia="Times New Roman" w:hAnsi="Times New Roman"/>
          <w:color w:val="000000"/>
          <w:sz w:val="24"/>
          <w:szCs w:val="24"/>
          <w:lang w:eastAsia="id-ID"/>
        </w:rPr>
        <w:t xml:space="preserve">menjelaskan kondisi atau keadaan dari subjek, misalnya anak sehat, orang sehat, ibu sehat, dan sebagainya. Sedangkan </w:t>
      </w:r>
      <w:r w:rsidRPr="00727196">
        <w:rPr>
          <w:rFonts w:ascii="Times New Roman" w:eastAsia="Times New Roman" w:hAnsi="Times New Roman"/>
          <w:i/>
          <w:color w:val="000000"/>
          <w:sz w:val="24"/>
          <w:szCs w:val="24"/>
          <w:lang w:eastAsia="id-ID"/>
        </w:rPr>
        <w:t xml:space="preserve">kesehatan </w:t>
      </w:r>
      <w:r w:rsidRPr="00727196">
        <w:rPr>
          <w:rFonts w:ascii="Times New Roman" w:eastAsia="Times New Roman" w:hAnsi="Times New Roman"/>
          <w:color w:val="000000"/>
          <w:sz w:val="24"/>
          <w:szCs w:val="24"/>
          <w:lang w:eastAsia="id-ID"/>
        </w:rPr>
        <w:t>menjelaskan sifat dari subjek, misalnya kesehatan manusia, kesehatan binatang, kesehatan masyarakat, kesehatan individu dan sebagainya. Secara awam sehat diartikan keadaan seseorang yang dalam kondisi tidak sakit, tidak ada keluhan, dapat menjalankan keg</w:t>
      </w:r>
      <w:r>
        <w:rPr>
          <w:rFonts w:ascii="Times New Roman" w:eastAsia="Times New Roman" w:hAnsi="Times New Roman"/>
          <w:color w:val="000000"/>
          <w:sz w:val="24"/>
          <w:szCs w:val="24"/>
          <w:lang w:eastAsia="id-ID"/>
        </w:rPr>
        <w:t>iatan sehari-hari</w:t>
      </w:r>
      <w:r w:rsidRPr="00727196">
        <w:rPr>
          <w:rFonts w:ascii="Times New Roman" w:eastAsia="Times New Roman" w:hAnsi="Times New Roman"/>
          <w:color w:val="000000"/>
          <w:sz w:val="24"/>
          <w:szCs w:val="24"/>
          <w:lang w:eastAsia="id-ID"/>
        </w:rPr>
        <w:t xml:space="preserve">. Menurut bahasa ilmiah, sehat atau kesehatan telah dirumuskan dalam Undang-Undang Kesehatan No. 36 Tahun 2009 sebagai </w:t>
      </w:r>
      <w:proofErr w:type="gramStart"/>
      <w:r w:rsidRPr="00727196">
        <w:rPr>
          <w:rFonts w:ascii="Times New Roman" w:eastAsia="Times New Roman" w:hAnsi="Times New Roman"/>
          <w:color w:val="000000"/>
          <w:sz w:val="24"/>
          <w:szCs w:val="24"/>
          <w:lang w:eastAsia="id-ID"/>
        </w:rPr>
        <w:t>berikut :</w:t>
      </w:r>
      <w:proofErr w:type="gramEnd"/>
      <w:r w:rsidRPr="00727196">
        <w:rPr>
          <w:rFonts w:ascii="Times New Roman" w:eastAsia="Times New Roman" w:hAnsi="Times New Roman"/>
          <w:color w:val="000000"/>
          <w:sz w:val="24"/>
          <w:szCs w:val="24"/>
          <w:lang w:eastAsia="id-ID"/>
        </w:rPr>
        <w:t xml:space="preserve"> “Keadaan sempurna baik fisik, mental dan sosial dan tidak hanya bebas dari penyakit dan cacat, serta produktif secara ekonomi dan sosial.”</w:t>
      </w:r>
      <w:r>
        <w:rPr>
          <w:rFonts w:ascii="Times New Roman" w:eastAsia="Times New Roman" w:hAnsi="Times New Roman"/>
          <w:color w:val="000000"/>
          <w:sz w:val="24"/>
          <w:szCs w:val="24"/>
          <w:lang w:eastAsia="id-ID"/>
        </w:rPr>
        <w:t xml:space="preserve"> (Northouse</w:t>
      </w:r>
      <w:proofErr w:type="gramStart"/>
      <w:r>
        <w:rPr>
          <w:rFonts w:ascii="Times New Roman" w:eastAsia="Times New Roman" w:hAnsi="Times New Roman"/>
          <w:color w:val="000000"/>
          <w:sz w:val="24"/>
          <w:szCs w:val="24"/>
          <w:lang w:eastAsia="id-ID"/>
        </w:rPr>
        <w:t>,1998</w:t>
      </w:r>
      <w:proofErr w:type="gramEnd"/>
      <w:r>
        <w:rPr>
          <w:rFonts w:ascii="Times New Roman" w:eastAsia="Times New Roman" w:hAnsi="Times New Roman"/>
          <w:color w:val="000000"/>
          <w:sz w:val="24"/>
          <w:szCs w:val="24"/>
          <w:lang w:eastAsia="id-ID"/>
        </w:rPr>
        <w:t>)</w:t>
      </w:r>
    </w:p>
    <w:p w:rsidR="009C78DB" w:rsidRDefault="009C78DB" w:rsidP="009C78DB">
      <w:pPr>
        <w:spacing w:after="0" w:line="480" w:lineRule="auto"/>
        <w:ind w:left="720" w:right="-5" w:firstLine="720"/>
        <w:jc w:val="both"/>
        <w:rPr>
          <w:rFonts w:ascii="Times New Roman" w:hAnsi="Times New Roman"/>
          <w:color w:val="000000"/>
          <w:sz w:val="24"/>
          <w:szCs w:val="24"/>
          <w:shd w:val="clear" w:color="auto" w:fill="FFFFFF"/>
        </w:rPr>
      </w:pPr>
      <w:r>
        <w:rPr>
          <w:rFonts w:ascii="Times New Roman" w:hAnsi="Times New Roman"/>
          <w:sz w:val="24"/>
          <w:szCs w:val="24"/>
        </w:rPr>
        <w:t xml:space="preserve">Istilah komunikasi berasal dari bahasa inggris yaitu </w:t>
      </w:r>
      <w:r w:rsidRPr="00775F6F">
        <w:rPr>
          <w:rFonts w:ascii="Times New Roman" w:hAnsi="Times New Roman"/>
          <w:i/>
          <w:sz w:val="24"/>
          <w:szCs w:val="24"/>
        </w:rPr>
        <w:t>“communication”.</w:t>
      </w:r>
      <w:r>
        <w:rPr>
          <w:rFonts w:ascii="Times New Roman" w:hAnsi="Times New Roman"/>
          <w:sz w:val="24"/>
          <w:szCs w:val="24"/>
        </w:rPr>
        <w:t xml:space="preserve"> Kata communication itu sendiri berasal dari bahasa Latin “communication” yang artinya pemberitahuan dan/atau pertukaran ide, dengan pembicara mengharapkan pertimbangan atau jawaban dari pendengarnya (suryani, 2005). </w:t>
      </w:r>
      <w:r w:rsidRPr="00513B9D">
        <w:rPr>
          <w:rFonts w:ascii="Times New Roman" w:hAnsi="Times New Roman"/>
          <w:color w:val="000000"/>
          <w:sz w:val="24"/>
          <w:szCs w:val="24"/>
          <w:shd w:val="clear" w:color="auto" w:fill="FFFFFF"/>
        </w:rPr>
        <w:t>Komunikasi terapeutik adalah komunikasi y</w:t>
      </w:r>
      <w:r w:rsidRPr="00513B9D">
        <w:rPr>
          <w:rFonts w:ascii="Times New Roman" w:hAnsi="Times New Roman"/>
          <w:color w:val="000000"/>
          <w:sz w:val="24"/>
          <w:szCs w:val="24"/>
          <w:shd w:val="clear" w:color="auto" w:fill="FFFFFF"/>
          <w:lang w:val="id-ID"/>
        </w:rPr>
        <w:t>an</w:t>
      </w:r>
      <w:r w:rsidRPr="00513B9D">
        <w:rPr>
          <w:rFonts w:ascii="Times New Roman" w:hAnsi="Times New Roman"/>
          <w:color w:val="000000"/>
          <w:sz w:val="24"/>
          <w:szCs w:val="24"/>
          <w:shd w:val="clear" w:color="auto" w:fill="FFFFFF"/>
        </w:rPr>
        <w:t>g direncanakan secara sadar, bertujuan dan dipusatkan untuk kesembuhan pasien</w:t>
      </w:r>
      <w:r>
        <w:rPr>
          <w:rFonts w:ascii="Times New Roman" w:hAnsi="Times New Roman"/>
          <w:color w:val="000000"/>
          <w:sz w:val="24"/>
          <w:szCs w:val="24"/>
          <w:shd w:val="clear" w:color="auto" w:fill="FFFFFF"/>
        </w:rPr>
        <w:t xml:space="preserve"> khususnya pada masalah kesehatan gigi dan mulut</w:t>
      </w:r>
      <w:r w:rsidRPr="00513B9D">
        <w:rPr>
          <w:rFonts w:ascii="Times New Roman" w:hAnsi="Times New Roman"/>
          <w:color w:val="000000"/>
          <w:sz w:val="24"/>
          <w:szCs w:val="24"/>
          <w:shd w:val="clear" w:color="auto" w:fill="FFFFFF"/>
        </w:rPr>
        <w:t>. Komunikasi terapeutik mengarah pada bentuk komunikasi inte</w:t>
      </w:r>
      <w:r>
        <w:rPr>
          <w:rFonts w:ascii="Times New Roman" w:hAnsi="Times New Roman"/>
          <w:color w:val="000000"/>
          <w:sz w:val="24"/>
          <w:szCs w:val="24"/>
          <w:shd w:val="clear" w:color="auto" w:fill="FFFFFF"/>
        </w:rPr>
        <w:t>rpersonal. (Northouse</w:t>
      </w:r>
      <w:proofErr w:type="gramStart"/>
      <w:r>
        <w:rPr>
          <w:rFonts w:ascii="Times New Roman" w:hAnsi="Times New Roman"/>
          <w:color w:val="000000"/>
          <w:sz w:val="24"/>
          <w:szCs w:val="24"/>
          <w:shd w:val="clear" w:color="auto" w:fill="FFFFFF"/>
        </w:rPr>
        <w:t>,1998</w:t>
      </w:r>
      <w:proofErr w:type="gramEnd"/>
      <w:r>
        <w:rPr>
          <w:rFonts w:ascii="Times New Roman" w:hAnsi="Times New Roman"/>
          <w:color w:val="000000"/>
          <w:sz w:val="24"/>
          <w:szCs w:val="24"/>
          <w:shd w:val="clear" w:color="auto" w:fill="FFFFFF"/>
        </w:rPr>
        <w:t>).</w:t>
      </w:r>
    </w:p>
    <w:p w:rsidR="009C78DB" w:rsidRPr="00C20B38" w:rsidRDefault="009C78DB" w:rsidP="009C78DB">
      <w:pPr>
        <w:tabs>
          <w:tab w:val="left" w:pos="9805"/>
        </w:tabs>
        <w:spacing w:after="0" w:line="480" w:lineRule="auto"/>
        <w:ind w:left="720" w:right="-5" w:firstLine="720"/>
        <w:jc w:val="both"/>
        <w:rPr>
          <w:rFonts w:ascii="Times New Roman" w:hAnsi="Times New Roman"/>
          <w:sz w:val="24"/>
          <w:szCs w:val="24"/>
        </w:rPr>
      </w:pPr>
      <w:r w:rsidRPr="00C20B38">
        <w:rPr>
          <w:rFonts w:ascii="Times New Roman" w:hAnsi="Times New Roman"/>
          <w:sz w:val="24"/>
          <w:szCs w:val="24"/>
        </w:rPr>
        <w:t xml:space="preserve">Perawat sebagai tenaga yang profesional mempunyai kesempatan paling besar untuk memberikan pelayanan kesehatan khususnya asuhan keperawatan yang </w:t>
      </w:r>
      <w:r w:rsidRPr="00C20B38">
        <w:rPr>
          <w:rFonts w:ascii="Times New Roman" w:hAnsi="Times New Roman"/>
          <w:sz w:val="24"/>
          <w:szCs w:val="24"/>
        </w:rPr>
        <w:lastRenderedPageBreak/>
        <w:t>komprehensif dengan membantu pasien memenuhi kebutuhan dasar yang holistik. Untuk menjalankan perannya dengan baik, perawat perlu memiliki keterampilan dalam mengklarifikasi nilai, konseling dan komunikasi (Hamid, 2009)</w:t>
      </w:r>
    </w:p>
    <w:p w:rsidR="009C78DB" w:rsidRDefault="009C78DB" w:rsidP="009C78DB">
      <w:pPr>
        <w:tabs>
          <w:tab w:val="left" w:pos="9805"/>
        </w:tabs>
        <w:spacing w:after="0" w:line="480" w:lineRule="auto"/>
        <w:ind w:left="720" w:right="-5" w:firstLine="720"/>
        <w:jc w:val="both"/>
        <w:rPr>
          <w:rFonts w:ascii="Times New Roman" w:hAnsi="Times New Roman"/>
          <w:color w:val="000000"/>
          <w:sz w:val="24"/>
          <w:szCs w:val="24"/>
          <w:shd w:val="clear" w:color="auto" w:fill="FFFFFF"/>
        </w:rPr>
      </w:pPr>
      <w:proofErr w:type="gramStart"/>
      <w:r w:rsidRPr="00513B9D">
        <w:rPr>
          <w:rFonts w:ascii="Times New Roman" w:hAnsi="Times New Roman"/>
          <w:color w:val="000000"/>
          <w:sz w:val="24"/>
          <w:szCs w:val="24"/>
          <w:shd w:val="clear" w:color="auto" w:fill="FFFFFF"/>
        </w:rPr>
        <w:t>komunikasi</w:t>
      </w:r>
      <w:proofErr w:type="gramEnd"/>
      <w:r w:rsidRPr="00513B9D">
        <w:rPr>
          <w:rFonts w:ascii="Times New Roman" w:hAnsi="Times New Roman"/>
          <w:color w:val="000000"/>
          <w:sz w:val="24"/>
          <w:szCs w:val="24"/>
          <w:shd w:val="clear" w:color="auto" w:fill="FFFFFF"/>
        </w:rPr>
        <w:t xml:space="preserve"> terapeutik adalah kemampuan </w:t>
      </w:r>
      <w:r>
        <w:rPr>
          <w:rFonts w:ascii="Times New Roman" w:hAnsi="Times New Roman"/>
          <w:color w:val="000000"/>
          <w:sz w:val="24"/>
          <w:szCs w:val="24"/>
          <w:shd w:val="clear" w:color="auto" w:fill="FFFFFF"/>
        </w:rPr>
        <w:t>atau keterampilan perawat</w:t>
      </w:r>
      <w:r w:rsidRPr="00513B9D">
        <w:rPr>
          <w:rFonts w:ascii="Times New Roman" w:hAnsi="Times New Roman"/>
          <w:color w:val="000000"/>
          <w:sz w:val="24"/>
          <w:szCs w:val="24"/>
          <w:shd w:val="clear" w:color="auto" w:fill="FFFFFF"/>
        </w:rPr>
        <w:t xml:space="preserve"> untuk membantu pasien beradaptasi terhadap stres, mengatasi gangguan psikologis, dan belajar bagaimana berhubungan </w:t>
      </w:r>
      <w:r>
        <w:rPr>
          <w:rFonts w:ascii="Times New Roman" w:hAnsi="Times New Roman"/>
          <w:color w:val="000000"/>
          <w:sz w:val="24"/>
          <w:szCs w:val="24"/>
          <w:shd w:val="clear" w:color="auto" w:fill="FFFFFF"/>
        </w:rPr>
        <w:t xml:space="preserve">dengan orang lain. (Stuart G.W, </w:t>
      </w:r>
      <w:r w:rsidRPr="00513B9D">
        <w:rPr>
          <w:rFonts w:ascii="Times New Roman" w:hAnsi="Times New Roman"/>
          <w:color w:val="000000"/>
          <w:sz w:val="24"/>
          <w:szCs w:val="24"/>
          <w:shd w:val="clear" w:color="auto" w:fill="FFFFFF"/>
        </w:rPr>
        <w:t>1998</w:t>
      </w:r>
      <w:r w:rsidRPr="00513B9D">
        <w:rPr>
          <w:rFonts w:ascii="Times New Roman" w:hAnsi="Times New Roman"/>
          <w:color w:val="000000"/>
          <w:sz w:val="24"/>
          <w:szCs w:val="24"/>
          <w:shd w:val="clear" w:color="auto" w:fill="FFFFFF"/>
          <w:lang w:val="id-ID"/>
        </w:rPr>
        <w:t>).</w:t>
      </w:r>
    </w:p>
    <w:p w:rsidR="009C78DB" w:rsidRDefault="009C78DB" w:rsidP="009C78DB">
      <w:pPr>
        <w:spacing w:after="0" w:line="480" w:lineRule="auto"/>
        <w:ind w:left="720" w:right="-5" w:firstLine="720"/>
        <w:jc w:val="both"/>
        <w:rPr>
          <w:rStyle w:val="fullpost"/>
          <w:rFonts w:ascii="Times New Roman" w:hAnsi="Times New Roman"/>
          <w:color w:val="000000"/>
          <w:sz w:val="24"/>
          <w:szCs w:val="24"/>
          <w:shd w:val="clear" w:color="auto" w:fill="FFFFFF"/>
        </w:rPr>
      </w:pPr>
      <w:r w:rsidRPr="00513B9D">
        <w:rPr>
          <w:rStyle w:val="fullpost"/>
          <w:rFonts w:ascii="Times New Roman" w:hAnsi="Times New Roman"/>
          <w:color w:val="000000"/>
          <w:sz w:val="24"/>
          <w:szCs w:val="24"/>
          <w:shd w:val="clear" w:color="auto" w:fill="FFFFFF"/>
        </w:rPr>
        <w:t>Komunikasi terapeutik termasuk komunikasi interpersonal dengan titik tolak saling memberikan penger</w:t>
      </w:r>
      <w:r>
        <w:rPr>
          <w:rStyle w:val="fullpost"/>
          <w:rFonts w:ascii="Times New Roman" w:hAnsi="Times New Roman"/>
          <w:color w:val="000000"/>
          <w:sz w:val="24"/>
          <w:szCs w:val="24"/>
          <w:shd w:val="clear" w:color="auto" w:fill="FFFFFF"/>
        </w:rPr>
        <w:t>tian antara perawat dengan pasien</w:t>
      </w:r>
      <w:r w:rsidRPr="00513B9D">
        <w:rPr>
          <w:rStyle w:val="fullpost"/>
          <w:rFonts w:ascii="Times New Roman" w:hAnsi="Times New Roman"/>
          <w:color w:val="000000"/>
          <w:sz w:val="24"/>
          <w:szCs w:val="24"/>
          <w:shd w:val="clear" w:color="auto" w:fill="FFFFFF"/>
        </w:rPr>
        <w:t>. Persoalan yang mendasar dari komunikasi ini adalah adanya saling membutuhkan antara perawa</w:t>
      </w:r>
      <w:r>
        <w:rPr>
          <w:rStyle w:val="fullpost"/>
          <w:rFonts w:ascii="Times New Roman" w:hAnsi="Times New Roman"/>
          <w:color w:val="000000"/>
          <w:sz w:val="24"/>
          <w:szCs w:val="24"/>
          <w:shd w:val="clear" w:color="auto" w:fill="FFFFFF"/>
        </w:rPr>
        <w:t>t dan pasien</w:t>
      </w:r>
      <w:r w:rsidRPr="00513B9D">
        <w:rPr>
          <w:rStyle w:val="fullpost"/>
          <w:rFonts w:ascii="Times New Roman" w:hAnsi="Times New Roman"/>
          <w:color w:val="000000"/>
          <w:sz w:val="24"/>
          <w:szCs w:val="24"/>
          <w:shd w:val="clear" w:color="auto" w:fill="FFFFFF"/>
        </w:rPr>
        <w:t>, sehingga dapat dikategorikan ke dalam komunikasi pri</w:t>
      </w:r>
      <w:r>
        <w:rPr>
          <w:rStyle w:val="fullpost"/>
          <w:rFonts w:ascii="Times New Roman" w:hAnsi="Times New Roman"/>
          <w:color w:val="000000"/>
          <w:sz w:val="24"/>
          <w:szCs w:val="24"/>
          <w:shd w:val="clear" w:color="auto" w:fill="FFFFFF"/>
        </w:rPr>
        <w:t>badi di antara perawat dan pasien, perawat membantu dan pasien</w:t>
      </w:r>
      <w:r w:rsidRPr="00513B9D">
        <w:rPr>
          <w:rStyle w:val="fullpost"/>
          <w:rFonts w:ascii="Times New Roman" w:hAnsi="Times New Roman"/>
          <w:color w:val="000000"/>
          <w:sz w:val="24"/>
          <w:szCs w:val="24"/>
          <w:shd w:val="clear" w:color="auto" w:fill="FFFFFF"/>
        </w:rPr>
        <w:t xml:space="preserve"> menerima bantuan.</w:t>
      </w:r>
      <w:r>
        <w:rPr>
          <w:rFonts w:ascii="Times New Roman" w:hAnsi="Times New Roman"/>
          <w:color w:val="000000"/>
          <w:sz w:val="24"/>
          <w:szCs w:val="24"/>
          <w:shd w:val="clear" w:color="auto" w:fill="FFFFFF"/>
        </w:rPr>
        <w:t xml:space="preserve"> </w:t>
      </w:r>
      <w:r w:rsidRPr="00513B9D">
        <w:rPr>
          <w:rStyle w:val="fullpost"/>
          <w:rFonts w:ascii="Times New Roman" w:hAnsi="Times New Roman"/>
          <w:color w:val="000000"/>
          <w:sz w:val="24"/>
          <w:szCs w:val="24"/>
          <w:shd w:val="clear" w:color="auto" w:fill="FFFFFF"/>
        </w:rPr>
        <w:t>Komunikasi terapeutik adalah komunikasi yang direncanakan secara sadar, bertujuan dan kegiatannya dipusatkan untuk kesembuhan pasien (Purwanto</w:t>
      </w:r>
      <w:proofErr w:type="gramStart"/>
      <w:r w:rsidRPr="00513B9D">
        <w:rPr>
          <w:rStyle w:val="fullpost"/>
          <w:rFonts w:ascii="Times New Roman" w:hAnsi="Times New Roman"/>
          <w:color w:val="000000"/>
          <w:sz w:val="24"/>
          <w:szCs w:val="24"/>
          <w:shd w:val="clear" w:color="auto" w:fill="FFFFFF"/>
        </w:rPr>
        <w:t>,1994</w:t>
      </w:r>
      <w:proofErr w:type="gramEnd"/>
      <w:r w:rsidRPr="00513B9D">
        <w:rPr>
          <w:rStyle w:val="fullpost"/>
          <w:rFonts w:ascii="Times New Roman" w:hAnsi="Times New Roman"/>
          <w:color w:val="000000"/>
          <w:sz w:val="24"/>
          <w:szCs w:val="24"/>
          <w:shd w:val="clear" w:color="auto" w:fill="FFFFFF"/>
        </w:rPr>
        <w:t>).</w:t>
      </w:r>
    </w:p>
    <w:p w:rsidR="009C78DB" w:rsidRDefault="009C78DB" w:rsidP="009C78DB">
      <w:pPr>
        <w:spacing w:after="0" w:line="480" w:lineRule="auto"/>
        <w:ind w:left="720" w:right="-5" w:firstLine="720"/>
        <w:jc w:val="both"/>
        <w:rPr>
          <w:rStyle w:val="fullpost"/>
          <w:rFonts w:ascii="Times New Roman" w:hAnsi="Times New Roman"/>
          <w:color w:val="000000"/>
          <w:sz w:val="24"/>
          <w:szCs w:val="24"/>
          <w:shd w:val="clear" w:color="auto" w:fill="FFFFFF"/>
        </w:rPr>
      </w:pPr>
      <w:r w:rsidRPr="00513B9D">
        <w:rPr>
          <w:rStyle w:val="fullpost"/>
          <w:rFonts w:ascii="Times New Roman" w:hAnsi="Times New Roman"/>
          <w:color w:val="000000"/>
          <w:sz w:val="24"/>
          <w:szCs w:val="24"/>
          <w:shd w:val="clear" w:color="auto" w:fill="FFFFFF"/>
        </w:rPr>
        <w:t xml:space="preserve"> Teknik komunikasi terapeutik merupakan cara untuk membina hubungan yang terapeutik dimana terjadi penyampaian informasi dan pertukaran perasaan dan pikiran dengan maksud untuk mempengaruhi orang lain (Stuart &amp; sundeen</w:t>
      </w:r>
      <w:proofErr w:type="gramStart"/>
      <w:r w:rsidRPr="00513B9D">
        <w:rPr>
          <w:rStyle w:val="fullpost"/>
          <w:rFonts w:ascii="Times New Roman" w:hAnsi="Times New Roman"/>
          <w:color w:val="000000"/>
          <w:sz w:val="24"/>
          <w:szCs w:val="24"/>
          <w:shd w:val="clear" w:color="auto" w:fill="FFFFFF"/>
        </w:rPr>
        <w:t>,1995</w:t>
      </w:r>
      <w:proofErr w:type="gramEnd"/>
      <w:r w:rsidRPr="00513B9D">
        <w:rPr>
          <w:rStyle w:val="fullpost"/>
          <w:rFonts w:ascii="Times New Roman" w:hAnsi="Times New Roman"/>
          <w:color w:val="000000"/>
          <w:sz w:val="24"/>
          <w:szCs w:val="24"/>
          <w:shd w:val="clear" w:color="auto" w:fill="FFFFFF"/>
        </w:rPr>
        <w:t>).</w:t>
      </w:r>
    </w:p>
    <w:p w:rsidR="009C78DB" w:rsidRDefault="009C78DB" w:rsidP="009C78DB">
      <w:pPr>
        <w:tabs>
          <w:tab w:val="left" w:pos="9805"/>
        </w:tabs>
        <w:spacing w:after="0" w:line="480" w:lineRule="auto"/>
        <w:ind w:left="720" w:right="-5" w:firstLine="720"/>
        <w:jc w:val="both"/>
        <w:rPr>
          <w:rStyle w:val="fullpost"/>
          <w:rFonts w:ascii="Times New Roman" w:hAnsi="Times New Roman"/>
          <w:color w:val="000000"/>
          <w:sz w:val="24"/>
          <w:szCs w:val="24"/>
          <w:shd w:val="clear" w:color="auto" w:fill="FFFFFF"/>
        </w:rPr>
      </w:pPr>
      <w:r w:rsidRPr="00513B9D">
        <w:rPr>
          <w:rStyle w:val="fullpost"/>
          <w:rFonts w:ascii="Times New Roman" w:hAnsi="Times New Roman"/>
          <w:color w:val="000000"/>
          <w:sz w:val="24"/>
          <w:szCs w:val="24"/>
          <w:shd w:val="clear" w:color="auto" w:fill="FFFFFF"/>
        </w:rPr>
        <w:t>Komunikasi terapeutik termasuk komunikasi interpersonal dengan titik tolak saling memberikan pengertian antar perawat dengan pasien. Persoalan mendasar dan komunikasi in</w:t>
      </w:r>
      <w:r w:rsidRPr="00513B9D">
        <w:rPr>
          <w:rStyle w:val="fullpost"/>
          <w:rFonts w:ascii="Times New Roman" w:hAnsi="Times New Roman"/>
          <w:color w:val="000000"/>
          <w:sz w:val="24"/>
          <w:szCs w:val="24"/>
          <w:shd w:val="clear" w:color="auto" w:fill="FFFFFF"/>
          <w:lang w:val="id-ID"/>
        </w:rPr>
        <w:t>i</w:t>
      </w:r>
      <w:r w:rsidRPr="00513B9D">
        <w:rPr>
          <w:rStyle w:val="fullpost"/>
          <w:rFonts w:ascii="Times New Roman" w:hAnsi="Times New Roman"/>
          <w:color w:val="000000"/>
          <w:sz w:val="24"/>
          <w:szCs w:val="24"/>
          <w:shd w:val="clear" w:color="auto" w:fill="FFFFFF"/>
        </w:rPr>
        <w:t xml:space="preserve"> adalah adanya saling membutuhan antara perawat dan pasien, sehingga dapat dikategorikan ke dalam komunikasi pribadi di antara perawat dan pasien, perawat membantu dan pasien meneri</w:t>
      </w:r>
      <w:r>
        <w:rPr>
          <w:rStyle w:val="fullpost"/>
          <w:rFonts w:ascii="Times New Roman" w:hAnsi="Times New Roman"/>
          <w:color w:val="000000"/>
          <w:sz w:val="24"/>
          <w:szCs w:val="24"/>
          <w:shd w:val="clear" w:color="auto" w:fill="FFFFFF"/>
        </w:rPr>
        <w:t>ma bantuan (Indrawati, 2003</w:t>
      </w:r>
      <w:r w:rsidRPr="00513B9D">
        <w:rPr>
          <w:rStyle w:val="fullpost"/>
          <w:rFonts w:ascii="Times New Roman" w:hAnsi="Times New Roman"/>
          <w:color w:val="000000"/>
          <w:sz w:val="24"/>
          <w:szCs w:val="24"/>
          <w:shd w:val="clear" w:color="auto" w:fill="FFFFFF"/>
        </w:rPr>
        <w:t xml:space="preserve">). Komunikasi terapeutik bukan pekerjaan yang bisa dikesampingkan, namun harus direncanakan, disengaja, dan merupakan tindakan profesional. Akan tetapi, jangan sampai karena terlalu asyik bekerja, </w:t>
      </w:r>
      <w:r w:rsidRPr="00513B9D">
        <w:rPr>
          <w:rStyle w:val="fullpost"/>
          <w:rFonts w:ascii="Times New Roman" w:hAnsi="Times New Roman"/>
          <w:color w:val="000000"/>
          <w:sz w:val="24"/>
          <w:szCs w:val="24"/>
          <w:shd w:val="clear" w:color="auto" w:fill="FFFFFF"/>
        </w:rPr>
        <w:lastRenderedPageBreak/>
        <w:t>kemudian melupakan pasien sebagai manusia dengan beragam latar belakang</w:t>
      </w:r>
      <w:r>
        <w:rPr>
          <w:rStyle w:val="fullpost"/>
          <w:rFonts w:ascii="Times New Roman" w:hAnsi="Times New Roman"/>
          <w:color w:val="000000"/>
          <w:sz w:val="24"/>
          <w:szCs w:val="24"/>
          <w:shd w:val="clear" w:color="auto" w:fill="FFFFFF"/>
        </w:rPr>
        <w:t xml:space="preserve"> dan masalahnya (Arwani, 2003</w:t>
      </w:r>
      <w:r w:rsidRPr="00513B9D">
        <w:rPr>
          <w:rStyle w:val="fullpost"/>
          <w:rFonts w:ascii="Times New Roman" w:hAnsi="Times New Roman"/>
          <w:color w:val="000000"/>
          <w:sz w:val="24"/>
          <w:szCs w:val="24"/>
          <w:shd w:val="clear" w:color="auto" w:fill="FFFFFF"/>
        </w:rPr>
        <w:t>).</w:t>
      </w:r>
    </w:p>
    <w:p w:rsidR="009C78DB" w:rsidRPr="00B20540" w:rsidRDefault="009C78DB" w:rsidP="009C78DB">
      <w:pPr>
        <w:spacing w:after="0" w:line="480" w:lineRule="auto"/>
        <w:ind w:left="720" w:right="-5" w:firstLine="720"/>
        <w:jc w:val="both"/>
        <w:rPr>
          <w:rFonts w:ascii="Times New Roman" w:hAnsi="Times New Roman"/>
          <w:color w:val="000000"/>
          <w:sz w:val="24"/>
          <w:szCs w:val="24"/>
          <w:shd w:val="clear" w:color="auto" w:fill="FFFFFF"/>
        </w:rPr>
      </w:pPr>
      <w:r w:rsidRPr="00727196">
        <w:rPr>
          <w:rFonts w:ascii="Times New Roman" w:eastAsia="Times New Roman" w:hAnsi="Times New Roman"/>
          <w:color w:val="000000"/>
          <w:sz w:val="24"/>
          <w:szCs w:val="24"/>
          <w:lang w:eastAsia="id-ID"/>
        </w:rPr>
        <w:t>Kesehatan gigi dan mulut hingga kini masih belum menjadi perhatian utama. Akibatnya, gigi berlubang atau karies menjadi masalah umum yang dihadapi sebagian besar masyarakat. Padahal kondisi ini menjadi gerbang beragam penyakit. Selama ini penanganan masalah gigi masih sebatas menambal lubang gigi. Tindakan tersebut sudah dianggap mampu mengontrol karies. Padahal itu belum cukup mengatasi masalah secara menyeluruh. (PDGI, 2010).</w:t>
      </w:r>
      <w:r w:rsidRPr="00727196">
        <w:t xml:space="preserve">  </w:t>
      </w:r>
    </w:p>
    <w:p w:rsidR="009C78DB" w:rsidRPr="00E46889" w:rsidRDefault="009C78DB" w:rsidP="009C78DB">
      <w:pPr>
        <w:pStyle w:val="Default"/>
        <w:spacing w:line="480" w:lineRule="auto"/>
        <w:ind w:left="720" w:right="-5" w:firstLine="720"/>
        <w:jc w:val="both"/>
        <w:rPr>
          <w:lang w:val="en-US"/>
        </w:rPr>
      </w:pPr>
      <w:r w:rsidRPr="00727196">
        <w:t>Perilaku masyarakat Indonesia sehat 2010 yang diharapkan adalah bersifat proaktif untuk memelihara dan meningkatkan kesehatan, mencegah resiko terjadinya penyakit, melindungi diri dari ancaman penyakit, serta berpartisipasi aktif dalam gerakan kesehatan masyarakat (Depkes RI, 2002).</w:t>
      </w:r>
    </w:p>
    <w:p w:rsidR="009C78DB" w:rsidRPr="00727196" w:rsidRDefault="009C78DB" w:rsidP="009C78DB">
      <w:pPr>
        <w:pStyle w:val="Default"/>
        <w:spacing w:line="480" w:lineRule="auto"/>
        <w:ind w:left="720" w:right="-5" w:firstLine="720"/>
        <w:jc w:val="both"/>
        <w:rPr>
          <w:lang w:val="en-US"/>
        </w:rPr>
      </w:pPr>
      <w:r w:rsidRPr="00727196">
        <w:t>Usaha mewujudkan pembangunan dibidang kesehatan menuju Indonesia Sehat 2010 yang bertujuan untuk meningkatkan derajat kesehatan masyarakat Indonesia salah satunya adalah pembangunan dibidang kesehatan gigi. Salah satu kriteria yang memegang peranan penting dalam mempengaruhi status kesehatan gigi dan mulut adalah perilaku (DepkesRI, 2002).</w:t>
      </w:r>
    </w:p>
    <w:p w:rsidR="009C78DB" w:rsidRPr="00C20B38" w:rsidRDefault="009C78DB" w:rsidP="009C78DB">
      <w:pPr>
        <w:tabs>
          <w:tab w:val="left" w:pos="630"/>
        </w:tabs>
        <w:spacing w:after="0" w:line="480" w:lineRule="auto"/>
        <w:ind w:left="720" w:right="-5"/>
        <w:jc w:val="both"/>
        <w:rPr>
          <w:rFonts w:ascii="Times New Roman" w:hAnsi="Times New Roman"/>
          <w:sz w:val="24"/>
          <w:szCs w:val="24"/>
        </w:rPr>
      </w:pPr>
      <w:r>
        <w:rPr>
          <w:rFonts w:ascii="Times New Roman" w:hAnsi="Times New Roman"/>
          <w:sz w:val="24"/>
          <w:szCs w:val="24"/>
        </w:rPr>
        <w:tab/>
      </w:r>
      <w:r w:rsidRPr="00C20B38">
        <w:rPr>
          <w:rFonts w:ascii="Times New Roman" w:hAnsi="Times New Roman"/>
          <w:sz w:val="24"/>
          <w:szCs w:val="24"/>
        </w:rPr>
        <w:t xml:space="preserve">Komunikasi adalah suatu proses interaksi dari satu individu dengan individu lainnya. Melalui proses tersebut individu yang satu dapat mempengaruhi individu lainnya, serta dapat diperoleh suatu pemahaman bersama. Sebagai suatu proses interaksi, yang dimana penyampaian informasi, makna dan pemahaman dari pengirim pesan (komunikator) kepada penerima pesan (komunikan), hal ini berarti komunikasi dilakukan </w:t>
      </w:r>
      <w:r w:rsidRPr="00C20B38">
        <w:rPr>
          <w:rFonts w:ascii="Times New Roman" w:hAnsi="Times New Roman"/>
          <w:sz w:val="24"/>
          <w:szCs w:val="24"/>
        </w:rPr>
        <w:lastRenderedPageBreak/>
        <w:t xml:space="preserve">dua arah untuk mendapatkan tujuan dari isi pesan yang disampikan (Burgerss, 1988 dalam Suryani, 2005). </w:t>
      </w:r>
    </w:p>
    <w:p w:rsidR="009C78DB" w:rsidRPr="00C20B38" w:rsidRDefault="009C78DB" w:rsidP="009C78DB">
      <w:pPr>
        <w:spacing w:after="0" w:line="480" w:lineRule="auto"/>
        <w:ind w:left="720" w:right="-5" w:firstLine="720"/>
        <w:jc w:val="both"/>
        <w:rPr>
          <w:rFonts w:ascii="Times New Roman" w:hAnsi="Times New Roman"/>
          <w:sz w:val="24"/>
          <w:szCs w:val="24"/>
        </w:rPr>
      </w:pPr>
      <w:r w:rsidRPr="00C20B38">
        <w:rPr>
          <w:rFonts w:ascii="Times New Roman" w:hAnsi="Times New Roman"/>
          <w:sz w:val="24"/>
          <w:szCs w:val="24"/>
        </w:rPr>
        <w:t xml:space="preserve">Dalam komunikasi, hal yang penting dan peka untuk diperhatikan adalah mengenai komunikasi non verbal, karena seseorang </w:t>
      </w:r>
      <w:proofErr w:type="gramStart"/>
      <w:r w:rsidRPr="00C20B38">
        <w:rPr>
          <w:rFonts w:ascii="Times New Roman" w:hAnsi="Times New Roman"/>
          <w:sz w:val="24"/>
          <w:szCs w:val="24"/>
        </w:rPr>
        <w:t>akan</w:t>
      </w:r>
      <w:proofErr w:type="gramEnd"/>
      <w:r w:rsidRPr="00C20B38">
        <w:rPr>
          <w:rFonts w:ascii="Times New Roman" w:hAnsi="Times New Roman"/>
          <w:sz w:val="24"/>
          <w:szCs w:val="24"/>
        </w:rPr>
        <w:t xml:space="preserve"> dapat terkecoh bila hanya berdasarkan pada komunikasi verbal (baik lisan maupun tulisan) yang diekspresikan. Hal ini disebabkan karena banyak sekali hal-hal yang tidak tersurat, tidak terekspresikan tetapi dapat tersirat dan terbaca pada ekspresi wajah, maupun tanda-tanda komunikasi non verbalnya, khususnya bahasa tubuh, </w:t>
      </w:r>
      <w:proofErr w:type="gramStart"/>
      <w:r w:rsidRPr="00C20B38">
        <w:rPr>
          <w:rFonts w:ascii="Times New Roman" w:hAnsi="Times New Roman"/>
          <w:sz w:val="24"/>
          <w:szCs w:val="24"/>
        </w:rPr>
        <w:t>akan</w:t>
      </w:r>
      <w:proofErr w:type="gramEnd"/>
      <w:r w:rsidRPr="00C20B38">
        <w:rPr>
          <w:rFonts w:ascii="Times New Roman" w:hAnsi="Times New Roman"/>
          <w:sz w:val="24"/>
          <w:szCs w:val="24"/>
        </w:rPr>
        <w:t xml:space="preserve"> dapat menjadi alat yang lebih efektif dalam memahami orang lain, serta menghindari adanya kesalahpahaman. Komunikasi non verbal, memiliki berbagai manfaat antara lain: dapat memperjelas maksud dan makna, sebagai ekspresi perasaan/emosi, lebih jujur dalam mengekspresikan pesan, memberikan sugesti/mempengaruhi orang lain, sehingga sangat cocok dalam memberikan asuhan keperawatan (Suryani, 2006).</w:t>
      </w:r>
    </w:p>
    <w:p w:rsidR="009C78DB" w:rsidRPr="00C20B38" w:rsidRDefault="009C78DB" w:rsidP="009C78DB">
      <w:pPr>
        <w:tabs>
          <w:tab w:val="left" w:pos="9805"/>
        </w:tabs>
        <w:spacing w:after="0" w:line="480" w:lineRule="auto"/>
        <w:ind w:left="720" w:right="-5" w:firstLine="720"/>
        <w:jc w:val="both"/>
        <w:rPr>
          <w:rFonts w:ascii="Times New Roman" w:hAnsi="Times New Roman"/>
          <w:sz w:val="24"/>
          <w:szCs w:val="24"/>
        </w:rPr>
      </w:pPr>
      <w:r w:rsidRPr="00C20B38">
        <w:rPr>
          <w:rFonts w:ascii="Times New Roman" w:hAnsi="Times New Roman"/>
          <w:sz w:val="24"/>
          <w:szCs w:val="24"/>
        </w:rPr>
        <w:t xml:space="preserve">Karena begitu pentingnya komunikasi, maka komunikasi dapat juga dijadikan alat terapi/suatu metode tetapi pada profesi-profesi tertentu, yang dalam menjalankan tugasnya sangat sering berhubungan dengan orang lain. Biasanya kegiatan tersebut adalah berhubungan dengan profesi psikologi, konseling dan kesehatan medis/keperawatan, sehingga komunikasi dapat berfungsi sebagai alat terapi yang kemudian disebut dengan “komunikasi terapeutik”. Dengan menguasai komunikasi terapeutik, diharapkan seseorang khususnya perawat gigi dapat berkomunikasi dengan baik terhadap pasiennya. Maka disini dapat diartikan bahwa terapeutik adalah segala sesuatu yang menfasilitasi proses penyembuhan. Sehingga komunikasi terapeutik itu sendiri adalah komunikasi yang </w:t>
      </w:r>
      <w:r w:rsidRPr="00C20B38">
        <w:rPr>
          <w:rFonts w:ascii="Times New Roman" w:hAnsi="Times New Roman"/>
          <w:sz w:val="24"/>
          <w:szCs w:val="24"/>
        </w:rPr>
        <w:lastRenderedPageBreak/>
        <w:t>direncanakan dan dilakukan untuk membantu penyembuhan/pemulihan pasien (As Hornby dalam Intansari, 2005)</w:t>
      </w:r>
    </w:p>
    <w:p w:rsidR="009C78DB" w:rsidRPr="00C20B38" w:rsidRDefault="009C78DB" w:rsidP="009C78DB">
      <w:pPr>
        <w:spacing w:after="0" w:line="480" w:lineRule="auto"/>
        <w:ind w:left="720" w:right="-5" w:firstLine="720"/>
        <w:jc w:val="both"/>
        <w:rPr>
          <w:rFonts w:ascii="Times New Roman" w:hAnsi="Times New Roman"/>
          <w:sz w:val="24"/>
          <w:szCs w:val="24"/>
        </w:rPr>
      </w:pPr>
      <w:r w:rsidRPr="00C20B38">
        <w:rPr>
          <w:rFonts w:ascii="Times New Roman" w:hAnsi="Times New Roman"/>
          <w:sz w:val="24"/>
          <w:szCs w:val="24"/>
        </w:rPr>
        <w:t xml:space="preserve">Komunikasi terapeutik adalah komunikasi yang direncanakan dan dilakukan bertujuan untuk membantu penyembuhan atau pemulihan pasien. Perawat harus memiliki ketrampilan komunikasi yang bersifat profesional dan bertujuan untuk menyembuhkan pasien. Perawat yang memiliki ketrampilan komunikasi terapeutik </w:t>
      </w:r>
      <w:proofErr w:type="gramStart"/>
      <w:r w:rsidRPr="00C20B38">
        <w:rPr>
          <w:rFonts w:ascii="Times New Roman" w:hAnsi="Times New Roman"/>
          <w:sz w:val="24"/>
          <w:szCs w:val="24"/>
        </w:rPr>
        <w:t>akan</w:t>
      </w:r>
      <w:proofErr w:type="gramEnd"/>
      <w:r w:rsidRPr="00C20B38">
        <w:rPr>
          <w:rFonts w:ascii="Times New Roman" w:hAnsi="Times New Roman"/>
          <w:sz w:val="24"/>
          <w:szCs w:val="24"/>
        </w:rPr>
        <w:t xml:space="preserve"> lebih mudah menjalin hubungan saling percaya dengan pasien, sehingga akan lebih efektif dalam mencapai tujuan asuhan keperawatan dan memberikan kepuasan profesional dalam pelayanannya (Damiyanti, 2008).</w:t>
      </w:r>
    </w:p>
    <w:p w:rsidR="009C78DB" w:rsidRDefault="009C78DB" w:rsidP="009C78DB">
      <w:pPr>
        <w:pStyle w:val="Default"/>
        <w:spacing w:line="480" w:lineRule="auto"/>
        <w:ind w:left="720" w:right="-5" w:firstLine="720"/>
        <w:jc w:val="both"/>
        <w:rPr>
          <w:lang w:val="en-US"/>
        </w:rPr>
      </w:pPr>
      <w:r w:rsidRPr="00727196">
        <w:rPr>
          <w:lang w:val="en-US"/>
        </w:rPr>
        <w:t xml:space="preserve">Perilaku memiliki peran penting untuk mempengaruhi status kesehatan gigi dan mulut. Peran penting dalam perilaku adalah pengetahuan, sikap dan tindakan. Pengetahuan dan sikap merupakan hasil dari indera dan peran penting dari satu tindakan. Meningkatkan pengetahuan dan sikap </w:t>
      </w:r>
      <w:proofErr w:type="gramStart"/>
      <w:r w:rsidRPr="00727196">
        <w:rPr>
          <w:lang w:val="en-US"/>
        </w:rPr>
        <w:t>akan</w:t>
      </w:r>
      <w:proofErr w:type="gramEnd"/>
      <w:r w:rsidRPr="00727196">
        <w:rPr>
          <w:lang w:val="en-US"/>
        </w:rPr>
        <w:t xml:space="preserve"> meningkatkan kesadaran kesehatan (Aatoti, 2011)</w:t>
      </w:r>
      <w:r>
        <w:rPr>
          <w:lang w:val="en-US"/>
        </w:rPr>
        <w:t>.</w:t>
      </w:r>
    </w:p>
    <w:p w:rsidR="009C78DB" w:rsidRPr="00C31F07" w:rsidRDefault="009C78DB" w:rsidP="009C78DB">
      <w:pPr>
        <w:tabs>
          <w:tab w:val="left" w:pos="9805"/>
        </w:tabs>
        <w:spacing w:after="0" w:line="480" w:lineRule="auto"/>
        <w:ind w:left="720" w:right="-5" w:firstLine="720"/>
        <w:jc w:val="both"/>
        <w:rPr>
          <w:rFonts w:ascii="Times New Roman" w:hAnsi="Times New Roman"/>
          <w:sz w:val="24"/>
          <w:szCs w:val="24"/>
        </w:rPr>
      </w:pPr>
      <w:r>
        <w:rPr>
          <w:rFonts w:ascii="Times New Roman" w:hAnsi="Times New Roman"/>
          <w:sz w:val="24"/>
          <w:szCs w:val="24"/>
        </w:rPr>
        <w:t>Hasil penelitian (Darmawan ,</w:t>
      </w:r>
      <w:r w:rsidRPr="00C31F07">
        <w:rPr>
          <w:rFonts w:ascii="Times New Roman" w:hAnsi="Times New Roman"/>
          <w:sz w:val="24"/>
          <w:szCs w:val="24"/>
        </w:rPr>
        <w:t>2009) dengan judul “Hubungan Pelaksanaan Komunikasi Terapeutik dengan Kepuasan Klien Dalam Mendapatkan Pelayanan Keperawatan di Instalasi Gawat Darurat RSUD Dr Soedarso Pontianak Kalimantan Barat” menyatakan bahwa sebagian besar perawat di Instalasi Gawat Darurat Rumah Sakit Umum Daerah Dr. Soedarso Pontianak sudah melaksanakan komunikasi terapeutik dan kepuasan klien tentang pelayanan keperawatan adalah puas, ada hubungan yang bermakna antara pelaksanaan komunikasi terapeutik dengan tingkat kepuasan klien tentang pelayanan keperawatan.</w:t>
      </w:r>
    </w:p>
    <w:p w:rsidR="009C78DB" w:rsidRDefault="009C78DB" w:rsidP="009C78DB">
      <w:pPr>
        <w:spacing w:after="0" w:line="480" w:lineRule="auto"/>
        <w:ind w:left="720" w:right="-5" w:firstLine="720"/>
        <w:jc w:val="both"/>
        <w:rPr>
          <w:rFonts w:ascii="Times New Roman" w:hAnsi="Times New Roman"/>
          <w:sz w:val="24"/>
          <w:szCs w:val="24"/>
        </w:rPr>
      </w:pPr>
      <w:r w:rsidRPr="000D0B36">
        <w:rPr>
          <w:rFonts w:ascii="Times New Roman" w:hAnsi="Times New Roman"/>
          <w:sz w:val="24"/>
          <w:szCs w:val="24"/>
        </w:rPr>
        <w:t>Hasil observasi di Ruang Flamboyan RSUD Kabupaten Batang pada</w:t>
      </w:r>
      <w:r>
        <w:rPr>
          <w:rFonts w:ascii="Times New Roman" w:hAnsi="Times New Roman"/>
          <w:sz w:val="24"/>
          <w:szCs w:val="24"/>
        </w:rPr>
        <w:t xml:space="preserve"> </w:t>
      </w:r>
      <w:r w:rsidRPr="000D0B36">
        <w:rPr>
          <w:rFonts w:ascii="Times New Roman" w:hAnsi="Times New Roman"/>
          <w:sz w:val="24"/>
          <w:szCs w:val="24"/>
        </w:rPr>
        <w:t>tanggal 2 Agustus 2010, 6 repsonden tidak puas dengan pelayanan</w:t>
      </w:r>
      <w:r>
        <w:rPr>
          <w:rFonts w:ascii="Times New Roman" w:hAnsi="Times New Roman"/>
          <w:sz w:val="24"/>
          <w:szCs w:val="24"/>
        </w:rPr>
        <w:t xml:space="preserve"> </w:t>
      </w:r>
      <w:r w:rsidRPr="000D0B36">
        <w:rPr>
          <w:rFonts w:ascii="Times New Roman" w:hAnsi="Times New Roman"/>
          <w:sz w:val="24"/>
          <w:szCs w:val="24"/>
        </w:rPr>
        <w:t xml:space="preserve">komunikasi yang dilakukan </w:t>
      </w:r>
      <w:r w:rsidRPr="000D0B36">
        <w:rPr>
          <w:rFonts w:ascii="Times New Roman" w:hAnsi="Times New Roman"/>
          <w:sz w:val="24"/>
          <w:szCs w:val="24"/>
        </w:rPr>
        <w:lastRenderedPageBreak/>
        <w:t>perawat dan 4 responden puas dengan pelayanan</w:t>
      </w:r>
      <w:r>
        <w:rPr>
          <w:rFonts w:ascii="Times New Roman" w:hAnsi="Times New Roman"/>
          <w:sz w:val="24"/>
          <w:szCs w:val="24"/>
        </w:rPr>
        <w:t xml:space="preserve"> </w:t>
      </w:r>
      <w:r w:rsidRPr="000D0B36">
        <w:rPr>
          <w:rFonts w:ascii="Times New Roman" w:hAnsi="Times New Roman"/>
          <w:sz w:val="24"/>
          <w:szCs w:val="24"/>
        </w:rPr>
        <w:t>komunikasi yang dilakukan perawat</w:t>
      </w:r>
      <w:r>
        <w:rPr>
          <w:rFonts w:ascii="Times New Roman" w:hAnsi="Times New Roman"/>
          <w:sz w:val="24"/>
          <w:szCs w:val="24"/>
        </w:rPr>
        <w:t xml:space="preserve"> (Moch Supriyadin, 2010)</w:t>
      </w:r>
      <w:r w:rsidRPr="000D0B36">
        <w:rPr>
          <w:rFonts w:ascii="Times New Roman" w:hAnsi="Times New Roman"/>
          <w:sz w:val="24"/>
          <w:szCs w:val="24"/>
        </w:rPr>
        <w:t>.</w:t>
      </w:r>
      <w:bookmarkStart w:id="0" w:name="_GoBack"/>
      <w:bookmarkEnd w:id="0"/>
    </w:p>
    <w:p w:rsidR="009C78DB" w:rsidRPr="00733A7D" w:rsidRDefault="009C78DB" w:rsidP="009C78DB">
      <w:pPr>
        <w:pStyle w:val="ListParagraph"/>
        <w:spacing w:after="0" w:line="480" w:lineRule="auto"/>
        <w:ind w:left="180"/>
        <w:jc w:val="both"/>
        <w:rPr>
          <w:rFonts w:ascii="Times New Roman" w:hAnsi="Times New Roman"/>
          <w:b/>
          <w:sz w:val="24"/>
          <w:szCs w:val="24"/>
        </w:rPr>
      </w:pPr>
      <w:r>
        <w:rPr>
          <w:rFonts w:ascii="Times New Roman" w:hAnsi="Times New Roman"/>
          <w:b/>
          <w:sz w:val="24"/>
          <w:szCs w:val="24"/>
        </w:rPr>
        <w:t>1.2</w:t>
      </w:r>
      <w:r>
        <w:rPr>
          <w:rFonts w:ascii="Times New Roman" w:hAnsi="Times New Roman"/>
          <w:b/>
          <w:sz w:val="24"/>
          <w:szCs w:val="24"/>
        </w:rPr>
        <w:tab/>
      </w:r>
      <w:r w:rsidRPr="00733A7D">
        <w:rPr>
          <w:rFonts w:ascii="Times New Roman" w:hAnsi="Times New Roman"/>
          <w:b/>
          <w:sz w:val="24"/>
          <w:szCs w:val="24"/>
        </w:rPr>
        <w:t>Rumusan Masalah</w:t>
      </w:r>
    </w:p>
    <w:p w:rsidR="009C78DB" w:rsidRPr="005273E6" w:rsidRDefault="009C78DB" w:rsidP="009C78DB">
      <w:pPr>
        <w:tabs>
          <w:tab w:val="left" w:pos="9805"/>
        </w:tabs>
        <w:spacing w:after="0" w:line="480" w:lineRule="auto"/>
        <w:ind w:left="720" w:right="-5" w:firstLine="720"/>
        <w:jc w:val="both"/>
        <w:rPr>
          <w:rFonts w:ascii="Times New Roman" w:eastAsia="Times New Roman" w:hAnsi="Times New Roman"/>
          <w:color w:val="000000"/>
          <w:sz w:val="24"/>
          <w:szCs w:val="24"/>
          <w:lang w:eastAsia="id-ID"/>
        </w:rPr>
      </w:pPr>
      <w:r w:rsidRPr="00C20B38">
        <w:rPr>
          <w:rFonts w:ascii="Times New Roman" w:hAnsi="Times New Roman"/>
          <w:sz w:val="24"/>
          <w:szCs w:val="24"/>
        </w:rPr>
        <w:t xml:space="preserve">Bedasarkan latar belakang di atas, maka dapat dirumuskan dalam karya tulis ini adalah </w:t>
      </w:r>
      <w:r w:rsidRPr="00C20B38">
        <w:rPr>
          <w:rFonts w:ascii="Times New Roman" w:eastAsia="Times New Roman" w:hAnsi="Times New Roman"/>
          <w:color w:val="000000"/>
          <w:sz w:val="24"/>
          <w:szCs w:val="24"/>
          <w:lang w:eastAsia="id-ID"/>
        </w:rPr>
        <w:t xml:space="preserve">bagaimana </w:t>
      </w:r>
      <w:r w:rsidRPr="00C20B38">
        <w:rPr>
          <w:rFonts w:ascii="Times New Roman" w:hAnsi="Times New Roman"/>
          <w:color w:val="000000"/>
          <w:sz w:val="24"/>
          <w:szCs w:val="24"/>
          <w:shd w:val="clear" w:color="auto" w:fill="FFFFFF"/>
        </w:rPr>
        <w:t>Gambaran Kepuasan pasien tentang Komunikasi Terapeutik perawat</w:t>
      </w:r>
      <w:r>
        <w:rPr>
          <w:rFonts w:ascii="Times New Roman" w:hAnsi="Times New Roman"/>
          <w:color w:val="000000"/>
          <w:sz w:val="24"/>
          <w:szCs w:val="24"/>
          <w:shd w:val="clear" w:color="auto" w:fill="FFFFFF"/>
        </w:rPr>
        <w:t xml:space="preserve"> gigi menurut jenis kelamin di Klinik Bamed Meruya Jakarta Barat tahun</w:t>
      </w:r>
      <w:r w:rsidRPr="00C20B38">
        <w:rPr>
          <w:rFonts w:ascii="Times New Roman" w:hAnsi="Times New Roman"/>
          <w:color w:val="000000"/>
          <w:sz w:val="24"/>
          <w:szCs w:val="24"/>
          <w:shd w:val="clear" w:color="auto" w:fill="FFFFFF"/>
        </w:rPr>
        <w:t xml:space="preserve"> 2015</w:t>
      </w:r>
      <w:r w:rsidRPr="00C20B38">
        <w:rPr>
          <w:rFonts w:ascii="Times New Roman" w:eastAsia="Times New Roman" w:hAnsi="Times New Roman"/>
          <w:color w:val="000000"/>
          <w:sz w:val="24"/>
          <w:szCs w:val="24"/>
          <w:lang w:eastAsia="id-ID"/>
        </w:rPr>
        <w:t>?”</w:t>
      </w:r>
    </w:p>
    <w:p w:rsidR="009C78DB" w:rsidRPr="00B764FA" w:rsidRDefault="009C78DB" w:rsidP="009C78DB">
      <w:pPr>
        <w:pStyle w:val="ListParagraph"/>
        <w:spacing w:line="480" w:lineRule="auto"/>
        <w:ind w:left="180"/>
        <w:jc w:val="both"/>
        <w:rPr>
          <w:rFonts w:ascii="Times New Roman" w:hAnsi="Times New Roman"/>
          <w:sz w:val="24"/>
          <w:szCs w:val="24"/>
        </w:rPr>
      </w:pPr>
      <w:r>
        <w:rPr>
          <w:rFonts w:ascii="Times New Roman" w:eastAsia="Times New Roman" w:hAnsi="Times New Roman"/>
          <w:b/>
          <w:color w:val="000000"/>
          <w:sz w:val="24"/>
          <w:szCs w:val="24"/>
          <w:lang w:eastAsia="id-ID"/>
        </w:rPr>
        <w:t>1.3</w:t>
      </w:r>
      <w:r>
        <w:rPr>
          <w:rFonts w:ascii="Times New Roman" w:eastAsia="Times New Roman" w:hAnsi="Times New Roman"/>
          <w:b/>
          <w:color w:val="000000"/>
          <w:sz w:val="24"/>
          <w:szCs w:val="24"/>
          <w:lang w:eastAsia="id-ID"/>
        </w:rPr>
        <w:tab/>
      </w:r>
      <w:r w:rsidRPr="00727196">
        <w:rPr>
          <w:rFonts w:ascii="Times New Roman" w:eastAsia="Times New Roman" w:hAnsi="Times New Roman"/>
          <w:b/>
          <w:color w:val="000000"/>
          <w:sz w:val="24"/>
          <w:szCs w:val="24"/>
          <w:lang w:eastAsia="id-ID"/>
        </w:rPr>
        <w:t>Tujuan Penelitian</w:t>
      </w:r>
    </w:p>
    <w:p w:rsidR="009C78DB" w:rsidRPr="009531D1" w:rsidRDefault="009C78DB" w:rsidP="009C78DB">
      <w:pPr>
        <w:spacing w:after="0" w:line="480" w:lineRule="auto"/>
        <w:ind w:left="709" w:firstLine="11"/>
        <w:jc w:val="both"/>
        <w:rPr>
          <w:rFonts w:ascii="Times New Roman" w:hAnsi="Times New Roman"/>
          <w:b/>
          <w:sz w:val="24"/>
          <w:szCs w:val="24"/>
        </w:rPr>
      </w:pPr>
      <w:r>
        <w:rPr>
          <w:rFonts w:ascii="Times New Roman" w:hAnsi="Times New Roman"/>
          <w:b/>
          <w:sz w:val="24"/>
          <w:szCs w:val="24"/>
        </w:rPr>
        <w:t>1.3.1</w:t>
      </w:r>
      <w:r>
        <w:rPr>
          <w:rFonts w:ascii="Times New Roman" w:hAnsi="Times New Roman"/>
          <w:b/>
          <w:sz w:val="24"/>
          <w:szCs w:val="24"/>
        </w:rPr>
        <w:tab/>
      </w:r>
      <w:r w:rsidRPr="009531D1">
        <w:rPr>
          <w:rFonts w:ascii="Times New Roman" w:hAnsi="Times New Roman"/>
          <w:b/>
          <w:sz w:val="24"/>
          <w:szCs w:val="24"/>
        </w:rPr>
        <w:t>Tujuan Umum</w:t>
      </w:r>
    </w:p>
    <w:p w:rsidR="009C78DB" w:rsidRPr="00C20B38" w:rsidRDefault="009C78DB" w:rsidP="009C78DB">
      <w:pPr>
        <w:spacing w:after="0" w:line="480" w:lineRule="auto"/>
        <w:ind w:left="1440" w:right="-5" w:firstLine="720"/>
        <w:jc w:val="both"/>
        <w:rPr>
          <w:rFonts w:ascii="Times New Roman" w:hAnsi="Times New Roman"/>
          <w:sz w:val="24"/>
          <w:szCs w:val="24"/>
        </w:rPr>
      </w:pPr>
      <w:r w:rsidRPr="00C20B38">
        <w:rPr>
          <w:rFonts w:ascii="Times New Roman" w:hAnsi="Times New Roman"/>
          <w:sz w:val="24"/>
          <w:szCs w:val="24"/>
        </w:rPr>
        <w:t xml:space="preserve">Mengetahui </w:t>
      </w:r>
      <w:r w:rsidRPr="00C20B38">
        <w:rPr>
          <w:rFonts w:ascii="Times New Roman" w:hAnsi="Times New Roman"/>
          <w:color w:val="000000"/>
          <w:sz w:val="24"/>
          <w:szCs w:val="24"/>
          <w:shd w:val="clear" w:color="auto" w:fill="FFFFFF"/>
        </w:rPr>
        <w:t xml:space="preserve">Gambaran kepuasan pasien tentang Komunikasi </w:t>
      </w:r>
      <w:r>
        <w:rPr>
          <w:rFonts w:ascii="Times New Roman" w:hAnsi="Times New Roman"/>
          <w:color w:val="000000"/>
          <w:sz w:val="24"/>
          <w:szCs w:val="24"/>
          <w:shd w:val="clear" w:color="auto" w:fill="FFFFFF"/>
        </w:rPr>
        <w:t>Terapeutik perawat gigi menurut jenis kelamin di Klinik Bamed Meruya Jakarta Barat</w:t>
      </w:r>
      <w:r w:rsidRPr="00C20B38">
        <w:rPr>
          <w:rFonts w:ascii="Times New Roman" w:hAnsi="Times New Roman"/>
          <w:color w:val="000000"/>
          <w:sz w:val="24"/>
          <w:szCs w:val="24"/>
          <w:shd w:val="clear" w:color="auto" w:fill="FFFFFF"/>
        </w:rPr>
        <w:t xml:space="preserve"> tahun 2015</w:t>
      </w:r>
      <w:r w:rsidRPr="00C20B38">
        <w:rPr>
          <w:rFonts w:ascii="Times New Roman" w:hAnsi="Times New Roman"/>
          <w:sz w:val="24"/>
          <w:szCs w:val="24"/>
        </w:rPr>
        <w:t>.</w:t>
      </w:r>
    </w:p>
    <w:p w:rsidR="009C78DB" w:rsidRPr="009531D1" w:rsidRDefault="009C78DB" w:rsidP="009C78DB">
      <w:pPr>
        <w:pStyle w:val="ListParagraph"/>
        <w:numPr>
          <w:ilvl w:val="2"/>
          <w:numId w:val="4"/>
        </w:numPr>
        <w:spacing w:after="0" w:line="480" w:lineRule="auto"/>
        <w:ind w:left="709" w:firstLine="11"/>
        <w:jc w:val="both"/>
        <w:rPr>
          <w:rFonts w:ascii="Times New Roman" w:hAnsi="Times New Roman"/>
          <w:b/>
          <w:sz w:val="24"/>
          <w:szCs w:val="24"/>
        </w:rPr>
      </w:pPr>
      <w:r w:rsidRPr="009531D1">
        <w:rPr>
          <w:rFonts w:ascii="Times New Roman" w:hAnsi="Times New Roman"/>
          <w:b/>
          <w:sz w:val="24"/>
          <w:szCs w:val="24"/>
        </w:rPr>
        <w:t>Tujuan Khusus</w:t>
      </w:r>
    </w:p>
    <w:p w:rsidR="009C78DB" w:rsidRPr="00EC28A2" w:rsidRDefault="009C78DB" w:rsidP="009C78DB">
      <w:pPr>
        <w:pStyle w:val="ListParagraph"/>
        <w:numPr>
          <w:ilvl w:val="0"/>
          <w:numId w:val="1"/>
        </w:numPr>
        <w:tabs>
          <w:tab w:val="left" w:pos="1890"/>
        </w:tabs>
        <w:spacing w:before="240" w:after="200" w:line="480" w:lineRule="auto"/>
        <w:ind w:left="1890" w:right="-5"/>
        <w:jc w:val="both"/>
        <w:rPr>
          <w:rFonts w:ascii="Times New Roman" w:hAnsi="Times New Roman"/>
          <w:sz w:val="24"/>
          <w:szCs w:val="24"/>
        </w:rPr>
      </w:pPr>
      <w:r>
        <w:rPr>
          <w:rFonts w:ascii="Times New Roman" w:hAnsi="Times New Roman"/>
          <w:sz w:val="24"/>
          <w:szCs w:val="24"/>
        </w:rPr>
        <w:t>Untuk mengetahui gambaran kepuasan pasien tentang komunikasi teurapetik perawat gigi.</w:t>
      </w:r>
    </w:p>
    <w:p w:rsidR="009C78DB" w:rsidRPr="009C78DB" w:rsidRDefault="009C78DB" w:rsidP="009C78DB">
      <w:pPr>
        <w:pStyle w:val="ListParagraph"/>
        <w:numPr>
          <w:ilvl w:val="0"/>
          <w:numId w:val="1"/>
        </w:numPr>
        <w:spacing w:after="0" w:line="480" w:lineRule="auto"/>
        <w:ind w:left="1890" w:right="-5"/>
        <w:jc w:val="both"/>
        <w:rPr>
          <w:rFonts w:ascii="Times New Roman" w:hAnsi="Times New Roman"/>
          <w:sz w:val="24"/>
          <w:szCs w:val="24"/>
        </w:rPr>
      </w:pPr>
      <w:r>
        <w:rPr>
          <w:rFonts w:ascii="Times New Roman" w:hAnsi="Times New Roman"/>
          <w:sz w:val="24"/>
          <w:szCs w:val="24"/>
        </w:rPr>
        <w:t>Untuk m</w:t>
      </w:r>
      <w:r>
        <w:rPr>
          <w:rFonts w:ascii="Times New Roman" w:eastAsia="Times New Roman" w:hAnsi="Times New Roman"/>
          <w:color w:val="000000"/>
          <w:sz w:val="24"/>
          <w:szCs w:val="24"/>
          <w:lang w:eastAsia="id-ID"/>
        </w:rPr>
        <w:t>engetahui kepuasan pasien menurut karakteristik jenis kelamin</w:t>
      </w:r>
    </w:p>
    <w:p w:rsidR="009C78DB" w:rsidRPr="00B764FA" w:rsidRDefault="009C78DB" w:rsidP="009C78DB">
      <w:pPr>
        <w:pStyle w:val="ListParagraph"/>
        <w:numPr>
          <w:ilvl w:val="1"/>
          <w:numId w:val="3"/>
        </w:numPr>
        <w:spacing w:after="0" w:line="480" w:lineRule="auto"/>
        <w:ind w:left="0" w:firstLine="0"/>
        <w:jc w:val="both"/>
        <w:rPr>
          <w:rFonts w:ascii="Times New Roman" w:hAnsi="Times New Roman"/>
          <w:b/>
          <w:sz w:val="24"/>
          <w:szCs w:val="24"/>
        </w:rPr>
      </w:pPr>
      <w:r w:rsidRPr="00B764FA">
        <w:rPr>
          <w:rFonts w:ascii="Times New Roman" w:hAnsi="Times New Roman"/>
          <w:b/>
          <w:sz w:val="24"/>
          <w:szCs w:val="24"/>
        </w:rPr>
        <w:t>Manfaat Penelitian</w:t>
      </w:r>
    </w:p>
    <w:p w:rsidR="009C78DB" w:rsidRPr="00732B20" w:rsidRDefault="009C78DB" w:rsidP="009C78DB">
      <w:pPr>
        <w:spacing w:before="240" w:line="480" w:lineRule="auto"/>
        <w:ind w:left="720" w:right="-5" w:firstLine="698"/>
        <w:jc w:val="both"/>
        <w:rPr>
          <w:rFonts w:ascii="Times New Roman" w:eastAsia="Times New Roman" w:hAnsi="Times New Roman"/>
          <w:color w:val="000000"/>
          <w:sz w:val="24"/>
          <w:szCs w:val="24"/>
          <w:lang w:eastAsia="id-ID"/>
        </w:rPr>
      </w:pPr>
      <w:r w:rsidRPr="00C20B38">
        <w:rPr>
          <w:rFonts w:ascii="Times New Roman" w:eastAsia="Times New Roman" w:hAnsi="Times New Roman"/>
          <w:color w:val="000000"/>
          <w:sz w:val="24"/>
          <w:szCs w:val="24"/>
          <w:lang w:eastAsia="id-ID"/>
        </w:rPr>
        <w:t xml:space="preserve">Bukan hanya dapat digunakan sebagai dasar teori tetapi juga dapat dipraktikan secara langsung dalam kehidupan. Memiliki manfaat </w:t>
      </w:r>
      <w:proofErr w:type="gramStart"/>
      <w:r w:rsidRPr="00C20B38">
        <w:rPr>
          <w:rFonts w:ascii="Times New Roman" w:eastAsia="Times New Roman" w:hAnsi="Times New Roman"/>
          <w:color w:val="000000"/>
          <w:sz w:val="24"/>
          <w:szCs w:val="24"/>
          <w:lang w:eastAsia="id-ID"/>
        </w:rPr>
        <w:t>bagi :</w:t>
      </w:r>
      <w:proofErr w:type="gramEnd"/>
    </w:p>
    <w:p w:rsidR="009C78DB" w:rsidRPr="00727196" w:rsidRDefault="009C78DB" w:rsidP="009C78DB">
      <w:pPr>
        <w:pStyle w:val="ListParagraph"/>
        <w:numPr>
          <w:ilvl w:val="0"/>
          <w:numId w:val="2"/>
        </w:numPr>
        <w:spacing w:before="240" w:after="120" w:line="480" w:lineRule="auto"/>
        <w:ind w:left="851" w:firstLine="0"/>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Institusi AKG</w:t>
      </w:r>
    </w:p>
    <w:p w:rsidR="009C78DB" w:rsidRPr="00727196" w:rsidRDefault="009C78DB" w:rsidP="009C78DB">
      <w:pPr>
        <w:pStyle w:val="ListParagraph"/>
        <w:tabs>
          <w:tab w:val="left" w:pos="9805"/>
        </w:tabs>
        <w:spacing w:before="240" w:after="120" w:line="480" w:lineRule="auto"/>
        <w:ind w:left="1418" w:right="-5"/>
        <w:jc w:val="both"/>
        <w:rPr>
          <w:rFonts w:ascii="Times New Roman" w:eastAsia="Times New Roman" w:hAnsi="Times New Roman"/>
          <w:color w:val="000000"/>
          <w:sz w:val="24"/>
          <w:szCs w:val="24"/>
          <w:lang w:eastAsia="id-ID"/>
        </w:rPr>
      </w:pPr>
      <w:r w:rsidRPr="00727196">
        <w:rPr>
          <w:rFonts w:ascii="Times New Roman" w:eastAsia="Times New Roman" w:hAnsi="Times New Roman"/>
          <w:color w:val="000000"/>
          <w:sz w:val="24"/>
          <w:szCs w:val="24"/>
          <w:lang w:eastAsia="id-ID"/>
        </w:rPr>
        <w:t>Sebagai informasi dalam pembuatan program pemeliharaan kesehatan gigi dan mulut di masyarakat yang lebih aplikatif sesuai kurikulum yang ada.</w:t>
      </w:r>
    </w:p>
    <w:p w:rsidR="009C78DB" w:rsidRPr="00727196" w:rsidRDefault="009C78DB" w:rsidP="009C78DB">
      <w:pPr>
        <w:pStyle w:val="ListParagraph"/>
        <w:numPr>
          <w:ilvl w:val="0"/>
          <w:numId w:val="2"/>
        </w:numPr>
        <w:spacing w:before="240" w:after="120" w:line="480" w:lineRule="auto"/>
        <w:ind w:left="851" w:firstLine="0"/>
        <w:jc w:val="both"/>
        <w:rPr>
          <w:rFonts w:ascii="Times New Roman" w:eastAsia="Times New Roman" w:hAnsi="Times New Roman"/>
          <w:color w:val="000000"/>
          <w:sz w:val="24"/>
          <w:szCs w:val="24"/>
          <w:lang w:eastAsia="id-ID"/>
        </w:rPr>
      </w:pPr>
      <w:r w:rsidRPr="00727196">
        <w:rPr>
          <w:rFonts w:ascii="Times New Roman" w:eastAsia="Times New Roman" w:hAnsi="Times New Roman"/>
          <w:color w:val="000000"/>
          <w:sz w:val="24"/>
          <w:szCs w:val="24"/>
          <w:lang w:eastAsia="id-ID"/>
        </w:rPr>
        <w:t>Masyarakat</w:t>
      </w:r>
    </w:p>
    <w:p w:rsidR="009C78DB" w:rsidRPr="00727196" w:rsidRDefault="009C78DB" w:rsidP="009C78DB">
      <w:pPr>
        <w:pStyle w:val="ListParagraph"/>
        <w:spacing w:before="240" w:after="120" w:line="480" w:lineRule="auto"/>
        <w:ind w:left="1418" w:right="-5"/>
        <w:jc w:val="both"/>
        <w:rPr>
          <w:rFonts w:ascii="Times New Roman" w:eastAsia="Times New Roman" w:hAnsi="Times New Roman"/>
          <w:color w:val="000000"/>
          <w:sz w:val="24"/>
          <w:szCs w:val="24"/>
          <w:lang w:eastAsia="id-ID"/>
        </w:rPr>
      </w:pPr>
      <w:r w:rsidRPr="00727196">
        <w:rPr>
          <w:rFonts w:ascii="Times New Roman" w:eastAsia="Times New Roman" w:hAnsi="Times New Roman"/>
          <w:color w:val="000000"/>
          <w:sz w:val="24"/>
          <w:szCs w:val="24"/>
          <w:lang w:eastAsia="id-ID"/>
        </w:rPr>
        <w:lastRenderedPageBreak/>
        <w:t>Dapat menjadi perhatian penting bagi masyarakat yang datang berobat ke Puskesmas tersebut.</w:t>
      </w:r>
    </w:p>
    <w:p w:rsidR="009C78DB" w:rsidRPr="00727196" w:rsidRDefault="009C78DB" w:rsidP="009C78DB">
      <w:pPr>
        <w:pStyle w:val="ListParagraph"/>
        <w:numPr>
          <w:ilvl w:val="0"/>
          <w:numId w:val="2"/>
        </w:numPr>
        <w:spacing w:before="240" w:after="120" w:line="480" w:lineRule="auto"/>
        <w:ind w:left="851" w:firstLine="0"/>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 xml:space="preserve">Klinik </w:t>
      </w:r>
    </w:p>
    <w:p w:rsidR="009C78DB" w:rsidRPr="00727196" w:rsidRDefault="009C78DB" w:rsidP="009C78DB">
      <w:pPr>
        <w:pStyle w:val="ListParagraph"/>
        <w:spacing w:before="240" w:after="120" w:line="480" w:lineRule="auto"/>
        <w:ind w:left="1418" w:right="-5"/>
        <w:jc w:val="both"/>
        <w:rPr>
          <w:rFonts w:ascii="Times New Roman" w:eastAsia="Times New Roman" w:hAnsi="Times New Roman"/>
          <w:color w:val="000000"/>
          <w:sz w:val="24"/>
          <w:szCs w:val="24"/>
          <w:lang w:eastAsia="id-ID"/>
        </w:rPr>
      </w:pPr>
      <w:r w:rsidRPr="00727196">
        <w:rPr>
          <w:rFonts w:ascii="Times New Roman" w:eastAsia="Times New Roman" w:hAnsi="Times New Roman"/>
          <w:color w:val="000000"/>
          <w:sz w:val="24"/>
          <w:szCs w:val="24"/>
          <w:lang w:eastAsia="id-ID"/>
        </w:rPr>
        <w:t>Dapat menjadi acuan untuk meningkatkan program pelayanan kesehatan gigi yang lebih baik untuk masyarakat.</w:t>
      </w:r>
    </w:p>
    <w:p w:rsidR="009C78DB" w:rsidRPr="00727196" w:rsidRDefault="009C78DB" w:rsidP="009C78DB">
      <w:pPr>
        <w:pStyle w:val="ListParagraph"/>
        <w:numPr>
          <w:ilvl w:val="0"/>
          <w:numId w:val="2"/>
        </w:numPr>
        <w:spacing w:before="240" w:after="120" w:line="480" w:lineRule="auto"/>
        <w:ind w:left="851" w:firstLine="0"/>
        <w:jc w:val="both"/>
        <w:rPr>
          <w:rFonts w:ascii="Times New Roman" w:eastAsia="Times New Roman" w:hAnsi="Times New Roman"/>
          <w:color w:val="000000"/>
          <w:sz w:val="24"/>
          <w:szCs w:val="24"/>
          <w:lang w:eastAsia="id-ID"/>
        </w:rPr>
      </w:pPr>
      <w:r w:rsidRPr="00727196">
        <w:rPr>
          <w:rFonts w:ascii="Times New Roman" w:eastAsia="Times New Roman" w:hAnsi="Times New Roman"/>
          <w:color w:val="000000"/>
          <w:sz w:val="24"/>
          <w:szCs w:val="24"/>
          <w:lang w:eastAsia="id-ID"/>
        </w:rPr>
        <w:t>Peneliti</w:t>
      </w:r>
    </w:p>
    <w:p w:rsidR="009C78DB" w:rsidRPr="009C78DB" w:rsidRDefault="009C78DB" w:rsidP="009C78DB">
      <w:pPr>
        <w:pStyle w:val="ListParagraph"/>
        <w:spacing w:before="240" w:after="120" w:line="480" w:lineRule="auto"/>
        <w:ind w:left="1418" w:right="-5"/>
        <w:jc w:val="both"/>
        <w:rPr>
          <w:rFonts w:ascii="Times New Roman" w:eastAsia="Times New Roman" w:hAnsi="Times New Roman"/>
          <w:color w:val="000000"/>
          <w:sz w:val="24"/>
          <w:szCs w:val="24"/>
          <w:lang w:eastAsia="id-ID"/>
        </w:rPr>
      </w:pPr>
      <w:r w:rsidRPr="00727196">
        <w:rPr>
          <w:rFonts w:ascii="Times New Roman" w:eastAsia="Times New Roman" w:hAnsi="Times New Roman"/>
          <w:color w:val="000000"/>
          <w:sz w:val="24"/>
          <w:szCs w:val="24"/>
          <w:lang w:eastAsia="id-ID"/>
        </w:rPr>
        <w:t xml:space="preserve">Menjadi sumber data dan </w:t>
      </w:r>
      <w:proofErr w:type="gramStart"/>
      <w:r w:rsidRPr="00727196">
        <w:rPr>
          <w:rFonts w:ascii="Times New Roman" w:eastAsia="Times New Roman" w:hAnsi="Times New Roman"/>
          <w:color w:val="000000"/>
          <w:sz w:val="24"/>
          <w:szCs w:val="24"/>
          <w:lang w:eastAsia="id-ID"/>
        </w:rPr>
        <w:t>akan</w:t>
      </w:r>
      <w:proofErr w:type="gramEnd"/>
      <w:r w:rsidRPr="00727196">
        <w:rPr>
          <w:rFonts w:ascii="Times New Roman" w:eastAsia="Times New Roman" w:hAnsi="Times New Roman"/>
          <w:color w:val="000000"/>
          <w:sz w:val="24"/>
          <w:szCs w:val="24"/>
          <w:lang w:eastAsia="id-ID"/>
        </w:rPr>
        <w:t xml:space="preserve"> bermanfaat sebagai bahan pedoman bagi penelitian selanjutnya, sehingga semakin memperkaya ilmu pengetahuan tentang kesehatan gigi da</w:t>
      </w:r>
      <w:r>
        <w:rPr>
          <w:rFonts w:ascii="Times New Roman" w:eastAsia="Times New Roman" w:hAnsi="Times New Roman"/>
          <w:color w:val="000000"/>
          <w:sz w:val="24"/>
          <w:szCs w:val="24"/>
          <w:lang w:eastAsia="id-ID"/>
        </w:rPr>
        <w:t>n mulut dan komunikasi yang baik pada pasien di puskesmas</w:t>
      </w:r>
      <w:r w:rsidRPr="00727196">
        <w:rPr>
          <w:rFonts w:ascii="Times New Roman" w:eastAsia="Times New Roman" w:hAnsi="Times New Roman"/>
          <w:color w:val="000000"/>
          <w:sz w:val="24"/>
          <w:szCs w:val="24"/>
          <w:lang w:eastAsia="id-ID"/>
        </w:rPr>
        <w:t>.</w:t>
      </w:r>
    </w:p>
    <w:p w:rsidR="009C78DB" w:rsidRDefault="009C78DB" w:rsidP="009C78DB">
      <w:pPr>
        <w:pStyle w:val="ListParagraph"/>
        <w:spacing w:before="240" w:after="200" w:line="480" w:lineRule="auto"/>
        <w:ind w:left="0"/>
        <w:jc w:val="both"/>
        <w:rPr>
          <w:rFonts w:ascii="Times New Roman" w:hAnsi="Times New Roman"/>
          <w:b/>
          <w:sz w:val="24"/>
          <w:szCs w:val="24"/>
        </w:rPr>
      </w:pPr>
      <w:r>
        <w:rPr>
          <w:rFonts w:ascii="Times New Roman" w:hAnsi="Times New Roman"/>
          <w:b/>
          <w:sz w:val="24"/>
          <w:szCs w:val="24"/>
        </w:rPr>
        <w:t>1.5</w:t>
      </w:r>
      <w:r>
        <w:rPr>
          <w:rFonts w:ascii="Times New Roman" w:hAnsi="Times New Roman"/>
          <w:b/>
          <w:sz w:val="24"/>
          <w:szCs w:val="24"/>
        </w:rPr>
        <w:tab/>
        <w:t>Ruang Lingkup</w:t>
      </w:r>
    </w:p>
    <w:p w:rsidR="009C78DB" w:rsidRPr="00C20B38" w:rsidRDefault="009C78DB" w:rsidP="009C78DB">
      <w:pPr>
        <w:tabs>
          <w:tab w:val="left" w:pos="9805"/>
        </w:tabs>
        <w:spacing w:before="240" w:line="480" w:lineRule="auto"/>
        <w:ind w:left="709" w:right="-5" w:firstLine="709"/>
        <w:jc w:val="both"/>
        <w:rPr>
          <w:rFonts w:ascii="Times New Roman" w:hAnsi="Times New Roman"/>
          <w:sz w:val="24"/>
          <w:szCs w:val="24"/>
        </w:rPr>
      </w:pPr>
      <w:r w:rsidRPr="00C20B38">
        <w:rPr>
          <w:rFonts w:ascii="Times New Roman" w:hAnsi="Times New Roman"/>
          <w:sz w:val="24"/>
          <w:szCs w:val="24"/>
        </w:rPr>
        <w:t xml:space="preserve">Penelitian mengenai </w:t>
      </w:r>
      <w:r w:rsidRPr="00C20B38">
        <w:rPr>
          <w:rFonts w:ascii="Times New Roman" w:hAnsi="Times New Roman"/>
          <w:color w:val="000000"/>
          <w:sz w:val="24"/>
          <w:szCs w:val="24"/>
          <w:shd w:val="clear" w:color="auto" w:fill="FFFFFF"/>
        </w:rPr>
        <w:t>Gambaran Kepuasan Pasien Tentang Komunikasi Terapeutik perawat</w:t>
      </w:r>
      <w:r>
        <w:rPr>
          <w:rFonts w:ascii="Times New Roman" w:hAnsi="Times New Roman"/>
          <w:color w:val="000000"/>
          <w:sz w:val="24"/>
          <w:szCs w:val="24"/>
          <w:shd w:val="clear" w:color="auto" w:fill="FFFFFF"/>
        </w:rPr>
        <w:t xml:space="preserve"> gigi di Klinik Bamed Meruya Jakarta Barat</w:t>
      </w:r>
      <w:r w:rsidRPr="00C20B38">
        <w:rPr>
          <w:rFonts w:ascii="Times New Roman" w:hAnsi="Times New Roman"/>
          <w:sz w:val="24"/>
          <w:szCs w:val="24"/>
        </w:rPr>
        <w:t xml:space="preserve"> pada bulan </w:t>
      </w:r>
      <w:proofErr w:type="gramStart"/>
      <w:r w:rsidRPr="00C20B38">
        <w:rPr>
          <w:rFonts w:ascii="Times New Roman" w:hAnsi="Times New Roman"/>
          <w:sz w:val="24"/>
          <w:szCs w:val="24"/>
        </w:rPr>
        <w:t>Maret  tahun</w:t>
      </w:r>
      <w:proofErr w:type="gramEnd"/>
      <w:r w:rsidRPr="00C20B38">
        <w:rPr>
          <w:rFonts w:ascii="Times New Roman" w:hAnsi="Times New Roman"/>
          <w:sz w:val="24"/>
          <w:szCs w:val="24"/>
        </w:rPr>
        <w:t xml:space="preserve"> 2015.  Penelitian ini me</w:t>
      </w:r>
      <w:r>
        <w:rPr>
          <w:rFonts w:ascii="Times New Roman" w:hAnsi="Times New Roman"/>
          <w:sz w:val="24"/>
          <w:szCs w:val="24"/>
        </w:rPr>
        <w:t>nggunakan alat ukur questioner yang di berikan kepada pasien dan menggunakan data primer.</w:t>
      </w:r>
    </w:p>
    <w:p w:rsidR="00AB7714" w:rsidRDefault="00813578"/>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46874"/>
    <w:multiLevelType w:val="multilevel"/>
    <w:tmpl w:val="D1B8322C"/>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69EB2942"/>
    <w:multiLevelType w:val="hybridMultilevel"/>
    <w:tmpl w:val="4B6A93B2"/>
    <w:lvl w:ilvl="0" w:tplc="8CDEAB02">
      <w:start w:val="1"/>
      <w:numFmt w:val="lowerLetter"/>
      <w:lvlText w:val="%1."/>
      <w:lvlJc w:val="left"/>
      <w:pPr>
        <w:ind w:left="3240" w:hanging="360"/>
      </w:pPr>
      <w:rPr>
        <w:rFonts w:ascii="Times New Roman" w:eastAsia="Calibri" w:hAnsi="Times New Roman" w:cs="Times New Roman"/>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2">
    <w:nsid w:val="6D523A51"/>
    <w:multiLevelType w:val="hybridMultilevel"/>
    <w:tmpl w:val="ED50ABE0"/>
    <w:lvl w:ilvl="0" w:tplc="07D6F4E8">
      <w:start w:val="1"/>
      <w:numFmt w:val="lowerLetter"/>
      <w:lvlText w:val="%1."/>
      <w:lvlJc w:val="left"/>
      <w:pPr>
        <w:ind w:left="1800" w:hanging="360"/>
      </w:pPr>
      <w:rPr>
        <w:rFonts w:hint="default"/>
      </w:rPr>
    </w:lvl>
    <w:lvl w:ilvl="1" w:tplc="04210019" w:tentative="1">
      <w:start w:val="1"/>
      <w:numFmt w:val="lowerLetter"/>
      <w:lvlText w:val="%2."/>
      <w:lvlJc w:val="left"/>
      <w:pPr>
        <w:ind w:left="2430" w:hanging="360"/>
      </w:p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3">
    <w:nsid w:val="7D1C76A6"/>
    <w:multiLevelType w:val="multilevel"/>
    <w:tmpl w:val="09C088F0"/>
    <w:lvl w:ilvl="0">
      <w:start w:val="1"/>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4E"/>
    <w:rsid w:val="004E6A7C"/>
    <w:rsid w:val="006E4B4E"/>
    <w:rsid w:val="009C78DB"/>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58F8C2-1FE7-4482-9B8C-3C4E6371F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8DB"/>
    <w:rPr>
      <w:rFonts w:ascii="Calibri" w:eastAsia="Calibri" w:hAnsi="Calibri" w:cs="Times New Roman"/>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8DB"/>
    <w:pPr>
      <w:ind w:left="720"/>
      <w:contextualSpacing/>
    </w:pPr>
  </w:style>
  <w:style w:type="character" w:customStyle="1" w:styleId="fullpost">
    <w:name w:val="fullpost"/>
    <w:rsid w:val="009C78DB"/>
  </w:style>
  <w:style w:type="paragraph" w:customStyle="1" w:styleId="Default">
    <w:name w:val="Default"/>
    <w:rsid w:val="009C78DB"/>
    <w:pPr>
      <w:autoSpaceDE w:val="0"/>
      <w:autoSpaceDN w:val="0"/>
      <w:adjustRightInd w:val="0"/>
      <w:spacing w:after="0" w:line="240" w:lineRule="auto"/>
    </w:pPr>
    <w:rPr>
      <w:rFonts w:ascii="Times New Roman" w:eastAsia="Calibri"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1490</Words>
  <Characters>8495</Characters>
  <Application>Microsoft Office Word</Application>
  <DocSecurity>0</DocSecurity>
  <Lines>70</Lines>
  <Paragraphs>19</Paragraphs>
  <ScaleCrop>false</ScaleCrop>
  <Company/>
  <LinksUpToDate>false</LinksUpToDate>
  <CharactersWithSpaces>9966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2022-03-11T04:25:00Z</dcterms:created>
  <dcterms:modified xsi:type="dcterms:W3CDTF">2022-03-11T04:25:00Z</dcterms:modified>
</cp:coreProperties>
</file>