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79E" w:rsidRPr="00C3360E" w:rsidRDefault="00F61BCF" w:rsidP="00F61BCF">
      <w:pPr>
        <w:shd w:val="clear" w:color="auto" w:fill="FFFFFF" w:themeFill="background1"/>
        <w:tabs>
          <w:tab w:val="left" w:pos="1418"/>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6C7465">
        <w:rPr>
          <w:rFonts w:ascii="Times New Roman" w:hAnsi="Times New Roman" w:cs="Times New Roman"/>
          <w:b/>
          <w:sz w:val="28"/>
          <w:szCs w:val="28"/>
        </w:rPr>
        <w:t>BAB I</w:t>
      </w:r>
    </w:p>
    <w:p w:rsidR="0070779E" w:rsidRPr="00C3360E" w:rsidRDefault="0070779E" w:rsidP="0070779E">
      <w:pPr>
        <w:shd w:val="clear" w:color="auto" w:fill="FFFFFF" w:themeFill="background1"/>
        <w:tabs>
          <w:tab w:val="left" w:pos="1418"/>
        </w:tabs>
        <w:spacing w:line="360" w:lineRule="auto"/>
        <w:ind w:left="709"/>
        <w:jc w:val="center"/>
        <w:rPr>
          <w:rFonts w:ascii="Times New Roman" w:hAnsi="Times New Roman" w:cs="Times New Roman"/>
          <w:b/>
          <w:sz w:val="28"/>
          <w:szCs w:val="28"/>
        </w:rPr>
      </w:pPr>
      <w:r w:rsidRPr="00C3360E">
        <w:rPr>
          <w:rFonts w:ascii="Times New Roman" w:hAnsi="Times New Roman" w:cs="Times New Roman"/>
          <w:b/>
          <w:sz w:val="28"/>
          <w:szCs w:val="28"/>
        </w:rPr>
        <w:t>PENDAHULUAN</w:t>
      </w:r>
    </w:p>
    <w:p w:rsidR="0070779E" w:rsidRPr="0070779E" w:rsidRDefault="0070779E" w:rsidP="0070779E">
      <w:pPr>
        <w:shd w:val="clear" w:color="auto" w:fill="FFFFFF" w:themeFill="background1"/>
        <w:tabs>
          <w:tab w:val="left" w:pos="1418"/>
        </w:tabs>
        <w:spacing w:line="360" w:lineRule="auto"/>
        <w:ind w:left="709"/>
        <w:jc w:val="center"/>
        <w:rPr>
          <w:rFonts w:ascii="Times New Roman" w:hAnsi="Times New Roman" w:cs="Times New Roman"/>
          <w:sz w:val="28"/>
          <w:szCs w:val="28"/>
        </w:rPr>
      </w:pPr>
    </w:p>
    <w:p w:rsidR="00F61BCF" w:rsidRPr="00CA2621" w:rsidRDefault="0070779E" w:rsidP="00F61BCF">
      <w:pPr>
        <w:pStyle w:val="ListParagraph"/>
        <w:numPr>
          <w:ilvl w:val="1"/>
          <w:numId w:val="1"/>
        </w:numPr>
        <w:shd w:val="clear" w:color="auto" w:fill="FFFFFF" w:themeFill="background1"/>
        <w:tabs>
          <w:tab w:val="left" w:pos="709"/>
        </w:tabs>
        <w:spacing w:line="360" w:lineRule="auto"/>
        <w:jc w:val="both"/>
        <w:rPr>
          <w:rFonts w:ascii="Times New Roman" w:hAnsi="Times New Roman" w:cs="Times New Roman"/>
          <w:b/>
          <w:sz w:val="24"/>
          <w:szCs w:val="24"/>
        </w:rPr>
      </w:pPr>
      <w:r w:rsidRPr="00CA2621">
        <w:rPr>
          <w:rFonts w:ascii="Times New Roman" w:hAnsi="Times New Roman" w:cs="Times New Roman"/>
          <w:b/>
          <w:sz w:val="24"/>
          <w:szCs w:val="24"/>
        </w:rPr>
        <w:t>Latar Belakang</w:t>
      </w:r>
    </w:p>
    <w:p w:rsidR="00F61BCF" w:rsidRDefault="00F61BCF" w:rsidP="00F61BCF">
      <w:pPr>
        <w:pStyle w:val="ListParagraph"/>
        <w:shd w:val="clear" w:color="auto" w:fill="FFFFFF" w:themeFill="background1"/>
        <w:tabs>
          <w:tab w:val="left" w:pos="709"/>
        </w:tabs>
        <w:spacing w:line="360" w:lineRule="auto"/>
        <w:ind w:left="70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06CF" w:rsidRDefault="0070779E"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sidRPr="00F61BCF">
        <w:rPr>
          <w:rFonts w:ascii="Times New Roman" w:hAnsi="Times New Roman" w:cs="Times New Roman"/>
          <w:sz w:val="24"/>
          <w:szCs w:val="24"/>
        </w:rPr>
        <w:t>Bruxism merupakan parafungsi oklusal. Fenomena bruxism yang merujuk pada keadaan mengerotkan gigi-gigi (grinding) atau mengatupkan dengan  keras rahang atas dan bawah (clenching).  Definisi bruxism menurut The Academy Of  Prosthodontics (2005)  yaitu parafungsi oklusal dari gigi-gigi, suatu kebiasaan  yang tanpa disadari dan berulang  atau tidak beraturan (spasmodik), non fungsional ginding atau clenching, selain dari gerakan pengunyahan mandibula yang akan  mengarah ke trauma oklusal. Sedangkan menurut American Academy of Orofacial Pain (2008) bruxism adalah aktifitas parafungsi  baik siang atau malam hari yang melipu</w:t>
      </w:r>
      <w:r w:rsidR="00CA2621">
        <w:rPr>
          <w:rFonts w:ascii="Times New Roman" w:hAnsi="Times New Roman" w:cs="Times New Roman"/>
          <w:sz w:val="24"/>
          <w:szCs w:val="24"/>
        </w:rPr>
        <w:t xml:space="preserve">ti clenching, bracing, </w:t>
      </w:r>
      <w:r w:rsidRPr="00F61BCF">
        <w:rPr>
          <w:rFonts w:ascii="Times New Roman" w:hAnsi="Times New Roman" w:cs="Times New Roman"/>
          <w:sz w:val="24"/>
          <w:szCs w:val="24"/>
        </w:rPr>
        <w:t>dan grinding pada gigi. Orang yang memiliki tingkat stres yang tinggi , cemas, dan depresi berhubungan dengan kejadian bruxism. Pada penderita bruxism umumnya ditemukan keausan pada gigi bahkan hingga fraktur, gigi goyang, nyeri pada rahang dan  leher.</w:t>
      </w:r>
    </w:p>
    <w:p w:rsidR="00CC06CF" w:rsidRDefault="0070779E"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sidRPr="00361266">
        <w:rPr>
          <w:rFonts w:ascii="Times New Roman" w:hAnsi="Times New Roman" w:cs="Times New Roman"/>
          <w:sz w:val="24"/>
          <w:szCs w:val="24"/>
        </w:rPr>
        <w:t xml:space="preserve">Fenomena bruxism telah mempengruhi </w:t>
      </w:r>
      <w:r w:rsidR="00C22002">
        <w:rPr>
          <w:rFonts w:ascii="Times New Roman" w:hAnsi="Times New Roman" w:cs="Times New Roman"/>
          <w:sz w:val="24"/>
          <w:szCs w:val="24"/>
        </w:rPr>
        <w:t>ba</w:t>
      </w:r>
      <w:r w:rsidR="00937999">
        <w:rPr>
          <w:rFonts w:ascii="Times New Roman" w:hAnsi="Times New Roman" w:cs="Times New Roman"/>
          <w:sz w:val="24"/>
          <w:szCs w:val="24"/>
        </w:rPr>
        <w:t>nyak orang diseluruh dunia. Di I</w:t>
      </w:r>
      <w:r w:rsidR="00C22002">
        <w:rPr>
          <w:rFonts w:ascii="Times New Roman" w:hAnsi="Times New Roman" w:cs="Times New Roman"/>
          <w:sz w:val="24"/>
          <w:szCs w:val="24"/>
        </w:rPr>
        <w:t xml:space="preserve">ndonesia penderita bruxism belum diketahui secara </w:t>
      </w:r>
      <w:r w:rsidR="00B95FDE">
        <w:rPr>
          <w:rFonts w:ascii="Times New Roman" w:hAnsi="Times New Roman" w:cs="Times New Roman"/>
          <w:sz w:val="24"/>
          <w:szCs w:val="24"/>
        </w:rPr>
        <w:t xml:space="preserve">pasti namun menurut penelitian </w:t>
      </w:r>
      <w:r w:rsidR="00C22002">
        <w:rPr>
          <w:rFonts w:ascii="Times New Roman" w:hAnsi="Times New Roman" w:cs="Times New Roman"/>
          <w:sz w:val="24"/>
          <w:szCs w:val="24"/>
        </w:rPr>
        <w:t>yang dilakukan pada 69 sample di dapati 23 sample yang mengalami bruxism dan 46 sample tidak mengalami bruxism</w:t>
      </w:r>
      <w:r w:rsidR="00E47C2E">
        <w:rPr>
          <w:rFonts w:ascii="Times New Roman" w:hAnsi="Times New Roman" w:cs="Times New Roman"/>
          <w:sz w:val="24"/>
          <w:szCs w:val="24"/>
        </w:rPr>
        <w:t xml:space="preserve"> (Asmawati dkk, 2014) </w:t>
      </w:r>
      <w:r w:rsidR="00C22002">
        <w:rPr>
          <w:rFonts w:ascii="Times New Roman" w:hAnsi="Times New Roman" w:cs="Times New Roman"/>
          <w:sz w:val="24"/>
          <w:szCs w:val="24"/>
        </w:rPr>
        <w:t>, sedangkan di</w:t>
      </w:r>
      <w:r w:rsidRPr="00361266">
        <w:rPr>
          <w:rFonts w:ascii="Times New Roman" w:hAnsi="Times New Roman" w:cs="Times New Roman"/>
          <w:sz w:val="24"/>
          <w:szCs w:val="24"/>
        </w:rPr>
        <w:t xml:space="preserve"> Amerika diduga sebanyak 45 juta orang memiliki tanda dan gejala dari bruxism, 80% sewaktu tidur dan 20% penduduk  mengalami bruxism sewaktu bangun. Prevalensi bruxism </w:t>
      </w:r>
      <w:r w:rsidRPr="00361266">
        <w:rPr>
          <w:rFonts w:ascii="Times New Roman" w:hAnsi="Times New Roman" w:cs="Times New Roman"/>
          <w:sz w:val="24"/>
          <w:szCs w:val="24"/>
        </w:rPr>
        <w:lastRenderedPageBreak/>
        <w:t>berkisar antara 14% - 20% pada anak-anak, 5% -8 % pada dewasa dan menurun 3 % pada lansia</w:t>
      </w:r>
      <w:r>
        <w:rPr>
          <w:rFonts w:ascii="Times New Roman" w:hAnsi="Times New Roman" w:cs="Times New Roman"/>
          <w:sz w:val="24"/>
          <w:szCs w:val="24"/>
        </w:rPr>
        <w:t xml:space="preserve"> </w:t>
      </w:r>
      <w:r w:rsidRPr="00361266">
        <w:rPr>
          <w:rFonts w:ascii="Times New Roman" w:hAnsi="Times New Roman" w:cs="Times New Roman"/>
          <w:sz w:val="24"/>
          <w:szCs w:val="24"/>
        </w:rPr>
        <w:t>tidak terdapat predileksi jenis kelamin, yang berarti bruxism dapat dialami baik oleh laki-laki maupun perempuan.</w:t>
      </w:r>
      <w:r>
        <w:rPr>
          <w:rFonts w:ascii="Times New Roman" w:hAnsi="Times New Roman" w:cs="Times New Roman"/>
          <w:sz w:val="24"/>
          <w:szCs w:val="24"/>
        </w:rPr>
        <w:t xml:space="preserve"> </w:t>
      </w:r>
    </w:p>
    <w:p w:rsidR="00CC06CF" w:rsidRDefault="0070779E"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sidRPr="0070779E">
        <w:rPr>
          <w:rFonts w:ascii="Times New Roman" w:hAnsi="Times New Roman" w:cs="Times New Roman"/>
          <w:sz w:val="24"/>
          <w:szCs w:val="24"/>
        </w:rPr>
        <w:t xml:space="preserve">Sendi temporo mandibular joint merupakan sendi yang paling kompleks yang dapat melakukan gerakan  meluncur dan rotasi pada saat mandibula berfungsi. </w:t>
      </w:r>
    </w:p>
    <w:p w:rsidR="00CC06CF" w:rsidRDefault="0070779E"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sidRPr="00F61BCF">
        <w:rPr>
          <w:rFonts w:ascii="Times New Roman" w:hAnsi="Times New Roman" w:cs="Times New Roman"/>
          <w:sz w:val="24"/>
          <w:szCs w:val="24"/>
        </w:rPr>
        <w:t xml:space="preserve">Nyeri sendi Temporo Mandibanbular Joint atau Temporo Mandibular disorder adalah nyeri wajah yang paling umum diantara nyeri wajah kronis, umumnya karena keluhan  nyeri ini sebagian besar pasien merasa perlu untuk mendapatkan perwatan guna mengobati gejala tersebut. Nyeri sendi temporo mandibular joint merupakan gejala yang dirasakan didaerah sendi , tetapi melihat nyeri ini dirasakan waktu rahang digerakan, maka nyeri ini tidak dapat dikatakan sebagai gangguan atau kerusakan pada struktur sendinya saja,  melainkan juga  akibat dari otot-otot yang berperan pada sistem mastikasi. Travel (1940) mengemukakan bahwa nyeri sendi tersebut berasal dari hiperaktifitas muskular. Magnosson mengatakan bahwa pasien dengan nyeri ini biasanya memiliki riwayat kelelahan pada otot rahang. Pernyataan yang  didukung  oleh percobaan-percobaan untuk menciptakan kondisi nyeri wajah yang mirip dengan nyeri wajah akibat gangguan sendi temporo mandibular , yang menyimpulkan bahwa gejala nyeri dapat terjadi bila ada kebiasaan clenching, grinding, dan mandibular protrusion dalam jangka waktu lama secara ritmik dan terus menerus. Kazlberg mengemukakan bahwa nyeri otot umumnya disebabkan oleh kebiasaan </w:t>
      </w:r>
      <w:r w:rsidR="00F61BCF">
        <w:rPr>
          <w:rFonts w:ascii="Times New Roman" w:hAnsi="Times New Roman" w:cs="Times New Roman"/>
          <w:sz w:val="24"/>
          <w:szCs w:val="24"/>
        </w:rPr>
        <w:t>buruk seperti clenching . Namun menurut pebilitian Clark</w:t>
      </w:r>
      <w:r w:rsidRPr="00F61BCF">
        <w:rPr>
          <w:rFonts w:ascii="Times New Roman" w:hAnsi="Times New Roman" w:cs="Times New Roman"/>
          <w:sz w:val="24"/>
          <w:szCs w:val="24"/>
        </w:rPr>
        <w:t xml:space="preserve"> </w:t>
      </w:r>
      <w:r w:rsidRPr="00F61BCF">
        <w:rPr>
          <w:rFonts w:ascii="Times New Roman" w:hAnsi="Times New Roman" w:cs="Times New Roman"/>
          <w:sz w:val="24"/>
          <w:szCs w:val="24"/>
        </w:rPr>
        <w:lastRenderedPageBreak/>
        <w:t>diketahui tidak terdapat peningkatan nyeri yang signifikan akibat pergerakan-pergerakan rahang tersebut.</w:t>
      </w:r>
    </w:p>
    <w:p w:rsidR="00CC06CF" w:rsidRDefault="00495B46"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Pr>
          <w:rFonts w:ascii="Times New Roman" w:hAnsi="Times New Roman" w:cs="Times New Roman"/>
          <w:sz w:val="24"/>
          <w:szCs w:val="24"/>
        </w:rPr>
        <w:t>Gangguan</w:t>
      </w:r>
      <w:r w:rsidR="0070779E" w:rsidRPr="00361266">
        <w:rPr>
          <w:rFonts w:ascii="Times New Roman" w:hAnsi="Times New Roman" w:cs="Times New Roman"/>
          <w:sz w:val="24"/>
          <w:szCs w:val="24"/>
        </w:rPr>
        <w:t xml:space="preserve"> </w:t>
      </w:r>
      <w:r w:rsidR="0070779E">
        <w:rPr>
          <w:rFonts w:ascii="Times New Roman" w:hAnsi="Times New Roman" w:cs="Times New Roman"/>
          <w:sz w:val="24"/>
          <w:szCs w:val="24"/>
        </w:rPr>
        <w:t xml:space="preserve"> </w:t>
      </w:r>
      <w:r w:rsidR="0073520B">
        <w:rPr>
          <w:rFonts w:ascii="Times New Roman" w:hAnsi="Times New Roman" w:cs="Times New Roman"/>
          <w:sz w:val="24"/>
          <w:szCs w:val="24"/>
        </w:rPr>
        <w:t>sendi temporo</w:t>
      </w:r>
      <w:r w:rsidR="0070779E" w:rsidRPr="00361266">
        <w:rPr>
          <w:rFonts w:ascii="Times New Roman" w:hAnsi="Times New Roman" w:cs="Times New Roman"/>
          <w:sz w:val="24"/>
          <w:szCs w:val="24"/>
        </w:rPr>
        <w:t xml:space="preserve">mandibular merupakan salah satu gejala dari gangguan pada sendi tersebut, Shiel menyatakan bahwa gejala yang umumnya diderita pasien adalah nyeri kepala (80%), nyeri wajah (40%), nyeri telinga (50%), bunyi sendi atau krepitasi (40%), telinga terasa penuh (33%), dan telinga berdengung atau tinnitus (33%). Gangguan ini dapat terjadi di semua usia tetapi banyak dikelompok usia 20-50 tahun dan pasien perempuan lebih banyak daripada laki-laki. </w:t>
      </w:r>
    </w:p>
    <w:p w:rsidR="00CC06CF" w:rsidRDefault="0070779E"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sidRPr="00361266">
        <w:rPr>
          <w:rFonts w:ascii="Times New Roman" w:hAnsi="Times New Roman" w:cs="Times New Roman"/>
          <w:sz w:val="24"/>
          <w:szCs w:val="24"/>
        </w:rPr>
        <w:t>Studi Carlsson menyimpulkan bahwa bruxism adalah salah satu prediktor kuat dari beberapa prediktor gangguan sendi temporo mandibular. Namun pada studi Ciangcalini disimpulkan bahwa bruxism memiliki hubungan paling kuat</w:t>
      </w:r>
      <w:r w:rsidR="00D1730D">
        <w:rPr>
          <w:rFonts w:ascii="Times New Roman" w:hAnsi="Times New Roman" w:cs="Times New Roman"/>
          <w:sz w:val="24"/>
          <w:szCs w:val="24"/>
        </w:rPr>
        <w:t xml:space="preserve"> dengan kesulitan membuka mulut</w:t>
      </w:r>
      <w:r w:rsidRPr="00361266">
        <w:rPr>
          <w:rFonts w:ascii="Times New Roman" w:hAnsi="Times New Roman" w:cs="Times New Roman"/>
          <w:sz w:val="24"/>
          <w:szCs w:val="24"/>
        </w:rPr>
        <w:t>,</w:t>
      </w:r>
    </w:p>
    <w:p w:rsidR="00F61BCF" w:rsidRDefault="00495B46"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r>
        <w:rPr>
          <w:rFonts w:ascii="Times New Roman" w:hAnsi="Times New Roman" w:cs="Times New Roman"/>
          <w:sz w:val="24"/>
          <w:szCs w:val="24"/>
        </w:rPr>
        <w:t>T</w:t>
      </w:r>
      <w:r w:rsidR="0070779E" w:rsidRPr="00361266">
        <w:rPr>
          <w:rFonts w:ascii="Times New Roman" w:hAnsi="Times New Roman" w:cs="Times New Roman"/>
          <w:sz w:val="24"/>
          <w:szCs w:val="24"/>
        </w:rPr>
        <w:t>etapi masih belum dapat dikatakan berhubungan dengan nyeri sendi temporo mandibular maupun gejala-gejala gangguan sendi temporo mandibular lainnya.</w:t>
      </w:r>
      <w:r w:rsidR="00630FBE">
        <w:rPr>
          <w:rFonts w:ascii="Times New Roman" w:hAnsi="Times New Roman" w:cs="Times New Roman"/>
          <w:sz w:val="24"/>
          <w:szCs w:val="24"/>
        </w:rPr>
        <w:t xml:space="preserve"> Berdasarkan latar belakang di atas</w:t>
      </w:r>
      <w:r w:rsidR="0070779E" w:rsidRPr="00361266">
        <w:rPr>
          <w:rFonts w:ascii="Times New Roman" w:hAnsi="Times New Roman" w:cs="Times New Roman"/>
          <w:sz w:val="24"/>
          <w:szCs w:val="24"/>
        </w:rPr>
        <w:t xml:space="preserve"> maka penulis bermaksud untuk membuat karya tulis ilmiah dengan judul </w:t>
      </w:r>
      <w:r w:rsidR="00630FBE">
        <w:rPr>
          <w:rFonts w:ascii="Times New Roman" w:hAnsi="Times New Roman" w:cs="Times New Roman"/>
          <w:sz w:val="24"/>
          <w:szCs w:val="24"/>
        </w:rPr>
        <w:t xml:space="preserve">Gambaran Penderita </w:t>
      </w:r>
      <w:r w:rsidR="0070779E" w:rsidRPr="00361266">
        <w:rPr>
          <w:rFonts w:ascii="Times New Roman" w:hAnsi="Times New Roman" w:cs="Times New Roman"/>
          <w:sz w:val="24"/>
          <w:szCs w:val="24"/>
        </w:rPr>
        <w:t xml:space="preserve">Bruxism </w:t>
      </w:r>
      <w:r w:rsidR="00630FBE">
        <w:rPr>
          <w:rFonts w:ascii="Times New Roman" w:hAnsi="Times New Roman" w:cs="Times New Roman"/>
          <w:sz w:val="24"/>
          <w:szCs w:val="24"/>
        </w:rPr>
        <w:t>dan Gangguan Sendi Rahang Temporom</w:t>
      </w:r>
      <w:r w:rsidR="0070779E" w:rsidRPr="00361266">
        <w:rPr>
          <w:rFonts w:ascii="Times New Roman" w:hAnsi="Times New Roman" w:cs="Times New Roman"/>
          <w:sz w:val="24"/>
          <w:szCs w:val="24"/>
        </w:rPr>
        <w:t>andibular Joint pada Pasien di Klinik</w:t>
      </w:r>
      <w:r w:rsidR="00F61BCF">
        <w:rPr>
          <w:rFonts w:ascii="Times New Roman" w:hAnsi="Times New Roman" w:cs="Times New Roman"/>
          <w:sz w:val="24"/>
          <w:szCs w:val="24"/>
        </w:rPr>
        <w:t xml:space="preserve"> drg Lussy Raffles Hils Cibubur</w:t>
      </w:r>
      <w:r w:rsidR="00CC06CF">
        <w:rPr>
          <w:rFonts w:ascii="Times New Roman" w:hAnsi="Times New Roman" w:cs="Times New Roman"/>
          <w:sz w:val="24"/>
          <w:szCs w:val="24"/>
        </w:rPr>
        <w:t>.</w:t>
      </w:r>
    </w:p>
    <w:p w:rsidR="00CC06CF" w:rsidRDefault="00CC06CF" w:rsidP="0073520B">
      <w:pPr>
        <w:pStyle w:val="ListParagraph"/>
        <w:shd w:val="clear" w:color="auto" w:fill="FFFFFF" w:themeFill="background1"/>
        <w:spacing w:line="480" w:lineRule="auto"/>
        <w:ind w:left="705" w:firstLine="429"/>
        <w:jc w:val="both"/>
        <w:rPr>
          <w:rFonts w:ascii="Times New Roman" w:hAnsi="Times New Roman" w:cs="Times New Roman"/>
          <w:sz w:val="24"/>
          <w:szCs w:val="24"/>
        </w:rPr>
      </w:pPr>
    </w:p>
    <w:p w:rsidR="00BE1F05" w:rsidRPr="00CA2621" w:rsidRDefault="0070779E" w:rsidP="0073520B">
      <w:pPr>
        <w:pStyle w:val="ListParagraph"/>
        <w:numPr>
          <w:ilvl w:val="1"/>
          <w:numId w:val="1"/>
        </w:num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Rumusan Masalah</w:t>
      </w:r>
    </w:p>
    <w:p w:rsidR="00D76F30" w:rsidRDefault="0070779E" w:rsidP="0073520B">
      <w:pPr>
        <w:shd w:val="clear" w:color="auto" w:fill="FFFFFF" w:themeFill="background1"/>
        <w:spacing w:after="0" w:line="480" w:lineRule="auto"/>
        <w:ind w:left="709"/>
        <w:jc w:val="both"/>
        <w:rPr>
          <w:rFonts w:ascii="Times New Roman" w:hAnsi="Times New Roman" w:cs="Times New Roman"/>
          <w:sz w:val="24"/>
          <w:szCs w:val="24"/>
        </w:rPr>
      </w:pPr>
      <w:r w:rsidRPr="00BE1F05">
        <w:rPr>
          <w:rFonts w:ascii="Times New Roman" w:hAnsi="Times New Roman" w:cs="Times New Roman"/>
          <w:sz w:val="24"/>
          <w:szCs w:val="24"/>
        </w:rPr>
        <w:t>Berdasarkan uraian latar belakang diatas dapat di rumuskan   masalah penelitian sebagai berikut:</w:t>
      </w:r>
      <w:r w:rsidR="00D76F30">
        <w:rPr>
          <w:rFonts w:ascii="Times New Roman" w:hAnsi="Times New Roman" w:cs="Times New Roman"/>
          <w:sz w:val="24"/>
          <w:szCs w:val="24"/>
        </w:rPr>
        <w:t xml:space="preserve"> </w:t>
      </w:r>
    </w:p>
    <w:p w:rsidR="0070779E" w:rsidRDefault="00630FBE" w:rsidP="0073520B">
      <w:pPr>
        <w:shd w:val="clear" w:color="auto" w:fill="FFFFFF" w:themeFill="background1"/>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Bagaimana gambaran penderita bruxism dan gangguan sendi temporomandibular pada pasien di klinik gigi drg. Lussy Raffles Hils Cibubur?</w:t>
      </w:r>
    </w:p>
    <w:p w:rsidR="00D76F30" w:rsidRPr="00BE1F05" w:rsidRDefault="00D76F30" w:rsidP="0073520B">
      <w:pPr>
        <w:shd w:val="clear" w:color="auto" w:fill="FFFFFF" w:themeFill="background1"/>
        <w:spacing w:after="0" w:line="480" w:lineRule="auto"/>
        <w:ind w:left="709"/>
        <w:jc w:val="both"/>
        <w:rPr>
          <w:rFonts w:ascii="Times New Roman" w:hAnsi="Times New Roman" w:cs="Times New Roman"/>
          <w:sz w:val="24"/>
          <w:szCs w:val="24"/>
        </w:rPr>
      </w:pPr>
    </w:p>
    <w:p w:rsidR="00CC06CF" w:rsidRPr="00CA2621" w:rsidRDefault="00BE1F05"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1.3</w:t>
      </w:r>
      <w:r w:rsidRPr="00CA2621">
        <w:rPr>
          <w:rFonts w:ascii="Times New Roman" w:hAnsi="Times New Roman" w:cs="Times New Roman"/>
          <w:b/>
          <w:sz w:val="24"/>
          <w:szCs w:val="24"/>
        </w:rPr>
        <w:tab/>
      </w:r>
      <w:r w:rsidR="0070779E" w:rsidRPr="00CA2621">
        <w:rPr>
          <w:rFonts w:ascii="Times New Roman" w:hAnsi="Times New Roman" w:cs="Times New Roman"/>
          <w:b/>
          <w:sz w:val="24"/>
          <w:szCs w:val="24"/>
        </w:rPr>
        <w:t>Tujuan Penelitian</w:t>
      </w:r>
    </w:p>
    <w:p w:rsidR="0070779E" w:rsidRPr="00CA2621" w:rsidRDefault="00BE1F05"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1.3.1</w:t>
      </w:r>
      <w:r w:rsidRPr="00CA2621">
        <w:rPr>
          <w:rFonts w:ascii="Times New Roman" w:hAnsi="Times New Roman" w:cs="Times New Roman"/>
          <w:b/>
          <w:sz w:val="24"/>
          <w:szCs w:val="24"/>
        </w:rPr>
        <w:tab/>
      </w:r>
      <w:r w:rsidR="0070779E" w:rsidRPr="00CA2621">
        <w:rPr>
          <w:rFonts w:ascii="Times New Roman" w:hAnsi="Times New Roman" w:cs="Times New Roman"/>
          <w:b/>
          <w:sz w:val="24"/>
          <w:szCs w:val="24"/>
        </w:rPr>
        <w:t>Tujuan umum</w:t>
      </w:r>
    </w:p>
    <w:p w:rsidR="0070779E" w:rsidRPr="00361266" w:rsidRDefault="0070779E" w:rsidP="0073520B">
      <w:pPr>
        <w:shd w:val="clear" w:color="auto" w:fill="FFFFFF" w:themeFill="background1"/>
        <w:spacing w:line="480" w:lineRule="auto"/>
        <w:ind w:left="709"/>
        <w:jc w:val="both"/>
        <w:rPr>
          <w:rFonts w:ascii="Times New Roman" w:hAnsi="Times New Roman" w:cs="Times New Roman"/>
          <w:sz w:val="24"/>
          <w:szCs w:val="24"/>
        </w:rPr>
      </w:pPr>
      <w:r w:rsidRPr="00361266">
        <w:rPr>
          <w:rFonts w:ascii="Times New Roman" w:hAnsi="Times New Roman" w:cs="Times New Roman"/>
          <w:sz w:val="24"/>
          <w:szCs w:val="24"/>
        </w:rPr>
        <w:t>Dik</w:t>
      </w:r>
      <w:r w:rsidR="00E05DC3">
        <w:rPr>
          <w:rFonts w:ascii="Times New Roman" w:hAnsi="Times New Roman" w:cs="Times New Roman"/>
          <w:sz w:val="24"/>
          <w:szCs w:val="24"/>
        </w:rPr>
        <w:t xml:space="preserve">etahuinya </w:t>
      </w:r>
      <w:r w:rsidR="00630FBE">
        <w:rPr>
          <w:rFonts w:ascii="Times New Roman" w:hAnsi="Times New Roman" w:cs="Times New Roman"/>
          <w:sz w:val="24"/>
          <w:szCs w:val="24"/>
        </w:rPr>
        <w:t>gambaran</w:t>
      </w:r>
      <w:r w:rsidR="00937999">
        <w:rPr>
          <w:rFonts w:ascii="Times New Roman" w:hAnsi="Times New Roman" w:cs="Times New Roman"/>
          <w:sz w:val="24"/>
          <w:szCs w:val="24"/>
        </w:rPr>
        <w:t xml:space="preserve"> penderita bruxism dan gangguan sendi rahang temporomandibular pada pasien di klinik gigi drg. Lussy Raffles Hils Cibubur.</w:t>
      </w:r>
    </w:p>
    <w:p w:rsidR="00CC06CF" w:rsidRPr="00CA2621" w:rsidRDefault="00CA2621"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1.3.2</w:t>
      </w:r>
      <w:r w:rsidR="00CC06CF" w:rsidRPr="00CA2621">
        <w:rPr>
          <w:rFonts w:ascii="Times New Roman" w:hAnsi="Times New Roman" w:cs="Times New Roman"/>
          <w:b/>
          <w:sz w:val="24"/>
          <w:szCs w:val="24"/>
        </w:rPr>
        <w:t xml:space="preserve">  </w:t>
      </w:r>
      <w:r w:rsidR="0070779E" w:rsidRPr="00CA2621">
        <w:rPr>
          <w:rFonts w:ascii="Times New Roman" w:hAnsi="Times New Roman" w:cs="Times New Roman"/>
          <w:b/>
          <w:sz w:val="24"/>
          <w:szCs w:val="24"/>
        </w:rPr>
        <w:t>Tujuan Khusus</w:t>
      </w:r>
    </w:p>
    <w:p w:rsidR="00CC06CF" w:rsidRPr="00CC06CF" w:rsidRDefault="00D76F30" w:rsidP="0073520B">
      <w:pPr>
        <w:pStyle w:val="ListParagraph"/>
        <w:numPr>
          <w:ilvl w:val="0"/>
          <w:numId w:val="5"/>
        </w:numPr>
        <w:shd w:val="clear" w:color="auto" w:fill="FFFFFF" w:themeFill="background1"/>
        <w:spacing w:line="480" w:lineRule="auto"/>
        <w:jc w:val="both"/>
        <w:rPr>
          <w:rFonts w:ascii="Times New Roman" w:hAnsi="Times New Roman" w:cs="Times New Roman"/>
          <w:sz w:val="24"/>
          <w:szCs w:val="24"/>
        </w:rPr>
      </w:pPr>
      <w:r>
        <w:rPr>
          <w:rFonts w:ascii="Times New Roman" w:hAnsi="Times New Roman" w:cs="Times New Roman"/>
          <w:sz w:val="24"/>
          <w:szCs w:val="24"/>
        </w:rPr>
        <w:t>Diketahui</w:t>
      </w:r>
      <w:r w:rsidR="00937999">
        <w:rPr>
          <w:rFonts w:ascii="Times New Roman" w:hAnsi="Times New Roman" w:cs="Times New Roman"/>
          <w:sz w:val="24"/>
          <w:szCs w:val="24"/>
        </w:rPr>
        <w:t xml:space="preserve"> penderita bruxism</w:t>
      </w:r>
      <w:r>
        <w:rPr>
          <w:rFonts w:ascii="Times New Roman" w:hAnsi="Times New Roman" w:cs="Times New Roman"/>
          <w:sz w:val="24"/>
          <w:szCs w:val="24"/>
        </w:rPr>
        <w:t xml:space="preserve"> berdasarkan jenis kelamin</w:t>
      </w:r>
      <w:r w:rsidR="00937999">
        <w:rPr>
          <w:rFonts w:ascii="Times New Roman" w:hAnsi="Times New Roman" w:cs="Times New Roman"/>
          <w:sz w:val="24"/>
          <w:szCs w:val="24"/>
        </w:rPr>
        <w:t xml:space="preserve"> pada pasien di klinik gigi drg. Lussy Raffles Hils Cibubur. </w:t>
      </w:r>
    </w:p>
    <w:p w:rsidR="00BE1F05" w:rsidRPr="00CC06CF" w:rsidRDefault="00E47C2E" w:rsidP="0073520B">
      <w:pPr>
        <w:pStyle w:val="ListParagraph"/>
        <w:numPr>
          <w:ilvl w:val="0"/>
          <w:numId w:val="5"/>
        </w:numPr>
        <w:shd w:val="clear" w:color="auto" w:fill="FFFFFF" w:themeFill="background1"/>
        <w:spacing w:line="480" w:lineRule="auto"/>
        <w:jc w:val="both"/>
        <w:rPr>
          <w:rFonts w:ascii="Times New Roman" w:hAnsi="Times New Roman" w:cs="Times New Roman"/>
          <w:sz w:val="24"/>
          <w:szCs w:val="24"/>
        </w:rPr>
      </w:pPr>
      <w:r w:rsidRPr="00CC06CF">
        <w:rPr>
          <w:rFonts w:ascii="Times New Roman" w:hAnsi="Times New Roman" w:cs="Times New Roman"/>
          <w:sz w:val="24"/>
          <w:szCs w:val="24"/>
        </w:rPr>
        <w:t>D</w:t>
      </w:r>
      <w:r w:rsidR="00495B46" w:rsidRPr="00CC06CF">
        <w:rPr>
          <w:rFonts w:ascii="Times New Roman" w:hAnsi="Times New Roman" w:cs="Times New Roman"/>
          <w:sz w:val="24"/>
          <w:szCs w:val="24"/>
        </w:rPr>
        <w:t>iketahuinya</w:t>
      </w:r>
      <w:r w:rsidR="00D76F30">
        <w:rPr>
          <w:rFonts w:ascii="Times New Roman" w:hAnsi="Times New Roman" w:cs="Times New Roman"/>
          <w:sz w:val="24"/>
          <w:szCs w:val="24"/>
        </w:rPr>
        <w:t xml:space="preserve"> </w:t>
      </w:r>
      <w:r w:rsidR="00937999">
        <w:rPr>
          <w:rFonts w:ascii="Times New Roman" w:hAnsi="Times New Roman" w:cs="Times New Roman"/>
          <w:sz w:val="24"/>
          <w:szCs w:val="24"/>
        </w:rPr>
        <w:t xml:space="preserve">penderita gangguan sendi rahang temporomandibular </w:t>
      </w:r>
      <w:r w:rsidR="00D76F30">
        <w:rPr>
          <w:rFonts w:ascii="Times New Roman" w:hAnsi="Times New Roman" w:cs="Times New Roman"/>
          <w:sz w:val="24"/>
          <w:szCs w:val="24"/>
        </w:rPr>
        <w:t xml:space="preserve">berdasarkan jenis kelamin </w:t>
      </w:r>
      <w:r w:rsidR="00937999">
        <w:rPr>
          <w:rFonts w:ascii="Times New Roman" w:hAnsi="Times New Roman" w:cs="Times New Roman"/>
          <w:sz w:val="24"/>
          <w:szCs w:val="24"/>
        </w:rPr>
        <w:t>pada pasien di klinik gigi drg. Lussy Raffles Hils Cibubur.</w:t>
      </w:r>
    </w:p>
    <w:p w:rsidR="0070779E" w:rsidRPr="00CA2621" w:rsidRDefault="0070779E"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 xml:space="preserve">1.4 </w:t>
      </w:r>
      <w:r w:rsidR="00BE1F05" w:rsidRPr="00CA2621">
        <w:rPr>
          <w:rFonts w:ascii="Times New Roman" w:hAnsi="Times New Roman" w:cs="Times New Roman"/>
          <w:b/>
          <w:sz w:val="24"/>
          <w:szCs w:val="24"/>
        </w:rPr>
        <w:tab/>
      </w:r>
      <w:r w:rsidRPr="00CA2621">
        <w:rPr>
          <w:rFonts w:ascii="Times New Roman" w:hAnsi="Times New Roman" w:cs="Times New Roman"/>
          <w:b/>
          <w:sz w:val="24"/>
          <w:szCs w:val="24"/>
        </w:rPr>
        <w:t xml:space="preserve">Manfaat Penelitian </w:t>
      </w:r>
    </w:p>
    <w:p w:rsidR="00D76F30" w:rsidRDefault="0070779E"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 xml:space="preserve">1.4.1 </w:t>
      </w:r>
      <w:r w:rsidR="00BE1F05" w:rsidRPr="00CA2621">
        <w:rPr>
          <w:rFonts w:ascii="Times New Roman" w:hAnsi="Times New Roman" w:cs="Times New Roman"/>
          <w:b/>
          <w:sz w:val="24"/>
          <w:szCs w:val="24"/>
        </w:rPr>
        <w:tab/>
      </w:r>
      <w:r w:rsidR="00CA2621">
        <w:rPr>
          <w:rFonts w:ascii="Times New Roman" w:hAnsi="Times New Roman" w:cs="Times New Roman"/>
          <w:b/>
          <w:sz w:val="24"/>
          <w:szCs w:val="24"/>
        </w:rPr>
        <w:t>Bagi Sasaran</w:t>
      </w:r>
    </w:p>
    <w:p w:rsidR="0070779E" w:rsidRPr="00D76F30" w:rsidRDefault="00D76F30" w:rsidP="0073520B">
      <w:pPr>
        <w:shd w:val="clear" w:color="auto" w:fill="FFFFFF" w:themeFill="background1"/>
        <w:spacing w:line="480" w:lineRule="auto"/>
        <w:ind w:left="709"/>
        <w:jc w:val="both"/>
        <w:rPr>
          <w:rFonts w:ascii="Times New Roman" w:hAnsi="Times New Roman" w:cs="Times New Roman"/>
          <w:b/>
          <w:sz w:val="24"/>
          <w:szCs w:val="24"/>
        </w:rPr>
      </w:pPr>
      <w:r>
        <w:rPr>
          <w:rFonts w:ascii="Times New Roman" w:hAnsi="Times New Roman" w:cs="Times New Roman"/>
          <w:sz w:val="24"/>
          <w:szCs w:val="24"/>
        </w:rPr>
        <w:tab/>
      </w:r>
      <w:r w:rsidR="0070779E" w:rsidRPr="00361266">
        <w:rPr>
          <w:rFonts w:ascii="Times New Roman" w:hAnsi="Times New Roman" w:cs="Times New Roman"/>
          <w:sz w:val="24"/>
          <w:szCs w:val="24"/>
        </w:rPr>
        <w:t>Mening</w:t>
      </w:r>
      <w:r w:rsidR="00630FBE">
        <w:rPr>
          <w:rFonts w:ascii="Times New Roman" w:hAnsi="Times New Roman" w:cs="Times New Roman"/>
          <w:sz w:val="24"/>
          <w:szCs w:val="24"/>
        </w:rPr>
        <w:t xml:space="preserve">katkan pengetahuan akan gambaran bruxism dan </w:t>
      </w:r>
      <w:r w:rsidR="0070779E" w:rsidRPr="00361266">
        <w:rPr>
          <w:rFonts w:ascii="Times New Roman" w:hAnsi="Times New Roman" w:cs="Times New Roman"/>
          <w:sz w:val="24"/>
          <w:szCs w:val="24"/>
        </w:rPr>
        <w:t>rasa sakit pada sendi rahang temporo mandibular joint.</w:t>
      </w:r>
    </w:p>
    <w:p w:rsidR="0070779E" w:rsidRPr="00CA2621" w:rsidRDefault="0070779E"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 xml:space="preserve">1.4.2 </w:t>
      </w:r>
      <w:r w:rsidR="00CA2621" w:rsidRPr="00CA2621">
        <w:rPr>
          <w:rFonts w:ascii="Times New Roman" w:hAnsi="Times New Roman" w:cs="Times New Roman"/>
          <w:b/>
          <w:sz w:val="24"/>
          <w:szCs w:val="24"/>
        </w:rPr>
        <w:t xml:space="preserve">  </w:t>
      </w:r>
      <w:r w:rsidRPr="00CA2621">
        <w:rPr>
          <w:rFonts w:ascii="Times New Roman" w:hAnsi="Times New Roman" w:cs="Times New Roman"/>
          <w:b/>
          <w:sz w:val="24"/>
          <w:szCs w:val="24"/>
        </w:rPr>
        <w:t>Bagi Jurusan Kesehatan Gigi</w:t>
      </w:r>
    </w:p>
    <w:p w:rsidR="00CC06CF" w:rsidRDefault="0070779E" w:rsidP="0073520B">
      <w:pPr>
        <w:shd w:val="clear" w:color="auto" w:fill="FFFFFF" w:themeFill="background1"/>
        <w:spacing w:line="480" w:lineRule="auto"/>
        <w:ind w:left="709"/>
        <w:jc w:val="both"/>
        <w:rPr>
          <w:rFonts w:ascii="Times New Roman" w:hAnsi="Times New Roman" w:cs="Times New Roman"/>
          <w:sz w:val="24"/>
          <w:szCs w:val="24"/>
        </w:rPr>
      </w:pPr>
      <w:r w:rsidRPr="00361266">
        <w:rPr>
          <w:rFonts w:ascii="Times New Roman" w:hAnsi="Times New Roman" w:cs="Times New Roman"/>
          <w:sz w:val="24"/>
          <w:szCs w:val="24"/>
        </w:rPr>
        <w:t xml:space="preserve">1. Dapat digunakan </w:t>
      </w:r>
      <w:r w:rsidR="00644000">
        <w:rPr>
          <w:rFonts w:ascii="Times New Roman" w:hAnsi="Times New Roman" w:cs="Times New Roman"/>
          <w:sz w:val="24"/>
          <w:szCs w:val="24"/>
        </w:rPr>
        <w:t>sebagai</w:t>
      </w:r>
      <w:r w:rsidR="006B3D0C">
        <w:rPr>
          <w:rFonts w:ascii="Times New Roman" w:hAnsi="Times New Roman" w:cs="Times New Roman"/>
          <w:sz w:val="24"/>
          <w:szCs w:val="24"/>
        </w:rPr>
        <w:t xml:space="preserve"> bahan</w:t>
      </w:r>
      <w:r w:rsidR="00644000">
        <w:rPr>
          <w:rFonts w:ascii="Times New Roman" w:hAnsi="Times New Roman" w:cs="Times New Roman"/>
          <w:sz w:val="24"/>
          <w:szCs w:val="24"/>
        </w:rPr>
        <w:t xml:space="preserve"> acuan u</w:t>
      </w:r>
      <w:r w:rsidR="006B3D0C">
        <w:rPr>
          <w:rFonts w:ascii="Times New Roman" w:hAnsi="Times New Roman" w:cs="Times New Roman"/>
          <w:sz w:val="24"/>
          <w:szCs w:val="24"/>
        </w:rPr>
        <w:t>ntuk penelitian yang selanjutnya</w:t>
      </w:r>
      <w:bookmarkStart w:id="0" w:name="_GoBack"/>
      <w:bookmarkEnd w:id="0"/>
      <w:r w:rsidR="00644000">
        <w:rPr>
          <w:rFonts w:ascii="Times New Roman" w:hAnsi="Times New Roman" w:cs="Times New Roman"/>
          <w:sz w:val="24"/>
          <w:szCs w:val="24"/>
        </w:rPr>
        <w:t>.</w:t>
      </w:r>
    </w:p>
    <w:p w:rsidR="0070779E" w:rsidRPr="00361266" w:rsidRDefault="00CC06CF" w:rsidP="0073520B">
      <w:pPr>
        <w:shd w:val="clear" w:color="auto" w:fill="FFFFFF" w:themeFill="background1"/>
        <w:spacing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644000">
        <w:rPr>
          <w:rFonts w:ascii="Times New Roman" w:hAnsi="Times New Roman" w:cs="Times New Roman"/>
          <w:sz w:val="24"/>
          <w:szCs w:val="24"/>
        </w:rPr>
        <w:t>Dapat digunakan sebagai sarana untuk meningkatkan wawasan serta pengetahuan bagi mahasiswa kesehatan gigi</w:t>
      </w:r>
    </w:p>
    <w:p w:rsidR="00D76F30" w:rsidRDefault="0070779E"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 xml:space="preserve">1.4.3 Bagi Peneliti </w:t>
      </w:r>
    </w:p>
    <w:p w:rsidR="0070779E" w:rsidRPr="00D76F30" w:rsidRDefault="00D76F30" w:rsidP="0073520B">
      <w:pPr>
        <w:shd w:val="clear" w:color="auto" w:fill="FFFFFF" w:themeFill="background1"/>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0779E" w:rsidRPr="00361266">
        <w:rPr>
          <w:rFonts w:ascii="Times New Roman" w:hAnsi="Times New Roman" w:cs="Times New Roman"/>
          <w:sz w:val="24"/>
          <w:szCs w:val="24"/>
        </w:rPr>
        <w:t>Memberikan tambahan pengetahuan bagi peneliti mengenai pengaruh Bruxism terhadap rasa sakit pada Sendi Rahang Temporo Mandibular Joint.</w:t>
      </w:r>
    </w:p>
    <w:p w:rsidR="0070779E" w:rsidRPr="00CA2621" w:rsidRDefault="0070779E" w:rsidP="0073520B">
      <w:pPr>
        <w:shd w:val="clear" w:color="auto" w:fill="FFFFFF" w:themeFill="background1"/>
        <w:spacing w:line="480" w:lineRule="auto"/>
        <w:jc w:val="both"/>
        <w:rPr>
          <w:rFonts w:ascii="Times New Roman" w:hAnsi="Times New Roman" w:cs="Times New Roman"/>
          <w:b/>
          <w:sz w:val="24"/>
          <w:szCs w:val="24"/>
        </w:rPr>
      </w:pPr>
      <w:r w:rsidRPr="00CA2621">
        <w:rPr>
          <w:rFonts w:ascii="Times New Roman" w:hAnsi="Times New Roman" w:cs="Times New Roman"/>
          <w:b/>
          <w:sz w:val="24"/>
          <w:szCs w:val="24"/>
        </w:rPr>
        <w:t>1.5 Ruang Lingkup Penelitian</w:t>
      </w:r>
    </w:p>
    <w:p w:rsidR="00F70E08" w:rsidRPr="0070779E" w:rsidRDefault="00CC06CF" w:rsidP="0073520B">
      <w:pPr>
        <w:shd w:val="clear" w:color="auto" w:fill="FFFFFF" w:themeFill="background1"/>
        <w:spacing w:line="48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D76F30">
        <w:rPr>
          <w:rFonts w:ascii="Times New Roman" w:hAnsi="Times New Roman" w:cs="Times New Roman"/>
          <w:sz w:val="24"/>
          <w:szCs w:val="24"/>
        </w:rPr>
        <w:tab/>
      </w:r>
      <w:r w:rsidR="0070779E" w:rsidRPr="00361266">
        <w:rPr>
          <w:rFonts w:ascii="Times New Roman" w:hAnsi="Times New Roman" w:cs="Times New Roman"/>
          <w:sz w:val="24"/>
          <w:szCs w:val="24"/>
        </w:rPr>
        <w:t>Penelitian ini dilakukan untuk mengetahui bagaimana pengaruh Bruxism terhadap rasa sakit pada sendi Temporo Mandibular Joint pada pasien di klinik gigi drg. Lussy di Rafless Cibubur pada tahun 2017. Subjek penelitian adalah pasien diklinik gigi drg Lussy Rafless Cibubur pada tahun 2017, petugas pengumpulan data adalah peneliti dibantu teman sejawat. Penelitian menggunakan metode deskriptif , dimana penelitian menggambarkan kejadian yang terjadi didalam suatu populasi tertentu tanpa membuat analisis.</w:t>
      </w:r>
    </w:p>
    <w:sectPr w:rsidR="00F70E08" w:rsidRPr="0070779E" w:rsidSect="00992175">
      <w:headerReference w:type="default" r:id="rId8"/>
      <w:footerReference w:type="first" r:id="rId9"/>
      <w:pgSz w:w="11906" w:h="16838"/>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E98" w:rsidRDefault="00AD0E98" w:rsidP="0070779E">
      <w:pPr>
        <w:spacing w:after="0" w:line="240" w:lineRule="auto"/>
      </w:pPr>
      <w:r>
        <w:separator/>
      </w:r>
    </w:p>
  </w:endnote>
  <w:endnote w:type="continuationSeparator" w:id="0">
    <w:p w:rsidR="00AD0E98" w:rsidRDefault="00AD0E98" w:rsidP="0070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687852"/>
      <w:docPartObj>
        <w:docPartGallery w:val="Page Numbers (Bottom of Page)"/>
        <w:docPartUnique/>
      </w:docPartObj>
    </w:sdtPr>
    <w:sdtEndPr>
      <w:rPr>
        <w:noProof/>
      </w:rPr>
    </w:sdtEndPr>
    <w:sdtContent>
      <w:p w:rsidR="00992175" w:rsidRDefault="00992175">
        <w:pPr>
          <w:pStyle w:val="Footer"/>
          <w:jc w:val="center"/>
        </w:pPr>
        <w:r>
          <w:fldChar w:fldCharType="begin"/>
        </w:r>
        <w:r>
          <w:instrText xml:space="preserve"> PAGE   \* MERGEFORMAT </w:instrText>
        </w:r>
        <w:r>
          <w:fldChar w:fldCharType="separate"/>
        </w:r>
        <w:r w:rsidR="006B3D0C">
          <w:rPr>
            <w:noProof/>
          </w:rPr>
          <w:t>1</w:t>
        </w:r>
        <w:r>
          <w:rPr>
            <w:noProof/>
          </w:rPr>
          <w:fldChar w:fldCharType="end"/>
        </w:r>
      </w:p>
    </w:sdtContent>
  </w:sdt>
  <w:p w:rsidR="00992175" w:rsidRDefault="009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E98" w:rsidRDefault="00AD0E98" w:rsidP="0070779E">
      <w:pPr>
        <w:spacing w:after="0" w:line="240" w:lineRule="auto"/>
      </w:pPr>
      <w:r>
        <w:separator/>
      </w:r>
    </w:p>
  </w:footnote>
  <w:footnote w:type="continuationSeparator" w:id="0">
    <w:p w:rsidR="00AD0E98" w:rsidRDefault="00AD0E98" w:rsidP="00707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335814"/>
      <w:docPartObj>
        <w:docPartGallery w:val="Page Numbers (Top of Page)"/>
        <w:docPartUnique/>
      </w:docPartObj>
    </w:sdtPr>
    <w:sdtEndPr>
      <w:rPr>
        <w:noProof/>
      </w:rPr>
    </w:sdtEndPr>
    <w:sdtContent>
      <w:p w:rsidR="00992175" w:rsidRDefault="00992175">
        <w:pPr>
          <w:pStyle w:val="Header"/>
          <w:jc w:val="right"/>
        </w:pPr>
        <w:r>
          <w:fldChar w:fldCharType="begin"/>
        </w:r>
        <w:r>
          <w:instrText xml:space="preserve"> PAGE   \* MERGEFORMAT </w:instrText>
        </w:r>
        <w:r>
          <w:fldChar w:fldCharType="separate"/>
        </w:r>
        <w:r w:rsidR="006B3D0C">
          <w:rPr>
            <w:noProof/>
          </w:rPr>
          <w:t>5</w:t>
        </w:r>
        <w:r>
          <w:rPr>
            <w:noProof/>
          </w:rPr>
          <w:fldChar w:fldCharType="end"/>
        </w:r>
      </w:p>
    </w:sdtContent>
  </w:sdt>
  <w:p w:rsidR="0070779E" w:rsidRDefault="0070779E" w:rsidP="0070779E">
    <w:pPr>
      <w:pStyle w:val="Header"/>
      <w:tabs>
        <w:tab w:val="clear" w:pos="4513"/>
        <w:tab w:val="clear" w:pos="9026"/>
        <w:tab w:val="left" w:pos="674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34CD"/>
    <w:multiLevelType w:val="multilevel"/>
    <w:tmpl w:val="C1402B8A"/>
    <w:lvl w:ilvl="0">
      <w:start w:val="1"/>
      <w:numFmt w:val="decimal"/>
      <w:lvlText w:val="%1."/>
      <w:lvlJc w:val="left"/>
      <w:pPr>
        <w:ind w:left="1498" w:hanging="360"/>
      </w:pPr>
      <w:rPr>
        <w:rFonts w:hint="default"/>
      </w:rPr>
    </w:lvl>
    <w:lvl w:ilvl="1">
      <w:start w:val="3"/>
      <w:numFmt w:val="decimal"/>
      <w:isLgl/>
      <w:lvlText w:val="%1.%2"/>
      <w:lvlJc w:val="left"/>
      <w:pPr>
        <w:ind w:left="1618" w:hanging="480"/>
      </w:pPr>
      <w:rPr>
        <w:rFonts w:hint="default"/>
      </w:rPr>
    </w:lvl>
    <w:lvl w:ilvl="2">
      <w:start w:val="2"/>
      <w:numFmt w:val="decimal"/>
      <w:isLgl/>
      <w:lvlText w:val="%1.%2.%3"/>
      <w:lvlJc w:val="left"/>
      <w:pPr>
        <w:ind w:left="1858" w:hanging="720"/>
      </w:pPr>
      <w:rPr>
        <w:rFonts w:hint="default"/>
      </w:rPr>
    </w:lvl>
    <w:lvl w:ilvl="3">
      <w:start w:val="1"/>
      <w:numFmt w:val="decimal"/>
      <w:isLgl/>
      <w:lvlText w:val="%1.%2.%3.%4"/>
      <w:lvlJc w:val="left"/>
      <w:pPr>
        <w:ind w:left="1858" w:hanging="720"/>
      </w:pPr>
      <w:rPr>
        <w:rFonts w:hint="default"/>
      </w:rPr>
    </w:lvl>
    <w:lvl w:ilvl="4">
      <w:start w:val="1"/>
      <w:numFmt w:val="decimal"/>
      <w:isLgl/>
      <w:lvlText w:val="%1.%2.%3.%4.%5"/>
      <w:lvlJc w:val="left"/>
      <w:pPr>
        <w:ind w:left="2218" w:hanging="1080"/>
      </w:pPr>
      <w:rPr>
        <w:rFonts w:hint="default"/>
      </w:rPr>
    </w:lvl>
    <w:lvl w:ilvl="5">
      <w:start w:val="1"/>
      <w:numFmt w:val="decimal"/>
      <w:isLgl/>
      <w:lvlText w:val="%1.%2.%3.%4.%5.%6"/>
      <w:lvlJc w:val="left"/>
      <w:pPr>
        <w:ind w:left="2218" w:hanging="1080"/>
      </w:pPr>
      <w:rPr>
        <w:rFonts w:hint="default"/>
      </w:rPr>
    </w:lvl>
    <w:lvl w:ilvl="6">
      <w:start w:val="1"/>
      <w:numFmt w:val="decimal"/>
      <w:isLgl/>
      <w:lvlText w:val="%1.%2.%3.%4.%5.%6.%7"/>
      <w:lvlJc w:val="left"/>
      <w:pPr>
        <w:ind w:left="2578" w:hanging="1440"/>
      </w:pPr>
      <w:rPr>
        <w:rFonts w:hint="default"/>
      </w:rPr>
    </w:lvl>
    <w:lvl w:ilvl="7">
      <w:start w:val="1"/>
      <w:numFmt w:val="decimal"/>
      <w:isLgl/>
      <w:lvlText w:val="%1.%2.%3.%4.%5.%6.%7.%8"/>
      <w:lvlJc w:val="left"/>
      <w:pPr>
        <w:ind w:left="2578" w:hanging="1440"/>
      </w:pPr>
      <w:rPr>
        <w:rFonts w:hint="default"/>
      </w:rPr>
    </w:lvl>
    <w:lvl w:ilvl="8">
      <w:start w:val="1"/>
      <w:numFmt w:val="decimal"/>
      <w:isLgl/>
      <w:lvlText w:val="%1.%2.%3.%4.%5.%6.%7.%8.%9"/>
      <w:lvlJc w:val="left"/>
      <w:pPr>
        <w:ind w:left="2938" w:hanging="1800"/>
      </w:pPr>
      <w:rPr>
        <w:rFonts w:hint="default"/>
      </w:rPr>
    </w:lvl>
  </w:abstractNum>
  <w:abstractNum w:abstractNumId="1">
    <w:nsid w:val="220312B0"/>
    <w:multiLevelType w:val="multilevel"/>
    <w:tmpl w:val="BE7040E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F1212C3"/>
    <w:multiLevelType w:val="hybridMultilevel"/>
    <w:tmpl w:val="F2A0A5DC"/>
    <w:lvl w:ilvl="0" w:tplc="A86CD4D4">
      <w:start w:val="1"/>
      <w:numFmt w:val="decimal"/>
      <w:lvlText w:val="%1."/>
      <w:lvlJc w:val="left"/>
      <w:pPr>
        <w:ind w:left="2284" w:hanging="360"/>
      </w:pPr>
      <w:rPr>
        <w:rFonts w:hint="default"/>
      </w:rPr>
    </w:lvl>
    <w:lvl w:ilvl="1" w:tplc="04210019" w:tentative="1">
      <w:start w:val="1"/>
      <w:numFmt w:val="lowerLetter"/>
      <w:lvlText w:val="%2."/>
      <w:lvlJc w:val="left"/>
      <w:pPr>
        <w:ind w:left="3004" w:hanging="360"/>
      </w:pPr>
    </w:lvl>
    <w:lvl w:ilvl="2" w:tplc="0421001B" w:tentative="1">
      <w:start w:val="1"/>
      <w:numFmt w:val="lowerRoman"/>
      <w:lvlText w:val="%3."/>
      <w:lvlJc w:val="right"/>
      <w:pPr>
        <w:ind w:left="3724" w:hanging="180"/>
      </w:pPr>
    </w:lvl>
    <w:lvl w:ilvl="3" w:tplc="0421000F" w:tentative="1">
      <w:start w:val="1"/>
      <w:numFmt w:val="decimal"/>
      <w:lvlText w:val="%4."/>
      <w:lvlJc w:val="left"/>
      <w:pPr>
        <w:ind w:left="4444" w:hanging="360"/>
      </w:pPr>
    </w:lvl>
    <w:lvl w:ilvl="4" w:tplc="04210019" w:tentative="1">
      <w:start w:val="1"/>
      <w:numFmt w:val="lowerLetter"/>
      <w:lvlText w:val="%5."/>
      <w:lvlJc w:val="left"/>
      <w:pPr>
        <w:ind w:left="5164" w:hanging="360"/>
      </w:pPr>
    </w:lvl>
    <w:lvl w:ilvl="5" w:tplc="0421001B" w:tentative="1">
      <w:start w:val="1"/>
      <w:numFmt w:val="lowerRoman"/>
      <w:lvlText w:val="%6."/>
      <w:lvlJc w:val="right"/>
      <w:pPr>
        <w:ind w:left="5884" w:hanging="180"/>
      </w:pPr>
    </w:lvl>
    <w:lvl w:ilvl="6" w:tplc="0421000F" w:tentative="1">
      <w:start w:val="1"/>
      <w:numFmt w:val="decimal"/>
      <w:lvlText w:val="%7."/>
      <w:lvlJc w:val="left"/>
      <w:pPr>
        <w:ind w:left="6604" w:hanging="360"/>
      </w:pPr>
    </w:lvl>
    <w:lvl w:ilvl="7" w:tplc="04210019" w:tentative="1">
      <w:start w:val="1"/>
      <w:numFmt w:val="lowerLetter"/>
      <w:lvlText w:val="%8."/>
      <w:lvlJc w:val="left"/>
      <w:pPr>
        <w:ind w:left="7324" w:hanging="360"/>
      </w:pPr>
    </w:lvl>
    <w:lvl w:ilvl="8" w:tplc="0421001B" w:tentative="1">
      <w:start w:val="1"/>
      <w:numFmt w:val="lowerRoman"/>
      <w:lvlText w:val="%9."/>
      <w:lvlJc w:val="right"/>
      <w:pPr>
        <w:ind w:left="8044" w:hanging="180"/>
      </w:pPr>
    </w:lvl>
  </w:abstractNum>
  <w:abstractNum w:abstractNumId="3">
    <w:nsid w:val="45034E3F"/>
    <w:multiLevelType w:val="multilevel"/>
    <w:tmpl w:val="FA84450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C0F1D9C"/>
    <w:multiLevelType w:val="hybridMultilevel"/>
    <w:tmpl w:val="CFA0E546"/>
    <w:lvl w:ilvl="0" w:tplc="34C8437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79E"/>
    <w:rsid w:val="001F1CF6"/>
    <w:rsid w:val="001F4439"/>
    <w:rsid w:val="00222961"/>
    <w:rsid w:val="00284CDF"/>
    <w:rsid w:val="00310AB2"/>
    <w:rsid w:val="003F1C74"/>
    <w:rsid w:val="004518EC"/>
    <w:rsid w:val="00495B46"/>
    <w:rsid w:val="004A45D9"/>
    <w:rsid w:val="00597C51"/>
    <w:rsid w:val="00630FBE"/>
    <w:rsid w:val="00644000"/>
    <w:rsid w:val="006B3D0C"/>
    <w:rsid w:val="006C7465"/>
    <w:rsid w:val="0070779E"/>
    <w:rsid w:val="0073520B"/>
    <w:rsid w:val="00764663"/>
    <w:rsid w:val="00801910"/>
    <w:rsid w:val="008723B0"/>
    <w:rsid w:val="008807E2"/>
    <w:rsid w:val="008A57BC"/>
    <w:rsid w:val="00937999"/>
    <w:rsid w:val="00974797"/>
    <w:rsid w:val="00992175"/>
    <w:rsid w:val="009E102D"/>
    <w:rsid w:val="00A60D08"/>
    <w:rsid w:val="00AA1B25"/>
    <w:rsid w:val="00AD0E98"/>
    <w:rsid w:val="00B95FDE"/>
    <w:rsid w:val="00BE1F05"/>
    <w:rsid w:val="00BE401D"/>
    <w:rsid w:val="00C22002"/>
    <w:rsid w:val="00C3360E"/>
    <w:rsid w:val="00CA0D72"/>
    <w:rsid w:val="00CA2621"/>
    <w:rsid w:val="00CA4AF9"/>
    <w:rsid w:val="00CC06CF"/>
    <w:rsid w:val="00D1730D"/>
    <w:rsid w:val="00D76F30"/>
    <w:rsid w:val="00DE37E2"/>
    <w:rsid w:val="00E05DC3"/>
    <w:rsid w:val="00E47C2E"/>
    <w:rsid w:val="00E6233E"/>
    <w:rsid w:val="00E64431"/>
    <w:rsid w:val="00F61BCF"/>
    <w:rsid w:val="00F70E08"/>
    <w:rsid w:val="00FC69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79E"/>
    <w:pPr>
      <w:ind w:left="720"/>
      <w:contextualSpacing/>
    </w:pPr>
  </w:style>
  <w:style w:type="paragraph" w:styleId="Header">
    <w:name w:val="header"/>
    <w:basedOn w:val="Normal"/>
    <w:link w:val="HeaderChar"/>
    <w:uiPriority w:val="99"/>
    <w:unhideWhenUsed/>
    <w:rsid w:val="00707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79E"/>
  </w:style>
  <w:style w:type="paragraph" w:styleId="Footer">
    <w:name w:val="footer"/>
    <w:basedOn w:val="Normal"/>
    <w:link w:val="FooterChar"/>
    <w:uiPriority w:val="99"/>
    <w:unhideWhenUsed/>
    <w:rsid w:val="00707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79E"/>
  </w:style>
  <w:style w:type="paragraph" w:styleId="BalloonText">
    <w:name w:val="Balloon Text"/>
    <w:basedOn w:val="Normal"/>
    <w:link w:val="BalloonTextChar"/>
    <w:uiPriority w:val="99"/>
    <w:semiHidden/>
    <w:unhideWhenUsed/>
    <w:rsid w:val="00707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7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79E"/>
    <w:pPr>
      <w:ind w:left="720"/>
      <w:contextualSpacing/>
    </w:pPr>
  </w:style>
  <w:style w:type="paragraph" w:styleId="Header">
    <w:name w:val="header"/>
    <w:basedOn w:val="Normal"/>
    <w:link w:val="HeaderChar"/>
    <w:uiPriority w:val="99"/>
    <w:unhideWhenUsed/>
    <w:rsid w:val="00707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79E"/>
  </w:style>
  <w:style w:type="paragraph" w:styleId="Footer">
    <w:name w:val="footer"/>
    <w:basedOn w:val="Normal"/>
    <w:link w:val="FooterChar"/>
    <w:uiPriority w:val="99"/>
    <w:unhideWhenUsed/>
    <w:rsid w:val="00707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79E"/>
  </w:style>
  <w:style w:type="paragraph" w:styleId="BalloonText">
    <w:name w:val="Balloon Text"/>
    <w:basedOn w:val="Normal"/>
    <w:link w:val="BalloonTextChar"/>
    <w:uiPriority w:val="99"/>
    <w:semiHidden/>
    <w:unhideWhenUsed/>
    <w:rsid w:val="00707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26</cp:revision>
  <cp:lastPrinted>2017-06-13T20:42:00Z</cp:lastPrinted>
  <dcterms:created xsi:type="dcterms:W3CDTF">2016-11-27T06:21:00Z</dcterms:created>
  <dcterms:modified xsi:type="dcterms:W3CDTF">2017-06-13T20:45:00Z</dcterms:modified>
</cp:coreProperties>
</file>