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4A74" w:rsidRDefault="007B4A74" w:rsidP="007B4A74">
      <w:pPr>
        <w:spacing w:after="0" w:line="480" w:lineRule="auto"/>
        <w:jc w:val="center"/>
        <w:rPr>
          <w:rFonts w:ascii="Times New Roman" w:hAnsi="Times New Roman"/>
          <w:b/>
          <w:sz w:val="28"/>
          <w:szCs w:val="28"/>
        </w:rPr>
      </w:pPr>
      <w:r>
        <w:rPr>
          <w:rFonts w:ascii="Times New Roman" w:hAnsi="Times New Roman"/>
          <w:b/>
          <w:sz w:val="28"/>
          <w:szCs w:val="28"/>
        </w:rPr>
        <w:t>BAB I</w:t>
      </w:r>
    </w:p>
    <w:p w:rsidR="007B4A74" w:rsidRDefault="007B4A74" w:rsidP="007B4A74">
      <w:pPr>
        <w:spacing w:after="0" w:line="720" w:lineRule="auto"/>
        <w:jc w:val="center"/>
        <w:rPr>
          <w:rFonts w:ascii="Times New Roman" w:hAnsi="Times New Roman"/>
          <w:b/>
          <w:sz w:val="28"/>
          <w:szCs w:val="28"/>
        </w:rPr>
      </w:pPr>
      <w:r>
        <w:rPr>
          <w:rFonts w:ascii="Times New Roman" w:hAnsi="Times New Roman"/>
          <w:b/>
          <w:sz w:val="28"/>
          <w:szCs w:val="28"/>
        </w:rPr>
        <w:t>PENDAHULUAN</w:t>
      </w:r>
    </w:p>
    <w:p w:rsidR="007B4A74" w:rsidRDefault="007B4A74" w:rsidP="007B4A74">
      <w:pPr>
        <w:spacing w:after="0" w:line="480" w:lineRule="auto"/>
        <w:jc w:val="both"/>
        <w:rPr>
          <w:rFonts w:ascii="Times New Roman" w:hAnsi="Times New Roman"/>
          <w:b/>
          <w:sz w:val="24"/>
          <w:szCs w:val="24"/>
        </w:rPr>
      </w:pPr>
      <w:r>
        <w:rPr>
          <w:rFonts w:ascii="Times New Roman" w:hAnsi="Times New Roman"/>
          <w:b/>
          <w:sz w:val="24"/>
          <w:szCs w:val="24"/>
        </w:rPr>
        <w:t>1.1  Latar Belakang</w:t>
      </w:r>
    </w:p>
    <w:p w:rsidR="007B4A74" w:rsidRDefault="007B4A74" w:rsidP="007B4A74">
      <w:pPr>
        <w:spacing w:after="0" w:line="480" w:lineRule="auto"/>
        <w:ind w:left="426" w:firstLine="283"/>
        <w:jc w:val="both"/>
        <w:rPr>
          <w:rFonts w:ascii="Times New Roman" w:hAnsi="Times New Roman"/>
          <w:sz w:val="24"/>
          <w:szCs w:val="24"/>
        </w:rPr>
      </w:pPr>
      <w:r>
        <w:rPr>
          <w:rFonts w:ascii="Times New Roman" w:hAnsi="Times New Roman"/>
          <w:sz w:val="24"/>
          <w:szCs w:val="24"/>
        </w:rPr>
        <w:t xml:space="preserve">Kebersihan rongga mulut sangatlah penting. Beberapa masalah kesehatan gigi dan mulut dapat terjadi karena kita kurang menjaga kebersihan. Kesadaran menjaga kebersihan gigi dan mulut sangat perlu sebagai tindakan awal pencegahan terjadinya masalah penyakit gigi dan mulut (Hidayat &amp; Tandiari, 2016). </w:t>
      </w:r>
      <w:r>
        <w:rPr>
          <w:rFonts w:ascii="Times New Roman" w:hAnsi="Times New Roman"/>
          <w:color w:val="000000"/>
          <w:sz w:val="24"/>
          <w:szCs w:val="24"/>
        </w:rPr>
        <w:t>Sekitar 57,6% penduduk Indonesia mempunyai masalah gigi dan mulut dalam 12 bulan terakhir. Diantaranya 10,2% yang menerima perawatan dan pengobatan dari tenaga medis (dokter gigi, perawat gigi atau dokter spesialis), sedangkan sisanya belum menerima perawatan dan pengobatan. Adapun proporsi perilaku menggosok gigi dengan benar sebesar 2,8% (Riskesdas, 2018).</w:t>
      </w:r>
    </w:p>
    <w:p w:rsidR="007B4A74" w:rsidRDefault="007B4A74" w:rsidP="007B4A74">
      <w:pPr>
        <w:spacing w:after="0" w:line="480" w:lineRule="auto"/>
        <w:ind w:left="426" w:firstLine="283"/>
        <w:jc w:val="both"/>
        <w:rPr>
          <w:rFonts w:ascii="Times New Roman" w:hAnsi="Times New Roman"/>
          <w:sz w:val="24"/>
          <w:szCs w:val="24"/>
        </w:rPr>
      </w:pPr>
      <w:r>
        <w:rPr>
          <w:rFonts w:ascii="Times New Roman" w:hAnsi="Times New Roman"/>
          <w:sz w:val="24"/>
          <w:szCs w:val="24"/>
        </w:rPr>
        <w:t xml:space="preserve">Salah satu penyebab timbulnya suatu penyakit gigi dan mulut yaitu plak gigi. Plak gigi biasanya dapat diidentifikasi secara klinik oleh agen (penanda plak). Biasanya agen mengandung pewarna yang menyala merah terang untuk menunjukkan adanya penumpukan plak. Bahan pewarna ini tersedia dalam bentuk cairan atau dalam bentuk tablet yang disebut larutan </w:t>
      </w:r>
      <w:r>
        <w:rPr>
          <w:rFonts w:ascii="Times New Roman" w:hAnsi="Times New Roman"/>
          <w:i/>
          <w:iCs/>
          <w:sz w:val="24"/>
          <w:szCs w:val="24"/>
        </w:rPr>
        <w:t>disclosing agent</w:t>
      </w:r>
      <w:r>
        <w:rPr>
          <w:rFonts w:ascii="Times New Roman" w:hAnsi="Times New Roman"/>
          <w:iCs/>
          <w:sz w:val="24"/>
          <w:szCs w:val="24"/>
        </w:rPr>
        <w:t xml:space="preserve"> </w:t>
      </w:r>
      <w:r>
        <w:rPr>
          <w:rFonts w:ascii="Times New Roman" w:hAnsi="Times New Roman"/>
          <w:sz w:val="24"/>
          <w:szCs w:val="24"/>
        </w:rPr>
        <w:t xml:space="preserve">dan </w:t>
      </w:r>
      <w:r>
        <w:rPr>
          <w:rFonts w:ascii="Times New Roman" w:hAnsi="Times New Roman"/>
          <w:iCs/>
          <w:sz w:val="24"/>
          <w:szCs w:val="24"/>
        </w:rPr>
        <w:t>tablet</w:t>
      </w:r>
      <w:r>
        <w:rPr>
          <w:rFonts w:ascii="Times New Roman" w:hAnsi="Times New Roman"/>
          <w:sz w:val="24"/>
          <w:szCs w:val="24"/>
        </w:rPr>
        <w:t xml:space="preserve"> </w:t>
      </w:r>
      <w:r>
        <w:rPr>
          <w:rFonts w:ascii="Times New Roman" w:hAnsi="Times New Roman"/>
          <w:i/>
          <w:iCs/>
          <w:sz w:val="24"/>
          <w:szCs w:val="24"/>
        </w:rPr>
        <w:t xml:space="preserve">disclosing agent </w:t>
      </w:r>
      <w:r>
        <w:rPr>
          <w:rFonts w:ascii="Times New Roman" w:hAnsi="Times New Roman"/>
          <w:sz w:val="24"/>
          <w:szCs w:val="24"/>
        </w:rPr>
        <w:t xml:space="preserve">(Hongini, 2017). </w:t>
      </w:r>
      <w:r>
        <w:rPr>
          <w:rFonts w:ascii="Times New Roman" w:hAnsi="Times New Roman"/>
          <w:i/>
          <w:color w:val="000000"/>
          <w:sz w:val="24"/>
          <w:szCs w:val="24"/>
        </w:rPr>
        <w:t>Disclosing agent</w:t>
      </w:r>
      <w:r>
        <w:rPr>
          <w:rFonts w:ascii="Times New Roman" w:hAnsi="Times New Roman"/>
          <w:color w:val="000000"/>
          <w:sz w:val="24"/>
          <w:szCs w:val="24"/>
        </w:rPr>
        <w:t xml:space="preserve"> adalah agen pengungkapan plak yang bekerja dengan mengubah warna plak pada gigi sehingga kontras dengan permukaan gigi yang berwarna putih (Dipayan et al., 2017).</w:t>
      </w:r>
    </w:p>
    <w:p w:rsidR="007B4A74" w:rsidRDefault="007B4A74" w:rsidP="007B4A74">
      <w:pPr>
        <w:spacing w:after="0" w:line="480" w:lineRule="auto"/>
        <w:ind w:left="426" w:firstLine="283"/>
        <w:jc w:val="both"/>
        <w:rPr>
          <w:rFonts w:ascii="Times New Roman" w:hAnsi="Times New Roman"/>
          <w:color w:val="000000"/>
          <w:sz w:val="24"/>
          <w:szCs w:val="24"/>
        </w:rPr>
      </w:pPr>
      <w:r>
        <w:rPr>
          <w:rFonts w:ascii="Times New Roman" w:hAnsi="Times New Roman"/>
          <w:color w:val="000000"/>
          <w:sz w:val="24"/>
          <w:szCs w:val="24"/>
        </w:rPr>
        <w:t xml:space="preserve">Buah dan sayuran sangat berpotensi sebagai sumber pewarna alami. Salah satu jenis sayuran yang memiliki pigmen merah yaitu Betasianin (yang dominan betanin) adalah buah bit. Buah bit adalah umbi dari tanaman </w:t>
      </w:r>
      <w:r>
        <w:rPr>
          <w:rFonts w:ascii="Times New Roman" w:hAnsi="Times New Roman"/>
          <w:i/>
          <w:color w:val="000000"/>
          <w:sz w:val="24"/>
          <w:szCs w:val="24"/>
        </w:rPr>
        <w:t>Betavulgaris L</w:t>
      </w:r>
      <w:r>
        <w:rPr>
          <w:rFonts w:ascii="Times New Roman" w:hAnsi="Times New Roman"/>
          <w:color w:val="000000"/>
          <w:sz w:val="24"/>
          <w:szCs w:val="24"/>
        </w:rPr>
        <w:t>. Bagian yang dikonsumsi dari tanaman bit adalah umbi dan daunnya. Pigmen warna merah yang terkandung dari buah bit tersebut akan menghasilkan kontras warna yang baik dengan gigi yang berwarna putih (Lingga, 2010).</w:t>
      </w:r>
      <w:r>
        <w:rPr>
          <w:rFonts w:ascii="Times New Roman" w:hAnsi="Times New Roman"/>
          <w:color w:val="000000"/>
          <w:sz w:val="24"/>
          <w:szCs w:val="24"/>
        </w:rPr>
        <w:lastRenderedPageBreak/>
        <w:tab/>
        <w:t xml:space="preserve">Oleh karena itu tujuan penelitian adalah untuk melihat ”Potensi Ekstak Buah Bit sebagai Penganti </w:t>
      </w:r>
      <w:r>
        <w:rPr>
          <w:rFonts w:ascii="Times New Roman" w:hAnsi="Times New Roman"/>
          <w:i/>
          <w:color w:val="000000"/>
          <w:sz w:val="24"/>
          <w:szCs w:val="24"/>
        </w:rPr>
        <w:t>Disclosing Agent</w:t>
      </w:r>
      <w:r>
        <w:rPr>
          <w:rFonts w:ascii="Times New Roman" w:hAnsi="Times New Roman"/>
          <w:color w:val="000000"/>
          <w:sz w:val="24"/>
          <w:szCs w:val="24"/>
        </w:rPr>
        <w:t xml:space="preserve">”. </w:t>
      </w:r>
    </w:p>
    <w:p w:rsidR="007B4A74" w:rsidRDefault="007B4A74" w:rsidP="007B4A74">
      <w:pPr>
        <w:spacing w:after="0" w:line="480" w:lineRule="auto"/>
        <w:ind w:left="426" w:firstLine="283"/>
        <w:jc w:val="both"/>
        <w:rPr>
          <w:rFonts w:ascii="Times New Roman" w:hAnsi="Times New Roman"/>
          <w:color w:val="000000"/>
          <w:sz w:val="24"/>
          <w:szCs w:val="24"/>
        </w:rPr>
      </w:pPr>
      <w:r>
        <w:rPr>
          <w:rFonts w:ascii="Times New Roman" w:hAnsi="Times New Roman"/>
          <w:color w:val="000000"/>
          <w:sz w:val="24"/>
          <w:szCs w:val="24"/>
        </w:rPr>
        <w:t xml:space="preserve">Perbedaan penelitian ini dengan penelitian sebelumnya adalah tentang potensi kandungan ubi jalar sebagai bahan identifikasi keberadaan plak dilakukan oleh Endah A.E (2016). Hasil penelitian menyimpulkan bahwa ada perbedaan yang bermakna antara penggunaan bahan ubi jalar ungu dengan bahan </w:t>
      </w:r>
      <w:r>
        <w:rPr>
          <w:rFonts w:ascii="Times New Roman" w:hAnsi="Times New Roman"/>
          <w:i/>
          <w:color w:val="000000"/>
          <w:sz w:val="24"/>
          <w:szCs w:val="24"/>
        </w:rPr>
        <w:t>disclosing agent</w:t>
      </w:r>
      <w:r>
        <w:rPr>
          <w:rFonts w:ascii="Times New Roman" w:hAnsi="Times New Roman"/>
          <w:color w:val="000000"/>
          <w:sz w:val="24"/>
          <w:szCs w:val="24"/>
        </w:rPr>
        <w:t>. Dengan demikian bahan ubi jalar ungu bisa digunakan sebagai bahan identifikasi keberadaan plak. Peneliti menyarankan agar dilakukan penelitian kembali dengan menggunakan konsentrasi yang lebih pekat.</w:t>
      </w:r>
    </w:p>
    <w:p w:rsidR="007B4A74" w:rsidRDefault="007B4A74" w:rsidP="007B4A74">
      <w:pPr>
        <w:spacing w:after="0" w:line="480" w:lineRule="auto"/>
        <w:ind w:left="426" w:firstLine="283"/>
        <w:jc w:val="both"/>
        <w:rPr>
          <w:rFonts w:ascii="Times New Roman" w:hAnsi="Times New Roman"/>
          <w:color w:val="000000"/>
          <w:sz w:val="24"/>
          <w:szCs w:val="24"/>
        </w:rPr>
      </w:pPr>
      <w:r>
        <w:rPr>
          <w:rFonts w:ascii="Times New Roman" w:hAnsi="Times New Roman"/>
          <w:color w:val="000000"/>
          <w:sz w:val="24"/>
          <w:szCs w:val="24"/>
        </w:rPr>
        <w:t xml:space="preserve">Dari hasil uraian diatas, maka judul penelitian ini adalah: ”Gambaran Potensi Ekstrak Buah Bit sebagai Pengganti </w:t>
      </w:r>
      <w:r>
        <w:rPr>
          <w:rFonts w:ascii="Times New Roman" w:hAnsi="Times New Roman"/>
          <w:i/>
          <w:color w:val="000000"/>
          <w:sz w:val="24"/>
          <w:szCs w:val="24"/>
        </w:rPr>
        <w:t>Disclosing Agent</w:t>
      </w:r>
      <w:r>
        <w:rPr>
          <w:rFonts w:ascii="Times New Roman" w:hAnsi="Times New Roman"/>
          <w:color w:val="000000"/>
          <w:sz w:val="24"/>
          <w:szCs w:val="24"/>
        </w:rPr>
        <w:t>”.</w:t>
      </w:r>
    </w:p>
    <w:p w:rsidR="007B4A74" w:rsidRDefault="007B4A74" w:rsidP="007B4A74">
      <w:pPr>
        <w:spacing w:after="0" w:line="480" w:lineRule="auto"/>
        <w:jc w:val="both"/>
        <w:rPr>
          <w:rFonts w:ascii="Times New Roman" w:hAnsi="Times New Roman"/>
          <w:b/>
          <w:color w:val="000000"/>
          <w:sz w:val="24"/>
          <w:szCs w:val="24"/>
        </w:rPr>
      </w:pPr>
      <w:r>
        <w:rPr>
          <w:rFonts w:ascii="Times New Roman" w:hAnsi="Times New Roman"/>
          <w:b/>
          <w:color w:val="000000"/>
          <w:sz w:val="24"/>
          <w:szCs w:val="24"/>
        </w:rPr>
        <w:t>1.2  Rumusan Masalah</w:t>
      </w:r>
    </w:p>
    <w:p w:rsidR="007B4A74" w:rsidRDefault="007B4A74" w:rsidP="007B4A74">
      <w:pPr>
        <w:spacing w:after="0" w:line="480" w:lineRule="auto"/>
        <w:ind w:left="426" w:firstLine="283"/>
        <w:jc w:val="both"/>
        <w:rPr>
          <w:rFonts w:ascii="Times New Roman" w:hAnsi="Times New Roman"/>
          <w:color w:val="000000"/>
          <w:sz w:val="24"/>
          <w:szCs w:val="24"/>
        </w:rPr>
      </w:pPr>
      <w:r>
        <w:rPr>
          <w:rFonts w:ascii="Times New Roman" w:hAnsi="Times New Roman"/>
          <w:color w:val="000000"/>
          <w:sz w:val="24"/>
          <w:szCs w:val="24"/>
        </w:rPr>
        <w:t xml:space="preserve">Berdasarkan uraian dalam latar belakang diatas, maka rumusan masalah yang akan diangkat oleh penulis adalah ”Bagaimana Potensi Ekstrak Buah Bit sebagai Pengganti </w:t>
      </w:r>
      <w:r>
        <w:rPr>
          <w:rFonts w:ascii="Times New Roman" w:hAnsi="Times New Roman"/>
          <w:i/>
          <w:color w:val="000000"/>
          <w:sz w:val="24"/>
          <w:szCs w:val="24"/>
        </w:rPr>
        <w:t>Disclosing Agent</w:t>
      </w:r>
      <w:r>
        <w:rPr>
          <w:rFonts w:ascii="Times New Roman" w:hAnsi="Times New Roman"/>
          <w:color w:val="000000"/>
          <w:sz w:val="24"/>
          <w:szCs w:val="24"/>
        </w:rPr>
        <w:t>?”</w:t>
      </w:r>
    </w:p>
    <w:p w:rsidR="007B4A74" w:rsidRDefault="007B4A74" w:rsidP="007B4A74">
      <w:pPr>
        <w:spacing w:after="0" w:line="480" w:lineRule="auto"/>
        <w:jc w:val="both"/>
        <w:rPr>
          <w:rFonts w:ascii="Times New Roman" w:hAnsi="Times New Roman"/>
          <w:b/>
          <w:color w:val="000000"/>
          <w:sz w:val="24"/>
          <w:szCs w:val="24"/>
        </w:rPr>
      </w:pPr>
      <w:r>
        <w:rPr>
          <w:rFonts w:ascii="Times New Roman" w:hAnsi="Times New Roman"/>
          <w:b/>
          <w:color w:val="000000"/>
          <w:sz w:val="24"/>
          <w:szCs w:val="24"/>
        </w:rPr>
        <w:t>1.3  Tujuan Penelitian</w:t>
      </w:r>
    </w:p>
    <w:p w:rsidR="007B4A74" w:rsidRDefault="007B4A74" w:rsidP="007B4A74">
      <w:pPr>
        <w:spacing w:after="0" w:line="480" w:lineRule="auto"/>
        <w:ind w:left="426"/>
        <w:jc w:val="both"/>
        <w:rPr>
          <w:rFonts w:ascii="Times New Roman" w:hAnsi="Times New Roman"/>
          <w:color w:val="000000"/>
          <w:sz w:val="24"/>
          <w:szCs w:val="24"/>
        </w:rPr>
      </w:pPr>
      <w:r>
        <w:rPr>
          <w:rFonts w:ascii="Times New Roman" w:hAnsi="Times New Roman"/>
          <w:color w:val="000000"/>
          <w:sz w:val="24"/>
          <w:szCs w:val="24"/>
        </w:rPr>
        <w:t>1.3.1  Tujuan Umum</w:t>
      </w:r>
    </w:p>
    <w:p w:rsidR="007B4A74" w:rsidRDefault="007B4A74" w:rsidP="007B4A74">
      <w:pPr>
        <w:spacing w:after="0" w:line="480" w:lineRule="auto"/>
        <w:ind w:left="993"/>
        <w:jc w:val="both"/>
        <w:rPr>
          <w:rFonts w:ascii="Times New Roman" w:hAnsi="Times New Roman"/>
          <w:color w:val="000000"/>
          <w:sz w:val="24"/>
          <w:szCs w:val="24"/>
        </w:rPr>
      </w:pPr>
      <w:r>
        <w:rPr>
          <w:rFonts w:ascii="Times New Roman" w:hAnsi="Times New Roman"/>
          <w:color w:val="000000"/>
          <w:sz w:val="24"/>
          <w:szCs w:val="24"/>
        </w:rPr>
        <w:t xml:space="preserve">Untuk mengetahui Potensi Ekstrak Buah Bit sebagai Pengganti </w:t>
      </w:r>
      <w:r>
        <w:rPr>
          <w:rFonts w:ascii="Times New Roman" w:hAnsi="Times New Roman"/>
          <w:i/>
          <w:color w:val="000000"/>
          <w:sz w:val="24"/>
          <w:szCs w:val="24"/>
        </w:rPr>
        <w:t>Disclosing Agent</w:t>
      </w:r>
      <w:r>
        <w:rPr>
          <w:rFonts w:ascii="Times New Roman" w:hAnsi="Times New Roman"/>
          <w:color w:val="000000"/>
          <w:sz w:val="24"/>
          <w:szCs w:val="24"/>
        </w:rPr>
        <w:t>.</w:t>
      </w:r>
    </w:p>
    <w:p w:rsidR="007B4A74" w:rsidRDefault="007B4A74" w:rsidP="007B4A74">
      <w:pPr>
        <w:spacing w:after="0" w:line="480" w:lineRule="auto"/>
        <w:ind w:left="993"/>
        <w:jc w:val="both"/>
        <w:rPr>
          <w:rFonts w:ascii="Times New Roman" w:hAnsi="Times New Roman"/>
          <w:color w:val="000000"/>
          <w:sz w:val="24"/>
          <w:szCs w:val="24"/>
        </w:rPr>
      </w:pPr>
    </w:p>
    <w:p w:rsidR="007B4A74" w:rsidRDefault="007B4A74" w:rsidP="007B4A74">
      <w:pPr>
        <w:spacing w:after="0" w:line="480" w:lineRule="auto"/>
        <w:ind w:left="426"/>
        <w:jc w:val="both"/>
        <w:rPr>
          <w:rFonts w:ascii="Times New Roman" w:hAnsi="Times New Roman"/>
          <w:color w:val="000000"/>
          <w:sz w:val="24"/>
          <w:szCs w:val="24"/>
        </w:rPr>
      </w:pPr>
      <w:r>
        <w:rPr>
          <w:rFonts w:ascii="Times New Roman" w:hAnsi="Times New Roman"/>
          <w:color w:val="000000"/>
          <w:sz w:val="24"/>
          <w:szCs w:val="24"/>
        </w:rPr>
        <w:t>1.3.2  Tujuan Khusus</w:t>
      </w:r>
    </w:p>
    <w:p w:rsidR="007B4A74" w:rsidRDefault="007B4A74" w:rsidP="007B4A74">
      <w:pPr>
        <w:spacing w:after="0" w:line="480" w:lineRule="auto"/>
        <w:ind w:left="993"/>
        <w:jc w:val="both"/>
        <w:rPr>
          <w:rFonts w:ascii="Times New Roman" w:hAnsi="Times New Roman"/>
          <w:color w:val="000000"/>
          <w:sz w:val="24"/>
          <w:szCs w:val="24"/>
        </w:rPr>
      </w:pPr>
      <w:r>
        <w:rPr>
          <w:rFonts w:ascii="Times New Roman" w:hAnsi="Times New Roman"/>
          <w:color w:val="000000"/>
          <w:sz w:val="24"/>
          <w:szCs w:val="24"/>
        </w:rPr>
        <w:t xml:space="preserve">1.  Untuk mengetahui skor Indek Plak dengan bahan </w:t>
      </w:r>
      <w:r>
        <w:rPr>
          <w:rFonts w:ascii="Times New Roman" w:hAnsi="Times New Roman"/>
          <w:i/>
          <w:color w:val="000000"/>
          <w:sz w:val="24"/>
          <w:szCs w:val="24"/>
        </w:rPr>
        <w:t xml:space="preserve">Disclosing Agent. </w:t>
      </w:r>
    </w:p>
    <w:p w:rsidR="007B4A74" w:rsidRDefault="007B4A74" w:rsidP="007B4A74">
      <w:pPr>
        <w:spacing w:after="0" w:line="480" w:lineRule="auto"/>
        <w:ind w:left="993"/>
        <w:jc w:val="both"/>
        <w:rPr>
          <w:rFonts w:ascii="Times New Roman" w:hAnsi="Times New Roman"/>
          <w:color w:val="000000"/>
          <w:sz w:val="24"/>
          <w:szCs w:val="24"/>
        </w:rPr>
      </w:pPr>
      <w:r>
        <w:rPr>
          <w:rFonts w:ascii="Times New Roman" w:hAnsi="Times New Roman"/>
          <w:color w:val="000000"/>
          <w:sz w:val="24"/>
          <w:szCs w:val="24"/>
        </w:rPr>
        <w:t>2.  Untuk mengetahui skor Indek Plak dengan bahan ekstrak buah bit.</w:t>
      </w:r>
    </w:p>
    <w:p w:rsidR="007B4A74" w:rsidRDefault="007B4A74" w:rsidP="007B4A74">
      <w:pPr>
        <w:spacing w:after="0" w:line="480" w:lineRule="auto"/>
        <w:jc w:val="both"/>
        <w:rPr>
          <w:rFonts w:ascii="Times New Roman" w:hAnsi="Times New Roman"/>
          <w:color w:val="000000"/>
          <w:sz w:val="24"/>
          <w:szCs w:val="24"/>
        </w:rPr>
      </w:pPr>
      <w:r>
        <w:rPr>
          <w:rFonts w:ascii="Times New Roman" w:hAnsi="Times New Roman"/>
          <w:b/>
          <w:color w:val="000000"/>
          <w:sz w:val="24"/>
          <w:szCs w:val="24"/>
        </w:rPr>
        <w:t>1.4</w:t>
      </w:r>
      <w:r>
        <w:rPr>
          <w:rFonts w:ascii="Times New Roman" w:hAnsi="Times New Roman"/>
          <w:color w:val="000000"/>
          <w:sz w:val="24"/>
          <w:szCs w:val="24"/>
        </w:rPr>
        <w:t xml:space="preserve">  </w:t>
      </w:r>
      <w:r>
        <w:rPr>
          <w:rFonts w:ascii="Times New Roman" w:hAnsi="Times New Roman"/>
          <w:b/>
          <w:color w:val="000000"/>
          <w:sz w:val="24"/>
          <w:szCs w:val="24"/>
        </w:rPr>
        <w:t>Manfaat Penelitian</w:t>
      </w:r>
    </w:p>
    <w:p w:rsidR="007B4A74" w:rsidRDefault="007B4A74" w:rsidP="007B4A74">
      <w:pPr>
        <w:spacing w:after="0" w:line="480" w:lineRule="auto"/>
        <w:ind w:left="426"/>
        <w:jc w:val="both"/>
        <w:rPr>
          <w:rFonts w:ascii="Times New Roman" w:hAnsi="Times New Roman"/>
          <w:color w:val="000000"/>
          <w:sz w:val="24"/>
          <w:szCs w:val="24"/>
        </w:rPr>
      </w:pPr>
      <w:r>
        <w:rPr>
          <w:rFonts w:ascii="Times New Roman" w:hAnsi="Times New Roman"/>
          <w:color w:val="000000"/>
          <w:sz w:val="24"/>
          <w:szCs w:val="24"/>
        </w:rPr>
        <w:t>Dari hasil penelitian ini diharapkan dapat bermanfaat antara lain:</w:t>
      </w:r>
    </w:p>
    <w:p w:rsidR="007B4A74" w:rsidRDefault="007B4A74" w:rsidP="007B4A74">
      <w:pPr>
        <w:spacing w:after="0" w:line="480" w:lineRule="auto"/>
        <w:ind w:left="426"/>
        <w:jc w:val="both"/>
        <w:rPr>
          <w:rFonts w:ascii="Times New Roman" w:hAnsi="Times New Roman"/>
          <w:color w:val="000000"/>
          <w:sz w:val="24"/>
          <w:szCs w:val="24"/>
        </w:rPr>
      </w:pPr>
      <w:r>
        <w:rPr>
          <w:rFonts w:ascii="Times New Roman" w:hAnsi="Times New Roman"/>
          <w:color w:val="000000"/>
          <w:sz w:val="24"/>
          <w:szCs w:val="24"/>
        </w:rPr>
        <w:lastRenderedPageBreak/>
        <w:t>1.4.1  Bagi Institusi</w:t>
      </w:r>
    </w:p>
    <w:p w:rsidR="007B4A74" w:rsidRDefault="007B4A74" w:rsidP="007B4A74">
      <w:pPr>
        <w:spacing w:after="0" w:line="480" w:lineRule="auto"/>
        <w:ind w:left="993" w:firstLine="447"/>
        <w:jc w:val="both"/>
        <w:rPr>
          <w:rFonts w:ascii="Times New Roman" w:hAnsi="Times New Roman"/>
          <w:color w:val="000000"/>
          <w:sz w:val="24"/>
          <w:szCs w:val="24"/>
        </w:rPr>
      </w:pPr>
      <w:r>
        <w:rPr>
          <w:rFonts w:ascii="Times New Roman" w:hAnsi="Times New Roman"/>
          <w:color w:val="000000"/>
          <w:sz w:val="24"/>
          <w:szCs w:val="24"/>
        </w:rPr>
        <w:t>Sebagai tambahan referensi bagi Institusi Akademi Kesehatan Gigi Puskesad dan diharapkan dapat bermanfaat bagi para mahasiswa untuk melakukan penelitian selanjutnya.</w:t>
      </w:r>
    </w:p>
    <w:p w:rsidR="007B4A74" w:rsidRDefault="007B4A74" w:rsidP="007B4A74">
      <w:pPr>
        <w:spacing w:after="0" w:line="480" w:lineRule="auto"/>
        <w:ind w:left="426"/>
        <w:jc w:val="both"/>
        <w:rPr>
          <w:rFonts w:ascii="Times New Roman" w:hAnsi="Times New Roman"/>
          <w:color w:val="000000"/>
          <w:sz w:val="24"/>
          <w:szCs w:val="24"/>
        </w:rPr>
      </w:pPr>
      <w:r>
        <w:rPr>
          <w:rFonts w:ascii="Times New Roman" w:hAnsi="Times New Roman"/>
          <w:color w:val="000000"/>
          <w:sz w:val="24"/>
          <w:szCs w:val="24"/>
        </w:rPr>
        <w:t>1.4.2  Bagi Mahasiswa</w:t>
      </w:r>
    </w:p>
    <w:p w:rsidR="007B4A74" w:rsidRDefault="007B4A74" w:rsidP="007B4A74">
      <w:pPr>
        <w:spacing w:after="0" w:line="480" w:lineRule="auto"/>
        <w:ind w:left="993" w:firstLine="447"/>
        <w:jc w:val="both"/>
        <w:rPr>
          <w:rFonts w:ascii="Times New Roman" w:hAnsi="Times New Roman"/>
          <w:color w:val="000000"/>
          <w:sz w:val="24"/>
          <w:szCs w:val="24"/>
        </w:rPr>
      </w:pPr>
      <w:r>
        <w:rPr>
          <w:rFonts w:ascii="Times New Roman" w:hAnsi="Times New Roman"/>
          <w:color w:val="000000"/>
          <w:sz w:val="24"/>
          <w:szCs w:val="24"/>
        </w:rPr>
        <w:t>Memberikan informasi dan memperluas wawasan kepada mahasiswa dalam mendukung upaya kesehatan gigi dan mulut dengan cara pemanfaatan tanaman herbal yaitu buah bit sebagai bahan pengungkapan plak.</w:t>
      </w:r>
    </w:p>
    <w:p w:rsidR="007B4A74" w:rsidRDefault="007B4A74" w:rsidP="007B4A74">
      <w:pPr>
        <w:spacing w:after="0" w:line="480" w:lineRule="auto"/>
        <w:ind w:left="426"/>
        <w:jc w:val="both"/>
        <w:rPr>
          <w:rFonts w:ascii="Times New Roman" w:hAnsi="Times New Roman"/>
          <w:color w:val="000000"/>
          <w:sz w:val="24"/>
          <w:szCs w:val="24"/>
        </w:rPr>
      </w:pPr>
      <w:r>
        <w:rPr>
          <w:rFonts w:ascii="Times New Roman" w:hAnsi="Times New Roman"/>
          <w:color w:val="000000"/>
          <w:sz w:val="24"/>
          <w:szCs w:val="24"/>
        </w:rPr>
        <w:t>1.4.3  Bagi Peneliti</w:t>
      </w:r>
    </w:p>
    <w:p w:rsidR="007B4A74" w:rsidRDefault="007B4A74" w:rsidP="007B4A74">
      <w:pPr>
        <w:spacing w:after="0" w:line="480" w:lineRule="auto"/>
        <w:ind w:left="993" w:firstLine="447"/>
        <w:jc w:val="both"/>
        <w:rPr>
          <w:rFonts w:ascii="Times New Roman" w:hAnsi="Times New Roman"/>
          <w:color w:val="000000"/>
          <w:sz w:val="24"/>
          <w:szCs w:val="24"/>
        </w:rPr>
      </w:pPr>
      <w:r>
        <w:rPr>
          <w:rFonts w:ascii="Times New Roman" w:hAnsi="Times New Roman"/>
          <w:color w:val="000000"/>
          <w:sz w:val="24"/>
          <w:szCs w:val="24"/>
        </w:rPr>
        <w:t>Memberikan informasi tentang potensi pewarna ekstrak buah bit (</w:t>
      </w:r>
      <w:r>
        <w:rPr>
          <w:rFonts w:ascii="Times New Roman" w:hAnsi="Times New Roman"/>
          <w:i/>
          <w:color w:val="000000"/>
          <w:sz w:val="24"/>
          <w:szCs w:val="24"/>
        </w:rPr>
        <w:t xml:space="preserve">Betavulgaris L) </w:t>
      </w:r>
      <w:r>
        <w:rPr>
          <w:rFonts w:ascii="Times New Roman" w:hAnsi="Times New Roman"/>
          <w:color w:val="000000"/>
          <w:sz w:val="24"/>
          <w:szCs w:val="24"/>
        </w:rPr>
        <w:t>sebagai bahan alternatif untuk identifikasi keberadaan plak gigi.</w:t>
      </w:r>
    </w:p>
    <w:p w:rsidR="007B4A74" w:rsidRDefault="007B4A74" w:rsidP="007B4A74">
      <w:pPr>
        <w:spacing w:after="0" w:line="480" w:lineRule="auto"/>
        <w:jc w:val="both"/>
        <w:rPr>
          <w:rFonts w:ascii="Times New Roman" w:hAnsi="Times New Roman"/>
          <w:b/>
          <w:color w:val="000000"/>
          <w:sz w:val="24"/>
          <w:szCs w:val="24"/>
        </w:rPr>
      </w:pPr>
      <w:r>
        <w:rPr>
          <w:rFonts w:ascii="Times New Roman" w:hAnsi="Times New Roman"/>
          <w:b/>
          <w:color w:val="000000"/>
          <w:sz w:val="24"/>
          <w:szCs w:val="24"/>
        </w:rPr>
        <w:t>1.5  Ruang Lingkup Penelitian</w:t>
      </w:r>
    </w:p>
    <w:p w:rsidR="007B4A74" w:rsidRDefault="007B4A74" w:rsidP="007B4A74">
      <w:pPr>
        <w:spacing w:after="0" w:line="480" w:lineRule="auto"/>
        <w:ind w:left="426" w:firstLine="283"/>
        <w:jc w:val="both"/>
        <w:rPr>
          <w:rFonts w:ascii="Times New Roman" w:hAnsi="Times New Roman"/>
          <w:color w:val="000000"/>
          <w:sz w:val="24"/>
          <w:szCs w:val="24"/>
        </w:rPr>
      </w:pPr>
      <w:r>
        <w:rPr>
          <w:rFonts w:ascii="Times New Roman" w:hAnsi="Times New Roman"/>
          <w:color w:val="000000"/>
          <w:sz w:val="24"/>
          <w:szCs w:val="24"/>
        </w:rPr>
        <w:t xml:space="preserve">Penelitian ini dilakukan untuk mengetahui potensi ekstrak buah bit sebagai penganti </w:t>
      </w:r>
      <w:r>
        <w:rPr>
          <w:rFonts w:ascii="Times New Roman" w:hAnsi="Times New Roman"/>
          <w:i/>
          <w:color w:val="000000"/>
          <w:sz w:val="24"/>
          <w:szCs w:val="24"/>
        </w:rPr>
        <w:t>Disclosing Agent</w:t>
      </w:r>
      <w:r>
        <w:rPr>
          <w:rFonts w:ascii="Times New Roman" w:hAnsi="Times New Roman"/>
          <w:color w:val="000000"/>
          <w:sz w:val="24"/>
          <w:szCs w:val="24"/>
        </w:rPr>
        <w:t xml:space="preserve">. Data diperoleh dengan cara melakukan intervensi langsung kepada subjek yang akan diteliti dengan mencatat indek plak yang diperoleh dengan menggunakan bahan </w:t>
      </w:r>
      <w:r>
        <w:rPr>
          <w:rFonts w:ascii="Times New Roman" w:hAnsi="Times New Roman"/>
          <w:i/>
          <w:color w:val="000000"/>
          <w:sz w:val="24"/>
          <w:szCs w:val="24"/>
        </w:rPr>
        <w:t>Disclosing Agent</w:t>
      </w:r>
      <w:r>
        <w:rPr>
          <w:rFonts w:ascii="Times New Roman" w:hAnsi="Times New Roman"/>
          <w:color w:val="000000"/>
          <w:sz w:val="24"/>
          <w:szCs w:val="24"/>
        </w:rPr>
        <w:t xml:space="preserve"> dan ekstrak buah bit. Pengukuran Indeks Plak yang digunakan dalam penelitian ini adalah indeks PHP (</w:t>
      </w:r>
      <w:r>
        <w:rPr>
          <w:rFonts w:ascii="Times New Roman" w:hAnsi="Times New Roman"/>
          <w:i/>
          <w:color w:val="000000"/>
          <w:sz w:val="24"/>
          <w:szCs w:val="24"/>
        </w:rPr>
        <w:t>Patient Hygiene Performance Indekx</w:t>
      </w:r>
      <w:r>
        <w:rPr>
          <w:rFonts w:ascii="Times New Roman" w:hAnsi="Times New Roman"/>
          <w:color w:val="000000"/>
          <w:sz w:val="24"/>
          <w:szCs w:val="24"/>
        </w:rPr>
        <w:t xml:space="preserve">). Pengekstrakan buah bit dilakukan di Balai Penelitian Tanaman Rempah dan Obat (Balitro) yang beralamat di Jalan Tentara Pelajar No.3, Menteng, Kec. Bogor, Jawa Barat. Subjek penelitian ini adalah mahasiswa Akademi Kesehatan Gigi Puskesad. Pengumpulan dan pengambilan data dilakukan  di klinik gigi Akademi Kesehatan Gigi Puskesad dan dilakukan oleh peneliti dibantu oleh 2 (dua) orang mahasiswa Akademi Kesehatan Gigi Puskesad. Penelitian ini akan dilakukan pada bulan Februari tahun 2020. Penelitian ini menggunakan metode </w:t>
      </w:r>
      <w:r>
        <w:rPr>
          <w:rFonts w:ascii="Times New Roman" w:hAnsi="Times New Roman"/>
          <w:i/>
          <w:color w:val="000000"/>
          <w:sz w:val="24"/>
          <w:szCs w:val="24"/>
        </w:rPr>
        <w:t xml:space="preserve">deskriptif </w:t>
      </w:r>
      <w:r>
        <w:rPr>
          <w:rFonts w:ascii="Times New Roman" w:hAnsi="Times New Roman"/>
          <w:color w:val="000000"/>
          <w:sz w:val="24"/>
          <w:szCs w:val="24"/>
        </w:rPr>
        <w:lastRenderedPageBreak/>
        <w:t xml:space="preserve">cross sectional dimana peneliti hanya menjelaskan tentang potensi ekstrak buah bit sebagai penganti </w:t>
      </w:r>
      <w:r>
        <w:rPr>
          <w:rFonts w:ascii="Times New Roman" w:hAnsi="Times New Roman"/>
          <w:i/>
          <w:color w:val="000000"/>
          <w:sz w:val="24"/>
          <w:szCs w:val="24"/>
        </w:rPr>
        <w:t xml:space="preserve">disclosing agent. </w:t>
      </w:r>
      <w:r>
        <w:rPr>
          <w:rFonts w:ascii="Times New Roman" w:hAnsi="Times New Roman"/>
          <w:color w:val="000000"/>
          <w:sz w:val="24"/>
          <w:szCs w:val="24"/>
        </w:rPr>
        <w:t xml:space="preserve">Teknik pengambilan sampel menggunakan teknik </w:t>
      </w:r>
      <w:r>
        <w:rPr>
          <w:rFonts w:ascii="Times New Roman" w:hAnsi="Times New Roman"/>
          <w:i/>
          <w:color w:val="000000"/>
          <w:sz w:val="24"/>
          <w:szCs w:val="24"/>
        </w:rPr>
        <w:t>quota sampling.</w:t>
      </w:r>
    </w:p>
    <w:p w:rsidR="00AB7714" w:rsidRDefault="007B4A74">
      <w:bookmarkStart w:id="0" w:name="_GoBack"/>
      <w:bookmarkEnd w:id="0"/>
    </w:p>
    <w:sectPr w:rsidR="00AB771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62C2"/>
    <w:rsid w:val="004E6A7C"/>
    <w:rsid w:val="007B4A74"/>
    <w:rsid w:val="00BF6E34"/>
    <w:rsid w:val="00F662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1E1E69-681C-4B7D-BDE4-3996F54A1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4A74"/>
    <w:pPr>
      <w:spacing w:line="25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3012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714</Words>
  <Characters>4070</Characters>
  <Application>Microsoft Office Word</Application>
  <DocSecurity>0</DocSecurity>
  <Lines>33</Lines>
  <Paragraphs>9</Paragraphs>
  <ScaleCrop>false</ScaleCrop>
  <Company/>
  <LinksUpToDate>false</LinksUpToDate>
  <CharactersWithSpaces>4775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2021-11-24T02:49:00Z</dcterms:created>
  <dcterms:modified xsi:type="dcterms:W3CDTF">2021-11-24T02:49:00Z</dcterms:modified>
</cp:coreProperties>
</file>