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47D" w:rsidRPr="00192527" w:rsidRDefault="00F8347D" w:rsidP="00F8347D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0" w:name="_Toc96321735"/>
      <w:r w:rsidRPr="00192527">
        <w:rPr>
          <w:rFonts w:ascii="Times New Roman" w:hAnsi="Times New Roman" w:cs="Times New Roman"/>
          <w:color w:val="auto"/>
          <w:sz w:val="24"/>
        </w:rPr>
        <w:t>BAB III</w:t>
      </w:r>
      <w:bookmarkEnd w:id="0"/>
      <w:r w:rsidRPr="00192527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F8347D" w:rsidRPr="00192527" w:rsidRDefault="00F8347D" w:rsidP="00F8347D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" w:name="_Toc96321736"/>
      <w:r w:rsidRPr="00192527">
        <w:rPr>
          <w:rFonts w:ascii="Times New Roman" w:hAnsi="Times New Roman" w:cs="Times New Roman"/>
          <w:color w:val="auto"/>
          <w:sz w:val="24"/>
        </w:rPr>
        <w:t>KERANGKA KONSEP DAN DEFINISI OPERASIONAL</w:t>
      </w:r>
      <w:bookmarkEnd w:id="1"/>
    </w:p>
    <w:p w:rsidR="00F8347D" w:rsidRPr="00192527" w:rsidRDefault="00F8347D" w:rsidP="00F8347D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F8347D" w:rsidRPr="00192527" w:rsidRDefault="00F8347D" w:rsidP="00F8347D">
      <w:pPr>
        <w:pStyle w:val="Heading2"/>
        <w:numPr>
          <w:ilvl w:val="0"/>
          <w:numId w:val="1"/>
        </w:numPr>
        <w:spacing w:before="0" w:line="480" w:lineRule="auto"/>
        <w:ind w:left="426" w:hanging="426"/>
        <w:rPr>
          <w:rFonts w:ascii="Times New Roman" w:hAnsi="Times New Roman" w:cs="Times New Roman"/>
          <w:color w:val="auto"/>
          <w:sz w:val="24"/>
        </w:rPr>
      </w:pPr>
      <w:bookmarkStart w:id="2" w:name="_Toc96321737"/>
      <w:r w:rsidRPr="00192527">
        <w:rPr>
          <w:rFonts w:ascii="Times New Roman" w:hAnsi="Times New Roman" w:cs="Times New Roman"/>
          <w:color w:val="auto"/>
          <w:sz w:val="24"/>
        </w:rPr>
        <w:t>Kerangka Konsep</w:t>
      </w:r>
      <w:bookmarkEnd w:id="2"/>
    </w:p>
    <w:p w:rsidR="00F8347D" w:rsidRDefault="00F8347D" w:rsidP="00F8347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 w:rsidRPr="00192527">
        <w:rPr>
          <w:rFonts w:ascii="Times New Roman" w:hAnsi="Times New Roman" w:cs="Times New Roman"/>
          <w:sz w:val="24"/>
          <w:szCs w:val="24"/>
        </w:rPr>
        <w:t>Kerangka konsep penelitan adalah suatu uraian dan visualisasi hubungan atau kaitan antara konsep satu terhadap konsep lai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92527">
        <w:rPr>
          <w:rFonts w:ascii="Times New Roman" w:hAnsi="Times New Roman" w:cs="Times New Roman"/>
          <w:sz w:val="24"/>
          <w:szCs w:val="24"/>
        </w:rPr>
        <w:t>nya, atau antara variabel yang satu dengan variabel lain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92527">
        <w:rPr>
          <w:rFonts w:ascii="Times New Roman" w:hAnsi="Times New Roman" w:cs="Times New Roman"/>
          <w:sz w:val="24"/>
          <w:szCs w:val="24"/>
        </w:rPr>
        <w:t xml:space="preserve">ya, dari masalah yang di teliti </w:t>
      </w:r>
      <w:r w:rsidRPr="00192527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192527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{"citationItems":[{"id":"ITEM-1","itemData":{"author":[{"dropping-particle":"","family":"Notoatmodjo","given":"Soekidjo","non-dropping-particle":"","parse-names":false,"suffix":""}],"container-title":"PT. Rineka Cipta","id":"ITEM-1","issued":{"date-parts":[["2018"]]},"title":"Metode Penelitian Kesehatan","type":"book"},"uris":["http://www.mendeley.com/documents/?uuid=f6e4eb00-6dca-4d16-9eb0-b3d299ba2fa6"]}],"mendeley":{"formattedCitation":"(Notoatmodjo, 2018)","plainTextFormattedCitation":"(Notoatmodjo, 2018)","previouslyFormattedCitation":"(Notoatmodjo, 2018)"},"properties":{"noteIndex":0},"schema":"https://github.com/citation-style-language/schema/raw/master/csl-citation.json"}</w:instrText>
      </w:r>
      <w:r w:rsidRPr="00192527">
        <w:rPr>
          <w:rFonts w:ascii="Times New Roman" w:hAnsi="Times New Roman" w:cs="Times New Roman"/>
          <w:sz w:val="24"/>
          <w:szCs w:val="24"/>
        </w:rPr>
        <w:fldChar w:fldCharType="separate"/>
      </w:r>
      <w:r w:rsidRPr="00192527">
        <w:rPr>
          <w:rFonts w:ascii="Times New Roman" w:hAnsi="Times New Roman" w:cs="Times New Roman"/>
          <w:sz w:val="24"/>
          <w:szCs w:val="24"/>
        </w:rPr>
        <w:t>(Notoatmodjo, 2018)</w:t>
      </w:r>
      <w:r w:rsidRPr="00192527">
        <w:rPr>
          <w:rFonts w:ascii="Times New Roman" w:hAnsi="Times New Roman" w:cs="Times New Roman"/>
          <w:sz w:val="24"/>
          <w:szCs w:val="24"/>
        </w:rPr>
        <w:fldChar w:fldCharType="end"/>
      </w:r>
      <w:r w:rsidRPr="00192527">
        <w:rPr>
          <w:rFonts w:ascii="Times New Roman" w:hAnsi="Times New Roman" w:cs="Times New Roman"/>
          <w:sz w:val="24"/>
          <w:szCs w:val="24"/>
        </w:rPr>
        <w:t>. Kerangka konsep membahas tentang variabel yang dianggap perlu untuk melengkapi hal yang sedang atau akan diteliti. Kerangka konsep dari penelitian ini adalah :</w:t>
      </w:r>
      <w:r w:rsidRPr="00D5075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</w:p>
    <w:p w:rsidR="00F8347D" w:rsidRPr="00334BCB" w:rsidRDefault="00F8347D" w:rsidP="00F8347D">
      <w:pPr>
        <w:pStyle w:val="ListParagraph"/>
        <w:spacing w:line="48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                                           Dependen</w:t>
      </w:r>
    </w:p>
    <w:p w:rsidR="00F8347D" w:rsidRDefault="00F8347D" w:rsidP="00F8347D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527">
        <w:rPr>
          <w:rFonts w:ascii="Times New Roman" w:hAnsi="Times New Roman" w:cs="Times New Roman"/>
          <w:b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A6785" wp14:editId="75520093">
                <wp:simplePos x="0" y="0"/>
                <wp:positionH relativeFrom="column">
                  <wp:posOffset>645795</wp:posOffset>
                </wp:positionH>
                <wp:positionV relativeFrom="paragraph">
                  <wp:posOffset>142876</wp:posOffset>
                </wp:positionV>
                <wp:extent cx="1447800" cy="5524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47D" w:rsidRDefault="00F8347D" w:rsidP="00F834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5F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  <w:p w:rsidR="00F8347D" w:rsidRPr="00AE5FEB" w:rsidRDefault="00F8347D" w:rsidP="00F834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AE5F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ekerjaan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A67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.85pt;margin-top:11.25pt;width:114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" fillcolor="white [3201]" strokeweight=".5pt">
                <v:textbox>
                  <w:txbxContent>
                    <w:p w:rsidR="00F8347D" w:rsidRDefault="00F8347D" w:rsidP="00F834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E5F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Pendidikan</w:t>
                      </w:r>
                    </w:p>
                    <w:p w:rsidR="00F8347D" w:rsidRPr="00AE5FEB" w:rsidRDefault="00F8347D" w:rsidP="00F834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AE5F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ekerjaan</w:t>
                      </w:r>
                    </w:p>
                  </w:txbxContent>
                </v:textbox>
              </v:shape>
            </w:pict>
          </mc:Fallback>
        </mc:AlternateContent>
      </w:r>
      <w:r w:rsidRPr="00192527">
        <w:rPr>
          <w:rFonts w:ascii="Times New Roman" w:hAnsi="Times New Roman" w:cs="Times New Roman"/>
          <w:b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D0E7F" wp14:editId="52520B28">
                <wp:simplePos x="0" y="0"/>
                <wp:positionH relativeFrom="column">
                  <wp:posOffset>2788920</wp:posOffset>
                </wp:positionH>
                <wp:positionV relativeFrom="paragraph">
                  <wp:posOffset>252095</wp:posOffset>
                </wp:positionV>
                <wp:extent cx="1838325" cy="34290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47D" w:rsidRPr="00C54BFF" w:rsidRDefault="00F8347D" w:rsidP="00F83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 Ibu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D0E7F" id="Text Box 14" o:spid="_x0000_s1027" type="#_x0000_t202" style="position:absolute;left:0;text-align:left;margin-left:219.6pt;margin-top:19.85pt;width:144.7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" fillcolor="white [3201]" strokeweight=".5pt">
                <v:textbox>
                  <w:txbxContent>
                    <w:p w:rsidR="00F8347D" w:rsidRPr="00C54BFF" w:rsidRDefault="00F8347D" w:rsidP="00F83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 Ibu</w:t>
                      </w:r>
                    </w:p>
                  </w:txbxContent>
                </v:textbox>
              </v:shape>
            </w:pict>
          </mc:Fallback>
        </mc:AlternateContent>
      </w:r>
    </w:p>
    <w:p w:rsidR="00F8347D" w:rsidRPr="00192527" w:rsidRDefault="00F8347D" w:rsidP="00F8347D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527">
        <w:rPr>
          <w:rFonts w:ascii="Times New Roman" w:hAnsi="Times New Roman" w:cs="Times New Roman"/>
          <w:b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82E263" wp14:editId="2833B62D">
                <wp:simplePos x="0" y="0"/>
                <wp:positionH relativeFrom="column">
                  <wp:posOffset>2112645</wp:posOffset>
                </wp:positionH>
                <wp:positionV relativeFrom="paragraph">
                  <wp:posOffset>73025</wp:posOffset>
                </wp:positionV>
                <wp:extent cx="6477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2AF7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66.35pt;margin-top:5.75pt;width:51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" strokecolor="black [3200]" strokeweight=".5pt">
                <v:stroke endarrow="open" joinstyle="miter"/>
              </v:shape>
            </w:pict>
          </mc:Fallback>
        </mc:AlternateContent>
      </w:r>
    </w:p>
    <w:p w:rsidR="00F8347D" w:rsidRDefault="00F8347D" w:rsidP="00F8347D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8347D" w:rsidRPr="00192527" w:rsidRDefault="00F8347D" w:rsidP="00F8347D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92527">
        <w:rPr>
          <w:rFonts w:ascii="Times New Roman" w:hAnsi="Times New Roman" w:cs="Times New Roman"/>
          <w:sz w:val="24"/>
          <w:szCs w:val="24"/>
        </w:rPr>
        <w:t>Gambar 3.1. Kerangka Konsep</w:t>
      </w:r>
    </w:p>
    <w:p w:rsidR="00F8347D" w:rsidRPr="00192527" w:rsidRDefault="00F8347D" w:rsidP="00F8347D">
      <w:pPr>
        <w:tabs>
          <w:tab w:val="left" w:pos="1410"/>
        </w:tabs>
        <w:rPr>
          <w:rFonts w:ascii="Times New Roman" w:hAnsi="Times New Roman" w:cs="Times New Roman"/>
          <w:b/>
          <w:sz w:val="24"/>
          <w:szCs w:val="24"/>
        </w:rPr>
      </w:pPr>
    </w:p>
    <w:p w:rsidR="00F8347D" w:rsidRDefault="00F8347D" w:rsidP="00F8347D">
      <w:pPr>
        <w:pStyle w:val="Heading2"/>
        <w:numPr>
          <w:ilvl w:val="0"/>
          <w:numId w:val="1"/>
        </w:numPr>
        <w:spacing w:before="0" w:line="480" w:lineRule="auto"/>
        <w:ind w:left="426" w:hanging="426"/>
        <w:rPr>
          <w:rFonts w:ascii="Times New Roman" w:hAnsi="Times New Roman" w:cs="Times New Roman"/>
          <w:color w:val="auto"/>
          <w:sz w:val="24"/>
        </w:rPr>
      </w:pPr>
      <w:bookmarkStart w:id="3" w:name="_Toc96321738"/>
      <w:r w:rsidRPr="00192527">
        <w:rPr>
          <w:rFonts w:ascii="Times New Roman" w:hAnsi="Times New Roman" w:cs="Times New Roman"/>
          <w:color w:val="auto"/>
          <w:sz w:val="24"/>
        </w:rPr>
        <w:t>Definisi Operasional</w:t>
      </w:r>
      <w:bookmarkEnd w:id="3"/>
    </w:p>
    <w:p w:rsidR="00F8347D" w:rsidRPr="007720FD" w:rsidRDefault="00F8347D" w:rsidP="00F8347D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3.1</w:t>
      </w:r>
      <w:r w:rsidRPr="00772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Definisi Operasional</w:t>
      </w:r>
    </w:p>
    <w:p w:rsidR="00F8347D" w:rsidRPr="007720FD" w:rsidRDefault="00F8347D" w:rsidP="00F8347D">
      <w:pPr>
        <w:pStyle w:val="ListParagraph"/>
        <w:tabs>
          <w:tab w:val="left" w:pos="1410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65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275"/>
        <w:gridCol w:w="1985"/>
        <w:gridCol w:w="992"/>
      </w:tblGrid>
      <w:tr w:rsidR="00F8347D" w:rsidRPr="00192527" w:rsidTr="00F6511A">
        <w:tc>
          <w:tcPr>
            <w:tcW w:w="1701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Terikat</w:t>
            </w:r>
          </w:p>
        </w:tc>
        <w:tc>
          <w:tcPr>
            <w:tcW w:w="1701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Definisi Operasional</w:t>
            </w:r>
          </w:p>
        </w:tc>
        <w:tc>
          <w:tcPr>
            <w:tcW w:w="1275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Alat Ukur</w:t>
            </w:r>
          </w:p>
        </w:tc>
        <w:tc>
          <w:tcPr>
            <w:tcW w:w="1985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Hasil Ukur</w:t>
            </w:r>
          </w:p>
        </w:tc>
        <w:tc>
          <w:tcPr>
            <w:tcW w:w="992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</w:p>
        </w:tc>
      </w:tr>
      <w:tr w:rsidR="00F8347D" w:rsidRPr="00192527" w:rsidTr="00F6511A">
        <w:tc>
          <w:tcPr>
            <w:tcW w:w="1701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527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527">
              <w:rPr>
                <w:rFonts w:ascii="Times New Roman" w:hAnsi="Times New Roman" w:cs="Times New Roman"/>
                <w:sz w:val="20"/>
                <w:szCs w:val="20"/>
              </w:rPr>
              <w:t xml:space="preserve">Pengukuran pengetahuan ibu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terhadap penggunaan kassa steril pada gigi batita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2527">
              <w:rPr>
                <w:rFonts w:ascii="Times New Roman" w:hAnsi="Times New Roman" w:cs="Times New Roman"/>
                <w:sz w:val="20"/>
                <w:szCs w:val="20"/>
              </w:rPr>
              <w:t>Kuesioner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Ku</w:t>
            </w:r>
            <w:r w:rsidRPr="00192527">
              <w:rPr>
                <w:rFonts w:ascii="Times New Roman" w:hAnsi="Times New Roman" w:cs="Times New Roman"/>
                <w:sz w:val="20"/>
                <w:szCs w:val="20"/>
              </w:rPr>
              <w:t xml:space="preserve">esioner pengetahuan berjumlah 10 soal dengan jenis pertanyaan </w:t>
            </w:r>
            <w:r w:rsidRPr="0019252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favorable.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Penilaian jawaban  Baik  75-100%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 60-74%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Buruk 0-59%</w:t>
            </w: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{"citationItems":[{"id":"ITEM-1","itemData":{"author":[{"dropping-particle":"","family":"Costa","given":"F.da","non-dropping-particle":"","parse-names":false,"suffix":""}],"id":"ITEM-1","issued":{"date-parts":[["2020"]]},"publisher":"Poltekes Kemenkes Kupang","title":"Perbandingan Pendidikan Kesehatan Gigi Menggunakan Media Poster dan Video Dalam Meningkatkan PEngetahuan Gigi dan Mulut SD Impres Batu Putih","type":"thesis"},"uris":["http://www.mendeley.com/documents/?uuid=3f14a760-9412-4f70-aae7-5760c016a952"]}],"mendeley":{"formattedCitation":"(Costa, 2020)","plainTextFormattedCitation":"(Costa, 2020)"},"properties":{"noteIndex":0},"schema":"https://github.com/citation-style-language/schema/raw/master/csl-citation.json"}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D448B">
              <w:rPr>
                <w:rFonts w:ascii="Times New Roman" w:hAnsi="Times New Roman" w:cs="Times New Roman"/>
                <w:sz w:val="20"/>
                <w:szCs w:val="20"/>
              </w:rPr>
              <w:t>(Costa, 2020)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Ordinal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47D" w:rsidRPr="00192527" w:rsidTr="00F6511A">
        <w:tc>
          <w:tcPr>
            <w:tcW w:w="1701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Bebas</w:t>
            </w:r>
          </w:p>
        </w:tc>
        <w:tc>
          <w:tcPr>
            <w:tcW w:w="1701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Definisi Operasional</w:t>
            </w:r>
          </w:p>
        </w:tc>
        <w:tc>
          <w:tcPr>
            <w:tcW w:w="1275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Alat Ukur</w:t>
            </w:r>
          </w:p>
        </w:tc>
        <w:tc>
          <w:tcPr>
            <w:tcW w:w="1985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Hasil Ukur</w:t>
            </w:r>
          </w:p>
        </w:tc>
        <w:tc>
          <w:tcPr>
            <w:tcW w:w="992" w:type="dxa"/>
          </w:tcPr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27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</w:p>
        </w:tc>
      </w:tr>
      <w:tr w:rsidR="00F8347D" w:rsidRPr="00487DE9" w:rsidTr="00F6511A">
        <w:tc>
          <w:tcPr>
            <w:tcW w:w="1701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Pekerjaan ibu</w:t>
            </w:r>
          </w:p>
        </w:tc>
        <w:tc>
          <w:tcPr>
            <w:tcW w:w="1701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Tingkat pendidikan terakhir dari ibu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Pekerjaan tetap dan tidak tetap</w:t>
            </w: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Kuisioner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Kuisioner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19252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347D" w:rsidRPr="00CB2DA5" w:rsidRDefault="00F8347D" w:rsidP="00F6511A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A5">
              <w:rPr>
                <w:rFonts w:ascii="Times New Roman" w:hAnsi="Times New Roman" w:cs="Times New Roman"/>
                <w:sz w:val="20"/>
                <w:szCs w:val="20"/>
              </w:rPr>
              <w:t>Tinggi (≥D3)</w:t>
            </w:r>
          </w:p>
          <w:p w:rsidR="00F8347D" w:rsidRPr="00CB2DA5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Sedang (</w:t>
            </w:r>
            <w:r w:rsidRPr="00CB2DA5">
              <w:rPr>
                <w:rFonts w:ascii="Times New Roman" w:hAnsi="Times New Roman" w:cs="Times New Roman"/>
                <w:sz w:val="20"/>
                <w:szCs w:val="20"/>
              </w:rPr>
              <w:t>SMA)</w:t>
            </w:r>
          </w:p>
          <w:p w:rsidR="00F8347D" w:rsidRPr="00CB2DA5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2DA5">
              <w:rPr>
                <w:rFonts w:ascii="Times New Roman" w:hAnsi="Times New Roman" w:cs="Times New Roman"/>
                <w:sz w:val="20"/>
                <w:szCs w:val="20"/>
              </w:rPr>
              <w:t>Rendah (≤SMP)</w:t>
            </w:r>
          </w:p>
          <w:p w:rsidR="00F8347D" w:rsidRPr="00CB2DA5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{"citationItems":[{"id":"ITEM-1","itemData":{"author":[{"dropping-particle":"","family":"Karina","given":"Adinda Nola","non-dropping-particle":"","parse-names":false,"suffix":""},{"dropping-particle":"","family":"Warsito","given":"Bambang Edi","non-dropping-particle":"","parse-names":false,"suffix":""}],"container-title":"Jurnal Nursing Studies","id":"ITEM-1","issued":{"date-parts":[["2012"]]},"page":"30-35","title":"Pengetahuan Ibu Tentang Imunisasi Dasar Balita","type":"article-journal","volume":"1"},"uris":["http://www.mendeley.com/documents/?uuid=bfa99c53-039e-4d19-ae75-ea7aca66cb96"]}],"mendeley":{"formattedCitation":"(Karina &amp; Warsito, 2012)","plainTextFormattedCitation":"(Karina &amp; Warsito, 2012)","previouslyFormattedCitation":"(Karina &amp; Warsito, 2012)"},"properties":{"noteIndex":0},"schema":"https://github.com/citation-style-language/schema/raw/master/csl-citation.json"}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D448B">
              <w:rPr>
                <w:rFonts w:ascii="Times New Roman" w:hAnsi="Times New Roman" w:cs="Times New Roman"/>
                <w:sz w:val="20"/>
                <w:szCs w:val="20"/>
              </w:rPr>
              <w:t>(Karina &amp; Warsito, 2012)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F8347D" w:rsidRPr="00CB2DA5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47D" w:rsidRPr="00CB2DA5" w:rsidRDefault="00F8347D" w:rsidP="00F6511A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A5">
              <w:rPr>
                <w:rFonts w:ascii="Times New Roman" w:hAnsi="Times New Roman" w:cs="Times New Roman"/>
                <w:sz w:val="20"/>
                <w:szCs w:val="20"/>
              </w:rPr>
              <w:t>1.IRT</w:t>
            </w:r>
          </w:p>
          <w:p w:rsidR="00F8347D" w:rsidRPr="00CB2DA5" w:rsidRDefault="00F8347D" w:rsidP="00F6511A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A5">
              <w:rPr>
                <w:rFonts w:ascii="Times New Roman" w:hAnsi="Times New Roman" w:cs="Times New Roman"/>
                <w:sz w:val="20"/>
                <w:szCs w:val="20"/>
              </w:rPr>
              <w:t>2.PNS</w:t>
            </w:r>
          </w:p>
          <w:p w:rsidR="00F8347D" w:rsidRPr="00CB2DA5" w:rsidRDefault="00F8347D" w:rsidP="00F6511A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A5">
              <w:rPr>
                <w:rFonts w:ascii="Times New Roman" w:hAnsi="Times New Roman" w:cs="Times New Roman"/>
                <w:sz w:val="20"/>
                <w:szCs w:val="20"/>
              </w:rPr>
              <w:t>3.Wiraswasta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Lain-lain</w:t>
            </w:r>
          </w:p>
          <w:p w:rsidR="00F8347D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{"citationItems":[{"id":"ITEM-1","itemData":{"author":[{"dropping-particle":"","family":"Karina","given":"Adinda Nola","non-dropping-particle":"","parse-names":false,"suffix":""},{"dropping-particle":"","family":"Warsito","given":"Bambang Edi","non-dropping-particle":"","parse-names":false,"suffix":""}],"container-title":"Jurnal Nursing Studies","id":"ITEM-1","issued":{"date-parts":[["2012"]]},"page":"30-35","title":"Pengetahuan Ibu Tentang Imunisasi Dasar Balita","type":"article-journal","volume":"1"},"uris":["http://www.mendeley.com/documents/?uuid=bfa99c53-039e-4d19-ae75-ea7aca66cb96"]}],"mendeley":{"formattedCitation":"(Karina &amp; Warsito, 2012)","plainTextFormattedCitation":"(Karina &amp; Warsito, 2012)","previouslyFormattedCitation":"(Karina &amp; Warsito, 2012)"},"properties":{"noteIndex":0},"schema":"https://github.com/citation-style-language/schema/raw/master/csl-citation.json"}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D448B">
              <w:rPr>
                <w:rFonts w:ascii="Times New Roman" w:hAnsi="Times New Roman" w:cs="Times New Roman"/>
                <w:sz w:val="20"/>
                <w:szCs w:val="20"/>
              </w:rPr>
              <w:t>(Karina &amp; Warsito, 2012)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F8347D" w:rsidRPr="00136DFA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347D" w:rsidRPr="00D6403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0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Ordinal</w:t>
            </w:r>
          </w:p>
          <w:p w:rsidR="00F8347D" w:rsidRPr="00487DE9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8347D" w:rsidRPr="00487DE9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8347D" w:rsidRPr="00487DE9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8347D" w:rsidRPr="00487DE9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8347D" w:rsidRPr="00D64037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0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Nominal</w:t>
            </w:r>
          </w:p>
          <w:p w:rsidR="00F8347D" w:rsidRPr="00487DE9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8347D" w:rsidRPr="00487DE9" w:rsidRDefault="00F8347D" w:rsidP="00F6511A">
            <w:pPr>
              <w:pStyle w:val="ListParagraph"/>
              <w:tabs>
                <w:tab w:val="left" w:pos="1410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1060C" w:rsidRDefault="0031060C">
      <w:bookmarkStart w:id="4" w:name="_GoBack"/>
      <w:bookmarkEnd w:id="4"/>
    </w:p>
    <w:sectPr w:rsidR="003106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E3921"/>
    <w:multiLevelType w:val="hybridMultilevel"/>
    <w:tmpl w:val="B8A892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96AD7"/>
    <w:multiLevelType w:val="hybridMultilevel"/>
    <w:tmpl w:val="17743E5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99"/>
    <w:rsid w:val="0031060C"/>
    <w:rsid w:val="008C7E99"/>
    <w:rsid w:val="00F8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6D972-D96A-420C-A2A3-D78C1EEA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47D"/>
    <w:pPr>
      <w:spacing w:after="200" w:line="276" w:lineRule="auto"/>
    </w:pPr>
    <w:rPr>
      <w:noProof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34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47D"/>
    <w:rPr>
      <w:rFonts w:asciiTheme="majorHAnsi" w:eastAsiaTheme="majorEastAsia" w:hAnsiTheme="majorHAnsi" w:cstheme="majorBidi"/>
      <w:b/>
      <w:bCs/>
      <w:noProof/>
      <w:color w:val="2E74B5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F8347D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  <w:lang w:val="id-ID"/>
    </w:rPr>
  </w:style>
  <w:style w:type="paragraph" w:styleId="ListParagraph">
    <w:name w:val="List Paragraph"/>
    <w:basedOn w:val="Normal"/>
    <w:uiPriority w:val="34"/>
    <w:qFormat/>
    <w:rsid w:val="00F8347D"/>
    <w:pPr>
      <w:ind w:left="720"/>
      <w:contextualSpacing/>
    </w:pPr>
  </w:style>
  <w:style w:type="table" w:styleId="TableGrid">
    <w:name w:val="Table Grid"/>
    <w:basedOn w:val="TableNormal"/>
    <w:uiPriority w:val="59"/>
    <w:rsid w:val="00F8347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2022-10-14T06:45:00Z</dcterms:created>
  <dcterms:modified xsi:type="dcterms:W3CDTF">2022-10-14T06:46:00Z</dcterms:modified>
</cp:coreProperties>
</file>