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F80" w:rsidRPr="00192527" w:rsidRDefault="00AF3F80" w:rsidP="00AF3F80">
      <w:pPr>
        <w:widowControl w:val="0"/>
        <w:autoSpaceDE w:val="0"/>
        <w:autoSpaceDN w:val="0"/>
        <w:adjustRightInd w:val="0"/>
        <w:spacing w:after="0" w:line="480" w:lineRule="auto"/>
        <w:ind w:left="480" w:hanging="4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527"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AF3F80" w:rsidRPr="00192527" w:rsidRDefault="00AF3F80" w:rsidP="00AF3F80">
      <w:pPr>
        <w:widowControl w:val="0"/>
        <w:autoSpaceDE w:val="0"/>
        <w:autoSpaceDN w:val="0"/>
        <w:adjustRightInd w:val="0"/>
        <w:spacing w:after="0" w:line="480" w:lineRule="auto"/>
        <w:ind w:left="480" w:hanging="4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F80" w:rsidRPr="001D448B" w:rsidRDefault="00AF3F80" w:rsidP="00AF3F80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192527">
        <w:rPr>
          <w:rFonts w:ascii="Times New Roman" w:hAnsi="Times New Roman" w:cs="Times New Roman"/>
          <w:b/>
          <w:sz w:val="24"/>
          <w:szCs w:val="24"/>
        </w:rPr>
        <w:fldChar w:fldCharType="begin" w:fldLock="1"/>
      </w:r>
      <w:r w:rsidRPr="00192527">
        <w:rPr>
          <w:rFonts w:ascii="Times New Roman" w:hAnsi="Times New Roman" w:cs="Times New Roman"/>
          <w:b/>
          <w:sz w:val="24"/>
          <w:szCs w:val="24"/>
        </w:rPr>
        <w:instrText xml:space="preserve">ADDIN Mendeley Bibliography CSL_BIBLIOGRAPHY </w:instrText>
      </w:r>
      <w:r w:rsidRPr="00192527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1D448B">
        <w:rPr>
          <w:rFonts w:ascii="Times New Roman" w:hAnsi="Times New Roman" w:cs="Times New Roman"/>
          <w:sz w:val="24"/>
          <w:szCs w:val="24"/>
        </w:rPr>
        <w:t xml:space="preserve">Chelsy, S., Aldina, A., &amp; Feni, A. (2019).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Hubungan Kebutuhan Dasar Asuh dan Status Gizi dengan Perkembangan Batita di Kelurahan Dadok Tunggul Hitam Kota Padang</w:t>
      </w:r>
      <w:r w:rsidRPr="001D448B">
        <w:rPr>
          <w:rFonts w:ascii="Times New Roman" w:hAnsi="Times New Roman" w:cs="Times New Roman"/>
          <w:sz w:val="24"/>
          <w:szCs w:val="24"/>
        </w:rPr>
        <w:t>.</w:t>
      </w:r>
    </w:p>
    <w:p w:rsidR="00AF3F80" w:rsidRPr="001D448B" w:rsidRDefault="00AF3F80" w:rsidP="00AF3F80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1D448B">
        <w:rPr>
          <w:rFonts w:ascii="Times New Roman" w:hAnsi="Times New Roman" w:cs="Times New Roman"/>
          <w:sz w:val="24"/>
          <w:szCs w:val="24"/>
        </w:rPr>
        <w:t xml:space="preserve">Costa, F. d. (2020).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Perbandingan Pendidikan Kesehatan Gigi Menggunakan Media Poster dan Video Dalam Meningkatkan PEngetahuan Gigi dan Mulut SD Impres Batu Putih</w:t>
      </w:r>
      <w:r w:rsidRPr="001D448B">
        <w:rPr>
          <w:rFonts w:ascii="Times New Roman" w:hAnsi="Times New Roman" w:cs="Times New Roman"/>
          <w:sz w:val="24"/>
          <w:szCs w:val="24"/>
        </w:rPr>
        <w:t>. Poltekes Kemenkes Kupang.</w:t>
      </w:r>
    </w:p>
    <w:p w:rsidR="00AF3F80" w:rsidRPr="001D448B" w:rsidRDefault="00AF3F80" w:rsidP="00AF3F80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1D448B">
        <w:rPr>
          <w:rFonts w:ascii="Times New Roman" w:hAnsi="Times New Roman" w:cs="Times New Roman"/>
          <w:sz w:val="24"/>
          <w:szCs w:val="24"/>
        </w:rPr>
        <w:t xml:space="preserve">Fatimatuzzahro, N. et. al. (2017). Gambaran Perilaku Kesehatan Gigi Anak Sekolah Di DesaBangsalsari Kabupaten Jember.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IKESMA</w:t>
      </w:r>
      <w:r w:rsidRPr="001D448B">
        <w:rPr>
          <w:rFonts w:ascii="Times New Roman" w:hAnsi="Times New Roman" w:cs="Times New Roman"/>
          <w:sz w:val="24"/>
          <w:szCs w:val="24"/>
        </w:rPr>
        <w:t xml:space="preserve">,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1D448B">
        <w:rPr>
          <w:rFonts w:ascii="Times New Roman" w:hAnsi="Times New Roman" w:cs="Times New Roman"/>
          <w:sz w:val="24"/>
          <w:szCs w:val="24"/>
        </w:rPr>
        <w:t>.</w:t>
      </w:r>
    </w:p>
    <w:p w:rsidR="00AF3F80" w:rsidRPr="001D448B" w:rsidRDefault="00AF3F80" w:rsidP="00AF3F80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1D448B">
        <w:rPr>
          <w:rFonts w:ascii="Times New Roman" w:hAnsi="Times New Roman" w:cs="Times New Roman"/>
          <w:sz w:val="24"/>
          <w:szCs w:val="24"/>
        </w:rPr>
        <w:t xml:space="preserve">Fitri, N. (2017).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Hubungan Status Gizi Ibu Hamil dengan Tumbuh Gigi Susu pada Bayi yang Diberi ASI Eksklusif di Puskesmas Ngoresan Surakarta</w:t>
      </w:r>
      <w:r w:rsidRPr="001D448B">
        <w:rPr>
          <w:rFonts w:ascii="Times New Roman" w:hAnsi="Times New Roman" w:cs="Times New Roman"/>
          <w:sz w:val="24"/>
          <w:szCs w:val="24"/>
        </w:rPr>
        <w:t>. https://digilib.uns.ac.id/dokumen/detail/78477/Hubungan-Status-Gizi-Ibu-Hamil-dengan-Tumbuh-Gigi-Susu-pada-Bayi-yang-Diberi-ASI-Eksklusif-di-Puskesmas-Ngoresan-Surakarta</w:t>
      </w:r>
    </w:p>
    <w:p w:rsidR="00AF3F80" w:rsidRPr="001D448B" w:rsidRDefault="00AF3F80" w:rsidP="00AF3F80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1D448B">
        <w:rPr>
          <w:rFonts w:ascii="Times New Roman" w:hAnsi="Times New Roman" w:cs="Times New Roman"/>
          <w:sz w:val="24"/>
          <w:szCs w:val="24"/>
        </w:rPr>
        <w:t xml:space="preserve">Hajek, A., König, H.-H., Buczak-Stec, E., Rose, L. M., Kretzler, B., Spinler, K., Schiffner, U., Aarabi, G., &amp; Walther, C. (2021). Regular childhood dental visits, health-related factors and quality of life in later life.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Archives of Gerontology and Geriatrics</w:t>
      </w:r>
      <w:r w:rsidRPr="001D448B">
        <w:rPr>
          <w:rFonts w:ascii="Times New Roman" w:hAnsi="Times New Roman" w:cs="Times New Roman"/>
          <w:sz w:val="24"/>
          <w:szCs w:val="24"/>
        </w:rPr>
        <w:t>, 104585.</w:t>
      </w:r>
    </w:p>
    <w:p w:rsidR="00AF3F80" w:rsidRPr="001D448B" w:rsidRDefault="00AF3F80" w:rsidP="00AF3F80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1D448B">
        <w:rPr>
          <w:rFonts w:ascii="Times New Roman" w:hAnsi="Times New Roman" w:cs="Times New Roman"/>
          <w:sz w:val="24"/>
          <w:szCs w:val="24"/>
        </w:rPr>
        <w:t xml:space="preserve">Haneswuri, A. Y. (2020). Hubungan Perilaku Ibu Dalam Pemeliharaan Kesehatan Gigi dan Mulut Anak Terhadap Kejadian Karies Pada Siswa TK di Cempaka Putih Jakarta.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Doctoral Dissertation, Universitas YARSI</w:t>
      </w:r>
      <w:r w:rsidRPr="001D448B">
        <w:rPr>
          <w:rFonts w:ascii="Times New Roman" w:hAnsi="Times New Roman" w:cs="Times New Roman"/>
          <w:sz w:val="24"/>
          <w:szCs w:val="24"/>
        </w:rPr>
        <w:t>.</w:t>
      </w:r>
    </w:p>
    <w:p w:rsidR="00AF3F80" w:rsidRPr="001D448B" w:rsidRDefault="00AF3F80" w:rsidP="00AF3F80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1D448B">
        <w:rPr>
          <w:rFonts w:ascii="Times New Roman" w:hAnsi="Times New Roman" w:cs="Times New Roman"/>
          <w:sz w:val="24"/>
          <w:szCs w:val="24"/>
        </w:rPr>
        <w:t xml:space="preserve">Hidayat, R &amp; Tandriani, A. (2016).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Kesehatan Gigi dan Mulut-Apa Yang Sebaiknya Anda Tahu?</w:t>
      </w:r>
      <w:r w:rsidRPr="001D448B">
        <w:rPr>
          <w:rFonts w:ascii="Times New Roman" w:hAnsi="Times New Roman" w:cs="Times New Roman"/>
          <w:sz w:val="24"/>
          <w:szCs w:val="24"/>
        </w:rPr>
        <w:t xml:space="preserve"> (P. Christian (ed.); 1st ed.). CV Andi Offset.</w:t>
      </w:r>
    </w:p>
    <w:p w:rsidR="00AF3F80" w:rsidRPr="001D448B" w:rsidRDefault="00AF3F80" w:rsidP="00AF3F80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1D448B">
        <w:rPr>
          <w:rFonts w:ascii="Times New Roman" w:hAnsi="Times New Roman" w:cs="Times New Roman"/>
          <w:sz w:val="24"/>
          <w:szCs w:val="24"/>
        </w:rPr>
        <w:t xml:space="preserve">Indra Wicaksono, A., Chairanna Mahirawatie, I., Hidayati, S., Keperawatan, J., Politeknik, G., Kementerian, K., &amp; Surabaya, K. (2021). Systematic Literatur Review: Faktor Orang Tua Tentang Kejadian Karies Pada Anak Pra-Sekolah.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Jurnal Ilmiah Keperawatan Gigi (JIKG)</w:t>
      </w:r>
      <w:r w:rsidRPr="001D448B">
        <w:rPr>
          <w:rFonts w:ascii="Times New Roman" w:hAnsi="Times New Roman" w:cs="Times New Roman"/>
          <w:sz w:val="24"/>
          <w:szCs w:val="24"/>
        </w:rPr>
        <w:t xml:space="preserve">,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1D448B">
        <w:rPr>
          <w:rFonts w:ascii="Times New Roman" w:hAnsi="Times New Roman" w:cs="Times New Roman"/>
          <w:sz w:val="24"/>
          <w:szCs w:val="24"/>
        </w:rPr>
        <w:t>(2), 579–592. http://ejurnal.poltekkestasikmalaya.ac.id/index.php/jikg/index</w:t>
      </w:r>
    </w:p>
    <w:p w:rsidR="00AF3F80" w:rsidRPr="001D448B" w:rsidRDefault="00AF3F80" w:rsidP="00AF3F80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1D448B">
        <w:rPr>
          <w:rFonts w:ascii="Times New Roman" w:hAnsi="Times New Roman" w:cs="Times New Roman"/>
          <w:sz w:val="24"/>
          <w:szCs w:val="24"/>
        </w:rPr>
        <w:t xml:space="preserve">Journal, M. A.-C. D., &amp; 2018,  undefined. (n.d.). Pengetahuan dan Sikap Ibu Mengenai Gigi Sulung Anaknya Serta Kemauan Melakukan Perawatan.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Jurnal.Unsyiah.Ac.Id</w:t>
      </w:r>
      <w:r w:rsidRPr="001D448B">
        <w:rPr>
          <w:rFonts w:ascii="Times New Roman" w:hAnsi="Times New Roman" w:cs="Times New Roman"/>
          <w:sz w:val="24"/>
          <w:szCs w:val="24"/>
        </w:rPr>
        <w:t>. Retrieved November 29, 2021, from http://www.jurnal.unsyiah.ac.id/CDJ/article/view/10611</w:t>
      </w:r>
    </w:p>
    <w:p w:rsidR="00AF3F80" w:rsidRPr="001D448B" w:rsidRDefault="00AF3F80" w:rsidP="00AF3F80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1D448B">
        <w:rPr>
          <w:rFonts w:ascii="Times New Roman" w:hAnsi="Times New Roman" w:cs="Times New Roman"/>
          <w:sz w:val="24"/>
          <w:szCs w:val="24"/>
        </w:rPr>
        <w:t xml:space="preserve">Karina, A. N., &amp; Warsito, B. E. (2012). Pengetahuan Ibu Tentang Imunisasi Dasar Balita.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Jurnal Nursing Studies</w:t>
      </w:r>
      <w:r w:rsidRPr="001D448B">
        <w:rPr>
          <w:rFonts w:ascii="Times New Roman" w:hAnsi="Times New Roman" w:cs="Times New Roman"/>
          <w:sz w:val="24"/>
          <w:szCs w:val="24"/>
        </w:rPr>
        <w:t xml:space="preserve">,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1D448B">
        <w:rPr>
          <w:rFonts w:ascii="Times New Roman" w:hAnsi="Times New Roman" w:cs="Times New Roman"/>
          <w:sz w:val="24"/>
          <w:szCs w:val="24"/>
        </w:rPr>
        <w:t>, 30–35.</w:t>
      </w:r>
    </w:p>
    <w:p w:rsidR="00AF3F80" w:rsidRPr="001D448B" w:rsidRDefault="00AF3F80" w:rsidP="00AF3F80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1D448B">
        <w:rPr>
          <w:rFonts w:ascii="Times New Roman" w:hAnsi="Times New Roman" w:cs="Times New Roman"/>
          <w:sz w:val="24"/>
          <w:szCs w:val="24"/>
        </w:rPr>
        <w:t xml:space="preserve">Norfai, &amp; Rahman, E. (2017). Hubungan Pengetahuan Dan Kebiasaan Menggosok Gigi Dengan Kejadian Karies Gigi Di Sdi Darul Mu’Minin Kota Banjarmasin Tahun 2017.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Dinamika Kesehatan</w:t>
      </w:r>
      <w:r w:rsidRPr="001D448B">
        <w:rPr>
          <w:rFonts w:ascii="Times New Roman" w:hAnsi="Times New Roman" w:cs="Times New Roman"/>
          <w:sz w:val="24"/>
          <w:szCs w:val="24"/>
        </w:rPr>
        <w:t xml:space="preserve">,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Vol. 8 No.</w:t>
      </w:r>
      <w:r w:rsidRPr="001D448B">
        <w:rPr>
          <w:rFonts w:ascii="Times New Roman" w:hAnsi="Times New Roman" w:cs="Times New Roman"/>
          <w:sz w:val="24"/>
          <w:szCs w:val="24"/>
        </w:rPr>
        <w:t>(1), 212–218.</w:t>
      </w:r>
    </w:p>
    <w:p w:rsidR="00AF3F80" w:rsidRPr="001D448B" w:rsidRDefault="00AF3F80" w:rsidP="00AF3F80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1D448B">
        <w:rPr>
          <w:rFonts w:ascii="Times New Roman" w:hAnsi="Times New Roman" w:cs="Times New Roman"/>
          <w:sz w:val="24"/>
          <w:szCs w:val="24"/>
        </w:rPr>
        <w:t xml:space="preserve">Notoatmodjo, S. (2018). Metode Penelitian Kesehatan. In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PT. Rineka Cipta</w:t>
      </w:r>
      <w:r w:rsidRPr="001D448B">
        <w:rPr>
          <w:rFonts w:ascii="Times New Roman" w:hAnsi="Times New Roman" w:cs="Times New Roman"/>
          <w:sz w:val="24"/>
          <w:szCs w:val="24"/>
        </w:rPr>
        <w:t>.</w:t>
      </w:r>
    </w:p>
    <w:p w:rsidR="00AF3F80" w:rsidRPr="001D448B" w:rsidRDefault="00AF3F80" w:rsidP="00AF3F80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1D448B">
        <w:rPr>
          <w:rFonts w:ascii="Times New Roman" w:hAnsi="Times New Roman" w:cs="Times New Roman"/>
          <w:sz w:val="24"/>
          <w:szCs w:val="24"/>
        </w:rPr>
        <w:t xml:space="preserve">Nurfatimah, N. S. (2019).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Gambaran Tingkat Pengetahuan Ibu Tentang Kesehatan Gigi Dan Mulut Dengan Jumlah Karies Pada Anak Balita Di Posyandu Dusun Kebonromo Kulon Progo</w:t>
      </w:r>
      <w:r w:rsidRPr="001D448B">
        <w:rPr>
          <w:rFonts w:ascii="Times New Roman" w:hAnsi="Times New Roman" w:cs="Times New Roman"/>
          <w:sz w:val="24"/>
          <w:szCs w:val="24"/>
        </w:rPr>
        <w:t>.</w:t>
      </w:r>
    </w:p>
    <w:p w:rsidR="00AF3F80" w:rsidRPr="001D448B" w:rsidRDefault="00AF3F80" w:rsidP="00AF3F80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1D448B">
        <w:rPr>
          <w:rFonts w:ascii="Times New Roman" w:hAnsi="Times New Roman" w:cs="Times New Roman"/>
          <w:sz w:val="24"/>
          <w:szCs w:val="24"/>
        </w:rPr>
        <w:t>Oktarina. (2016). Korelasi Faktor Ibu Dengan Status Kesehatan Gigi Dan Mulut Anak Kanak-Kanak. :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:Ejournal.Litbang.Kemenkes.Go.Id</w:t>
      </w:r>
      <w:r w:rsidRPr="001D448B">
        <w:rPr>
          <w:rFonts w:ascii="Times New Roman" w:hAnsi="Times New Roman" w:cs="Times New Roman"/>
          <w:sz w:val="24"/>
          <w:szCs w:val="24"/>
        </w:rPr>
        <w:t>.</w:t>
      </w:r>
    </w:p>
    <w:p w:rsidR="00AF3F80" w:rsidRPr="001D448B" w:rsidRDefault="00AF3F80" w:rsidP="00AF3F80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1D448B">
        <w:rPr>
          <w:rFonts w:ascii="Times New Roman" w:hAnsi="Times New Roman" w:cs="Times New Roman"/>
          <w:sz w:val="24"/>
          <w:szCs w:val="24"/>
        </w:rPr>
        <w:t xml:space="preserve">Pranoto, M. A., Christiono, S., &amp; Recita, I. (2015). Hubungan Motivasi Ibu Tentang Kesehatan Gigi Terhadap Early Childhood Caries Pada Gigi Anak Umur 3-5 </w:t>
      </w:r>
      <w:r w:rsidRPr="001D448B">
        <w:rPr>
          <w:rFonts w:ascii="Times New Roman" w:hAnsi="Times New Roman" w:cs="Times New Roman"/>
          <w:sz w:val="24"/>
          <w:szCs w:val="24"/>
        </w:rPr>
        <w:lastRenderedPageBreak/>
        <w:t xml:space="preserve">Tahun Studi Terhadap Anak Prasekolah di TK Sinar Matahari.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Jurnal Medali</w:t>
      </w:r>
      <w:r w:rsidRPr="001D448B">
        <w:rPr>
          <w:rFonts w:ascii="Times New Roman" w:hAnsi="Times New Roman" w:cs="Times New Roman"/>
          <w:sz w:val="24"/>
          <w:szCs w:val="24"/>
        </w:rPr>
        <w:t xml:space="preserve">,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1D448B">
        <w:rPr>
          <w:rFonts w:ascii="Times New Roman" w:hAnsi="Times New Roman" w:cs="Times New Roman"/>
          <w:sz w:val="24"/>
          <w:szCs w:val="24"/>
        </w:rPr>
        <w:t xml:space="preserve">(1), 69–73. </w:t>
      </w:r>
    </w:p>
    <w:p w:rsidR="00AF3F80" w:rsidRPr="001D448B" w:rsidRDefault="00AF3F80" w:rsidP="00AF3F80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1D448B">
        <w:rPr>
          <w:rFonts w:ascii="Times New Roman" w:hAnsi="Times New Roman" w:cs="Times New Roman"/>
          <w:sz w:val="24"/>
          <w:szCs w:val="24"/>
        </w:rPr>
        <w:t xml:space="preserve">Puspita, &amp; Damarati. (2013). Hubungan Antara Pengetahuan Ibu Tentang Oral Hygiene Dengan Kejadian Monilasis Neonatus Di Poli Tumbuh Kembang RSUD Sidoarjo.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Journal Edu Health</w:t>
      </w:r>
      <w:r w:rsidRPr="001D448B">
        <w:rPr>
          <w:rFonts w:ascii="Times New Roman" w:hAnsi="Times New Roman" w:cs="Times New Roman"/>
          <w:sz w:val="24"/>
          <w:szCs w:val="24"/>
        </w:rPr>
        <w:t xml:space="preserve">,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1D448B">
        <w:rPr>
          <w:rFonts w:ascii="Times New Roman" w:hAnsi="Times New Roman" w:cs="Times New Roman"/>
          <w:sz w:val="24"/>
          <w:szCs w:val="24"/>
        </w:rPr>
        <w:t>.</w:t>
      </w:r>
    </w:p>
    <w:p w:rsidR="00AF3F80" w:rsidRPr="001D448B" w:rsidRDefault="00AF3F80" w:rsidP="00AF3F80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1D448B">
        <w:rPr>
          <w:rFonts w:ascii="Times New Roman" w:hAnsi="Times New Roman" w:cs="Times New Roman"/>
          <w:sz w:val="24"/>
          <w:szCs w:val="24"/>
        </w:rPr>
        <w:t xml:space="preserve">Sari, F., Amperawati, D., Utami, M. K., &amp; Naning. (2020). Hubungan Pengetahuan Kesehatan Gigi dan Mulut Dengan Kebersihan Gigi dan Mulut Pada Anak di Lembaga Pembinaan Khusus Anak.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Terapis Gigi Dan Mulut</w:t>
      </w:r>
      <w:r w:rsidRPr="001D44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3F80" w:rsidRPr="001D448B" w:rsidRDefault="00AF3F80" w:rsidP="00AF3F80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1D448B">
        <w:rPr>
          <w:rFonts w:ascii="Times New Roman" w:hAnsi="Times New Roman" w:cs="Times New Roman"/>
          <w:sz w:val="24"/>
          <w:szCs w:val="24"/>
        </w:rPr>
        <w:t xml:space="preserve">Sari, R. (2016). Hubungan Pengetahuan Ibu Dengan Kejadian Karies Gigi Pada Anak Di Desa Banjar Negeri Kecamatan Way Lima Kabupaten Pesawaran.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Jurnal.Akperdharmawacana.Ac.Id</w:t>
      </w:r>
      <w:r w:rsidRPr="001D448B">
        <w:rPr>
          <w:rFonts w:ascii="Times New Roman" w:hAnsi="Times New Roman" w:cs="Times New Roman"/>
          <w:sz w:val="24"/>
          <w:szCs w:val="24"/>
        </w:rPr>
        <w:t xml:space="preserve">,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1D448B">
        <w:rPr>
          <w:rFonts w:ascii="Times New Roman" w:hAnsi="Times New Roman" w:cs="Times New Roman"/>
          <w:sz w:val="24"/>
          <w:szCs w:val="24"/>
        </w:rPr>
        <w:t>(1), 1–49.</w:t>
      </w:r>
    </w:p>
    <w:p w:rsidR="00AF3F80" w:rsidRPr="001D448B" w:rsidRDefault="00AF3F80" w:rsidP="00AF3F80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1D448B">
        <w:rPr>
          <w:rFonts w:ascii="Times New Roman" w:hAnsi="Times New Roman" w:cs="Times New Roman"/>
          <w:sz w:val="24"/>
          <w:szCs w:val="24"/>
        </w:rPr>
        <w:t xml:space="preserve">Sariningsih, E. (2012).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Merawat Gigi Anak Sejak Usia Dini</w:t>
      </w:r>
      <w:r w:rsidRPr="001D448B">
        <w:rPr>
          <w:rFonts w:ascii="Times New Roman" w:hAnsi="Times New Roman" w:cs="Times New Roman"/>
          <w:sz w:val="24"/>
          <w:szCs w:val="24"/>
        </w:rPr>
        <w:t>. https://scholar.google.com/scholar?hl=id&amp;as_sdt=0%2C5&amp;q=Sariningsih%2C+Endang.+2012.+Merawat+Gigi+Anak+Sejak+Usia+Dini&amp;btnG=</w:t>
      </w:r>
    </w:p>
    <w:p w:rsidR="00AF3F80" w:rsidRPr="001D448B" w:rsidRDefault="00AF3F80" w:rsidP="00AF3F80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1D448B">
        <w:rPr>
          <w:rFonts w:ascii="Times New Roman" w:hAnsi="Times New Roman" w:cs="Times New Roman"/>
          <w:sz w:val="24"/>
          <w:szCs w:val="24"/>
        </w:rPr>
        <w:t xml:space="preserve">Soendari, T. (2012). Metode Penelitian Deskriptif.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Academia.Edu</w:t>
      </w:r>
      <w:r w:rsidRPr="001D448B">
        <w:rPr>
          <w:rFonts w:ascii="Times New Roman" w:hAnsi="Times New Roman" w:cs="Times New Roman"/>
          <w:sz w:val="24"/>
          <w:szCs w:val="24"/>
        </w:rPr>
        <w:t>.</w:t>
      </w:r>
    </w:p>
    <w:p w:rsidR="00AF3F80" w:rsidRPr="001D448B" w:rsidRDefault="00AF3F80" w:rsidP="00AF3F80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1D448B">
        <w:rPr>
          <w:rFonts w:ascii="Times New Roman" w:hAnsi="Times New Roman" w:cs="Times New Roman"/>
          <w:sz w:val="24"/>
          <w:szCs w:val="24"/>
        </w:rPr>
        <w:t xml:space="preserve">Subekti, A., … I. S.-P., &amp; 2021, U. (2021). Wisata Klinik Gigi (Dental Edu Tour) Sebagai Media Edukasi Kesehatan Gigi Dan Mulut Bagi Anak Tk Aba Kecamatan Banyumanik.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Ejurnal.Poltekkestasikmalaya.Ac.Id</w:t>
      </w:r>
      <w:r w:rsidRPr="001D44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3F80" w:rsidRPr="001D448B" w:rsidRDefault="00AF3F80" w:rsidP="00AF3F80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1D448B">
        <w:rPr>
          <w:rFonts w:ascii="Times New Roman" w:hAnsi="Times New Roman" w:cs="Times New Roman"/>
          <w:sz w:val="24"/>
          <w:szCs w:val="24"/>
        </w:rPr>
        <w:t xml:space="preserve">Sutomo, B., &amp; Anggraini, D. yanti. (2010).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Menu Sehat Alami Untuk Batita &amp; Balita</w:t>
      </w:r>
      <w:r w:rsidRPr="001D448B">
        <w:rPr>
          <w:rFonts w:ascii="Times New Roman" w:hAnsi="Times New Roman" w:cs="Times New Roman"/>
          <w:sz w:val="24"/>
          <w:szCs w:val="24"/>
        </w:rPr>
        <w:t>.</w:t>
      </w:r>
    </w:p>
    <w:p w:rsidR="00AF3F80" w:rsidRPr="001D448B" w:rsidRDefault="00AF3F80" w:rsidP="00AF3F80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1D448B">
        <w:rPr>
          <w:rFonts w:ascii="Times New Roman" w:hAnsi="Times New Roman" w:cs="Times New Roman"/>
          <w:sz w:val="24"/>
          <w:szCs w:val="24"/>
        </w:rPr>
        <w:t xml:space="preserve">Syagran, E., Setianto, B., … A. A.-T. M. J., &amp; 2021,  undefined. (n.d.). Tingkat Pemahaman Ibu Pada Perawatan gigi anak Pada Komunitas Kelompok Mom and Me RS Islam Surabaya.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Ojs.Unanda.Ac.Id</w:t>
      </w:r>
      <w:r w:rsidRPr="001D448B">
        <w:rPr>
          <w:rFonts w:ascii="Times New Roman" w:hAnsi="Times New Roman" w:cs="Times New Roman"/>
          <w:sz w:val="24"/>
          <w:szCs w:val="24"/>
        </w:rPr>
        <w:t xml:space="preserve">,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1D448B">
        <w:rPr>
          <w:rFonts w:ascii="Times New Roman" w:hAnsi="Times New Roman" w:cs="Times New Roman"/>
          <w:sz w:val="24"/>
          <w:szCs w:val="24"/>
        </w:rPr>
        <w:t xml:space="preserve">(3). </w:t>
      </w:r>
    </w:p>
    <w:p w:rsidR="00AF3F80" w:rsidRPr="001D448B" w:rsidRDefault="00AF3F80" w:rsidP="00AF3F80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1D448B">
        <w:rPr>
          <w:rFonts w:ascii="Times New Roman" w:hAnsi="Times New Roman" w:cs="Times New Roman"/>
          <w:sz w:val="24"/>
          <w:szCs w:val="24"/>
        </w:rPr>
        <w:t xml:space="preserve">Syahruddin, M. hidayat. (2018).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Gambaran Early Childhood Caries (ECC) Pada Anak Prasekolah Berdasarkan Faktor Risiko Biopsikososial</w:t>
      </w:r>
      <w:r w:rsidRPr="001D448B">
        <w:rPr>
          <w:rFonts w:ascii="Times New Roman" w:hAnsi="Times New Roman" w:cs="Times New Roman"/>
          <w:sz w:val="24"/>
          <w:szCs w:val="24"/>
        </w:rPr>
        <w:t>.</w:t>
      </w:r>
    </w:p>
    <w:p w:rsidR="00AF3F80" w:rsidRPr="001D448B" w:rsidRDefault="00AF3F80" w:rsidP="00AF3F80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1D448B">
        <w:rPr>
          <w:rFonts w:ascii="Times New Roman" w:hAnsi="Times New Roman" w:cs="Times New Roman"/>
          <w:sz w:val="24"/>
          <w:szCs w:val="24"/>
        </w:rPr>
        <w:t xml:space="preserve">Utami, N. S. (2019).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Gambaran Pengetahuan Ibu Tentang Kebersihan Gigi dan Mulut Dengan Karies Gigi Pada Anak Balita Di Posyandu Desa Kebun Kelapa Kecamatan Secanggang</w:t>
      </w:r>
      <w:r w:rsidRPr="001D448B">
        <w:rPr>
          <w:rFonts w:ascii="Times New Roman" w:hAnsi="Times New Roman" w:cs="Times New Roman"/>
          <w:sz w:val="24"/>
          <w:szCs w:val="24"/>
        </w:rPr>
        <w:t>.</w:t>
      </w:r>
    </w:p>
    <w:p w:rsidR="00AF3F80" w:rsidRPr="001D448B" w:rsidRDefault="00AF3F80" w:rsidP="00AF3F80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sz w:val="24"/>
        </w:rPr>
      </w:pPr>
      <w:r w:rsidRPr="001D448B">
        <w:rPr>
          <w:rFonts w:ascii="Times New Roman" w:hAnsi="Times New Roman" w:cs="Times New Roman"/>
          <w:sz w:val="24"/>
          <w:szCs w:val="24"/>
        </w:rPr>
        <w:t xml:space="preserve">Yulita, I., Elly, D., &amp; Aglaya Victrix JurusJakarta, I. (2013). Air susu ibu dan karies gigi sulung. </w:t>
      </w:r>
      <w:r w:rsidRPr="001D448B">
        <w:rPr>
          <w:rFonts w:ascii="Times New Roman" w:hAnsi="Times New Roman" w:cs="Times New Roman"/>
          <w:i/>
          <w:iCs/>
          <w:sz w:val="24"/>
          <w:szCs w:val="24"/>
        </w:rPr>
        <w:t>Poltekkesjakarta1.Ac.Id</w:t>
      </w:r>
      <w:r w:rsidRPr="001D44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3F80" w:rsidRDefault="00AF3F80" w:rsidP="00AF3F80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b/>
          <w:sz w:val="24"/>
          <w:szCs w:val="24"/>
        </w:rPr>
        <w:sectPr w:rsidR="00AF3F80" w:rsidSect="002A7272">
          <w:headerReference w:type="default" r:id="rId4"/>
          <w:footerReference w:type="default" r:id="rId5"/>
          <w:headerReference w:type="first" r:id="rId6"/>
          <w:footerReference w:type="first" r:id="rId7"/>
          <w:pgSz w:w="11906" w:h="16838" w:code="9"/>
          <w:pgMar w:top="1701" w:right="1701" w:bottom="1701" w:left="2268" w:header="709" w:footer="709" w:gutter="0"/>
          <w:cols w:space="708"/>
          <w:titlePg/>
          <w:docGrid w:linePitch="360"/>
        </w:sectPr>
      </w:pPr>
      <w:r w:rsidRPr="00192527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:rsidR="00990192" w:rsidRDefault="00990192">
      <w:bookmarkStart w:id="0" w:name="_GoBack"/>
      <w:bookmarkEnd w:id="0"/>
    </w:p>
    <w:sectPr w:rsidR="009901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AD7" w:rsidRDefault="00AF3F80">
    <w:pPr>
      <w:pStyle w:val="Footer"/>
      <w:jc w:val="center"/>
    </w:pPr>
  </w:p>
  <w:p w:rsidR="00935AD7" w:rsidRDefault="00AF3F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AD7" w:rsidRPr="00AF67EB" w:rsidRDefault="00AF3F80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:rsidR="00935AD7" w:rsidRDefault="00AF3F80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AD7" w:rsidRPr="00992167" w:rsidRDefault="00AF3F80">
    <w:pPr>
      <w:pStyle w:val="Header"/>
      <w:jc w:val="right"/>
      <w:rPr>
        <w:rFonts w:ascii="Times New Roman" w:hAnsi="Times New Roman" w:cs="Times New Roman"/>
        <w:sz w:val="24"/>
        <w:szCs w:val="24"/>
      </w:rPr>
    </w:pPr>
  </w:p>
  <w:p w:rsidR="00935AD7" w:rsidRDefault="00AF3F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AD7" w:rsidRDefault="00AF3F80">
    <w:pPr>
      <w:pStyle w:val="Header"/>
      <w:jc w:val="right"/>
    </w:pPr>
  </w:p>
  <w:p w:rsidR="00935AD7" w:rsidRDefault="00AF3F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AD8"/>
    <w:rsid w:val="007C3AD8"/>
    <w:rsid w:val="00990192"/>
    <w:rsid w:val="00A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72E8C-B79C-40ED-917F-FD7F2AC05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F80"/>
    <w:pPr>
      <w:spacing w:after="200" w:line="276" w:lineRule="auto"/>
    </w:pPr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3F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F80"/>
    <w:rPr>
      <w:noProof/>
      <w:lang w:val="id-ID"/>
    </w:rPr>
  </w:style>
  <w:style w:type="paragraph" w:styleId="Footer">
    <w:name w:val="footer"/>
    <w:basedOn w:val="Normal"/>
    <w:link w:val="FooterChar"/>
    <w:uiPriority w:val="99"/>
    <w:unhideWhenUsed/>
    <w:rsid w:val="00AF3F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F80"/>
    <w:rPr>
      <w:noProof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4031</Characters>
  <Application>Microsoft Office Word</Application>
  <DocSecurity>0</DocSecurity>
  <Lines>33</Lines>
  <Paragraphs>9</Paragraphs>
  <ScaleCrop>false</ScaleCrop>
  <Company/>
  <LinksUpToDate>false</LinksUpToDate>
  <CharactersWithSpaces>4729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2022-10-21T03:10:00Z</dcterms:created>
  <dcterms:modified xsi:type="dcterms:W3CDTF">2022-10-21T03:10:00Z</dcterms:modified>
</cp:coreProperties>
</file>