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48C" w:rsidRPr="00192527" w:rsidRDefault="00CB348C" w:rsidP="00CB348C">
      <w:pPr>
        <w:pStyle w:val="Heading1"/>
        <w:spacing w:before="0" w:line="480" w:lineRule="auto"/>
        <w:jc w:val="center"/>
        <w:rPr>
          <w:rFonts w:ascii="Times New Roman" w:hAnsi="Times New Roman" w:cs="Times New Roman"/>
          <w:color w:val="auto"/>
          <w:sz w:val="24"/>
          <w:szCs w:val="24"/>
        </w:rPr>
      </w:pPr>
      <w:bookmarkStart w:id="0" w:name="_Toc96321739"/>
      <w:r w:rsidRPr="00192527">
        <w:rPr>
          <w:rFonts w:ascii="Times New Roman" w:hAnsi="Times New Roman" w:cs="Times New Roman"/>
          <w:color w:val="auto"/>
          <w:sz w:val="24"/>
          <w:szCs w:val="24"/>
        </w:rPr>
        <w:t>BAB IV</w:t>
      </w:r>
      <w:bookmarkEnd w:id="0"/>
    </w:p>
    <w:p w:rsidR="00CB348C" w:rsidRPr="00192527" w:rsidRDefault="00CB348C" w:rsidP="00CB348C">
      <w:pPr>
        <w:pStyle w:val="Heading1"/>
        <w:spacing w:before="0" w:line="480" w:lineRule="auto"/>
        <w:jc w:val="center"/>
        <w:rPr>
          <w:sz w:val="24"/>
          <w:szCs w:val="24"/>
        </w:rPr>
      </w:pPr>
      <w:bookmarkStart w:id="1" w:name="_Toc96321740"/>
      <w:r w:rsidRPr="00192527">
        <w:rPr>
          <w:rFonts w:ascii="Times New Roman" w:hAnsi="Times New Roman" w:cs="Times New Roman"/>
          <w:color w:val="auto"/>
          <w:sz w:val="24"/>
          <w:szCs w:val="24"/>
        </w:rPr>
        <w:t>METODOLOGI PENE</w:t>
      </w:r>
      <w:r>
        <w:rPr>
          <w:rFonts w:ascii="Times New Roman" w:hAnsi="Times New Roman" w:cs="Times New Roman"/>
          <w:color w:val="auto"/>
          <w:sz w:val="24"/>
          <w:szCs w:val="24"/>
        </w:rPr>
        <w:t>L</w:t>
      </w:r>
      <w:r w:rsidRPr="00192527">
        <w:rPr>
          <w:rFonts w:ascii="Times New Roman" w:hAnsi="Times New Roman" w:cs="Times New Roman"/>
          <w:color w:val="auto"/>
          <w:sz w:val="24"/>
          <w:szCs w:val="24"/>
        </w:rPr>
        <w:t>ITIAN</w:t>
      </w:r>
      <w:bookmarkEnd w:id="1"/>
    </w:p>
    <w:p w:rsidR="00CB348C" w:rsidRPr="00192527" w:rsidRDefault="00CB348C" w:rsidP="00CB348C">
      <w:pPr>
        <w:tabs>
          <w:tab w:val="left" w:pos="1410"/>
        </w:tabs>
        <w:spacing w:after="0" w:line="480" w:lineRule="auto"/>
        <w:jc w:val="center"/>
        <w:rPr>
          <w:rFonts w:ascii="Times New Roman" w:hAnsi="Times New Roman" w:cs="Times New Roman"/>
          <w:b/>
          <w:sz w:val="24"/>
          <w:szCs w:val="24"/>
        </w:rPr>
      </w:pPr>
    </w:p>
    <w:p w:rsidR="00CB348C" w:rsidRPr="00192527" w:rsidRDefault="00CB348C" w:rsidP="00CB348C">
      <w:pPr>
        <w:pStyle w:val="Heading2"/>
        <w:numPr>
          <w:ilvl w:val="0"/>
          <w:numId w:val="1"/>
        </w:numPr>
        <w:spacing w:before="0" w:line="480" w:lineRule="auto"/>
        <w:ind w:left="426" w:hanging="426"/>
        <w:rPr>
          <w:rFonts w:ascii="Times New Roman" w:hAnsi="Times New Roman" w:cs="Times New Roman"/>
          <w:color w:val="auto"/>
          <w:sz w:val="24"/>
        </w:rPr>
      </w:pPr>
      <w:bookmarkStart w:id="2" w:name="_Toc96321741"/>
      <w:r w:rsidRPr="00192527">
        <w:rPr>
          <w:rFonts w:ascii="Times New Roman" w:hAnsi="Times New Roman" w:cs="Times New Roman"/>
          <w:color w:val="auto"/>
          <w:sz w:val="24"/>
        </w:rPr>
        <w:t>Desain Penelitian</w:t>
      </w:r>
      <w:bookmarkEnd w:id="2"/>
    </w:p>
    <w:p w:rsidR="00CB348C" w:rsidRPr="00192527" w:rsidRDefault="00CB348C" w:rsidP="00CB348C">
      <w:pPr>
        <w:spacing w:after="0" w:line="480" w:lineRule="auto"/>
        <w:jc w:val="both"/>
        <w:rPr>
          <w:rFonts w:ascii="Times New Roman" w:hAnsi="Times New Roman" w:cs="Times New Roman"/>
          <w:sz w:val="24"/>
          <w:szCs w:val="24"/>
        </w:rPr>
      </w:pPr>
      <w:r w:rsidRPr="00192527">
        <w:rPr>
          <w:rFonts w:ascii="Times New Roman" w:hAnsi="Times New Roman" w:cs="Times New Roman"/>
          <w:sz w:val="24"/>
          <w:szCs w:val="24"/>
        </w:rPr>
        <w:tab/>
        <w:t xml:space="preserve">Penelitian yang dilakukan dalam penelitian ini adalah deskriptif dengan metode survey. Penelitian </w:t>
      </w:r>
      <w:r>
        <w:rPr>
          <w:rFonts w:ascii="Times New Roman" w:hAnsi="Times New Roman" w:cs="Times New Roman"/>
          <w:sz w:val="24"/>
          <w:szCs w:val="24"/>
        </w:rPr>
        <w:t>deskrip</w:t>
      </w:r>
      <w:r w:rsidRPr="00192527">
        <w:rPr>
          <w:rFonts w:ascii="Times New Roman" w:hAnsi="Times New Roman" w:cs="Times New Roman"/>
          <w:sz w:val="24"/>
          <w:szCs w:val="24"/>
        </w:rPr>
        <w:t>tif merupakan penelitian yang berusaha mendeskripsikan suatu gejala, peristiwa, kejadian yang terjadi pada saat sekarang,</w:t>
      </w:r>
      <w:r w:rsidRPr="00192527">
        <w:t xml:space="preserve"> </w:t>
      </w:r>
      <w:r w:rsidRPr="00192527">
        <w:rPr>
          <w:rFonts w:ascii="Times New Roman" w:hAnsi="Times New Roman" w:cs="Times New Roman"/>
          <w:sz w:val="24"/>
          <w:szCs w:val="24"/>
        </w:rPr>
        <w:t xml:space="preserve">memusatkan perhatian kepada pemecahan masalah-masalah aktual sebagaimana adanya pada saat penelitian dilaksanakan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{"citationItems":[{"id":"ITEM-1","itemData":{"author":[{"dropping-particle":"","family":"Soendari","given":"T.","non-dropping-particle":"","parse-names":false,"suffix":""}],"container-title":"academia.edu","id":"ITEM-1","issued":{"date-parts":[["2012"]]},"title":"Metode Penelitian Deskriptif","type":"article-journal"},"uris":["http://www.mendeley.com/documents/?uuid=0970d4d7-51b5-326c-8ac1-1e991afec7d9"]}],"mendeley":{"formattedCitation":"(Soendari, 2012)","plainTextFormattedCitation":"(Soendari, 2012)","previouslyFormattedCitation":"(Soendari, 2012)"},"properties":{"noteIndex":0},"schema":"https://github.com/citation-style-language/schema/raw/master/csl-citation.json"}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(Soendari, 2012)</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w:t>
      </w:r>
    </w:p>
    <w:p w:rsidR="00CB348C" w:rsidRPr="00192527" w:rsidRDefault="00CB348C" w:rsidP="00CB348C">
      <w:pPr>
        <w:pStyle w:val="ListParagraph"/>
        <w:tabs>
          <w:tab w:val="left" w:pos="1410"/>
        </w:tabs>
        <w:spacing w:after="0" w:line="480" w:lineRule="auto"/>
        <w:jc w:val="both"/>
        <w:rPr>
          <w:rFonts w:ascii="Times New Roman" w:hAnsi="Times New Roman" w:cs="Times New Roman"/>
          <w:sz w:val="24"/>
          <w:szCs w:val="24"/>
        </w:rPr>
      </w:pPr>
    </w:p>
    <w:p w:rsidR="00CB348C" w:rsidRPr="00192527" w:rsidRDefault="00CB348C" w:rsidP="00CB348C">
      <w:pPr>
        <w:pStyle w:val="Heading2"/>
        <w:numPr>
          <w:ilvl w:val="0"/>
          <w:numId w:val="1"/>
        </w:numPr>
        <w:spacing w:before="0" w:line="480" w:lineRule="auto"/>
        <w:ind w:left="426" w:hanging="426"/>
        <w:rPr>
          <w:rFonts w:ascii="Times New Roman" w:hAnsi="Times New Roman" w:cs="Times New Roman"/>
          <w:color w:val="auto"/>
          <w:sz w:val="24"/>
        </w:rPr>
      </w:pPr>
      <w:bookmarkStart w:id="3" w:name="_Toc96321742"/>
      <w:r w:rsidRPr="00192527">
        <w:rPr>
          <w:rFonts w:ascii="Times New Roman" w:hAnsi="Times New Roman" w:cs="Times New Roman"/>
          <w:color w:val="auto"/>
          <w:sz w:val="24"/>
        </w:rPr>
        <w:t>Populasi dan Sampel</w:t>
      </w:r>
      <w:bookmarkEnd w:id="3"/>
    </w:p>
    <w:p w:rsidR="00CB348C" w:rsidRPr="00192527" w:rsidRDefault="00CB348C" w:rsidP="00CB348C">
      <w:pPr>
        <w:pStyle w:val="Heading3"/>
        <w:numPr>
          <w:ilvl w:val="0"/>
          <w:numId w:val="2"/>
        </w:numPr>
        <w:spacing w:before="0" w:beforeAutospacing="0" w:after="0" w:afterAutospacing="0" w:line="480" w:lineRule="auto"/>
        <w:ind w:left="714" w:hanging="357"/>
        <w:rPr>
          <w:b w:val="0"/>
          <w:sz w:val="24"/>
          <w:szCs w:val="24"/>
        </w:rPr>
      </w:pPr>
      <w:bookmarkStart w:id="4" w:name="_Toc96321743"/>
      <w:r w:rsidRPr="00192527">
        <w:rPr>
          <w:b w:val="0"/>
          <w:sz w:val="24"/>
          <w:szCs w:val="24"/>
        </w:rPr>
        <w:t>Populasi</w:t>
      </w:r>
      <w:bookmarkEnd w:id="4"/>
    </w:p>
    <w:p w:rsidR="00CB348C" w:rsidRPr="00192527" w:rsidRDefault="00CB348C" w:rsidP="00CB348C">
      <w:pPr>
        <w:pStyle w:val="ListParagraph"/>
        <w:spacing w:after="0" w:line="480" w:lineRule="auto"/>
        <w:ind w:left="709" w:firstLine="567"/>
        <w:jc w:val="both"/>
        <w:rPr>
          <w:rFonts w:ascii="Times New Roman" w:hAnsi="Times New Roman" w:cs="Times New Roman"/>
          <w:sz w:val="24"/>
          <w:szCs w:val="24"/>
        </w:rPr>
      </w:pPr>
      <w:r w:rsidRPr="00192527">
        <w:rPr>
          <w:rFonts w:ascii="Times New Roman" w:hAnsi="Times New Roman" w:cs="Times New Roman"/>
          <w:sz w:val="24"/>
          <w:szCs w:val="24"/>
        </w:rPr>
        <w:t xml:space="preserve">Populasi merupakan kesuluruhan subjek penelitian atau objek yang diteliti tersebut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{"citationItems":[{"id":"ITEM-1","itemData":{"author":[{"dropping-particle":"","family":"Notoatmodjo","given":"Soekidjo","non-dropping-particle":"","parse-names":false,"suffix":""}],"container-title":"PT. Rineka Cipta","id":"ITEM-1","issued":{"date-parts":[["2018"]]},"title":"Metode Penelitian Kesehatan","type":"book"},"uris":["http://www.mendeley.com/documents/?uuid=f6e4eb00-6dca-4d16-9eb0-b3d299ba2fa6"]}],"mendeley":{"formattedCitation":"(Notoatmodjo, 2018)","plainTextFormattedCitation":"(Notoatmodjo, 2018)","previouslyFormattedCitation":"(Notoatmodjo, 2018)"},"properties":{"noteIndex":0},"schema":"https://github.com/citation-style-language/schema/raw/master/csl-citation.json"}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(Notoatmodjo, 2018)</w:t>
      </w:r>
      <w:r w:rsidRPr="00192527">
        <w:rPr>
          <w:rFonts w:ascii="Times New Roman" w:hAnsi="Times New Roman" w:cs="Times New Roman"/>
          <w:sz w:val="24"/>
          <w:szCs w:val="24"/>
        </w:rPr>
        <w:fldChar w:fldCharType="end"/>
      </w:r>
      <w:r w:rsidRPr="00192527">
        <w:rPr>
          <w:rFonts w:ascii="Times New Roman" w:hAnsi="Times New Roman" w:cs="Times New Roman"/>
          <w:sz w:val="24"/>
          <w:szCs w:val="24"/>
        </w:rPr>
        <w:t xml:space="preserve">, Populasi target penelitian ini warga Blok Q dan Blok R Metland Tambun. Populasi terjangkau adalah </w:t>
      </w:r>
      <w:r>
        <w:rPr>
          <w:rFonts w:ascii="Times New Roman" w:hAnsi="Times New Roman" w:cs="Times New Roman"/>
          <w:sz w:val="24"/>
          <w:szCs w:val="24"/>
        </w:rPr>
        <w:t xml:space="preserve">ibu-ibu </w:t>
      </w:r>
      <w:r w:rsidRPr="00192527">
        <w:rPr>
          <w:rFonts w:ascii="Times New Roman" w:hAnsi="Times New Roman" w:cs="Times New Roman"/>
          <w:sz w:val="24"/>
          <w:szCs w:val="24"/>
        </w:rPr>
        <w:t>pengunjung Posyandu</w:t>
      </w:r>
      <w:r>
        <w:rPr>
          <w:rFonts w:ascii="Times New Roman" w:hAnsi="Times New Roman" w:cs="Times New Roman"/>
          <w:sz w:val="24"/>
          <w:szCs w:val="24"/>
        </w:rPr>
        <w:t xml:space="preserve"> </w:t>
      </w:r>
      <w:r w:rsidRPr="00192527">
        <w:rPr>
          <w:rFonts w:ascii="Times New Roman" w:hAnsi="Times New Roman" w:cs="Times New Roman"/>
          <w:sz w:val="24"/>
          <w:szCs w:val="24"/>
        </w:rPr>
        <w:t>PM-2 Metland Tambun</w:t>
      </w:r>
      <w:r>
        <w:rPr>
          <w:rFonts w:ascii="Times New Roman" w:hAnsi="Times New Roman" w:cs="Times New Roman"/>
          <w:sz w:val="24"/>
          <w:szCs w:val="24"/>
        </w:rPr>
        <w:t xml:space="preserve"> yang memiliki batita berjumlah 30 orang.</w:t>
      </w:r>
    </w:p>
    <w:p w:rsidR="00CB348C" w:rsidRPr="00192527" w:rsidRDefault="00CB348C" w:rsidP="00CB348C">
      <w:pPr>
        <w:pStyle w:val="Heading3"/>
        <w:numPr>
          <w:ilvl w:val="0"/>
          <w:numId w:val="2"/>
        </w:numPr>
        <w:spacing w:before="0" w:beforeAutospacing="0" w:after="0" w:afterAutospacing="0" w:line="480" w:lineRule="auto"/>
        <w:ind w:left="714" w:hanging="357"/>
        <w:rPr>
          <w:b w:val="0"/>
          <w:sz w:val="24"/>
          <w:szCs w:val="24"/>
        </w:rPr>
      </w:pPr>
      <w:bookmarkStart w:id="5" w:name="_Toc96321744"/>
      <w:r w:rsidRPr="00192527">
        <w:rPr>
          <w:b w:val="0"/>
          <w:sz w:val="24"/>
          <w:szCs w:val="24"/>
        </w:rPr>
        <w:t>Sampel</w:t>
      </w:r>
      <w:bookmarkEnd w:id="5"/>
    </w:p>
    <w:p w:rsidR="00CB348C" w:rsidRDefault="00CB348C" w:rsidP="00CB348C">
      <w:pPr>
        <w:pStyle w:val="ListParagraph"/>
        <w:spacing w:after="0" w:line="480" w:lineRule="auto"/>
        <w:ind w:left="709" w:firstLine="567"/>
        <w:jc w:val="both"/>
        <w:rPr>
          <w:rFonts w:ascii="Times New Roman" w:hAnsi="Times New Roman" w:cs="Times New Roman"/>
          <w:color w:val="FF0000"/>
          <w:sz w:val="24"/>
          <w:szCs w:val="24"/>
        </w:rPr>
      </w:pPr>
      <w:r w:rsidRPr="00192527">
        <w:rPr>
          <w:rFonts w:ascii="Times New Roman" w:hAnsi="Times New Roman" w:cs="Times New Roman"/>
          <w:sz w:val="24"/>
          <w:szCs w:val="24"/>
        </w:rPr>
        <w:tab/>
        <w:t xml:space="preserve">Sampel merupakan subyek yang diteliti dan dianggap mewakili seluruh populasi penelitian </w:t>
      </w:r>
      <w:r w:rsidRPr="00192527">
        <w:rPr>
          <w:rFonts w:ascii="Times New Roman" w:hAnsi="Times New Roman" w:cs="Times New Roman"/>
          <w:sz w:val="24"/>
          <w:szCs w:val="24"/>
        </w:rPr>
        <w:fldChar w:fldCharType="begin" w:fldLock="1"/>
      </w:r>
      <w:r w:rsidRPr="00192527">
        <w:rPr>
          <w:rFonts w:ascii="Times New Roman" w:hAnsi="Times New Roman" w:cs="Times New Roman"/>
          <w:sz w:val="24"/>
          <w:szCs w:val="24"/>
        </w:rPr>
        <w:instrText>ADDIN CSL_CITATION {"citationItems":[{"id":"ITEM-1","itemData":{"author":[{"dropping-particle":"","family":"Notoatmodjo","given":"Soekidjo","non-dropping-particle":"","parse-names":false,"suffix":""}],"container-title":"PT. Rineka Cipta","id":"ITEM-1","issued":{"date-parts":[["2018"]]},"title":"Metode Penelitian Kesehatan","type":"book"},"uris":["http://www.mendeley.com/documents/?uuid=f6e4eb00-6dca-4d16-9eb0-b3d299ba2fa6"]}],"mendeley":{"formattedCitation":"(Notoatmodjo, 2018)","plainTextFormattedCitation":"(Notoatmodjo, 2018)","previouslyFormattedCitation":"(Notoatmodjo, 2018)"},"properties":{"noteIndex":0},"schema":"https://github.com/citation-style-language/schema/raw/master/csl-citation.json"}</w:instrText>
      </w:r>
      <w:r w:rsidRPr="00192527">
        <w:rPr>
          <w:rFonts w:ascii="Times New Roman" w:hAnsi="Times New Roman" w:cs="Times New Roman"/>
          <w:sz w:val="24"/>
          <w:szCs w:val="24"/>
        </w:rPr>
        <w:fldChar w:fldCharType="separate"/>
      </w:r>
      <w:r w:rsidRPr="00192527">
        <w:rPr>
          <w:rFonts w:ascii="Times New Roman" w:hAnsi="Times New Roman" w:cs="Times New Roman"/>
          <w:sz w:val="24"/>
          <w:szCs w:val="24"/>
        </w:rPr>
        <w:t>(Notoatmodjo, 2018)</w:t>
      </w:r>
      <w:r w:rsidRPr="00192527">
        <w:rPr>
          <w:rFonts w:ascii="Times New Roman" w:hAnsi="Times New Roman" w:cs="Times New Roman"/>
          <w:sz w:val="24"/>
          <w:szCs w:val="24"/>
        </w:rPr>
        <w:fldChar w:fldCharType="end"/>
      </w:r>
      <w:r>
        <w:rPr>
          <w:rFonts w:ascii="Times New Roman" w:hAnsi="Times New Roman" w:cs="Times New Roman"/>
          <w:sz w:val="24"/>
          <w:szCs w:val="24"/>
        </w:rPr>
        <w:t>.</w:t>
      </w:r>
      <w:r w:rsidRPr="00192527">
        <w:rPr>
          <w:rFonts w:ascii="Times New Roman" w:hAnsi="Times New Roman" w:cs="Times New Roman"/>
          <w:sz w:val="24"/>
          <w:szCs w:val="24"/>
        </w:rPr>
        <w:t xml:space="preserve"> Sampel </w:t>
      </w:r>
      <w:r>
        <w:rPr>
          <w:rFonts w:ascii="Times New Roman" w:hAnsi="Times New Roman" w:cs="Times New Roman"/>
          <w:sz w:val="24"/>
          <w:szCs w:val="24"/>
        </w:rPr>
        <w:t xml:space="preserve">dalam penelitian </w:t>
      </w:r>
      <w:r w:rsidRPr="00286767">
        <w:rPr>
          <w:rFonts w:ascii="Times New Roman" w:hAnsi="Times New Roman" w:cs="Times New Roman"/>
          <w:sz w:val="24"/>
          <w:szCs w:val="24"/>
        </w:rPr>
        <w:t>ini diambil secara total sampling yang berjumlah 30 responden dari seluruh populasi.</w:t>
      </w:r>
    </w:p>
    <w:p w:rsidR="00CB348C" w:rsidRPr="0029416F" w:rsidRDefault="00CB348C" w:rsidP="00CB348C">
      <w:pPr>
        <w:pStyle w:val="ListParagraph"/>
        <w:spacing w:after="0" w:line="480" w:lineRule="auto"/>
        <w:ind w:left="709" w:firstLine="567"/>
        <w:jc w:val="both"/>
        <w:rPr>
          <w:rFonts w:ascii="Times New Roman" w:hAnsi="Times New Roman" w:cs="Times New Roman"/>
          <w:color w:val="FF0000"/>
          <w:sz w:val="24"/>
          <w:szCs w:val="24"/>
        </w:rPr>
      </w:pPr>
    </w:p>
    <w:p w:rsidR="00CB348C" w:rsidRPr="00192527" w:rsidRDefault="00CB348C" w:rsidP="00CB348C">
      <w:pPr>
        <w:pStyle w:val="ListParagraph"/>
        <w:tabs>
          <w:tab w:val="left" w:pos="1560"/>
        </w:tabs>
        <w:spacing w:after="0" w:line="480" w:lineRule="auto"/>
        <w:ind w:left="851"/>
        <w:jc w:val="both"/>
        <w:rPr>
          <w:rFonts w:ascii="Times New Roman" w:hAnsi="Times New Roman" w:cs="Times New Roman"/>
          <w:sz w:val="24"/>
          <w:szCs w:val="24"/>
        </w:rPr>
      </w:pPr>
    </w:p>
    <w:p w:rsidR="00CB348C" w:rsidRPr="00192527" w:rsidRDefault="00CB348C" w:rsidP="00CB348C">
      <w:pPr>
        <w:pStyle w:val="Heading2"/>
        <w:numPr>
          <w:ilvl w:val="0"/>
          <w:numId w:val="1"/>
        </w:numPr>
        <w:spacing w:before="0" w:line="480" w:lineRule="auto"/>
        <w:ind w:left="426" w:hanging="426"/>
        <w:rPr>
          <w:rFonts w:ascii="Times New Roman" w:hAnsi="Times New Roman" w:cs="Times New Roman"/>
          <w:color w:val="auto"/>
          <w:sz w:val="24"/>
        </w:rPr>
      </w:pPr>
      <w:bookmarkStart w:id="6" w:name="_Toc96321745"/>
      <w:r w:rsidRPr="00192527">
        <w:rPr>
          <w:rFonts w:ascii="Times New Roman" w:hAnsi="Times New Roman" w:cs="Times New Roman"/>
          <w:color w:val="auto"/>
          <w:sz w:val="24"/>
        </w:rPr>
        <w:lastRenderedPageBreak/>
        <w:t>Lokasi dan Waktu Penelitian</w:t>
      </w:r>
      <w:bookmarkEnd w:id="6"/>
    </w:p>
    <w:p w:rsidR="00CB348C" w:rsidRPr="00192527" w:rsidRDefault="00CB348C" w:rsidP="00CB348C">
      <w:pPr>
        <w:pStyle w:val="Heading3"/>
        <w:numPr>
          <w:ilvl w:val="0"/>
          <w:numId w:val="3"/>
        </w:numPr>
        <w:spacing w:before="0" w:beforeAutospacing="0" w:after="0" w:afterAutospacing="0" w:line="480" w:lineRule="auto"/>
        <w:rPr>
          <w:b w:val="0"/>
          <w:sz w:val="24"/>
          <w:szCs w:val="24"/>
        </w:rPr>
      </w:pPr>
      <w:bookmarkStart w:id="7" w:name="_Toc96321746"/>
      <w:r w:rsidRPr="00192527">
        <w:rPr>
          <w:b w:val="0"/>
          <w:sz w:val="24"/>
          <w:szCs w:val="24"/>
        </w:rPr>
        <w:t>Lokasi</w:t>
      </w:r>
      <w:bookmarkEnd w:id="7"/>
    </w:p>
    <w:p w:rsidR="00CB348C" w:rsidRPr="00192527" w:rsidRDefault="00CB348C" w:rsidP="00CB348C">
      <w:pPr>
        <w:pStyle w:val="ListParagraph"/>
        <w:spacing w:after="0" w:line="480" w:lineRule="auto"/>
        <w:ind w:left="709"/>
        <w:jc w:val="both"/>
        <w:rPr>
          <w:rFonts w:ascii="Times New Roman" w:hAnsi="Times New Roman" w:cs="Times New Roman"/>
          <w:sz w:val="24"/>
          <w:szCs w:val="24"/>
        </w:rPr>
      </w:pPr>
      <w:r w:rsidRPr="00192527">
        <w:rPr>
          <w:rFonts w:ascii="Times New Roman" w:hAnsi="Times New Roman" w:cs="Times New Roman"/>
          <w:sz w:val="24"/>
          <w:szCs w:val="24"/>
        </w:rPr>
        <w:t>Penelitian ini dilakukan di Posyandu PM-2 Metland Tambun</w:t>
      </w:r>
      <w:r>
        <w:rPr>
          <w:rFonts w:ascii="Times New Roman" w:hAnsi="Times New Roman" w:cs="Times New Roman"/>
          <w:sz w:val="24"/>
          <w:szCs w:val="24"/>
        </w:rPr>
        <w:t>.</w:t>
      </w:r>
    </w:p>
    <w:p w:rsidR="00CB348C" w:rsidRPr="00192527" w:rsidRDefault="00CB348C" w:rsidP="00CB348C">
      <w:pPr>
        <w:pStyle w:val="Heading3"/>
        <w:numPr>
          <w:ilvl w:val="0"/>
          <w:numId w:val="3"/>
        </w:numPr>
        <w:spacing w:before="0" w:beforeAutospacing="0" w:after="0" w:afterAutospacing="0" w:line="480" w:lineRule="auto"/>
        <w:ind w:left="714" w:hanging="357"/>
        <w:rPr>
          <w:b w:val="0"/>
          <w:sz w:val="24"/>
          <w:szCs w:val="24"/>
        </w:rPr>
      </w:pPr>
      <w:bookmarkStart w:id="8" w:name="_Toc96321747"/>
      <w:r w:rsidRPr="00192527">
        <w:rPr>
          <w:b w:val="0"/>
          <w:sz w:val="24"/>
          <w:szCs w:val="24"/>
        </w:rPr>
        <w:t>Waktu Penelitian</w:t>
      </w:r>
      <w:bookmarkEnd w:id="8"/>
    </w:p>
    <w:p w:rsidR="00CB348C" w:rsidRPr="00192527" w:rsidRDefault="00CB348C" w:rsidP="00CB348C">
      <w:pPr>
        <w:pStyle w:val="ListParagraph"/>
        <w:spacing w:after="0" w:line="480" w:lineRule="auto"/>
        <w:ind w:left="709"/>
        <w:jc w:val="both"/>
        <w:rPr>
          <w:rFonts w:ascii="Times New Roman" w:hAnsi="Times New Roman" w:cs="Times New Roman"/>
          <w:sz w:val="24"/>
          <w:szCs w:val="24"/>
        </w:rPr>
      </w:pPr>
      <w:r w:rsidRPr="00192527">
        <w:rPr>
          <w:rFonts w:ascii="Times New Roman" w:hAnsi="Times New Roman" w:cs="Times New Roman"/>
          <w:sz w:val="24"/>
          <w:szCs w:val="24"/>
        </w:rPr>
        <w:t xml:space="preserve">Penelitian ini akan dilaksaakan pada bulan </w:t>
      </w:r>
      <w:r>
        <w:rPr>
          <w:rFonts w:ascii="Times New Roman" w:hAnsi="Times New Roman" w:cs="Times New Roman"/>
          <w:sz w:val="24"/>
          <w:szCs w:val="24"/>
        </w:rPr>
        <w:t>Januari</w:t>
      </w:r>
      <w:r w:rsidRPr="00192527">
        <w:rPr>
          <w:rFonts w:ascii="Times New Roman" w:hAnsi="Times New Roman" w:cs="Times New Roman"/>
          <w:sz w:val="24"/>
          <w:szCs w:val="24"/>
        </w:rPr>
        <w:t xml:space="preserve"> tahun 2022</w:t>
      </w:r>
      <w:r>
        <w:rPr>
          <w:rFonts w:ascii="Times New Roman" w:hAnsi="Times New Roman" w:cs="Times New Roman"/>
          <w:sz w:val="24"/>
          <w:szCs w:val="24"/>
        </w:rPr>
        <w:t>.</w:t>
      </w:r>
    </w:p>
    <w:p w:rsidR="00CB348C" w:rsidRPr="00192527" w:rsidRDefault="00CB348C" w:rsidP="00CB348C">
      <w:pPr>
        <w:pStyle w:val="ListParagraph"/>
        <w:tabs>
          <w:tab w:val="left" w:pos="1410"/>
        </w:tabs>
        <w:spacing w:after="0" w:line="480" w:lineRule="auto"/>
        <w:ind w:left="851"/>
        <w:jc w:val="both"/>
        <w:rPr>
          <w:rFonts w:ascii="Times New Roman" w:hAnsi="Times New Roman" w:cs="Times New Roman"/>
          <w:sz w:val="24"/>
          <w:szCs w:val="24"/>
        </w:rPr>
      </w:pPr>
    </w:p>
    <w:p w:rsidR="00CB348C" w:rsidRPr="00192527" w:rsidRDefault="00CB348C" w:rsidP="00CB348C">
      <w:pPr>
        <w:pStyle w:val="Heading2"/>
        <w:numPr>
          <w:ilvl w:val="0"/>
          <w:numId w:val="1"/>
        </w:numPr>
        <w:spacing w:before="0" w:line="480" w:lineRule="auto"/>
        <w:ind w:left="426" w:hanging="426"/>
        <w:rPr>
          <w:rFonts w:ascii="Times New Roman" w:hAnsi="Times New Roman" w:cs="Times New Roman"/>
          <w:color w:val="auto"/>
          <w:sz w:val="24"/>
        </w:rPr>
      </w:pPr>
      <w:bookmarkStart w:id="9" w:name="_Toc96321748"/>
      <w:r w:rsidRPr="00192527">
        <w:rPr>
          <w:rFonts w:ascii="Times New Roman" w:hAnsi="Times New Roman" w:cs="Times New Roman"/>
          <w:color w:val="auto"/>
          <w:sz w:val="24"/>
        </w:rPr>
        <w:t>Instrument Penelitian</w:t>
      </w:r>
      <w:bookmarkEnd w:id="9"/>
    </w:p>
    <w:p w:rsidR="00CB348C" w:rsidRPr="00D64037" w:rsidRDefault="00CB348C" w:rsidP="00CB348C">
      <w:pPr>
        <w:spacing w:after="0" w:line="480" w:lineRule="auto"/>
        <w:ind w:firstLine="709"/>
        <w:jc w:val="both"/>
        <w:rPr>
          <w:rFonts w:ascii="Times New Roman" w:hAnsi="Times New Roman" w:cs="Times New Roman"/>
          <w:color w:val="000000" w:themeColor="text1"/>
          <w:sz w:val="24"/>
          <w:szCs w:val="24"/>
        </w:rPr>
      </w:pPr>
      <w:r w:rsidRPr="00192527">
        <w:rPr>
          <w:rFonts w:ascii="Times New Roman" w:hAnsi="Times New Roman" w:cs="Times New Roman"/>
          <w:sz w:val="24"/>
          <w:szCs w:val="24"/>
        </w:rPr>
        <w:t xml:space="preserve">Instrument dalam Penelitian ini menggunakan Kuesioner Pengetahuan tentang cara membersihkan gigi </w:t>
      </w:r>
      <w:r>
        <w:rPr>
          <w:rFonts w:ascii="Times New Roman" w:hAnsi="Times New Roman" w:cs="Times New Roman"/>
          <w:sz w:val="24"/>
          <w:szCs w:val="24"/>
        </w:rPr>
        <w:t>batita</w:t>
      </w:r>
      <w:r w:rsidRPr="00192527">
        <w:rPr>
          <w:rFonts w:ascii="Times New Roman" w:hAnsi="Times New Roman" w:cs="Times New Roman"/>
          <w:sz w:val="24"/>
          <w:szCs w:val="24"/>
        </w:rPr>
        <w:t xml:space="preserve">. Kuesioner pengetahuan (modifikasi dan reaplikasi) penelitian Ning Suri Utami, 2019 berjumlah 10 soal yang bersifat </w:t>
      </w:r>
      <w:r w:rsidRPr="00194FF0">
        <w:rPr>
          <w:rFonts w:ascii="Times New Roman" w:hAnsi="Times New Roman" w:cs="Times New Roman"/>
          <w:i/>
          <w:sz w:val="24"/>
          <w:szCs w:val="24"/>
        </w:rPr>
        <w:t>favorable</w:t>
      </w:r>
      <w:r w:rsidRPr="00192527">
        <w:rPr>
          <w:rFonts w:ascii="Times New Roman" w:hAnsi="Times New Roman" w:cs="Times New Roman"/>
          <w:sz w:val="24"/>
          <w:szCs w:val="24"/>
        </w:rPr>
        <w:t xml:space="preserve">. Penilaian jawaban benar diberi skor 1, sedangkan jawaban salah diberi skor 0. </w:t>
      </w:r>
      <w:r w:rsidRPr="00D64037">
        <w:rPr>
          <w:rFonts w:ascii="Times New Roman" w:hAnsi="Times New Roman" w:cs="Times New Roman"/>
          <w:color w:val="000000" w:themeColor="text1"/>
          <w:sz w:val="24"/>
          <w:szCs w:val="24"/>
        </w:rPr>
        <w:t>Hasil kuesioner pengetahuan dikategorikan menjadi 3 yaitu baik 76-100%, sedang 60-74% dan buruk 0-49%.</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{"citationItems":[{"id":"ITEM-1","itemData":{"author":[{"dropping-particle":"","family":"Costa","given":"F.da","non-dropping-particle":"","parse-names":false,"suffix":""}],"id":"ITEM-1","issued":{"date-parts":[["2020"]]},"publisher":"Poltekes Kemenkes Kupang","title":"Perbandingan Pendidikan Kesehatan Gigi Menggunakan Media Poster dan Video Dalam Meningkatkan PEngetahuan Gigi dan Mulut SD Impres Batu Putih","type":"thesis"},"uris":["http://www.mendeley.com/documents/?uuid=3f14a760-9412-4f70-aae7-5760c016a952"]}],"mendeley":{"formattedCitation":"(Costa, 2020)","plainTextFormattedCitation":"(Costa, 2020)","previouslyFormattedCitation":"(Costa, 2020)"},"properties":{"noteIndex":0},"schema":"https://github.com/citation-style-language/schema/raw/master/csl-citation.json"}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9708FD">
        <w:rPr>
          <w:rFonts w:ascii="Times New Roman" w:hAnsi="Times New Roman" w:cs="Times New Roman"/>
          <w:color w:val="000000" w:themeColor="text1"/>
          <w:sz w:val="24"/>
          <w:szCs w:val="24"/>
        </w:rPr>
        <w:t>(Costa, 2020)</w:t>
      </w:r>
      <w:r>
        <w:rPr>
          <w:rFonts w:ascii="Times New Roman" w:hAnsi="Times New Roman" w:cs="Times New Roman"/>
          <w:color w:val="000000" w:themeColor="text1"/>
          <w:sz w:val="24"/>
          <w:szCs w:val="24"/>
        </w:rPr>
        <w:fldChar w:fldCharType="end"/>
      </w:r>
    </w:p>
    <w:p w:rsidR="00CB348C" w:rsidRPr="00D64037" w:rsidRDefault="00CB348C" w:rsidP="00CB348C">
      <w:pPr>
        <w:spacing w:after="0" w:line="480" w:lineRule="auto"/>
        <w:jc w:val="both"/>
        <w:rPr>
          <w:rFonts w:ascii="Times New Roman" w:hAnsi="Times New Roman" w:cs="Times New Roman"/>
          <w:color w:val="000000" w:themeColor="text1"/>
          <w:sz w:val="24"/>
          <w:szCs w:val="24"/>
        </w:rPr>
      </w:pPr>
    </w:p>
    <w:p w:rsidR="00CB348C" w:rsidRPr="00192527" w:rsidRDefault="00CB348C" w:rsidP="00CB348C">
      <w:pPr>
        <w:pStyle w:val="Heading2"/>
        <w:numPr>
          <w:ilvl w:val="0"/>
          <w:numId w:val="1"/>
        </w:numPr>
        <w:spacing w:before="0" w:line="480" w:lineRule="auto"/>
        <w:ind w:left="426" w:hanging="426"/>
        <w:rPr>
          <w:rFonts w:ascii="Times New Roman" w:hAnsi="Times New Roman" w:cs="Times New Roman"/>
          <w:color w:val="auto"/>
          <w:sz w:val="24"/>
        </w:rPr>
      </w:pPr>
      <w:bookmarkStart w:id="10" w:name="_Toc96321749"/>
      <w:r w:rsidRPr="00192527">
        <w:rPr>
          <w:rFonts w:ascii="Times New Roman" w:hAnsi="Times New Roman" w:cs="Times New Roman"/>
          <w:color w:val="auto"/>
          <w:sz w:val="24"/>
        </w:rPr>
        <w:t>Pengumpulan Data</w:t>
      </w:r>
      <w:bookmarkEnd w:id="10"/>
    </w:p>
    <w:p w:rsidR="00CB348C" w:rsidRPr="00192527" w:rsidRDefault="00CB348C" w:rsidP="00CB348C">
      <w:pPr>
        <w:pStyle w:val="Heading3"/>
        <w:numPr>
          <w:ilvl w:val="0"/>
          <w:numId w:val="4"/>
        </w:numPr>
        <w:spacing w:before="0" w:beforeAutospacing="0" w:after="0" w:afterAutospacing="0" w:line="480" w:lineRule="auto"/>
        <w:rPr>
          <w:b w:val="0"/>
          <w:sz w:val="24"/>
          <w:szCs w:val="24"/>
        </w:rPr>
      </w:pPr>
      <w:bookmarkStart w:id="11" w:name="_Toc96321750"/>
      <w:r w:rsidRPr="00192527">
        <w:rPr>
          <w:b w:val="0"/>
          <w:sz w:val="24"/>
          <w:szCs w:val="24"/>
        </w:rPr>
        <w:t>Data Primer</w:t>
      </w:r>
      <w:bookmarkEnd w:id="11"/>
    </w:p>
    <w:p w:rsidR="00CB348C" w:rsidRPr="00192527" w:rsidRDefault="00CB348C" w:rsidP="00CB348C">
      <w:pPr>
        <w:pStyle w:val="ListParagraph"/>
        <w:spacing w:after="0" w:line="480" w:lineRule="auto"/>
        <w:ind w:left="709" w:firstLine="425"/>
        <w:jc w:val="both"/>
        <w:rPr>
          <w:rFonts w:ascii="Times New Roman" w:hAnsi="Times New Roman" w:cs="Times New Roman"/>
          <w:sz w:val="24"/>
          <w:szCs w:val="24"/>
        </w:rPr>
      </w:pPr>
      <w:r w:rsidRPr="00192527">
        <w:rPr>
          <w:rFonts w:ascii="Times New Roman" w:hAnsi="Times New Roman" w:cs="Times New Roman"/>
          <w:sz w:val="24"/>
          <w:szCs w:val="24"/>
        </w:rPr>
        <w:t>Data primer merupakan data yang diambil secara langsung oleh peneliti berdasarkan instrumen penelitian berupa kuesioner pengetahan.</w:t>
      </w:r>
    </w:p>
    <w:p w:rsidR="00CB348C" w:rsidRPr="00192527" w:rsidRDefault="00CB348C" w:rsidP="00CB348C">
      <w:pPr>
        <w:pStyle w:val="Heading3"/>
        <w:numPr>
          <w:ilvl w:val="0"/>
          <w:numId w:val="4"/>
        </w:numPr>
        <w:spacing w:before="0" w:beforeAutospacing="0" w:after="0" w:afterAutospacing="0" w:line="480" w:lineRule="auto"/>
        <w:rPr>
          <w:b w:val="0"/>
          <w:sz w:val="24"/>
          <w:szCs w:val="24"/>
        </w:rPr>
      </w:pPr>
      <w:bookmarkStart w:id="12" w:name="_Toc96321751"/>
      <w:r w:rsidRPr="00192527">
        <w:rPr>
          <w:b w:val="0"/>
          <w:sz w:val="24"/>
          <w:szCs w:val="24"/>
        </w:rPr>
        <w:t xml:space="preserve">Data </w:t>
      </w:r>
      <w:r>
        <w:rPr>
          <w:b w:val="0"/>
          <w:sz w:val="24"/>
          <w:szCs w:val="24"/>
        </w:rPr>
        <w:t>S</w:t>
      </w:r>
      <w:r w:rsidRPr="00192527">
        <w:rPr>
          <w:b w:val="0"/>
          <w:sz w:val="24"/>
          <w:szCs w:val="24"/>
        </w:rPr>
        <w:t>ekunder</w:t>
      </w:r>
      <w:bookmarkEnd w:id="12"/>
    </w:p>
    <w:p w:rsidR="00CB348C" w:rsidRPr="00192527" w:rsidRDefault="00CB348C" w:rsidP="00CB348C">
      <w:pPr>
        <w:pStyle w:val="ListParagraph"/>
        <w:spacing w:after="0" w:line="480" w:lineRule="auto"/>
        <w:ind w:left="709" w:firstLine="425"/>
        <w:jc w:val="both"/>
        <w:rPr>
          <w:rFonts w:ascii="Times New Roman" w:hAnsi="Times New Roman" w:cs="Times New Roman"/>
          <w:sz w:val="24"/>
          <w:szCs w:val="24"/>
        </w:rPr>
      </w:pPr>
      <w:r w:rsidRPr="00192527">
        <w:rPr>
          <w:rFonts w:ascii="Times New Roman" w:hAnsi="Times New Roman" w:cs="Times New Roman"/>
          <w:sz w:val="24"/>
          <w:szCs w:val="24"/>
        </w:rPr>
        <w:t xml:space="preserve">Data sekunder diambil dari buku dan jurnal yang berkaitan dengan judul penelitian penulis sedangkan data lain yang didapatkan dari </w:t>
      </w:r>
      <w:r>
        <w:rPr>
          <w:rFonts w:ascii="Times New Roman" w:hAnsi="Times New Roman" w:cs="Times New Roman"/>
          <w:sz w:val="24"/>
          <w:szCs w:val="24"/>
        </w:rPr>
        <w:t>data pengunjung posyandu</w:t>
      </w:r>
      <w:r w:rsidRPr="00192527">
        <w:rPr>
          <w:rFonts w:ascii="Times New Roman" w:hAnsi="Times New Roman" w:cs="Times New Roman"/>
          <w:sz w:val="24"/>
          <w:szCs w:val="24"/>
        </w:rPr>
        <w:t xml:space="preserve"> dan profil posyandu.</w:t>
      </w:r>
    </w:p>
    <w:p w:rsidR="00CB348C" w:rsidRPr="00192527" w:rsidRDefault="00CB348C" w:rsidP="00CB348C">
      <w:pPr>
        <w:pStyle w:val="ListParagraph"/>
        <w:tabs>
          <w:tab w:val="left" w:pos="1410"/>
        </w:tabs>
        <w:spacing w:after="0" w:line="480" w:lineRule="auto"/>
        <w:ind w:left="567"/>
        <w:jc w:val="both"/>
        <w:rPr>
          <w:rFonts w:ascii="Times New Roman" w:hAnsi="Times New Roman" w:cs="Times New Roman"/>
          <w:sz w:val="24"/>
          <w:szCs w:val="24"/>
        </w:rPr>
      </w:pPr>
    </w:p>
    <w:p w:rsidR="00CB348C" w:rsidRPr="00192527" w:rsidRDefault="00CB348C" w:rsidP="00CB348C">
      <w:pPr>
        <w:pStyle w:val="ListParagraph"/>
        <w:tabs>
          <w:tab w:val="left" w:pos="1410"/>
        </w:tabs>
        <w:spacing w:after="0" w:line="480" w:lineRule="auto"/>
        <w:ind w:left="567"/>
        <w:jc w:val="both"/>
        <w:rPr>
          <w:rFonts w:ascii="Times New Roman" w:hAnsi="Times New Roman" w:cs="Times New Roman"/>
          <w:sz w:val="24"/>
          <w:szCs w:val="24"/>
        </w:rPr>
      </w:pPr>
    </w:p>
    <w:p w:rsidR="00CB348C" w:rsidRPr="00192527" w:rsidRDefault="00CB348C" w:rsidP="00CB348C">
      <w:pPr>
        <w:pStyle w:val="Heading2"/>
        <w:numPr>
          <w:ilvl w:val="0"/>
          <w:numId w:val="1"/>
        </w:numPr>
        <w:spacing w:before="0" w:line="480" w:lineRule="auto"/>
        <w:ind w:left="426" w:hanging="426"/>
        <w:rPr>
          <w:rFonts w:ascii="Times New Roman" w:hAnsi="Times New Roman" w:cs="Times New Roman"/>
          <w:color w:val="auto"/>
          <w:sz w:val="24"/>
        </w:rPr>
      </w:pPr>
      <w:bookmarkStart w:id="13" w:name="_Toc96321752"/>
      <w:r w:rsidRPr="00192527">
        <w:rPr>
          <w:rFonts w:ascii="Times New Roman" w:hAnsi="Times New Roman" w:cs="Times New Roman"/>
          <w:color w:val="auto"/>
          <w:sz w:val="24"/>
        </w:rPr>
        <w:lastRenderedPageBreak/>
        <w:t xml:space="preserve">Pengolahan </w:t>
      </w:r>
      <w:r>
        <w:rPr>
          <w:rFonts w:ascii="Times New Roman" w:hAnsi="Times New Roman" w:cs="Times New Roman"/>
          <w:color w:val="auto"/>
          <w:sz w:val="24"/>
        </w:rPr>
        <w:t>D</w:t>
      </w:r>
      <w:r w:rsidRPr="00192527">
        <w:rPr>
          <w:rFonts w:ascii="Times New Roman" w:hAnsi="Times New Roman" w:cs="Times New Roman"/>
          <w:color w:val="auto"/>
          <w:sz w:val="24"/>
        </w:rPr>
        <w:t>ata</w:t>
      </w:r>
      <w:bookmarkEnd w:id="13"/>
    </w:p>
    <w:p w:rsidR="00CB348C" w:rsidRPr="00192527" w:rsidRDefault="00CB348C" w:rsidP="00CB348C">
      <w:pPr>
        <w:pStyle w:val="Heading3"/>
        <w:numPr>
          <w:ilvl w:val="0"/>
          <w:numId w:val="5"/>
        </w:numPr>
        <w:spacing w:before="0" w:beforeAutospacing="0" w:after="0" w:afterAutospacing="0" w:line="480" w:lineRule="auto"/>
        <w:rPr>
          <w:b w:val="0"/>
          <w:sz w:val="24"/>
          <w:szCs w:val="24"/>
        </w:rPr>
      </w:pPr>
      <w:bookmarkStart w:id="14" w:name="_Toc96321753"/>
      <w:r w:rsidRPr="00192527">
        <w:rPr>
          <w:b w:val="0"/>
          <w:sz w:val="24"/>
          <w:szCs w:val="24"/>
        </w:rPr>
        <w:t>Editing</w:t>
      </w:r>
      <w:bookmarkEnd w:id="14"/>
    </w:p>
    <w:p w:rsidR="00CB348C" w:rsidRPr="00192527" w:rsidRDefault="00CB348C" w:rsidP="00CB348C">
      <w:pPr>
        <w:pStyle w:val="ListParagraph"/>
        <w:spacing w:after="0" w:line="480" w:lineRule="auto"/>
        <w:ind w:left="709" w:firstLine="425"/>
        <w:jc w:val="both"/>
        <w:rPr>
          <w:rFonts w:ascii="Times New Roman" w:hAnsi="Times New Roman" w:cs="Times New Roman"/>
          <w:sz w:val="24"/>
          <w:szCs w:val="24"/>
        </w:rPr>
      </w:pPr>
      <w:r w:rsidRPr="00192527">
        <w:rPr>
          <w:rFonts w:ascii="Times New Roman" w:hAnsi="Times New Roman" w:cs="Times New Roman"/>
          <w:sz w:val="24"/>
          <w:szCs w:val="24"/>
        </w:rPr>
        <w:t>Proses editing dilakukan dengan memeriksa hasil kuesioner pengetahuan yang telah diisi dengan tujuan data yang masuk dapat diolah secara benar sehingga pengelolahan data memberikan hasil menggambarkan masalah yang diteliti.</w:t>
      </w:r>
    </w:p>
    <w:p w:rsidR="00CB348C" w:rsidRPr="00192527" w:rsidRDefault="00CB348C" w:rsidP="00CB348C">
      <w:pPr>
        <w:pStyle w:val="Heading3"/>
        <w:numPr>
          <w:ilvl w:val="0"/>
          <w:numId w:val="5"/>
        </w:numPr>
        <w:spacing w:before="0" w:beforeAutospacing="0" w:after="0" w:afterAutospacing="0" w:line="480" w:lineRule="auto"/>
        <w:rPr>
          <w:b w:val="0"/>
          <w:sz w:val="24"/>
          <w:szCs w:val="24"/>
        </w:rPr>
      </w:pPr>
      <w:bookmarkStart w:id="15" w:name="_Toc96321754"/>
      <w:r w:rsidRPr="00192527">
        <w:rPr>
          <w:b w:val="0"/>
          <w:sz w:val="24"/>
          <w:szCs w:val="24"/>
        </w:rPr>
        <w:t>Coding</w:t>
      </w:r>
      <w:bookmarkEnd w:id="15"/>
    </w:p>
    <w:p w:rsidR="00CB348C" w:rsidRPr="00192527" w:rsidRDefault="00CB348C" w:rsidP="00CB348C">
      <w:pPr>
        <w:pStyle w:val="ListParagraph"/>
        <w:spacing w:after="0" w:line="480" w:lineRule="auto"/>
        <w:ind w:left="709" w:firstLine="425"/>
        <w:jc w:val="both"/>
        <w:rPr>
          <w:rFonts w:ascii="Times New Roman" w:hAnsi="Times New Roman" w:cs="Times New Roman"/>
          <w:sz w:val="24"/>
          <w:szCs w:val="24"/>
        </w:rPr>
      </w:pPr>
      <w:r w:rsidRPr="00192527">
        <w:rPr>
          <w:rFonts w:ascii="Times New Roman" w:hAnsi="Times New Roman" w:cs="Times New Roman"/>
          <w:sz w:val="24"/>
          <w:szCs w:val="24"/>
        </w:rPr>
        <w:t>Proses coding dilakukan dengan mengubah jawaban responden ke dalam bentuk angka-angka sehingga mempermudah dalam pengelolahan data.</w:t>
      </w:r>
    </w:p>
    <w:p w:rsidR="00CB348C" w:rsidRPr="00192527" w:rsidRDefault="00CB348C" w:rsidP="00CB348C">
      <w:pPr>
        <w:pStyle w:val="Heading3"/>
        <w:numPr>
          <w:ilvl w:val="0"/>
          <w:numId w:val="5"/>
        </w:numPr>
        <w:spacing w:before="0" w:beforeAutospacing="0" w:after="0" w:afterAutospacing="0" w:line="480" w:lineRule="auto"/>
        <w:rPr>
          <w:b w:val="0"/>
          <w:sz w:val="24"/>
          <w:szCs w:val="24"/>
        </w:rPr>
      </w:pPr>
      <w:bookmarkStart w:id="16" w:name="_Toc96321755"/>
      <w:r w:rsidRPr="00192527">
        <w:rPr>
          <w:b w:val="0"/>
          <w:sz w:val="24"/>
          <w:szCs w:val="24"/>
        </w:rPr>
        <w:t>Entry</w:t>
      </w:r>
      <w:bookmarkEnd w:id="16"/>
      <w:r w:rsidRPr="00192527">
        <w:rPr>
          <w:b w:val="0"/>
          <w:sz w:val="24"/>
          <w:szCs w:val="24"/>
        </w:rPr>
        <w:t xml:space="preserve"> </w:t>
      </w:r>
    </w:p>
    <w:p w:rsidR="00CB348C" w:rsidRPr="00192527" w:rsidRDefault="00CB348C" w:rsidP="00CB348C">
      <w:pPr>
        <w:pStyle w:val="ListParagraph"/>
        <w:spacing w:after="0" w:line="480" w:lineRule="auto"/>
        <w:ind w:firstLine="414"/>
        <w:jc w:val="both"/>
        <w:rPr>
          <w:rFonts w:ascii="Times New Roman" w:hAnsi="Times New Roman" w:cs="Times New Roman"/>
          <w:sz w:val="24"/>
          <w:szCs w:val="24"/>
        </w:rPr>
      </w:pPr>
      <w:r w:rsidRPr="00192527">
        <w:rPr>
          <w:rFonts w:ascii="Times New Roman" w:hAnsi="Times New Roman" w:cs="Times New Roman"/>
          <w:sz w:val="24"/>
          <w:szCs w:val="24"/>
        </w:rPr>
        <w:t>Proses entry yaitu memasukan data dalam komputer untuk selanjutnya dilakukan analisis data.</w:t>
      </w:r>
    </w:p>
    <w:p w:rsidR="00CB348C" w:rsidRPr="00192527" w:rsidRDefault="00CB348C" w:rsidP="00CB348C">
      <w:pPr>
        <w:pStyle w:val="Heading3"/>
        <w:numPr>
          <w:ilvl w:val="0"/>
          <w:numId w:val="5"/>
        </w:numPr>
        <w:spacing w:before="0" w:beforeAutospacing="0" w:after="0" w:afterAutospacing="0" w:line="480" w:lineRule="auto"/>
        <w:rPr>
          <w:b w:val="0"/>
          <w:sz w:val="24"/>
          <w:szCs w:val="24"/>
        </w:rPr>
      </w:pPr>
      <w:bookmarkStart w:id="17" w:name="_Toc96321756"/>
      <w:r>
        <w:rPr>
          <w:b w:val="0"/>
          <w:sz w:val="24"/>
          <w:szCs w:val="24"/>
        </w:rPr>
        <w:t>Clea</w:t>
      </w:r>
      <w:r w:rsidRPr="00192527">
        <w:rPr>
          <w:b w:val="0"/>
          <w:sz w:val="24"/>
          <w:szCs w:val="24"/>
        </w:rPr>
        <w:t>ning</w:t>
      </w:r>
      <w:bookmarkEnd w:id="17"/>
    </w:p>
    <w:p w:rsidR="00CB348C" w:rsidRDefault="00CB348C" w:rsidP="00CB348C">
      <w:pPr>
        <w:pStyle w:val="ListParagraph"/>
        <w:spacing w:after="0"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Clea</w:t>
      </w:r>
      <w:r w:rsidRPr="00192527">
        <w:rPr>
          <w:rFonts w:ascii="Times New Roman" w:hAnsi="Times New Roman" w:cs="Times New Roman"/>
          <w:sz w:val="24"/>
          <w:szCs w:val="24"/>
        </w:rPr>
        <w:t>ning yaitu mengecek kembali data yang sudah di entry apakah ada kesalahan atau tidak.</w:t>
      </w:r>
    </w:p>
    <w:p w:rsidR="00CB348C" w:rsidRPr="00192527" w:rsidRDefault="00CB348C" w:rsidP="00CB348C">
      <w:pPr>
        <w:pStyle w:val="ListParagraph"/>
        <w:spacing w:after="0" w:line="480" w:lineRule="auto"/>
        <w:ind w:left="709" w:firstLine="425"/>
        <w:jc w:val="both"/>
        <w:rPr>
          <w:rFonts w:ascii="Times New Roman" w:hAnsi="Times New Roman" w:cs="Times New Roman"/>
          <w:sz w:val="24"/>
          <w:szCs w:val="24"/>
        </w:rPr>
      </w:pPr>
    </w:p>
    <w:p w:rsidR="00CB348C" w:rsidRPr="00192527" w:rsidRDefault="00CB348C" w:rsidP="00CB348C">
      <w:pPr>
        <w:pStyle w:val="Heading2"/>
        <w:numPr>
          <w:ilvl w:val="0"/>
          <w:numId w:val="1"/>
        </w:numPr>
        <w:spacing w:before="0" w:line="480" w:lineRule="auto"/>
        <w:ind w:left="426" w:hanging="426"/>
        <w:rPr>
          <w:rFonts w:ascii="Times New Roman" w:hAnsi="Times New Roman" w:cs="Times New Roman"/>
          <w:color w:val="auto"/>
          <w:sz w:val="24"/>
        </w:rPr>
      </w:pPr>
      <w:bookmarkStart w:id="18" w:name="_Toc96321757"/>
      <w:r w:rsidRPr="00192527">
        <w:rPr>
          <w:rFonts w:ascii="Times New Roman" w:hAnsi="Times New Roman" w:cs="Times New Roman"/>
          <w:color w:val="auto"/>
          <w:sz w:val="24"/>
        </w:rPr>
        <w:t>Analisa Data</w:t>
      </w:r>
      <w:bookmarkEnd w:id="18"/>
    </w:p>
    <w:p w:rsidR="00CB348C" w:rsidRDefault="00CB348C" w:rsidP="00CB348C">
      <w:pPr>
        <w:spacing w:after="0" w:line="480" w:lineRule="auto"/>
        <w:jc w:val="both"/>
        <w:rPr>
          <w:rFonts w:ascii="Times New Roman" w:hAnsi="Times New Roman" w:cs="Times New Roman"/>
          <w:sz w:val="24"/>
          <w:szCs w:val="24"/>
        </w:rPr>
      </w:pPr>
      <w:r w:rsidRPr="00192527">
        <w:rPr>
          <w:rFonts w:ascii="Times New Roman" w:hAnsi="Times New Roman" w:cs="Times New Roman"/>
          <w:sz w:val="24"/>
          <w:szCs w:val="24"/>
        </w:rPr>
        <w:tab/>
        <w:t>Analisis data dilakukan untuk melihat variabel menggunakan distribusi frekuensi dengan ukuran persentase atau proporsi dan mean.</w:t>
      </w:r>
    </w:p>
    <w:p w:rsidR="00CB348C" w:rsidRPr="00192527" w:rsidRDefault="00CB348C" w:rsidP="00CB348C">
      <w:pPr>
        <w:spacing w:after="0" w:line="480" w:lineRule="auto"/>
        <w:jc w:val="both"/>
        <w:rPr>
          <w:rFonts w:ascii="Times New Roman" w:hAnsi="Times New Roman" w:cs="Times New Roman"/>
          <w:sz w:val="24"/>
          <w:szCs w:val="24"/>
        </w:rPr>
      </w:pPr>
    </w:p>
    <w:p w:rsidR="00CB348C" w:rsidRPr="00192527" w:rsidRDefault="00CB348C" w:rsidP="00CB348C">
      <w:pPr>
        <w:pStyle w:val="Heading2"/>
        <w:numPr>
          <w:ilvl w:val="0"/>
          <w:numId w:val="1"/>
        </w:numPr>
        <w:spacing w:before="0" w:line="480" w:lineRule="auto"/>
        <w:ind w:left="426" w:hanging="426"/>
        <w:rPr>
          <w:rFonts w:ascii="Times New Roman" w:hAnsi="Times New Roman" w:cs="Times New Roman"/>
          <w:color w:val="auto"/>
          <w:sz w:val="24"/>
        </w:rPr>
      </w:pPr>
      <w:bookmarkStart w:id="19" w:name="_Toc96321758"/>
      <w:r w:rsidRPr="00192527">
        <w:rPr>
          <w:rFonts w:ascii="Times New Roman" w:hAnsi="Times New Roman" w:cs="Times New Roman"/>
          <w:color w:val="auto"/>
          <w:sz w:val="24"/>
        </w:rPr>
        <w:lastRenderedPageBreak/>
        <w:t>Jadwal Penelitian</w:t>
      </w:r>
      <w:bookmarkEnd w:id="19"/>
    </w:p>
    <w:p w:rsidR="00CB348C" w:rsidRDefault="00CB348C" w:rsidP="00CB34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Kegiatan p</w:t>
      </w:r>
      <w:r w:rsidRPr="00192527">
        <w:rPr>
          <w:rFonts w:ascii="Times New Roman" w:hAnsi="Times New Roman" w:cs="Times New Roman"/>
          <w:sz w:val="24"/>
          <w:szCs w:val="24"/>
        </w:rPr>
        <w:t xml:space="preserve">enelitian tentang gambaran pengetahuan ibu terhadap </w:t>
      </w:r>
      <w:r>
        <w:rPr>
          <w:rFonts w:ascii="Times New Roman" w:hAnsi="Times New Roman" w:cs="Times New Roman"/>
          <w:sz w:val="24"/>
          <w:szCs w:val="24"/>
        </w:rPr>
        <w:t xml:space="preserve">penggunaan </w:t>
      </w:r>
      <w:r w:rsidRPr="00192527">
        <w:rPr>
          <w:rFonts w:ascii="Times New Roman" w:hAnsi="Times New Roman" w:cs="Times New Roman"/>
          <w:sz w:val="24"/>
          <w:szCs w:val="24"/>
        </w:rPr>
        <w:t xml:space="preserve">kassa steril </w:t>
      </w:r>
      <w:r>
        <w:rPr>
          <w:rFonts w:ascii="Times New Roman" w:hAnsi="Times New Roman" w:cs="Times New Roman"/>
          <w:sz w:val="24"/>
          <w:szCs w:val="24"/>
        </w:rPr>
        <w:t xml:space="preserve">pada gigi batita </w:t>
      </w:r>
      <w:r w:rsidRPr="00192527">
        <w:rPr>
          <w:rFonts w:ascii="Times New Roman" w:hAnsi="Times New Roman" w:cs="Times New Roman"/>
          <w:sz w:val="24"/>
          <w:szCs w:val="24"/>
        </w:rPr>
        <w:t>yang akan dilaksanakan pada bulan Januari tahun 2022 pada kurun waktu 1 bulan.</w:t>
      </w:r>
    </w:p>
    <w:p w:rsidR="00CB348C" w:rsidRDefault="00CB348C" w:rsidP="00CB348C">
      <w:pPr>
        <w:spacing w:after="0" w:line="480" w:lineRule="auto"/>
        <w:ind w:firstLine="720"/>
        <w:jc w:val="both"/>
        <w:rPr>
          <w:rFonts w:ascii="Times New Roman" w:hAnsi="Times New Roman" w:cs="Times New Roman"/>
          <w:sz w:val="24"/>
          <w:szCs w:val="24"/>
        </w:rPr>
      </w:pPr>
    </w:p>
    <w:p w:rsidR="00CB348C" w:rsidRDefault="00CB348C" w:rsidP="00CB348C">
      <w:pPr>
        <w:spacing w:after="0" w:line="480" w:lineRule="auto"/>
        <w:ind w:firstLine="426"/>
        <w:jc w:val="center"/>
        <w:rPr>
          <w:rFonts w:ascii="Times New Roman" w:hAnsi="Times New Roman" w:cs="Times New Roman"/>
          <w:sz w:val="24"/>
          <w:szCs w:val="24"/>
        </w:rPr>
      </w:pPr>
      <w:r>
        <w:rPr>
          <w:rFonts w:ascii="Times New Roman" w:hAnsi="Times New Roman" w:cs="Times New Roman"/>
          <w:sz w:val="24"/>
          <w:szCs w:val="24"/>
        </w:rPr>
        <w:t>Tabel 4.1 Jadwal Penelitian</w:t>
      </w:r>
    </w:p>
    <w:tbl>
      <w:tblPr>
        <w:tblStyle w:val="TableGrid"/>
        <w:tblW w:w="6345" w:type="dxa"/>
        <w:tblInd w:w="1101" w:type="dxa"/>
        <w:tblLayout w:type="fixed"/>
        <w:tblLook w:val="04A0" w:firstRow="1" w:lastRow="0" w:firstColumn="1" w:lastColumn="0" w:noHBand="0" w:noVBand="1"/>
      </w:tblPr>
      <w:tblGrid>
        <w:gridCol w:w="574"/>
        <w:gridCol w:w="2086"/>
        <w:gridCol w:w="567"/>
        <w:gridCol w:w="567"/>
        <w:gridCol w:w="567"/>
        <w:gridCol w:w="567"/>
        <w:gridCol w:w="605"/>
        <w:gridCol w:w="812"/>
      </w:tblGrid>
      <w:tr w:rsidR="00CB348C" w:rsidRPr="003A58F2" w:rsidTr="00F6511A">
        <w:tc>
          <w:tcPr>
            <w:tcW w:w="574" w:type="dxa"/>
            <w:vMerge w:val="restart"/>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No</w:t>
            </w:r>
          </w:p>
        </w:tc>
        <w:tc>
          <w:tcPr>
            <w:tcW w:w="5771" w:type="dxa"/>
            <w:gridSpan w:val="7"/>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Tahun</w:t>
            </w:r>
          </w:p>
        </w:tc>
      </w:tr>
      <w:tr w:rsidR="00CB348C" w:rsidRPr="003A58F2" w:rsidTr="00F6511A">
        <w:tc>
          <w:tcPr>
            <w:tcW w:w="574" w:type="dxa"/>
            <w:vMerge/>
          </w:tcPr>
          <w:p w:rsidR="00CB348C" w:rsidRPr="003A58F2" w:rsidRDefault="00CB348C" w:rsidP="00F6511A">
            <w:pPr>
              <w:spacing w:line="360" w:lineRule="auto"/>
              <w:rPr>
                <w:rFonts w:ascii="Times New Roman" w:hAnsi="Times New Roman" w:cs="Times New Roman"/>
                <w:b/>
                <w:sz w:val="20"/>
                <w:szCs w:val="20"/>
              </w:rPr>
            </w:pPr>
          </w:p>
        </w:tc>
        <w:tc>
          <w:tcPr>
            <w:tcW w:w="2086" w:type="dxa"/>
            <w:vMerge w:val="restart"/>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Deskripsi kegiatan</w:t>
            </w:r>
          </w:p>
        </w:tc>
        <w:tc>
          <w:tcPr>
            <w:tcW w:w="1701" w:type="dxa"/>
            <w:gridSpan w:val="3"/>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2021</w:t>
            </w:r>
          </w:p>
        </w:tc>
        <w:tc>
          <w:tcPr>
            <w:tcW w:w="1984" w:type="dxa"/>
            <w:gridSpan w:val="3"/>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2022</w:t>
            </w:r>
          </w:p>
        </w:tc>
      </w:tr>
      <w:tr w:rsidR="00CB348C" w:rsidRPr="003A58F2" w:rsidTr="00F6511A">
        <w:tc>
          <w:tcPr>
            <w:tcW w:w="574" w:type="dxa"/>
            <w:vMerge/>
          </w:tcPr>
          <w:p w:rsidR="00CB348C" w:rsidRPr="003A58F2" w:rsidRDefault="00CB348C" w:rsidP="00F6511A">
            <w:pPr>
              <w:spacing w:line="360" w:lineRule="auto"/>
              <w:rPr>
                <w:rFonts w:ascii="Times New Roman" w:hAnsi="Times New Roman" w:cs="Times New Roman"/>
                <w:b/>
                <w:sz w:val="20"/>
                <w:szCs w:val="20"/>
              </w:rPr>
            </w:pPr>
          </w:p>
        </w:tc>
        <w:tc>
          <w:tcPr>
            <w:tcW w:w="2086" w:type="dxa"/>
            <w:vMerge/>
            <w:vAlign w:val="center"/>
          </w:tcPr>
          <w:p w:rsidR="00CB348C" w:rsidRPr="003A58F2" w:rsidRDefault="00CB348C" w:rsidP="00F6511A">
            <w:pPr>
              <w:spacing w:line="360" w:lineRule="auto"/>
              <w:jc w:val="center"/>
              <w:rPr>
                <w:rFonts w:ascii="Times New Roman" w:hAnsi="Times New Roman" w:cs="Times New Roman"/>
                <w:b/>
                <w:sz w:val="20"/>
                <w:szCs w:val="20"/>
              </w:rPr>
            </w:pPr>
          </w:p>
        </w:tc>
        <w:tc>
          <w:tcPr>
            <w:tcW w:w="567" w:type="dxa"/>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Okt</w:t>
            </w:r>
          </w:p>
        </w:tc>
        <w:tc>
          <w:tcPr>
            <w:tcW w:w="567" w:type="dxa"/>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Nov</w:t>
            </w:r>
          </w:p>
        </w:tc>
        <w:tc>
          <w:tcPr>
            <w:tcW w:w="567" w:type="dxa"/>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Des</w:t>
            </w:r>
          </w:p>
        </w:tc>
        <w:tc>
          <w:tcPr>
            <w:tcW w:w="567" w:type="dxa"/>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Jan</w:t>
            </w:r>
          </w:p>
        </w:tc>
        <w:tc>
          <w:tcPr>
            <w:tcW w:w="605" w:type="dxa"/>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Feb</w:t>
            </w:r>
          </w:p>
        </w:tc>
        <w:tc>
          <w:tcPr>
            <w:tcW w:w="812" w:type="dxa"/>
            <w:vAlign w:val="center"/>
          </w:tcPr>
          <w:p w:rsidR="00CB348C" w:rsidRPr="003A58F2" w:rsidRDefault="00CB348C" w:rsidP="00F6511A">
            <w:pPr>
              <w:spacing w:line="360" w:lineRule="auto"/>
              <w:jc w:val="center"/>
              <w:rPr>
                <w:rFonts w:ascii="Times New Roman" w:hAnsi="Times New Roman" w:cs="Times New Roman"/>
                <w:b/>
                <w:sz w:val="20"/>
                <w:szCs w:val="20"/>
              </w:rPr>
            </w:pPr>
            <w:r w:rsidRPr="003A58F2">
              <w:rPr>
                <w:rFonts w:ascii="Times New Roman" w:hAnsi="Times New Roman" w:cs="Times New Roman"/>
                <w:b/>
                <w:sz w:val="20"/>
                <w:szCs w:val="20"/>
              </w:rPr>
              <w:t>Mar</w:t>
            </w:r>
          </w:p>
        </w:tc>
      </w:tr>
      <w:tr w:rsidR="00CB348C" w:rsidRPr="003A58F2" w:rsidTr="00F6511A">
        <w:tc>
          <w:tcPr>
            <w:tcW w:w="574" w:type="dxa"/>
            <w:vMerge w:val="restart"/>
          </w:tcPr>
          <w:p w:rsidR="00CB348C" w:rsidRPr="003A58F2" w:rsidRDefault="00CB348C" w:rsidP="00F6511A">
            <w:pPr>
              <w:spacing w:line="360" w:lineRule="auto"/>
              <w:jc w:val="center"/>
              <w:rPr>
                <w:rFonts w:ascii="Times New Roman" w:hAnsi="Times New Roman" w:cs="Times New Roman"/>
                <w:sz w:val="20"/>
                <w:szCs w:val="20"/>
              </w:rPr>
            </w:pPr>
            <w:r w:rsidRPr="003A58F2">
              <w:rPr>
                <w:rFonts w:ascii="Times New Roman" w:hAnsi="Times New Roman" w:cs="Times New Roman"/>
                <w:sz w:val="20"/>
                <w:szCs w:val="20"/>
              </w:rPr>
              <w:t>1</w:t>
            </w:r>
          </w:p>
        </w:tc>
        <w:tc>
          <w:tcPr>
            <w:tcW w:w="5771" w:type="dxa"/>
            <w:gridSpan w:val="7"/>
            <w:vAlign w:val="center"/>
          </w:tcPr>
          <w:p w:rsidR="00CB348C" w:rsidRPr="003A58F2" w:rsidRDefault="00CB348C" w:rsidP="00F6511A">
            <w:pPr>
              <w:spacing w:line="360" w:lineRule="auto"/>
              <w:rPr>
                <w:rFonts w:ascii="Times New Roman" w:hAnsi="Times New Roman" w:cs="Times New Roman"/>
                <w:sz w:val="20"/>
                <w:szCs w:val="20"/>
              </w:rPr>
            </w:pPr>
            <w:r w:rsidRPr="003A58F2">
              <w:rPr>
                <w:rFonts w:ascii="Times New Roman" w:hAnsi="Times New Roman" w:cs="Times New Roman"/>
                <w:sz w:val="20"/>
                <w:szCs w:val="20"/>
              </w:rPr>
              <w:t>Penyususnan Proposal</w:t>
            </w:r>
          </w:p>
        </w:tc>
      </w:tr>
      <w:tr w:rsidR="00CB348C" w:rsidRPr="003A58F2" w:rsidTr="00F6511A">
        <w:tc>
          <w:tcPr>
            <w:tcW w:w="574" w:type="dxa"/>
            <w:vMerge/>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8"/>
              </w:numPr>
              <w:spacing w:after="0" w:line="360" w:lineRule="auto"/>
              <w:ind w:left="268" w:hanging="268"/>
              <w:rPr>
                <w:rFonts w:ascii="Times New Roman" w:hAnsi="Times New Roman" w:cs="Times New Roman"/>
                <w:sz w:val="20"/>
                <w:szCs w:val="20"/>
              </w:rPr>
            </w:pPr>
            <w:r w:rsidRPr="003A58F2">
              <w:rPr>
                <w:rFonts w:ascii="Times New Roman" w:hAnsi="Times New Roman" w:cs="Times New Roman"/>
                <w:sz w:val="20"/>
                <w:szCs w:val="20"/>
              </w:rPr>
              <w:t>Persiapan Judul</w:t>
            </w:r>
          </w:p>
        </w:tc>
        <w:tc>
          <w:tcPr>
            <w:tcW w:w="567" w:type="dxa"/>
            <w:shd w:val="clear" w:color="auto" w:fill="767171" w:themeFill="background2" w:themeFillShade="80"/>
          </w:tcPr>
          <w:p w:rsidR="00CB348C" w:rsidRPr="00633115" w:rsidRDefault="00CB348C" w:rsidP="00F6511A">
            <w:pPr>
              <w:spacing w:line="360" w:lineRule="auto"/>
              <w:rPr>
                <w:rFonts w:ascii="Times New Roman" w:hAnsi="Times New Roman" w:cs="Times New Roman"/>
                <w:b/>
                <w:sz w:val="20"/>
                <w:szCs w:val="20"/>
                <w:highlight w:val="yellow"/>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605" w:type="dxa"/>
          </w:tcPr>
          <w:p w:rsidR="00CB348C" w:rsidRPr="003A58F2" w:rsidRDefault="00CB348C" w:rsidP="00F6511A">
            <w:pPr>
              <w:spacing w:line="360" w:lineRule="auto"/>
              <w:rPr>
                <w:rFonts w:ascii="Times New Roman" w:hAnsi="Times New Roman" w:cs="Times New Roman"/>
                <w:b/>
                <w:sz w:val="20"/>
                <w:szCs w:val="20"/>
              </w:rPr>
            </w:pPr>
          </w:p>
        </w:tc>
        <w:tc>
          <w:tcPr>
            <w:tcW w:w="812" w:type="dxa"/>
          </w:tcPr>
          <w:p w:rsidR="00CB348C" w:rsidRPr="003A58F2" w:rsidRDefault="00CB348C" w:rsidP="00F6511A">
            <w:pPr>
              <w:spacing w:line="360" w:lineRule="auto"/>
              <w:rPr>
                <w:rFonts w:ascii="Times New Roman" w:hAnsi="Times New Roman" w:cs="Times New Roman"/>
                <w:b/>
                <w:sz w:val="20"/>
                <w:szCs w:val="20"/>
              </w:rPr>
            </w:pPr>
          </w:p>
        </w:tc>
      </w:tr>
      <w:tr w:rsidR="00CB348C" w:rsidRPr="003A58F2" w:rsidTr="00F6511A">
        <w:tc>
          <w:tcPr>
            <w:tcW w:w="574" w:type="dxa"/>
            <w:vMerge/>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8"/>
              </w:numPr>
              <w:spacing w:after="0" w:line="360" w:lineRule="auto"/>
              <w:ind w:left="268" w:hanging="268"/>
              <w:rPr>
                <w:rFonts w:ascii="Times New Roman" w:hAnsi="Times New Roman" w:cs="Times New Roman"/>
                <w:sz w:val="20"/>
                <w:szCs w:val="20"/>
              </w:rPr>
            </w:pPr>
            <w:r w:rsidRPr="003A58F2">
              <w:rPr>
                <w:rFonts w:ascii="Times New Roman" w:hAnsi="Times New Roman" w:cs="Times New Roman"/>
                <w:sz w:val="20"/>
                <w:szCs w:val="20"/>
              </w:rPr>
              <w:t>Persiapan teori</w:t>
            </w:r>
          </w:p>
        </w:tc>
        <w:tc>
          <w:tcPr>
            <w:tcW w:w="567" w:type="dxa"/>
            <w:shd w:val="clear" w:color="auto" w:fill="767171" w:themeFill="background2" w:themeFillShade="80"/>
          </w:tcPr>
          <w:p w:rsidR="00CB348C" w:rsidRPr="00633115" w:rsidRDefault="00CB348C" w:rsidP="00F6511A">
            <w:pPr>
              <w:spacing w:line="360" w:lineRule="auto"/>
              <w:rPr>
                <w:rFonts w:ascii="Times New Roman" w:hAnsi="Times New Roman" w:cs="Times New Roman"/>
                <w:b/>
                <w:sz w:val="20"/>
                <w:szCs w:val="20"/>
                <w:highlight w:val="yellow"/>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605" w:type="dxa"/>
          </w:tcPr>
          <w:p w:rsidR="00CB348C" w:rsidRPr="003A58F2" w:rsidRDefault="00CB348C" w:rsidP="00F6511A">
            <w:pPr>
              <w:spacing w:line="360" w:lineRule="auto"/>
              <w:rPr>
                <w:rFonts w:ascii="Times New Roman" w:hAnsi="Times New Roman" w:cs="Times New Roman"/>
                <w:b/>
                <w:sz w:val="20"/>
                <w:szCs w:val="20"/>
              </w:rPr>
            </w:pPr>
          </w:p>
        </w:tc>
        <w:tc>
          <w:tcPr>
            <w:tcW w:w="812" w:type="dxa"/>
          </w:tcPr>
          <w:p w:rsidR="00CB348C" w:rsidRPr="003A58F2" w:rsidRDefault="00CB348C" w:rsidP="00F6511A">
            <w:pPr>
              <w:spacing w:line="360" w:lineRule="auto"/>
              <w:rPr>
                <w:rFonts w:ascii="Times New Roman" w:hAnsi="Times New Roman" w:cs="Times New Roman"/>
                <w:b/>
                <w:sz w:val="20"/>
                <w:szCs w:val="20"/>
              </w:rPr>
            </w:pPr>
          </w:p>
        </w:tc>
      </w:tr>
      <w:tr w:rsidR="00CB348C" w:rsidRPr="003A58F2" w:rsidTr="00F6511A">
        <w:tc>
          <w:tcPr>
            <w:tcW w:w="574" w:type="dxa"/>
            <w:vMerge/>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8"/>
              </w:numPr>
              <w:spacing w:after="0" w:line="360" w:lineRule="auto"/>
              <w:ind w:left="268" w:hanging="268"/>
              <w:rPr>
                <w:rFonts w:ascii="Times New Roman" w:hAnsi="Times New Roman" w:cs="Times New Roman"/>
                <w:sz w:val="20"/>
                <w:szCs w:val="20"/>
              </w:rPr>
            </w:pPr>
            <w:r w:rsidRPr="003A58F2">
              <w:rPr>
                <w:rFonts w:ascii="Times New Roman" w:hAnsi="Times New Roman" w:cs="Times New Roman"/>
                <w:sz w:val="20"/>
                <w:szCs w:val="20"/>
              </w:rPr>
              <w:t>Pengajuan judul</w:t>
            </w:r>
          </w:p>
        </w:tc>
        <w:tc>
          <w:tcPr>
            <w:tcW w:w="567" w:type="dxa"/>
            <w:shd w:val="clear" w:color="auto" w:fill="767171" w:themeFill="background2" w:themeFillShade="80"/>
          </w:tcPr>
          <w:p w:rsidR="00CB348C" w:rsidRPr="00633115" w:rsidRDefault="00CB348C" w:rsidP="00F6511A">
            <w:pPr>
              <w:spacing w:line="360" w:lineRule="auto"/>
              <w:rPr>
                <w:rFonts w:ascii="Times New Roman" w:hAnsi="Times New Roman" w:cs="Times New Roman"/>
                <w:b/>
                <w:sz w:val="20"/>
                <w:szCs w:val="20"/>
                <w:highlight w:val="yellow"/>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605" w:type="dxa"/>
          </w:tcPr>
          <w:p w:rsidR="00CB348C" w:rsidRPr="003A58F2" w:rsidRDefault="00CB348C" w:rsidP="00F6511A">
            <w:pPr>
              <w:spacing w:line="360" w:lineRule="auto"/>
              <w:rPr>
                <w:rFonts w:ascii="Times New Roman" w:hAnsi="Times New Roman" w:cs="Times New Roman"/>
                <w:b/>
                <w:sz w:val="20"/>
                <w:szCs w:val="20"/>
              </w:rPr>
            </w:pPr>
          </w:p>
        </w:tc>
        <w:tc>
          <w:tcPr>
            <w:tcW w:w="812" w:type="dxa"/>
          </w:tcPr>
          <w:p w:rsidR="00CB348C" w:rsidRPr="003A58F2" w:rsidRDefault="00CB348C" w:rsidP="00F6511A">
            <w:pPr>
              <w:spacing w:line="360" w:lineRule="auto"/>
              <w:rPr>
                <w:rFonts w:ascii="Times New Roman" w:hAnsi="Times New Roman" w:cs="Times New Roman"/>
                <w:b/>
                <w:sz w:val="20"/>
                <w:szCs w:val="20"/>
              </w:rPr>
            </w:pPr>
          </w:p>
        </w:tc>
      </w:tr>
      <w:tr w:rsidR="00CB348C" w:rsidRPr="003A58F2" w:rsidTr="00F6511A">
        <w:tc>
          <w:tcPr>
            <w:tcW w:w="574" w:type="dxa"/>
            <w:vMerge/>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8"/>
              </w:numPr>
              <w:spacing w:after="0" w:line="360" w:lineRule="auto"/>
              <w:ind w:left="268" w:hanging="268"/>
              <w:rPr>
                <w:rFonts w:ascii="Times New Roman" w:hAnsi="Times New Roman" w:cs="Times New Roman"/>
                <w:sz w:val="20"/>
                <w:szCs w:val="20"/>
              </w:rPr>
            </w:pPr>
            <w:r w:rsidRPr="003A58F2">
              <w:rPr>
                <w:rFonts w:ascii="Times New Roman" w:hAnsi="Times New Roman" w:cs="Times New Roman"/>
                <w:sz w:val="20"/>
                <w:szCs w:val="20"/>
              </w:rPr>
              <w:t>Penerimaan judul</w:t>
            </w:r>
          </w:p>
        </w:tc>
        <w:tc>
          <w:tcPr>
            <w:tcW w:w="567" w:type="dxa"/>
            <w:shd w:val="clear" w:color="auto" w:fill="767171" w:themeFill="background2" w:themeFillShade="80"/>
          </w:tcPr>
          <w:p w:rsidR="00CB348C" w:rsidRPr="00633115" w:rsidRDefault="00CB348C" w:rsidP="00F6511A">
            <w:pPr>
              <w:spacing w:line="360" w:lineRule="auto"/>
              <w:rPr>
                <w:rFonts w:ascii="Times New Roman" w:hAnsi="Times New Roman" w:cs="Times New Roman"/>
                <w:b/>
                <w:sz w:val="20"/>
                <w:szCs w:val="20"/>
                <w:highlight w:val="yellow"/>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605" w:type="dxa"/>
          </w:tcPr>
          <w:p w:rsidR="00CB348C" w:rsidRPr="003A58F2" w:rsidRDefault="00CB348C" w:rsidP="00F6511A">
            <w:pPr>
              <w:spacing w:line="360" w:lineRule="auto"/>
              <w:rPr>
                <w:rFonts w:ascii="Times New Roman" w:hAnsi="Times New Roman" w:cs="Times New Roman"/>
                <w:b/>
                <w:sz w:val="20"/>
                <w:szCs w:val="20"/>
              </w:rPr>
            </w:pPr>
          </w:p>
        </w:tc>
        <w:tc>
          <w:tcPr>
            <w:tcW w:w="812" w:type="dxa"/>
          </w:tcPr>
          <w:p w:rsidR="00CB348C" w:rsidRPr="003A58F2" w:rsidRDefault="00CB348C" w:rsidP="00F6511A">
            <w:pPr>
              <w:spacing w:line="360" w:lineRule="auto"/>
              <w:rPr>
                <w:rFonts w:ascii="Times New Roman" w:hAnsi="Times New Roman" w:cs="Times New Roman"/>
                <w:b/>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r w:rsidRPr="003A58F2">
              <w:rPr>
                <w:rFonts w:ascii="Times New Roman" w:hAnsi="Times New Roman" w:cs="Times New Roman"/>
                <w:sz w:val="20"/>
                <w:szCs w:val="20"/>
              </w:rPr>
              <w:t>2</w:t>
            </w:r>
          </w:p>
        </w:tc>
        <w:tc>
          <w:tcPr>
            <w:tcW w:w="5771" w:type="dxa"/>
            <w:gridSpan w:val="7"/>
            <w:vAlign w:val="bottom"/>
          </w:tcPr>
          <w:p w:rsidR="00CB348C" w:rsidRPr="003A58F2" w:rsidRDefault="00CB348C" w:rsidP="00F6511A">
            <w:pPr>
              <w:spacing w:line="360" w:lineRule="auto"/>
              <w:rPr>
                <w:rFonts w:ascii="Times New Roman" w:hAnsi="Times New Roman" w:cs="Times New Roman"/>
                <w:sz w:val="20"/>
                <w:szCs w:val="20"/>
              </w:rPr>
            </w:pPr>
            <w:r w:rsidRPr="003A58F2">
              <w:rPr>
                <w:rFonts w:ascii="Times New Roman" w:hAnsi="Times New Roman" w:cs="Times New Roman"/>
                <w:sz w:val="20"/>
                <w:szCs w:val="20"/>
              </w:rPr>
              <w:t>Usulan Penelitian</w:t>
            </w: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6"/>
              </w:numPr>
              <w:spacing w:after="0" w:line="360" w:lineRule="auto"/>
              <w:ind w:left="277" w:hanging="284"/>
              <w:rPr>
                <w:rFonts w:ascii="Times New Roman" w:hAnsi="Times New Roman" w:cs="Times New Roman"/>
                <w:sz w:val="20"/>
                <w:szCs w:val="20"/>
              </w:rPr>
            </w:pPr>
            <w:r w:rsidRPr="003A58F2">
              <w:rPr>
                <w:rFonts w:ascii="Times New Roman" w:hAnsi="Times New Roman" w:cs="Times New Roman"/>
                <w:sz w:val="20"/>
                <w:szCs w:val="20"/>
              </w:rPr>
              <w:t>Penulisan Proposal</w:t>
            </w: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b/>
                <w:sz w:val="20"/>
                <w:szCs w:val="20"/>
              </w:rPr>
            </w:pP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b/>
                <w:sz w:val="20"/>
                <w:szCs w:val="20"/>
              </w:rPr>
            </w:pP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605" w:type="dxa"/>
          </w:tcPr>
          <w:p w:rsidR="00CB348C" w:rsidRPr="003A58F2" w:rsidRDefault="00CB348C" w:rsidP="00F6511A">
            <w:pPr>
              <w:spacing w:line="360" w:lineRule="auto"/>
              <w:rPr>
                <w:rFonts w:ascii="Times New Roman" w:hAnsi="Times New Roman" w:cs="Times New Roman"/>
                <w:b/>
                <w:sz w:val="20"/>
                <w:szCs w:val="20"/>
              </w:rPr>
            </w:pPr>
          </w:p>
        </w:tc>
        <w:tc>
          <w:tcPr>
            <w:tcW w:w="812" w:type="dxa"/>
          </w:tcPr>
          <w:p w:rsidR="00CB348C" w:rsidRPr="003A58F2" w:rsidRDefault="00CB348C" w:rsidP="00F6511A">
            <w:pPr>
              <w:spacing w:line="360" w:lineRule="auto"/>
              <w:rPr>
                <w:rFonts w:ascii="Times New Roman" w:hAnsi="Times New Roman" w:cs="Times New Roman"/>
                <w:b/>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6"/>
              </w:numPr>
              <w:spacing w:after="0" w:line="360" w:lineRule="auto"/>
              <w:ind w:left="277" w:hanging="284"/>
              <w:rPr>
                <w:rFonts w:ascii="Times New Roman" w:hAnsi="Times New Roman" w:cs="Times New Roman"/>
                <w:sz w:val="20"/>
                <w:szCs w:val="20"/>
              </w:rPr>
            </w:pPr>
            <w:r w:rsidRPr="003A58F2">
              <w:rPr>
                <w:rFonts w:ascii="Times New Roman" w:hAnsi="Times New Roman" w:cs="Times New Roman"/>
                <w:sz w:val="20"/>
                <w:szCs w:val="20"/>
              </w:rPr>
              <w:t>Bimbingan</w:t>
            </w: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b/>
                <w:sz w:val="20"/>
                <w:szCs w:val="20"/>
              </w:rPr>
            </w:pP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b/>
                <w:sz w:val="20"/>
                <w:szCs w:val="20"/>
              </w:rPr>
            </w:pP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605" w:type="dxa"/>
          </w:tcPr>
          <w:p w:rsidR="00CB348C" w:rsidRPr="003A58F2" w:rsidRDefault="00CB348C" w:rsidP="00F6511A">
            <w:pPr>
              <w:spacing w:line="360" w:lineRule="auto"/>
              <w:rPr>
                <w:rFonts w:ascii="Times New Roman" w:hAnsi="Times New Roman" w:cs="Times New Roman"/>
                <w:b/>
                <w:sz w:val="20"/>
                <w:szCs w:val="20"/>
              </w:rPr>
            </w:pPr>
          </w:p>
        </w:tc>
        <w:tc>
          <w:tcPr>
            <w:tcW w:w="812" w:type="dxa"/>
          </w:tcPr>
          <w:p w:rsidR="00CB348C" w:rsidRPr="003A58F2" w:rsidRDefault="00CB348C" w:rsidP="00F6511A">
            <w:pPr>
              <w:spacing w:line="360" w:lineRule="auto"/>
              <w:rPr>
                <w:rFonts w:ascii="Times New Roman" w:hAnsi="Times New Roman" w:cs="Times New Roman"/>
                <w:b/>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6"/>
              </w:numPr>
              <w:spacing w:after="0" w:line="360" w:lineRule="auto"/>
              <w:ind w:left="277" w:hanging="284"/>
              <w:rPr>
                <w:rFonts w:ascii="Times New Roman" w:hAnsi="Times New Roman" w:cs="Times New Roman"/>
                <w:sz w:val="20"/>
                <w:szCs w:val="20"/>
              </w:rPr>
            </w:pPr>
            <w:r w:rsidRPr="003A58F2">
              <w:rPr>
                <w:rFonts w:ascii="Times New Roman" w:hAnsi="Times New Roman" w:cs="Times New Roman"/>
                <w:sz w:val="20"/>
                <w:szCs w:val="20"/>
              </w:rPr>
              <w:t>Sidang proposal</w:t>
            </w: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605" w:type="dxa"/>
          </w:tcPr>
          <w:p w:rsidR="00CB348C" w:rsidRPr="003A58F2" w:rsidRDefault="00CB348C" w:rsidP="00F6511A">
            <w:pPr>
              <w:spacing w:line="360" w:lineRule="auto"/>
              <w:rPr>
                <w:rFonts w:ascii="Times New Roman" w:hAnsi="Times New Roman" w:cs="Times New Roman"/>
                <w:b/>
                <w:sz w:val="20"/>
                <w:szCs w:val="20"/>
              </w:rPr>
            </w:pPr>
          </w:p>
        </w:tc>
        <w:tc>
          <w:tcPr>
            <w:tcW w:w="812" w:type="dxa"/>
          </w:tcPr>
          <w:p w:rsidR="00CB348C" w:rsidRPr="003A58F2" w:rsidRDefault="00CB348C" w:rsidP="00F6511A">
            <w:pPr>
              <w:spacing w:line="360" w:lineRule="auto"/>
              <w:rPr>
                <w:rFonts w:ascii="Times New Roman" w:hAnsi="Times New Roman" w:cs="Times New Roman"/>
                <w:b/>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6"/>
              </w:numPr>
              <w:spacing w:after="0" w:line="360" w:lineRule="auto"/>
              <w:ind w:left="277" w:hanging="284"/>
              <w:rPr>
                <w:rFonts w:ascii="Times New Roman" w:hAnsi="Times New Roman" w:cs="Times New Roman"/>
                <w:sz w:val="20"/>
                <w:szCs w:val="20"/>
              </w:rPr>
            </w:pPr>
            <w:r w:rsidRPr="003A58F2">
              <w:rPr>
                <w:rFonts w:ascii="Times New Roman" w:hAnsi="Times New Roman" w:cs="Times New Roman"/>
                <w:sz w:val="20"/>
                <w:szCs w:val="20"/>
              </w:rPr>
              <w:t>revisi</w:t>
            </w: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tcPr>
          <w:p w:rsidR="00CB348C" w:rsidRPr="003A58F2" w:rsidRDefault="00CB348C" w:rsidP="00F6511A">
            <w:pPr>
              <w:spacing w:line="360" w:lineRule="auto"/>
              <w:rPr>
                <w:rFonts w:ascii="Times New Roman" w:hAnsi="Times New Roman" w:cs="Times New Roman"/>
                <w:b/>
                <w:sz w:val="20"/>
                <w:szCs w:val="20"/>
              </w:rPr>
            </w:pP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b/>
                <w:sz w:val="20"/>
                <w:szCs w:val="20"/>
              </w:rPr>
            </w:pP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b/>
                <w:sz w:val="20"/>
                <w:szCs w:val="20"/>
              </w:rPr>
            </w:pPr>
          </w:p>
        </w:tc>
        <w:tc>
          <w:tcPr>
            <w:tcW w:w="605" w:type="dxa"/>
          </w:tcPr>
          <w:p w:rsidR="00CB348C" w:rsidRPr="003A58F2" w:rsidRDefault="00CB348C" w:rsidP="00F6511A">
            <w:pPr>
              <w:spacing w:line="360" w:lineRule="auto"/>
              <w:rPr>
                <w:rFonts w:ascii="Times New Roman" w:hAnsi="Times New Roman" w:cs="Times New Roman"/>
                <w:b/>
                <w:sz w:val="20"/>
                <w:szCs w:val="20"/>
              </w:rPr>
            </w:pPr>
          </w:p>
        </w:tc>
        <w:tc>
          <w:tcPr>
            <w:tcW w:w="812" w:type="dxa"/>
          </w:tcPr>
          <w:p w:rsidR="00CB348C" w:rsidRPr="003A58F2" w:rsidRDefault="00CB348C" w:rsidP="00F6511A">
            <w:pPr>
              <w:spacing w:line="360" w:lineRule="auto"/>
              <w:rPr>
                <w:rFonts w:ascii="Times New Roman" w:hAnsi="Times New Roman" w:cs="Times New Roman"/>
                <w:b/>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r w:rsidRPr="003A58F2">
              <w:rPr>
                <w:rFonts w:ascii="Times New Roman" w:hAnsi="Times New Roman" w:cs="Times New Roman"/>
                <w:sz w:val="20"/>
                <w:szCs w:val="20"/>
              </w:rPr>
              <w:t>3</w:t>
            </w:r>
          </w:p>
        </w:tc>
        <w:tc>
          <w:tcPr>
            <w:tcW w:w="2086" w:type="dxa"/>
          </w:tcPr>
          <w:p w:rsidR="00CB348C" w:rsidRPr="003A58F2" w:rsidRDefault="00CB348C" w:rsidP="00F6511A">
            <w:pPr>
              <w:spacing w:line="360" w:lineRule="auto"/>
              <w:rPr>
                <w:rFonts w:ascii="Times New Roman" w:hAnsi="Times New Roman" w:cs="Times New Roman"/>
                <w:sz w:val="20"/>
                <w:szCs w:val="20"/>
              </w:rPr>
            </w:pPr>
            <w:r w:rsidRPr="003A58F2">
              <w:rPr>
                <w:rFonts w:ascii="Times New Roman" w:hAnsi="Times New Roman" w:cs="Times New Roman"/>
                <w:sz w:val="20"/>
                <w:szCs w:val="20"/>
              </w:rPr>
              <w:t>Pengumpulan Data</w:t>
            </w: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sz w:val="20"/>
                <w:szCs w:val="20"/>
              </w:rPr>
            </w:pPr>
          </w:p>
        </w:tc>
        <w:tc>
          <w:tcPr>
            <w:tcW w:w="605"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sz w:val="20"/>
                <w:szCs w:val="20"/>
              </w:rPr>
            </w:pPr>
          </w:p>
        </w:tc>
        <w:tc>
          <w:tcPr>
            <w:tcW w:w="812" w:type="dxa"/>
            <w:shd w:val="clear" w:color="auto" w:fill="auto"/>
          </w:tcPr>
          <w:p w:rsidR="00CB348C" w:rsidRPr="003A58F2" w:rsidRDefault="00CB348C" w:rsidP="00F6511A">
            <w:pPr>
              <w:spacing w:line="360" w:lineRule="auto"/>
              <w:rPr>
                <w:rFonts w:ascii="Times New Roman" w:hAnsi="Times New Roman" w:cs="Times New Roman"/>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r w:rsidRPr="003A58F2">
              <w:rPr>
                <w:rFonts w:ascii="Times New Roman" w:hAnsi="Times New Roman" w:cs="Times New Roman"/>
                <w:sz w:val="20"/>
                <w:szCs w:val="20"/>
              </w:rPr>
              <w:t>4</w:t>
            </w:r>
          </w:p>
        </w:tc>
        <w:tc>
          <w:tcPr>
            <w:tcW w:w="2086" w:type="dxa"/>
          </w:tcPr>
          <w:p w:rsidR="00CB348C" w:rsidRPr="003A58F2" w:rsidRDefault="00CB348C" w:rsidP="00F6511A">
            <w:pPr>
              <w:spacing w:line="360" w:lineRule="auto"/>
              <w:rPr>
                <w:rFonts w:ascii="Times New Roman" w:hAnsi="Times New Roman" w:cs="Times New Roman"/>
                <w:sz w:val="20"/>
                <w:szCs w:val="20"/>
              </w:rPr>
            </w:pPr>
            <w:r w:rsidRPr="003A58F2">
              <w:rPr>
                <w:rFonts w:ascii="Times New Roman" w:hAnsi="Times New Roman" w:cs="Times New Roman"/>
                <w:sz w:val="20"/>
                <w:szCs w:val="20"/>
              </w:rPr>
              <w:t>Pengelolahan Data</w:t>
            </w: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sz w:val="20"/>
                <w:szCs w:val="20"/>
              </w:rPr>
            </w:pPr>
          </w:p>
        </w:tc>
        <w:tc>
          <w:tcPr>
            <w:tcW w:w="605"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sz w:val="20"/>
                <w:szCs w:val="20"/>
              </w:rPr>
            </w:pPr>
          </w:p>
        </w:tc>
        <w:tc>
          <w:tcPr>
            <w:tcW w:w="812" w:type="dxa"/>
            <w:shd w:val="clear" w:color="auto" w:fill="auto"/>
          </w:tcPr>
          <w:p w:rsidR="00CB348C" w:rsidRPr="003A58F2" w:rsidRDefault="00CB348C" w:rsidP="00F6511A">
            <w:pPr>
              <w:spacing w:line="360" w:lineRule="auto"/>
              <w:rPr>
                <w:rFonts w:ascii="Times New Roman" w:hAnsi="Times New Roman" w:cs="Times New Roman"/>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r w:rsidRPr="003A58F2">
              <w:rPr>
                <w:rFonts w:ascii="Times New Roman" w:hAnsi="Times New Roman" w:cs="Times New Roman"/>
                <w:sz w:val="20"/>
                <w:szCs w:val="20"/>
              </w:rPr>
              <w:t>5</w:t>
            </w:r>
          </w:p>
        </w:tc>
        <w:tc>
          <w:tcPr>
            <w:tcW w:w="5771" w:type="dxa"/>
            <w:gridSpan w:val="7"/>
            <w:shd w:val="clear" w:color="auto" w:fill="auto"/>
          </w:tcPr>
          <w:p w:rsidR="00CB348C" w:rsidRPr="003A58F2" w:rsidRDefault="00CB348C" w:rsidP="00F6511A">
            <w:pPr>
              <w:spacing w:line="360" w:lineRule="auto"/>
              <w:rPr>
                <w:rFonts w:ascii="Times New Roman" w:hAnsi="Times New Roman" w:cs="Times New Roman"/>
                <w:sz w:val="20"/>
                <w:szCs w:val="20"/>
              </w:rPr>
            </w:pPr>
            <w:r w:rsidRPr="003A58F2">
              <w:rPr>
                <w:rFonts w:ascii="Times New Roman" w:hAnsi="Times New Roman" w:cs="Times New Roman"/>
                <w:sz w:val="20"/>
                <w:szCs w:val="20"/>
              </w:rPr>
              <w:t>Penyusunan KTI</w:t>
            </w: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7"/>
              </w:numPr>
              <w:spacing w:after="0" w:line="360" w:lineRule="auto"/>
              <w:ind w:left="277" w:hanging="284"/>
              <w:rPr>
                <w:rFonts w:ascii="Times New Roman" w:hAnsi="Times New Roman" w:cs="Times New Roman"/>
                <w:sz w:val="20"/>
                <w:szCs w:val="20"/>
              </w:rPr>
            </w:pPr>
            <w:r w:rsidRPr="003A58F2">
              <w:rPr>
                <w:rFonts w:ascii="Times New Roman" w:hAnsi="Times New Roman" w:cs="Times New Roman"/>
                <w:sz w:val="20"/>
                <w:szCs w:val="20"/>
              </w:rPr>
              <w:t>Bimbingan KTI</w:t>
            </w: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shd w:val="clear" w:color="auto" w:fill="auto"/>
          </w:tcPr>
          <w:p w:rsidR="00CB348C" w:rsidRPr="003A58F2" w:rsidRDefault="00CB348C" w:rsidP="00F6511A">
            <w:pPr>
              <w:spacing w:line="360" w:lineRule="auto"/>
              <w:rPr>
                <w:rFonts w:ascii="Times New Roman" w:hAnsi="Times New Roman" w:cs="Times New Roman"/>
                <w:sz w:val="20"/>
                <w:szCs w:val="20"/>
              </w:rPr>
            </w:pPr>
          </w:p>
        </w:tc>
        <w:tc>
          <w:tcPr>
            <w:tcW w:w="605"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sz w:val="20"/>
                <w:szCs w:val="20"/>
              </w:rPr>
            </w:pPr>
          </w:p>
        </w:tc>
        <w:tc>
          <w:tcPr>
            <w:tcW w:w="812" w:type="dxa"/>
            <w:shd w:val="clear" w:color="auto" w:fill="auto"/>
          </w:tcPr>
          <w:p w:rsidR="00CB348C" w:rsidRPr="003A58F2" w:rsidRDefault="00CB348C" w:rsidP="00F6511A">
            <w:pPr>
              <w:spacing w:line="360" w:lineRule="auto"/>
              <w:rPr>
                <w:rFonts w:ascii="Times New Roman" w:hAnsi="Times New Roman" w:cs="Times New Roman"/>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7"/>
              </w:numPr>
              <w:spacing w:after="0" w:line="360" w:lineRule="auto"/>
              <w:ind w:left="277" w:hanging="284"/>
              <w:rPr>
                <w:rFonts w:ascii="Times New Roman" w:hAnsi="Times New Roman" w:cs="Times New Roman"/>
                <w:sz w:val="20"/>
                <w:szCs w:val="20"/>
              </w:rPr>
            </w:pPr>
            <w:r w:rsidRPr="003A58F2">
              <w:rPr>
                <w:rFonts w:ascii="Times New Roman" w:hAnsi="Times New Roman" w:cs="Times New Roman"/>
                <w:sz w:val="20"/>
                <w:szCs w:val="20"/>
              </w:rPr>
              <w:t>Sidang KTI</w:t>
            </w: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605"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sz w:val="20"/>
                <w:szCs w:val="20"/>
              </w:rPr>
            </w:pPr>
          </w:p>
        </w:tc>
        <w:tc>
          <w:tcPr>
            <w:tcW w:w="812" w:type="dxa"/>
          </w:tcPr>
          <w:p w:rsidR="00CB348C" w:rsidRPr="003A58F2" w:rsidRDefault="00CB348C" w:rsidP="00F6511A">
            <w:pPr>
              <w:spacing w:line="360" w:lineRule="auto"/>
              <w:rPr>
                <w:rFonts w:ascii="Times New Roman" w:hAnsi="Times New Roman" w:cs="Times New Roman"/>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7"/>
              </w:numPr>
              <w:spacing w:after="0" w:line="360" w:lineRule="auto"/>
              <w:ind w:left="277" w:hanging="284"/>
              <w:rPr>
                <w:rFonts w:ascii="Times New Roman" w:hAnsi="Times New Roman" w:cs="Times New Roman"/>
                <w:sz w:val="20"/>
                <w:szCs w:val="20"/>
              </w:rPr>
            </w:pPr>
            <w:r w:rsidRPr="003A58F2">
              <w:rPr>
                <w:rFonts w:ascii="Times New Roman" w:hAnsi="Times New Roman" w:cs="Times New Roman"/>
                <w:sz w:val="20"/>
                <w:szCs w:val="20"/>
              </w:rPr>
              <w:t>Revisi</w:t>
            </w: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605"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sz w:val="20"/>
                <w:szCs w:val="20"/>
              </w:rPr>
            </w:pPr>
          </w:p>
        </w:tc>
        <w:tc>
          <w:tcPr>
            <w:tcW w:w="812"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sz w:val="20"/>
                <w:szCs w:val="20"/>
              </w:rPr>
            </w:pPr>
          </w:p>
        </w:tc>
      </w:tr>
      <w:tr w:rsidR="00CB348C" w:rsidRPr="003A58F2" w:rsidTr="00F6511A">
        <w:tc>
          <w:tcPr>
            <w:tcW w:w="574" w:type="dxa"/>
          </w:tcPr>
          <w:p w:rsidR="00CB348C" w:rsidRPr="003A58F2" w:rsidRDefault="00CB348C" w:rsidP="00F6511A">
            <w:pPr>
              <w:spacing w:line="360" w:lineRule="auto"/>
              <w:rPr>
                <w:rFonts w:ascii="Times New Roman" w:hAnsi="Times New Roman" w:cs="Times New Roman"/>
                <w:sz w:val="20"/>
                <w:szCs w:val="20"/>
              </w:rPr>
            </w:pPr>
          </w:p>
        </w:tc>
        <w:tc>
          <w:tcPr>
            <w:tcW w:w="2086" w:type="dxa"/>
          </w:tcPr>
          <w:p w:rsidR="00CB348C" w:rsidRPr="003A58F2" w:rsidRDefault="00CB348C" w:rsidP="00CB348C">
            <w:pPr>
              <w:pStyle w:val="ListParagraph"/>
              <w:numPr>
                <w:ilvl w:val="0"/>
                <w:numId w:val="7"/>
              </w:numPr>
              <w:spacing w:after="0" w:line="360" w:lineRule="auto"/>
              <w:ind w:left="277" w:hanging="284"/>
              <w:rPr>
                <w:rFonts w:ascii="Times New Roman" w:hAnsi="Times New Roman" w:cs="Times New Roman"/>
                <w:sz w:val="20"/>
                <w:szCs w:val="20"/>
              </w:rPr>
            </w:pPr>
            <w:r w:rsidRPr="003A58F2">
              <w:rPr>
                <w:rFonts w:ascii="Times New Roman" w:hAnsi="Times New Roman" w:cs="Times New Roman"/>
                <w:sz w:val="20"/>
                <w:szCs w:val="20"/>
              </w:rPr>
              <w:t>Pengumpulan</w:t>
            </w: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567" w:type="dxa"/>
          </w:tcPr>
          <w:p w:rsidR="00CB348C" w:rsidRPr="003A58F2" w:rsidRDefault="00CB348C" w:rsidP="00F6511A">
            <w:pPr>
              <w:spacing w:line="360" w:lineRule="auto"/>
              <w:rPr>
                <w:rFonts w:ascii="Times New Roman" w:hAnsi="Times New Roman" w:cs="Times New Roman"/>
                <w:sz w:val="20"/>
                <w:szCs w:val="20"/>
              </w:rPr>
            </w:pPr>
          </w:p>
        </w:tc>
        <w:tc>
          <w:tcPr>
            <w:tcW w:w="605" w:type="dxa"/>
          </w:tcPr>
          <w:p w:rsidR="00CB348C" w:rsidRPr="003A58F2" w:rsidRDefault="00CB348C" w:rsidP="00F6511A">
            <w:pPr>
              <w:spacing w:line="360" w:lineRule="auto"/>
              <w:rPr>
                <w:rFonts w:ascii="Times New Roman" w:hAnsi="Times New Roman" w:cs="Times New Roman"/>
                <w:sz w:val="20"/>
                <w:szCs w:val="20"/>
              </w:rPr>
            </w:pPr>
          </w:p>
        </w:tc>
        <w:tc>
          <w:tcPr>
            <w:tcW w:w="812" w:type="dxa"/>
            <w:shd w:val="clear" w:color="auto" w:fill="767171" w:themeFill="background2" w:themeFillShade="80"/>
          </w:tcPr>
          <w:p w:rsidR="00CB348C" w:rsidRPr="003A58F2" w:rsidRDefault="00CB348C" w:rsidP="00F6511A">
            <w:pPr>
              <w:spacing w:line="360" w:lineRule="auto"/>
              <w:rPr>
                <w:rFonts w:ascii="Times New Roman" w:hAnsi="Times New Roman" w:cs="Times New Roman"/>
                <w:sz w:val="20"/>
                <w:szCs w:val="20"/>
              </w:rPr>
            </w:pPr>
          </w:p>
        </w:tc>
      </w:tr>
    </w:tbl>
    <w:p w:rsidR="00CB348C" w:rsidRDefault="00CB348C" w:rsidP="00CB348C">
      <w:pPr>
        <w:spacing w:after="0" w:line="360" w:lineRule="auto"/>
        <w:rPr>
          <w:rFonts w:ascii="Times New Roman" w:hAnsi="Times New Roman" w:cs="Times New Roman"/>
          <w:sz w:val="20"/>
          <w:szCs w:val="20"/>
        </w:rPr>
        <w:sectPr w:rsidR="00CB348C" w:rsidSect="002A7272">
          <w:headerReference w:type="default" r:id="rId5"/>
          <w:footerReference w:type="default" r:id="rId6"/>
          <w:headerReference w:type="first" r:id="rId7"/>
          <w:footerReference w:type="first" r:id="rId8"/>
          <w:pgSz w:w="11906" w:h="16838" w:code="9"/>
          <w:pgMar w:top="1701" w:right="1701" w:bottom="1701" w:left="2268" w:header="709" w:footer="709" w:gutter="0"/>
          <w:cols w:space="708"/>
          <w:titlePg/>
          <w:docGrid w:linePitch="360"/>
        </w:sectPr>
      </w:pPr>
    </w:p>
    <w:p w:rsidR="00CB348C" w:rsidRDefault="00CB348C" w:rsidP="00CB348C">
      <w:pPr>
        <w:pStyle w:val="Heading1"/>
        <w:spacing w:before="0" w:line="480" w:lineRule="auto"/>
        <w:jc w:val="center"/>
        <w:rPr>
          <w:rFonts w:ascii="Times New Roman" w:hAnsi="Times New Roman" w:cs="Times New Roman"/>
          <w:color w:val="auto"/>
          <w:sz w:val="24"/>
          <w:szCs w:val="24"/>
        </w:rPr>
      </w:pPr>
      <w:bookmarkStart w:id="20" w:name="_Toc96321759"/>
      <w:r w:rsidRPr="00DF3988">
        <w:rPr>
          <w:rFonts w:ascii="Times New Roman" w:hAnsi="Times New Roman" w:cs="Times New Roman"/>
          <w:color w:val="auto"/>
          <w:sz w:val="24"/>
          <w:szCs w:val="24"/>
        </w:rPr>
        <w:lastRenderedPageBreak/>
        <w:t>BAB V</w:t>
      </w:r>
      <w:bookmarkEnd w:id="20"/>
      <w:r>
        <w:rPr>
          <w:rFonts w:ascii="Times New Roman" w:hAnsi="Times New Roman" w:cs="Times New Roman"/>
          <w:color w:val="auto"/>
          <w:sz w:val="24"/>
          <w:szCs w:val="24"/>
        </w:rPr>
        <w:t xml:space="preserve">                                                                                                          </w:t>
      </w:r>
    </w:p>
    <w:p w:rsidR="00CB348C" w:rsidRDefault="00CB348C" w:rsidP="00CB348C">
      <w:pPr>
        <w:pStyle w:val="Heading1"/>
        <w:spacing w:before="0" w:line="480" w:lineRule="auto"/>
        <w:jc w:val="center"/>
        <w:rPr>
          <w:rFonts w:ascii="Times New Roman" w:hAnsi="Times New Roman" w:cs="Times New Roman"/>
          <w:color w:val="auto"/>
          <w:sz w:val="24"/>
          <w:szCs w:val="24"/>
        </w:rPr>
      </w:pPr>
      <w:bookmarkStart w:id="21" w:name="_Toc96321760"/>
      <w:r>
        <w:rPr>
          <w:rFonts w:ascii="Times New Roman" w:hAnsi="Times New Roman" w:cs="Times New Roman"/>
          <w:color w:val="auto"/>
          <w:sz w:val="24"/>
          <w:szCs w:val="24"/>
        </w:rPr>
        <w:t>HASIL PENELITIAN DAN PEMBAHASAN</w:t>
      </w:r>
      <w:bookmarkEnd w:id="21"/>
    </w:p>
    <w:p w:rsidR="00CB348C" w:rsidRDefault="00CB348C" w:rsidP="00CB348C">
      <w:pPr>
        <w:spacing w:after="0"/>
      </w:pPr>
    </w:p>
    <w:p w:rsidR="00CB348C" w:rsidRDefault="00CB348C" w:rsidP="00CB348C">
      <w:pPr>
        <w:pStyle w:val="Heading2"/>
        <w:numPr>
          <w:ilvl w:val="0"/>
          <w:numId w:val="9"/>
        </w:numPr>
        <w:spacing w:before="0" w:line="480" w:lineRule="auto"/>
        <w:ind w:left="284" w:hanging="284"/>
        <w:rPr>
          <w:rFonts w:ascii="Times New Roman" w:hAnsi="Times New Roman" w:cs="Times New Roman"/>
          <w:color w:val="auto"/>
          <w:sz w:val="24"/>
          <w:szCs w:val="24"/>
        </w:rPr>
      </w:pPr>
      <w:bookmarkStart w:id="22" w:name="_Toc96321761"/>
      <w:r>
        <w:rPr>
          <w:rFonts w:ascii="Times New Roman" w:hAnsi="Times New Roman" w:cs="Times New Roman"/>
          <w:color w:val="auto"/>
          <w:sz w:val="24"/>
          <w:szCs w:val="24"/>
        </w:rPr>
        <w:t>Hasil Penelitian</w:t>
      </w:r>
      <w:bookmarkEnd w:id="22"/>
    </w:p>
    <w:p w:rsidR="00CB348C" w:rsidRPr="00586E67" w:rsidRDefault="00CB348C" w:rsidP="00CB348C">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Penelitian ini dilakukan di Posyandu PM-2 Metland Tambun deng</w:t>
      </w:r>
      <w:r w:rsidRPr="00586E67">
        <w:rPr>
          <w:rFonts w:ascii="Times New Roman" w:hAnsi="Times New Roman" w:cs="Times New Roman"/>
          <w:sz w:val="24"/>
          <w:szCs w:val="24"/>
        </w:rPr>
        <w:t xml:space="preserve">an responden ibu-ibu yang memiliki batita berjumlah 30 orang. Hasil penelitian ini diperoleh sebagai berikut : </w:t>
      </w:r>
    </w:p>
    <w:p w:rsidR="00CB348C" w:rsidRPr="00F54B4A" w:rsidRDefault="00CB348C" w:rsidP="00CB348C">
      <w:pPr>
        <w:spacing w:after="0" w:line="240" w:lineRule="auto"/>
        <w:ind w:left="284"/>
        <w:jc w:val="center"/>
        <w:rPr>
          <w:rFonts w:ascii="Times New Roman" w:hAnsi="Times New Roman" w:cs="Times New Roman"/>
          <w:b/>
          <w:sz w:val="24"/>
          <w:szCs w:val="24"/>
        </w:rPr>
      </w:pPr>
      <w:r w:rsidRPr="00F54B4A">
        <w:rPr>
          <w:rFonts w:ascii="Times New Roman" w:hAnsi="Times New Roman" w:cs="Times New Roman"/>
          <w:b/>
          <w:sz w:val="24"/>
          <w:szCs w:val="24"/>
        </w:rPr>
        <w:t>Tabel 5.1 Distribusi Frekuensi Responden</w:t>
      </w:r>
      <w:r>
        <w:rPr>
          <w:rFonts w:ascii="Times New Roman" w:hAnsi="Times New Roman" w:cs="Times New Roman"/>
          <w:b/>
          <w:sz w:val="24"/>
          <w:szCs w:val="24"/>
        </w:rPr>
        <w:t xml:space="preserve"> Berdasarkan Pendidikan</w:t>
      </w:r>
    </w:p>
    <w:p w:rsidR="00CB348C" w:rsidRPr="00586E67" w:rsidRDefault="00CB348C" w:rsidP="00CB348C">
      <w:pPr>
        <w:spacing w:after="0" w:line="240" w:lineRule="auto"/>
        <w:ind w:left="284"/>
        <w:jc w:val="center"/>
        <w:rPr>
          <w:rFonts w:ascii="Times New Roman" w:hAnsi="Times New Roman" w:cs="Times New Roman"/>
          <w:sz w:val="24"/>
          <w:szCs w:val="24"/>
        </w:rPr>
      </w:pPr>
    </w:p>
    <w:tbl>
      <w:tblPr>
        <w:tblStyle w:val="TableGrid"/>
        <w:tblW w:w="0" w:type="auto"/>
        <w:tblInd w:w="284" w:type="dxa"/>
        <w:tblBorders>
          <w:left w:val="none" w:sz="0" w:space="0" w:color="auto"/>
          <w:right w:val="none" w:sz="0" w:space="0" w:color="auto"/>
        </w:tblBorders>
        <w:tblLook w:val="04A0" w:firstRow="1" w:lastRow="0" w:firstColumn="1" w:lastColumn="0" w:noHBand="0" w:noVBand="1"/>
      </w:tblPr>
      <w:tblGrid>
        <w:gridCol w:w="2717"/>
        <w:gridCol w:w="2718"/>
        <w:gridCol w:w="2718"/>
      </w:tblGrid>
      <w:tr w:rsidR="00CB348C" w:rsidRPr="00586E67" w:rsidTr="00F6511A">
        <w:tc>
          <w:tcPr>
            <w:tcW w:w="2717" w:type="dxa"/>
            <w:tcBorders>
              <w:right w:val="nil"/>
            </w:tcBorders>
          </w:tcPr>
          <w:p w:rsidR="00CB348C" w:rsidRPr="00586E67" w:rsidRDefault="00CB348C" w:rsidP="00F6511A">
            <w:pPr>
              <w:jc w:val="center"/>
              <w:rPr>
                <w:rFonts w:ascii="Times New Roman" w:hAnsi="Times New Roman" w:cs="Times New Roman"/>
                <w:b/>
                <w:sz w:val="24"/>
                <w:szCs w:val="24"/>
              </w:rPr>
            </w:pPr>
            <w:r w:rsidRPr="00586E67">
              <w:rPr>
                <w:rFonts w:ascii="Times New Roman" w:hAnsi="Times New Roman" w:cs="Times New Roman"/>
                <w:b/>
                <w:sz w:val="24"/>
                <w:szCs w:val="24"/>
              </w:rPr>
              <w:t>Pendidikan</w:t>
            </w:r>
          </w:p>
        </w:tc>
        <w:tc>
          <w:tcPr>
            <w:tcW w:w="2718" w:type="dxa"/>
            <w:tcBorders>
              <w:left w:val="nil"/>
              <w:right w:val="nil"/>
            </w:tcBorders>
          </w:tcPr>
          <w:p w:rsidR="00CB348C" w:rsidRPr="00586E67" w:rsidRDefault="00CB348C"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586E67">
              <w:rPr>
                <w:rFonts w:ascii="Times New Roman" w:hAnsi="Times New Roman" w:cs="Times New Roman"/>
                <w:b/>
                <w:sz w:val="24"/>
                <w:szCs w:val="24"/>
              </w:rPr>
              <w:t>n</w:t>
            </w:r>
            <w:r>
              <w:rPr>
                <w:rFonts w:ascii="Times New Roman" w:hAnsi="Times New Roman" w:cs="Times New Roman"/>
                <w:b/>
                <w:sz w:val="24"/>
                <w:szCs w:val="24"/>
              </w:rPr>
              <w:t>)</w:t>
            </w:r>
          </w:p>
        </w:tc>
        <w:tc>
          <w:tcPr>
            <w:tcW w:w="2718" w:type="dxa"/>
            <w:tcBorders>
              <w:left w:val="nil"/>
            </w:tcBorders>
          </w:tcPr>
          <w:p w:rsidR="00CB348C" w:rsidRPr="00586E67" w:rsidRDefault="00CB348C"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586E67">
              <w:rPr>
                <w:rFonts w:ascii="Times New Roman" w:hAnsi="Times New Roman" w:cs="Times New Roman"/>
                <w:b/>
                <w:sz w:val="24"/>
                <w:szCs w:val="24"/>
              </w:rPr>
              <w:t>%</w:t>
            </w:r>
            <w:r>
              <w:rPr>
                <w:rFonts w:ascii="Times New Roman" w:hAnsi="Times New Roman" w:cs="Times New Roman"/>
                <w:b/>
                <w:sz w:val="24"/>
                <w:szCs w:val="24"/>
              </w:rPr>
              <w:t>)</w:t>
            </w:r>
          </w:p>
        </w:tc>
      </w:tr>
      <w:tr w:rsidR="00CB348C" w:rsidRPr="00586E67" w:rsidTr="00F6511A">
        <w:trPr>
          <w:trHeight w:val="341"/>
        </w:trPr>
        <w:tc>
          <w:tcPr>
            <w:tcW w:w="2717" w:type="dxa"/>
            <w:tcBorders>
              <w:right w:val="nil"/>
            </w:tcBorders>
          </w:tcPr>
          <w:p w:rsidR="00CB348C" w:rsidRPr="00586E67" w:rsidRDefault="00CB348C" w:rsidP="00F6511A">
            <w:pPr>
              <w:tabs>
                <w:tab w:val="left" w:pos="1410"/>
              </w:tabs>
              <w:jc w:val="center"/>
              <w:rPr>
                <w:rFonts w:ascii="Times New Roman" w:hAnsi="Times New Roman" w:cs="Times New Roman"/>
                <w:sz w:val="24"/>
                <w:szCs w:val="24"/>
              </w:rPr>
            </w:pPr>
            <w:r w:rsidRPr="00586E67">
              <w:rPr>
                <w:rFonts w:ascii="Times New Roman" w:hAnsi="Times New Roman" w:cs="Times New Roman"/>
                <w:sz w:val="24"/>
                <w:szCs w:val="24"/>
              </w:rPr>
              <w:t>Tinggi (≥D3)</w:t>
            </w:r>
          </w:p>
        </w:tc>
        <w:tc>
          <w:tcPr>
            <w:tcW w:w="2718" w:type="dxa"/>
            <w:tcBorders>
              <w:left w:val="nil"/>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14</w:t>
            </w:r>
          </w:p>
        </w:tc>
        <w:tc>
          <w:tcPr>
            <w:tcW w:w="2718" w:type="dxa"/>
            <w:tcBorders>
              <w:lef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46,7</w:t>
            </w:r>
          </w:p>
        </w:tc>
      </w:tr>
      <w:tr w:rsidR="00CB348C" w:rsidRPr="00586E67" w:rsidTr="00F6511A">
        <w:tc>
          <w:tcPr>
            <w:tcW w:w="2717" w:type="dxa"/>
            <w:tcBorders>
              <w:right w:val="nil"/>
            </w:tcBorders>
          </w:tcPr>
          <w:p w:rsidR="00CB348C" w:rsidRPr="00586E67" w:rsidRDefault="00CB348C" w:rsidP="00F6511A">
            <w:pPr>
              <w:pStyle w:val="ListParagraph"/>
              <w:tabs>
                <w:tab w:val="left" w:pos="1410"/>
              </w:tabs>
              <w:ind w:left="0"/>
              <w:jc w:val="center"/>
              <w:rPr>
                <w:rFonts w:ascii="Times New Roman" w:hAnsi="Times New Roman" w:cs="Times New Roman"/>
                <w:sz w:val="24"/>
                <w:szCs w:val="24"/>
              </w:rPr>
            </w:pPr>
            <w:r w:rsidRPr="00586E67">
              <w:rPr>
                <w:rFonts w:ascii="Times New Roman" w:hAnsi="Times New Roman" w:cs="Times New Roman"/>
                <w:sz w:val="24"/>
                <w:szCs w:val="24"/>
              </w:rPr>
              <w:t>Sedang (SMA)</w:t>
            </w:r>
          </w:p>
        </w:tc>
        <w:tc>
          <w:tcPr>
            <w:tcW w:w="2718" w:type="dxa"/>
            <w:tcBorders>
              <w:left w:val="nil"/>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16</w:t>
            </w:r>
          </w:p>
        </w:tc>
        <w:tc>
          <w:tcPr>
            <w:tcW w:w="2718" w:type="dxa"/>
            <w:tcBorders>
              <w:lef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53,3</w:t>
            </w:r>
          </w:p>
        </w:tc>
      </w:tr>
      <w:tr w:rsidR="00CB348C" w:rsidRPr="00586E67" w:rsidTr="00F6511A">
        <w:tc>
          <w:tcPr>
            <w:tcW w:w="2717" w:type="dxa"/>
            <w:tcBorders>
              <w:right w:val="nil"/>
            </w:tcBorders>
          </w:tcPr>
          <w:p w:rsidR="00CB348C" w:rsidRPr="00586E67" w:rsidRDefault="00CB348C" w:rsidP="00F6511A">
            <w:pPr>
              <w:pStyle w:val="ListParagraph"/>
              <w:tabs>
                <w:tab w:val="left" w:pos="1410"/>
              </w:tabs>
              <w:ind w:left="0"/>
              <w:jc w:val="center"/>
              <w:rPr>
                <w:rFonts w:ascii="Times New Roman" w:hAnsi="Times New Roman" w:cs="Times New Roman"/>
                <w:sz w:val="24"/>
                <w:szCs w:val="24"/>
              </w:rPr>
            </w:pPr>
            <w:r>
              <w:rPr>
                <w:rFonts w:ascii="Times New Roman" w:hAnsi="Times New Roman" w:cs="Times New Roman"/>
                <w:sz w:val="24"/>
                <w:szCs w:val="24"/>
              </w:rPr>
              <w:t>Rendah (≤SMP)</w:t>
            </w:r>
          </w:p>
        </w:tc>
        <w:tc>
          <w:tcPr>
            <w:tcW w:w="2718" w:type="dxa"/>
            <w:tcBorders>
              <w:left w:val="nil"/>
              <w:right w:val="nil"/>
            </w:tcBorders>
          </w:tcPr>
          <w:p w:rsidR="00CB348C" w:rsidRPr="00586E67" w:rsidRDefault="00CB348C" w:rsidP="00F6511A">
            <w:pPr>
              <w:jc w:val="center"/>
              <w:rPr>
                <w:rFonts w:ascii="Times New Roman" w:hAnsi="Times New Roman" w:cs="Times New Roman"/>
                <w:sz w:val="24"/>
                <w:szCs w:val="24"/>
              </w:rPr>
            </w:pPr>
            <w:r>
              <w:rPr>
                <w:rFonts w:ascii="Times New Roman" w:hAnsi="Times New Roman" w:cs="Times New Roman"/>
                <w:sz w:val="24"/>
                <w:szCs w:val="24"/>
              </w:rPr>
              <w:t xml:space="preserve">  </w:t>
            </w:r>
            <w:r w:rsidRPr="00586E67">
              <w:rPr>
                <w:rFonts w:ascii="Times New Roman" w:hAnsi="Times New Roman" w:cs="Times New Roman"/>
                <w:sz w:val="24"/>
                <w:szCs w:val="24"/>
              </w:rPr>
              <w:t>0</w:t>
            </w:r>
          </w:p>
        </w:tc>
        <w:tc>
          <w:tcPr>
            <w:tcW w:w="2718" w:type="dxa"/>
            <w:tcBorders>
              <w:lef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0</w:t>
            </w:r>
          </w:p>
        </w:tc>
      </w:tr>
      <w:tr w:rsidR="00CB348C" w:rsidRPr="00586E67" w:rsidTr="00F6511A">
        <w:tc>
          <w:tcPr>
            <w:tcW w:w="2717" w:type="dxa"/>
            <w:tcBorders>
              <w:right w:val="nil"/>
            </w:tcBorders>
          </w:tcPr>
          <w:p w:rsidR="00CB348C" w:rsidRPr="00586E67" w:rsidRDefault="00CB348C" w:rsidP="00F6511A">
            <w:pPr>
              <w:jc w:val="center"/>
              <w:rPr>
                <w:rFonts w:ascii="Times New Roman" w:hAnsi="Times New Roman" w:cs="Times New Roman"/>
                <w:b/>
                <w:sz w:val="24"/>
                <w:szCs w:val="24"/>
              </w:rPr>
            </w:pPr>
            <w:r w:rsidRPr="00586E67">
              <w:rPr>
                <w:rFonts w:ascii="Times New Roman" w:hAnsi="Times New Roman" w:cs="Times New Roman"/>
                <w:b/>
                <w:sz w:val="24"/>
                <w:szCs w:val="24"/>
              </w:rPr>
              <w:t>Total</w:t>
            </w:r>
          </w:p>
        </w:tc>
        <w:tc>
          <w:tcPr>
            <w:tcW w:w="2718" w:type="dxa"/>
            <w:tcBorders>
              <w:left w:val="nil"/>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30</w:t>
            </w:r>
          </w:p>
        </w:tc>
        <w:tc>
          <w:tcPr>
            <w:tcW w:w="2718" w:type="dxa"/>
            <w:tcBorders>
              <w:lef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100</w:t>
            </w:r>
          </w:p>
        </w:tc>
      </w:tr>
    </w:tbl>
    <w:p w:rsidR="00CB348C" w:rsidRDefault="00CB348C" w:rsidP="00CB348C">
      <w:pPr>
        <w:spacing w:after="0" w:line="240" w:lineRule="auto"/>
        <w:ind w:left="284"/>
        <w:jc w:val="center"/>
        <w:rPr>
          <w:rFonts w:ascii="Times New Roman" w:hAnsi="Times New Roman" w:cs="Times New Roman"/>
          <w:sz w:val="24"/>
          <w:szCs w:val="24"/>
        </w:rPr>
      </w:pPr>
    </w:p>
    <w:p w:rsidR="00CB348C" w:rsidRDefault="00CB348C" w:rsidP="00CB348C">
      <w:pPr>
        <w:spacing w:after="0" w:line="240" w:lineRule="auto"/>
        <w:jc w:val="center"/>
        <w:rPr>
          <w:rFonts w:ascii="Times New Roman" w:hAnsi="Times New Roman" w:cs="Times New Roman"/>
          <w:sz w:val="24"/>
          <w:szCs w:val="24"/>
        </w:rPr>
      </w:pPr>
    </w:p>
    <w:p w:rsidR="00CB348C" w:rsidRDefault="00CB348C" w:rsidP="00CB348C">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drawing>
          <wp:inline distT="0" distB="0" distL="0" distR="0" wp14:anchorId="00FA14CE" wp14:editId="14FCC3BB">
            <wp:extent cx="3676650" cy="1628775"/>
            <wp:effectExtent l="0" t="0" r="1905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B348C" w:rsidRDefault="00CB348C" w:rsidP="00CB348C">
      <w:pPr>
        <w:spacing w:after="0" w:line="240" w:lineRule="auto"/>
        <w:ind w:left="284"/>
        <w:jc w:val="center"/>
        <w:rPr>
          <w:rFonts w:ascii="Times New Roman" w:hAnsi="Times New Roman" w:cs="Times New Roman"/>
          <w:b/>
          <w:sz w:val="24"/>
          <w:szCs w:val="24"/>
        </w:rPr>
      </w:pPr>
    </w:p>
    <w:p w:rsidR="00CB348C" w:rsidRPr="003F607B" w:rsidRDefault="00CB348C" w:rsidP="00CB348C">
      <w:pPr>
        <w:spacing w:after="0" w:line="240" w:lineRule="auto"/>
        <w:jc w:val="both"/>
        <w:rPr>
          <w:rFonts w:ascii="Times New Roman" w:hAnsi="Times New Roman" w:cs="Times New Roman"/>
          <w:sz w:val="24"/>
          <w:szCs w:val="24"/>
        </w:rPr>
      </w:pPr>
    </w:p>
    <w:p w:rsidR="00CB348C" w:rsidRPr="00586E67" w:rsidRDefault="00CB348C" w:rsidP="00CB348C">
      <w:pPr>
        <w:spacing w:after="0" w:line="480" w:lineRule="auto"/>
        <w:ind w:firstLine="426"/>
        <w:jc w:val="both"/>
        <w:rPr>
          <w:rFonts w:ascii="Times New Roman" w:hAnsi="Times New Roman" w:cs="Times New Roman"/>
          <w:sz w:val="24"/>
          <w:szCs w:val="24"/>
        </w:rPr>
      </w:pPr>
      <w:r w:rsidRPr="000F5F10">
        <w:rPr>
          <w:rFonts w:ascii="Times New Roman" w:hAnsi="Times New Roman" w:cs="Times New Roman"/>
          <w:sz w:val="24"/>
          <w:szCs w:val="24"/>
        </w:rPr>
        <w:t>Berdasarkan tabel 5.1 menunjukan bahwa tingkat pendidikan ibu pada kategori tinggi adalah sebanyak 14 orang atau 46,7%, kategori sedang sebesar sebanyak 16 orang atau 53,3% dan rendah 0%.</w:t>
      </w:r>
    </w:p>
    <w:p w:rsidR="00CB348C" w:rsidRPr="00F54B4A" w:rsidRDefault="00CB348C" w:rsidP="00CB348C">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Tabel 5.2</w:t>
      </w:r>
      <w:r w:rsidRPr="00F54B4A">
        <w:rPr>
          <w:rFonts w:ascii="Times New Roman" w:hAnsi="Times New Roman" w:cs="Times New Roman"/>
          <w:b/>
          <w:sz w:val="24"/>
          <w:szCs w:val="24"/>
        </w:rPr>
        <w:t xml:space="preserve"> Distribusi Frekuensi Responden</w:t>
      </w:r>
      <w:r>
        <w:rPr>
          <w:rFonts w:ascii="Times New Roman" w:hAnsi="Times New Roman" w:cs="Times New Roman"/>
          <w:b/>
          <w:sz w:val="24"/>
          <w:szCs w:val="24"/>
        </w:rPr>
        <w:t xml:space="preserve"> Berdasarkan Pekerjaan</w:t>
      </w:r>
    </w:p>
    <w:p w:rsidR="00CB348C" w:rsidRPr="00586E67" w:rsidRDefault="00CB348C" w:rsidP="00CB348C">
      <w:pPr>
        <w:spacing w:after="0" w:line="240" w:lineRule="auto"/>
        <w:ind w:left="284"/>
        <w:jc w:val="center"/>
        <w:rPr>
          <w:rFonts w:ascii="Times New Roman" w:hAnsi="Times New Roman" w:cs="Times New Roman"/>
          <w:sz w:val="24"/>
          <w:szCs w:val="24"/>
        </w:rPr>
      </w:pPr>
    </w:p>
    <w:tbl>
      <w:tblPr>
        <w:tblStyle w:val="TableGrid"/>
        <w:tblW w:w="0" w:type="auto"/>
        <w:tblInd w:w="284" w:type="dxa"/>
        <w:tblBorders>
          <w:left w:val="none" w:sz="0" w:space="0" w:color="auto"/>
          <w:right w:val="none" w:sz="0" w:space="0" w:color="auto"/>
        </w:tblBorders>
        <w:tblLook w:val="04A0" w:firstRow="1" w:lastRow="0" w:firstColumn="1" w:lastColumn="0" w:noHBand="0" w:noVBand="1"/>
      </w:tblPr>
      <w:tblGrid>
        <w:gridCol w:w="2717"/>
        <w:gridCol w:w="2718"/>
        <w:gridCol w:w="2718"/>
      </w:tblGrid>
      <w:tr w:rsidR="00CB348C" w:rsidRPr="00586E67" w:rsidTr="00F6511A">
        <w:tc>
          <w:tcPr>
            <w:tcW w:w="2717" w:type="dxa"/>
            <w:tcBorders>
              <w:right w:val="nil"/>
            </w:tcBorders>
          </w:tcPr>
          <w:p w:rsidR="00CB348C" w:rsidRPr="00586E67" w:rsidRDefault="00CB348C" w:rsidP="00F6511A">
            <w:pPr>
              <w:jc w:val="center"/>
              <w:rPr>
                <w:rFonts w:ascii="Times New Roman" w:hAnsi="Times New Roman" w:cs="Times New Roman"/>
                <w:b/>
                <w:sz w:val="24"/>
                <w:szCs w:val="24"/>
              </w:rPr>
            </w:pPr>
            <w:r w:rsidRPr="00586E67">
              <w:rPr>
                <w:rFonts w:ascii="Times New Roman" w:hAnsi="Times New Roman" w:cs="Times New Roman"/>
                <w:b/>
                <w:sz w:val="24"/>
                <w:szCs w:val="24"/>
              </w:rPr>
              <w:t>Pekerjaan</w:t>
            </w:r>
          </w:p>
        </w:tc>
        <w:tc>
          <w:tcPr>
            <w:tcW w:w="2718" w:type="dxa"/>
            <w:tcBorders>
              <w:left w:val="nil"/>
              <w:right w:val="nil"/>
            </w:tcBorders>
          </w:tcPr>
          <w:p w:rsidR="00CB348C" w:rsidRPr="00586E67" w:rsidRDefault="00CB348C"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586E67">
              <w:rPr>
                <w:rFonts w:ascii="Times New Roman" w:hAnsi="Times New Roman" w:cs="Times New Roman"/>
                <w:b/>
                <w:sz w:val="24"/>
                <w:szCs w:val="24"/>
              </w:rPr>
              <w:t>n</w:t>
            </w:r>
            <w:r>
              <w:rPr>
                <w:rFonts w:ascii="Times New Roman" w:hAnsi="Times New Roman" w:cs="Times New Roman"/>
                <w:b/>
                <w:sz w:val="24"/>
                <w:szCs w:val="24"/>
              </w:rPr>
              <w:t>)</w:t>
            </w:r>
          </w:p>
        </w:tc>
        <w:tc>
          <w:tcPr>
            <w:tcW w:w="2718" w:type="dxa"/>
            <w:tcBorders>
              <w:left w:val="nil"/>
            </w:tcBorders>
          </w:tcPr>
          <w:p w:rsidR="00CB348C" w:rsidRPr="00586E67" w:rsidRDefault="00CB348C"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586E67">
              <w:rPr>
                <w:rFonts w:ascii="Times New Roman" w:hAnsi="Times New Roman" w:cs="Times New Roman"/>
                <w:b/>
                <w:sz w:val="24"/>
                <w:szCs w:val="24"/>
              </w:rPr>
              <w:t>%</w:t>
            </w:r>
            <w:r>
              <w:rPr>
                <w:rFonts w:ascii="Times New Roman" w:hAnsi="Times New Roman" w:cs="Times New Roman"/>
                <w:b/>
                <w:sz w:val="24"/>
                <w:szCs w:val="24"/>
              </w:rPr>
              <w:t>)</w:t>
            </w:r>
          </w:p>
        </w:tc>
      </w:tr>
      <w:tr w:rsidR="00CB348C" w:rsidRPr="00586E67" w:rsidTr="00F6511A">
        <w:tc>
          <w:tcPr>
            <w:tcW w:w="2717" w:type="dxa"/>
            <w:tcBorders>
              <w:right w:val="nil"/>
            </w:tcBorders>
          </w:tcPr>
          <w:p w:rsidR="00CB348C" w:rsidRPr="00586E67" w:rsidRDefault="00CB348C" w:rsidP="00F6511A">
            <w:pPr>
              <w:tabs>
                <w:tab w:val="left" w:pos="1410"/>
              </w:tabs>
              <w:jc w:val="center"/>
              <w:rPr>
                <w:rFonts w:ascii="Times New Roman" w:hAnsi="Times New Roman" w:cs="Times New Roman"/>
                <w:sz w:val="24"/>
                <w:szCs w:val="24"/>
              </w:rPr>
            </w:pPr>
            <w:r w:rsidRPr="00586E67">
              <w:rPr>
                <w:rFonts w:ascii="Times New Roman" w:hAnsi="Times New Roman" w:cs="Times New Roman"/>
                <w:sz w:val="24"/>
                <w:szCs w:val="24"/>
              </w:rPr>
              <w:lastRenderedPageBreak/>
              <w:t>IRT</w:t>
            </w:r>
          </w:p>
        </w:tc>
        <w:tc>
          <w:tcPr>
            <w:tcW w:w="2718" w:type="dxa"/>
            <w:tcBorders>
              <w:left w:val="nil"/>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22</w:t>
            </w:r>
          </w:p>
        </w:tc>
        <w:tc>
          <w:tcPr>
            <w:tcW w:w="2718" w:type="dxa"/>
            <w:tcBorders>
              <w:lef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73,3</w:t>
            </w:r>
          </w:p>
        </w:tc>
      </w:tr>
      <w:tr w:rsidR="00CB348C" w:rsidRPr="00586E67" w:rsidTr="00F6511A">
        <w:tc>
          <w:tcPr>
            <w:tcW w:w="2717" w:type="dxa"/>
            <w:tcBorders>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PNS</w:t>
            </w:r>
          </w:p>
        </w:tc>
        <w:tc>
          <w:tcPr>
            <w:tcW w:w="2718" w:type="dxa"/>
            <w:tcBorders>
              <w:left w:val="nil"/>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1</w:t>
            </w:r>
          </w:p>
        </w:tc>
        <w:tc>
          <w:tcPr>
            <w:tcW w:w="2718" w:type="dxa"/>
            <w:tcBorders>
              <w:lef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3,3</w:t>
            </w:r>
          </w:p>
        </w:tc>
      </w:tr>
      <w:tr w:rsidR="00CB348C" w:rsidRPr="00586E67" w:rsidTr="00F6511A">
        <w:tc>
          <w:tcPr>
            <w:tcW w:w="2717" w:type="dxa"/>
            <w:tcBorders>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Wiraswasta</w:t>
            </w:r>
          </w:p>
        </w:tc>
        <w:tc>
          <w:tcPr>
            <w:tcW w:w="2718" w:type="dxa"/>
            <w:tcBorders>
              <w:left w:val="nil"/>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2</w:t>
            </w:r>
          </w:p>
        </w:tc>
        <w:tc>
          <w:tcPr>
            <w:tcW w:w="2718" w:type="dxa"/>
            <w:tcBorders>
              <w:lef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6,7</w:t>
            </w:r>
          </w:p>
        </w:tc>
      </w:tr>
      <w:tr w:rsidR="00CB348C" w:rsidRPr="00586E67" w:rsidTr="00F6511A">
        <w:tc>
          <w:tcPr>
            <w:tcW w:w="2717" w:type="dxa"/>
            <w:tcBorders>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Lain-lain</w:t>
            </w:r>
          </w:p>
        </w:tc>
        <w:tc>
          <w:tcPr>
            <w:tcW w:w="2718" w:type="dxa"/>
            <w:tcBorders>
              <w:left w:val="nil"/>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5</w:t>
            </w:r>
          </w:p>
        </w:tc>
        <w:tc>
          <w:tcPr>
            <w:tcW w:w="2718" w:type="dxa"/>
            <w:tcBorders>
              <w:lef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16,7</w:t>
            </w:r>
          </w:p>
        </w:tc>
      </w:tr>
      <w:tr w:rsidR="00CB348C" w:rsidRPr="00586E67" w:rsidTr="00F6511A">
        <w:tc>
          <w:tcPr>
            <w:tcW w:w="2717" w:type="dxa"/>
            <w:tcBorders>
              <w:right w:val="nil"/>
            </w:tcBorders>
          </w:tcPr>
          <w:p w:rsidR="00CB348C" w:rsidRPr="00586E67" w:rsidRDefault="00CB348C" w:rsidP="00F6511A">
            <w:pPr>
              <w:jc w:val="center"/>
              <w:rPr>
                <w:rFonts w:ascii="Times New Roman" w:hAnsi="Times New Roman" w:cs="Times New Roman"/>
                <w:b/>
                <w:sz w:val="24"/>
                <w:szCs w:val="24"/>
              </w:rPr>
            </w:pPr>
            <w:r w:rsidRPr="00586E67">
              <w:rPr>
                <w:rFonts w:ascii="Times New Roman" w:hAnsi="Times New Roman" w:cs="Times New Roman"/>
                <w:b/>
                <w:sz w:val="24"/>
                <w:szCs w:val="24"/>
              </w:rPr>
              <w:t>Total</w:t>
            </w:r>
          </w:p>
        </w:tc>
        <w:tc>
          <w:tcPr>
            <w:tcW w:w="2718" w:type="dxa"/>
            <w:tcBorders>
              <w:left w:val="nil"/>
              <w:righ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30</w:t>
            </w:r>
          </w:p>
        </w:tc>
        <w:tc>
          <w:tcPr>
            <w:tcW w:w="2718" w:type="dxa"/>
            <w:tcBorders>
              <w:left w:val="nil"/>
            </w:tcBorders>
          </w:tcPr>
          <w:p w:rsidR="00CB348C" w:rsidRPr="00586E67" w:rsidRDefault="00CB348C" w:rsidP="00F6511A">
            <w:pPr>
              <w:jc w:val="center"/>
              <w:rPr>
                <w:rFonts w:ascii="Times New Roman" w:hAnsi="Times New Roman" w:cs="Times New Roman"/>
                <w:sz w:val="24"/>
                <w:szCs w:val="24"/>
              </w:rPr>
            </w:pPr>
            <w:r w:rsidRPr="00586E67">
              <w:rPr>
                <w:rFonts w:ascii="Times New Roman" w:hAnsi="Times New Roman" w:cs="Times New Roman"/>
                <w:sz w:val="24"/>
                <w:szCs w:val="24"/>
              </w:rPr>
              <w:t>100</w:t>
            </w:r>
          </w:p>
        </w:tc>
      </w:tr>
    </w:tbl>
    <w:p w:rsidR="00CB348C" w:rsidRPr="00877E27" w:rsidRDefault="00CB348C" w:rsidP="00CB348C">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drawing>
          <wp:inline distT="0" distB="0" distL="0" distR="0" wp14:anchorId="3FEDACCF" wp14:editId="1C0B584E">
            <wp:extent cx="3333750" cy="1552575"/>
            <wp:effectExtent l="0" t="0" r="1905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B348C" w:rsidRPr="00481C22" w:rsidRDefault="00CB348C" w:rsidP="00CB348C">
      <w:pPr>
        <w:pStyle w:val="ListParagraph"/>
        <w:spacing w:line="480" w:lineRule="auto"/>
        <w:ind w:left="0" w:firstLine="426"/>
        <w:jc w:val="both"/>
        <w:rPr>
          <w:rFonts w:ascii="Times New Roman" w:hAnsi="Times New Roman" w:cs="Times New Roman"/>
          <w:sz w:val="24"/>
          <w:szCs w:val="24"/>
        </w:rPr>
      </w:pPr>
      <w:r w:rsidRPr="000F5F10">
        <w:rPr>
          <w:rFonts w:ascii="Times New Roman" w:hAnsi="Times New Roman" w:cs="Times New Roman"/>
          <w:sz w:val="24"/>
          <w:szCs w:val="24"/>
        </w:rPr>
        <w:t xml:space="preserve">Berdasarkan tabel 5.2 menunjukan bahwa pekerjaan ibu sebagai IRT sebanyak 22 orang atau 73,3%, PNS 1 orang atau </w:t>
      </w:r>
      <w:r>
        <w:rPr>
          <w:rFonts w:ascii="Times New Roman" w:hAnsi="Times New Roman" w:cs="Times New Roman"/>
          <w:sz w:val="24"/>
          <w:szCs w:val="24"/>
        </w:rPr>
        <w:t>3,3%, p</w:t>
      </w:r>
      <w:r w:rsidRPr="000F5F10">
        <w:rPr>
          <w:rFonts w:ascii="Times New Roman" w:hAnsi="Times New Roman" w:cs="Times New Roman"/>
          <w:sz w:val="24"/>
          <w:szCs w:val="24"/>
        </w:rPr>
        <w:t xml:space="preserve">ekerjaan </w:t>
      </w:r>
      <w:r>
        <w:rPr>
          <w:rFonts w:ascii="Times New Roman" w:hAnsi="Times New Roman" w:cs="Times New Roman"/>
          <w:sz w:val="24"/>
          <w:szCs w:val="24"/>
        </w:rPr>
        <w:t>w</w:t>
      </w:r>
      <w:r w:rsidRPr="000F5F10">
        <w:rPr>
          <w:rFonts w:ascii="Times New Roman" w:hAnsi="Times New Roman" w:cs="Times New Roman"/>
          <w:sz w:val="24"/>
          <w:szCs w:val="24"/>
        </w:rPr>
        <w:t>iraswasta 2 orang atau 6,7% dan yang memiliki kerja lainnya 5 orang atau 16,7%.</w:t>
      </w:r>
    </w:p>
    <w:p w:rsidR="00CB348C" w:rsidRDefault="00CB348C" w:rsidP="00CB348C">
      <w:pPr>
        <w:pStyle w:val="ListParagraph"/>
        <w:spacing w:after="0" w:line="240" w:lineRule="auto"/>
        <w:ind w:left="0"/>
        <w:jc w:val="center"/>
        <w:rPr>
          <w:rFonts w:ascii="Times New Roman" w:hAnsi="Times New Roman" w:cs="Times New Roman"/>
          <w:sz w:val="24"/>
          <w:szCs w:val="24"/>
        </w:rPr>
      </w:pPr>
    </w:p>
    <w:p w:rsidR="00CB348C" w:rsidRPr="009B1A77" w:rsidRDefault="00CB348C" w:rsidP="00CB348C">
      <w:pPr>
        <w:pStyle w:val="ListParagraph"/>
        <w:spacing w:after="0" w:line="240" w:lineRule="auto"/>
        <w:ind w:left="0"/>
        <w:jc w:val="center"/>
        <w:rPr>
          <w:rFonts w:ascii="Times New Roman" w:hAnsi="Times New Roman" w:cs="Times New Roman"/>
          <w:b/>
          <w:sz w:val="24"/>
          <w:szCs w:val="24"/>
        </w:rPr>
      </w:pPr>
      <w:r w:rsidRPr="009B1A77">
        <w:rPr>
          <w:rFonts w:ascii="Times New Roman" w:hAnsi="Times New Roman" w:cs="Times New Roman"/>
          <w:b/>
          <w:sz w:val="24"/>
          <w:szCs w:val="24"/>
        </w:rPr>
        <w:t xml:space="preserve">Tabel 5.3 Distribusi Frekuensi Pengetahuan Responden </w:t>
      </w:r>
    </w:p>
    <w:p w:rsidR="00CB348C" w:rsidRPr="00481C22" w:rsidRDefault="00CB348C" w:rsidP="00CB348C">
      <w:pPr>
        <w:spacing w:after="0" w:line="240" w:lineRule="auto"/>
        <w:ind w:left="284"/>
        <w:jc w:val="center"/>
        <w:rPr>
          <w:rFonts w:ascii="Times New Roman" w:hAnsi="Times New Roman" w:cs="Times New Roman"/>
          <w:sz w:val="24"/>
          <w:szCs w:val="24"/>
        </w:rPr>
      </w:pPr>
    </w:p>
    <w:tbl>
      <w:tblPr>
        <w:tblStyle w:val="TableGrid"/>
        <w:tblW w:w="0" w:type="auto"/>
        <w:tblInd w:w="284" w:type="dxa"/>
        <w:tblBorders>
          <w:left w:val="none" w:sz="0" w:space="0" w:color="auto"/>
          <w:right w:val="none" w:sz="0" w:space="0" w:color="auto"/>
        </w:tblBorders>
        <w:tblLook w:val="04A0" w:firstRow="1" w:lastRow="0" w:firstColumn="1" w:lastColumn="0" w:noHBand="0" w:noVBand="1"/>
      </w:tblPr>
      <w:tblGrid>
        <w:gridCol w:w="2717"/>
        <w:gridCol w:w="2718"/>
        <w:gridCol w:w="2718"/>
      </w:tblGrid>
      <w:tr w:rsidR="00CB348C" w:rsidRPr="00481C22" w:rsidTr="00F6511A">
        <w:tc>
          <w:tcPr>
            <w:tcW w:w="2717" w:type="dxa"/>
            <w:tcBorders>
              <w:right w:val="nil"/>
            </w:tcBorders>
          </w:tcPr>
          <w:p w:rsidR="00CB348C" w:rsidRPr="00481C22" w:rsidRDefault="00CB348C" w:rsidP="00F6511A">
            <w:pPr>
              <w:jc w:val="center"/>
              <w:rPr>
                <w:rFonts w:ascii="Times New Roman" w:hAnsi="Times New Roman" w:cs="Times New Roman"/>
                <w:b/>
                <w:sz w:val="24"/>
                <w:szCs w:val="24"/>
              </w:rPr>
            </w:pPr>
            <w:r w:rsidRPr="00481C22">
              <w:rPr>
                <w:rFonts w:ascii="Times New Roman" w:hAnsi="Times New Roman" w:cs="Times New Roman"/>
                <w:b/>
                <w:sz w:val="24"/>
                <w:szCs w:val="24"/>
              </w:rPr>
              <w:t>Pengetahuan</w:t>
            </w:r>
          </w:p>
        </w:tc>
        <w:tc>
          <w:tcPr>
            <w:tcW w:w="2718" w:type="dxa"/>
            <w:tcBorders>
              <w:left w:val="nil"/>
              <w:right w:val="nil"/>
            </w:tcBorders>
          </w:tcPr>
          <w:p w:rsidR="00CB348C" w:rsidRPr="00481C22" w:rsidRDefault="00CB348C"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481C22">
              <w:rPr>
                <w:rFonts w:ascii="Times New Roman" w:hAnsi="Times New Roman" w:cs="Times New Roman"/>
                <w:b/>
                <w:sz w:val="24"/>
                <w:szCs w:val="24"/>
              </w:rPr>
              <w:t>n</w:t>
            </w:r>
            <w:r>
              <w:rPr>
                <w:rFonts w:ascii="Times New Roman" w:hAnsi="Times New Roman" w:cs="Times New Roman"/>
                <w:b/>
                <w:sz w:val="24"/>
                <w:szCs w:val="24"/>
              </w:rPr>
              <w:t>)</w:t>
            </w:r>
          </w:p>
        </w:tc>
        <w:tc>
          <w:tcPr>
            <w:tcW w:w="2718" w:type="dxa"/>
            <w:tcBorders>
              <w:left w:val="nil"/>
            </w:tcBorders>
          </w:tcPr>
          <w:p w:rsidR="00CB348C" w:rsidRPr="00481C22" w:rsidRDefault="00CB348C" w:rsidP="00F6511A">
            <w:pPr>
              <w:jc w:val="center"/>
              <w:rPr>
                <w:rFonts w:ascii="Times New Roman" w:hAnsi="Times New Roman" w:cs="Times New Roman"/>
                <w:b/>
                <w:sz w:val="24"/>
                <w:szCs w:val="24"/>
              </w:rPr>
            </w:pPr>
            <w:r>
              <w:rPr>
                <w:rFonts w:ascii="Times New Roman" w:hAnsi="Times New Roman" w:cs="Times New Roman"/>
                <w:b/>
                <w:sz w:val="24"/>
                <w:szCs w:val="24"/>
              </w:rPr>
              <w:t>(</w:t>
            </w:r>
            <w:r w:rsidRPr="00481C22">
              <w:rPr>
                <w:rFonts w:ascii="Times New Roman" w:hAnsi="Times New Roman" w:cs="Times New Roman"/>
                <w:b/>
                <w:sz w:val="24"/>
                <w:szCs w:val="24"/>
              </w:rPr>
              <w:t>%</w:t>
            </w:r>
            <w:r>
              <w:rPr>
                <w:rFonts w:ascii="Times New Roman" w:hAnsi="Times New Roman" w:cs="Times New Roman"/>
                <w:b/>
                <w:sz w:val="24"/>
                <w:szCs w:val="24"/>
              </w:rPr>
              <w:t>)</w:t>
            </w:r>
          </w:p>
        </w:tc>
      </w:tr>
      <w:tr w:rsidR="00CB348C" w:rsidRPr="00481C22" w:rsidTr="00F6511A">
        <w:tc>
          <w:tcPr>
            <w:tcW w:w="2717" w:type="dxa"/>
            <w:tcBorders>
              <w:right w:val="nil"/>
            </w:tcBorders>
          </w:tcPr>
          <w:p w:rsidR="00CB348C" w:rsidRPr="00481C22" w:rsidRDefault="00CB348C" w:rsidP="00F6511A">
            <w:pPr>
              <w:jc w:val="center"/>
              <w:rPr>
                <w:rFonts w:ascii="Times New Roman" w:hAnsi="Times New Roman" w:cs="Times New Roman"/>
                <w:sz w:val="24"/>
                <w:szCs w:val="24"/>
              </w:rPr>
            </w:pPr>
            <w:r w:rsidRPr="00481C22">
              <w:rPr>
                <w:rFonts w:ascii="Times New Roman" w:hAnsi="Times New Roman" w:cs="Times New Roman"/>
                <w:sz w:val="24"/>
                <w:szCs w:val="24"/>
              </w:rPr>
              <w:t>Baik</w:t>
            </w:r>
          </w:p>
        </w:tc>
        <w:tc>
          <w:tcPr>
            <w:tcW w:w="2718" w:type="dxa"/>
            <w:tcBorders>
              <w:left w:val="nil"/>
              <w:right w:val="nil"/>
            </w:tcBorders>
          </w:tcPr>
          <w:p w:rsidR="00CB348C" w:rsidRPr="00481C22" w:rsidRDefault="00CB348C" w:rsidP="00F6511A">
            <w:pPr>
              <w:jc w:val="center"/>
              <w:rPr>
                <w:rFonts w:ascii="Times New Roman" w:hAnsi="Times New Roman" w:cs="Times New Roman"/>
                <w:sz w:val="24"/>
                <w:szCs w:val="24"/>
              </w:rPr>
            </w:pPr>
            <w:r w:rsidRPr="00481C22">
              <w:rPr>
                <w:rFonts w:ascii="Times New Roman" w:hAnsi="Times New Roman" w:cs="Times New Roman"/>
                <w:sz w:val="24"/>
                <w:szCs w:val="24"/>
              </w:rPr>
              <w:t>16</w:t>
            </w:r>
          </w:p>
        </w:tc>
        <w:tc>
          <w:tcPr>
            <w:tcW w:w="2718" w:type="dxa"/>
            <w:tcBorders>
              <w:left w:val="nil"/>
            </w:tcBorders>
          </w:tcPr>
          <w:p w:rsidR="00CB348C" w:rsidRPr="00481C22" w:rsidRDefault="00CB348C" w:rsidP="00F6511A">
            <w:pPr>
              <w:jc w:val="center"/>
              <w:rPr>
                <w:rFonts w:ascii="Times New Roman" w:hAnsi="Times New Roman" w:cs="Times New Roman"/>
                <w:sz w:val="24"/>
                <w:szCs w:val="24"/>
              </w:rPr>
            </w:pPr>
            <w:r w:rsidRPr="00481C22">
              <w:rPr>
                <w:rFonts w:ascii="Times New Roman" w:hAnsi="Times New Roman" w:cs="Times New Roman"/>
                <w:sz w:val="24"/>
                <w:szCs w:val="24"/>
              </w:rPr>
              <w:t>53,3</w:t>
            </w:r>
          </w:p>
        </w:tc>
      </w:tr>
      <w:tr w:rsidR="00CB348C" w:rsidRPr="00481C22" w:rsidTr="00F6511A">
        <w:tc>
          <w:tcPr>
            <w:tcW w:w="2717" w:type="dxa"/>
            <w:tcBorders>
              <w:right w:val="nil"/>
            </w:tcBorders>
          </w:tcPr>
          <w:p w:rsidR="00CB348C" w:rsidRPr="00481C22" w:rsidRDefault="00CB348C" w:rsidP="00F6511A">
            <w:pPr>
              <w:jc w:val="center"/>
              <w:rPr>
                <w:rFonts w:ascii="Times New Roman" w:hAnsi="Times New Roman" w:cs="Times New Roman"/>
                <w:sz w:val="24"/>
                <w:szCs w:val="24"/>
              </w:rPr>
            </w:pPr>
            <w:r>
              <w:rPr>
                <w:rFonts w:ascii="Times New Roman" w:hAnsi="Times New Roman" w:cs="Times New Roman"/>
                <w:sz w:val="24"/>
                <w:szCs w:val="24"/>
              </w:rPr>
              <w:t>S</w:t>
            </w:r>
            <w:r w:rsidRPr="00481C22">
              <w:rPr>
                <w:rFonts w:ascii="Times New Roman" w:hAnsi="Times New Roman" w:cs="Times New Roman"/>
                <w:sz w:val="24"/>
                <w:szCs w:val="24"/>
              </w:rPr>
              <w:t>edang</w:t>
            </w:r>
          </w:p>
        </w:tc>
        <w:tc>
          <w:tcPr>
            <w:tcW w:w="2718" w:type="dxa"/>
            <w:tcBorders>
              <w:left w:val="nil"/>
              <w:right w:val="nil"/>
            </w:tcBorders>
          </w:tcPr>
          <w:p w:rsidR="00CB348C" w:rsidRPr="00481C22" w:rsidRDefault="00CB348C" w:rsidP="00F6511A">
            <w:pPr>
              <w:jc w:val="center"/>
              <w:rPr>
                <w:rFonts w:ascii="Times New Roman" w:hAnsi="Times New Roman" w:cs="Times New Roman"/>
                <w:sz w:val="24"/>
                <w:szCs w:val="24"/>
              </w:rPr>
            </w:pPr>
            <w:r w:rsidRPr="00481C22">
              <w:rPr>
                <w:rFonts w:ascii="Times New Roman" w:hAnsi="Times New Roman" w:cs="Times New Roman"/>
                <w:sz w:val="24"/>
                <w:szCs w:val="24"/>
              </w:rPr>
              <w:t>9</w:t>
            </w:r>
          </w:p>
        </w:tc>
        <w:tc>
          <w:tcPr>
            <w:tcW w:w="2718" w:type="dxa"/>
            <w:tcBorders>
              <w:left w:val="nil"/>
            </w:tcBorders>
          </w:tcPr>
          <w:p w:rsidR="00CB348C" w:rsidRPr="00481C22" w:rsidRDefault="00CB348C" w:rsidP="00F6511A">
            <w:pPr>
              <w:jc w:val="center"/>
              <w:rPr>
                <w:rFonts w:ascii="Times New Roman" w:hAnsi="Times New Roman" w:cs="Times New Roman"/>
                <w:sz w:val="24"/>
                <w:szCs w:val="24"/>
              </w:rPr>
            </w:pPr>
            <w:r w:rsidRPr="00481C22">
              <w:rPr>
                <w:rFonts w:ascii="Times New Roman" w:hAnsi="Times New Roman" w:cs="Times New Roman"/>
                <w:sz w:val="24"/>
                <w:szCs w:val="24"/>
              </w:rPr>
              <w:t>30</w:t>
            </w:r>
          </w:p>
        </w:tc>
      </w:tr>
      <w:tr w:rsidR="00CB348C" w:rsidRPr="00481C22" w:rsidTr="00F6511A">
        <w:tc>
          <w:tcPr>
            <w:tcW w:w="2717" w:type="dxa"/>
            <w:tcBorders>
              <w:right w:val="nil"/>
            </w:tcBorders>
          </w:tcPr>
          <w:p w:rsidR="00CB348C" w:rsidRPr="00481C22" w:rsidRDefault="00CB348C" w:rsidP="00F6511A">
            <w:pPr>
              <w:jc w:val="center"/>
              <w:rPr>
                <w:rFonts w:ascii="Times New Roman" w:hAnsi="Times New Roman" w:cs="Times New Roman"/>
                <w:sz w:val="24"/>
                <w:szCs w:val="24"/>
              </w:rPr>
            </w:pPr>
            <w:r w:rsidRPr="00481C22">
              <w:rPr>
                <w:rFonts w:ascii="Times New Roman" w:hAnsi="Times New Roman" w:cs="Times New Roman"/>
                <w:sz w:val="24"/>
                <w:szCs w:val="24"/>
              </w:rPr>
              <w:t>Buruk</w:t>
            </w:r>
          </w:p>
        </w:tc>
        <w:tc>
          <w:tcPr>
            <w:tcW w:w="2718" w:type="dxa"/>
            <w:tcBorders>
              <w:left w:val="nil"/>
              <w:right w:val="nil"/>
            </w:tcBorders>
          </w:tcPr>
          <w:p w:rsidR="00CB348C" w:rsidRPr="00481C22" w:rsidRDefault="00CB348C" w:rsidP="00F6511A">
            <w:pPr>
              <w:jc w:val="center"/>
              <w:rPr>
                <w:rFonts w:ascii="Times New Roman" w:hAnsi="Times New Roman" w:cs="Times New Roman"/>
                <w:sz w:val="24"/>
                <w:szCs w:val="24"/>
              </w:rPr>
            </w:pPr>
            <w:r>
              <w:rPr>
                <w:rFonts w:ascii="Times New Roman" w:hAnsi="Times New Roman" w:cs="Times New Roman"/>
                <w:sz w:val="24"/>
                <w:szCs w:val="24"/>
              </w:rPr>
              <w:t>5</w:t>
            </w:r>
          </w:p>
        </w:tc>
        <w:tc>
          <w:tcPr>
            <w:tcW w:w="2718" w:type="dxa"/>
            <w:tcBorders>
              <w:left w:val="nil"/>
            </w:tcBorders>
          </w:tcPr>
          <w:p w:rsidR="00CB348C" w:rsidRPr="00481C22" w:rsidRDefault="00CB348C" w:rsidP="00F6511A">
            <w:pPr>
              <w:jc w:val="center"/>
              <w:rPr>
                <w:rFonts w:ascii="Times New Roman" w:hAnsi="Times New Roman" w:cs="Times New Roman"/>
                <w:sz w:val="24"/>
                <w:szCs w:val="24"/>
              </w:rPr>
            </w:pPr>
            <w:r w:rsidRPr="00481C22">
              <w:rPr>
                <w:rFonts w:ascii="Times New Roman" w:hAnsi="Times New Roman" w:cs="Times New Roman"/>
                <w:sz w:val="24"/>
                <w:szCs w:val="24"/>
              </w:rPr>
              <w:t>16,7</w:t>
            </w:r>
          </w:p>
        </w:tc>
      </w:tr>
      <w:tr w:rsidR="00CB348C" w:rsidRPr="00481C22" w:rsidTr="00F6511A">
        <w:tc>
          <w:tcPr>
            <w:tcW w:w="2717" w:type="dxa"/>
            <w:tcBorders>
              <w:right w:val="nil"/>
            </w:tcBorders>
          </w:tcPr>
          <w:p w:rsidR="00CB348C" w:rsidRPr="00481C22" w:rsidRDefault="00CB348C" w:rsidP="00F6511A">
            <w:pPr>
              <w:jc w:val="center"/>
              <w:rPr>
                <w:rFonts w:ascii="Times New Roman" w:hAnsi="Times New Roman" w:cs="Times New Roman"/>
                <w:b/>
                <w:sz w:val="24"/>
                <w:szCs w:val="24"/>
              </w:rPr>
            </w:pPr>
            <w:r w:rsidRPr="00481C22">
              <w:rPr>
                <w:rFonts w:ascii="Times New Roman" w:hAnsi="Times New Roman" w:cs="Times New Roman"/>
                <w:b/>
                <w:sz w:val="24"/>
                <w:szCs w:val="24"/>
              </w:rPr>
              <w:t>Total</w:t>
            </w:r>
          </w:p>
        </w:tc>
        <w:tc>
          <w:tcPr>
            <w:tcW w:w="2718" w:type="dxa"/>
            <w:tcBorders>
              <w:left w:val="nil"/>
              <w:right w:val="nil"/>
            </w:tcBorders>
          </w:tcPr>
          <w:p w:rsidR="00CB348C" w:rsidRPr="00481C22" w:rsidRDefault="00CB348C" w:rsidP="00F6511A">
            <w:pPr>
              <w:jc w:val="center"/>
              <w:rPr>
                <w:rFonts w:ascii="Times New Roman" w:hAnsi="Times New Roman" w:cs="Times New Roman"/>
                <w:sz w:val="24"/>
                <w:szCs w:val="24"/>
              </w:rPr>
            </w:pPr>
            <w:r w:rsidRPr="00481C22">
              <w:rPr>
                <w:rFonts w:ascii="Times New Roman" w:hAnsi="Times New Roman" w:cs="Times New Roman"/>
                <w:sz w:val="24"/>
                <w:szCs w:val="24"/>
              </w:rPr>
              <w:t>30</w:t>
            </w:r>
          </w:p>
        </w:tc>
        <w:tc>
          <w:tcPr>
            <w:tcW w:w="2718" w:type="dxa"/>
            <w:tcBorders>
              <w:left w:val="nil"/>
            </w:tcBorders>
          </w:tcPr>
          <w:p w:rsidR="00CB348C" w:rsidRPr="00481C22" w:rsidRDefault="00CB348C" w:rsidP="00F6511A">
            <w:pPr>
              <w:jc w:val="center"/>
              <w:rPr>
                <w:rFonts w:ascii="Times New Roman" w:hAnsi="Times New Roman" w:cs="Times New Roman"/>
                <w:sz w:val="24"/>
                <w:szCs w:val="24"/>
              </w:rPr>
            </w:pPr>
            <w:r w:rsidRPr="00481C22">
              <w:rPr>
                <w:rFonts w:ascii="Times New Roman" w:hAnsi="Times New Roman" w:cs="Times New Roman"/>
                <w:sz w:val="24"/>
                <w:szCs w:val="24"/>
              </w:rPr>
              <w:t>100</w:t>
            </w:r>
          </w:p>
        </w:tc>
      </w:tr>
    </w:tbl>
    <w:p w:rsidR="00CB348C" w:rsidRDefault="00CB348C" w:rsidP="00CB348C">
      <w:pPr>
        <w:spacing w:after="0" w:line="240" w:lineRule="auto"/>
        <w:rPr>
          <w:rFonts w:ascii="Times New Roman" w:hAnsi="Times New Roman" w:cs="Times New Roman"/>
          <w:sz w:val="24"/>
          <w:szCs w:val="24"/>
        </w:rPr>
      </w:pPr>
    </w:p>
    <w:p w:rsidR="00CB348C" w:rsidRPr="00481C22" w:rsidRDefault="00CB348C" w:rsidP="00CB348C">
      <w:pPr>
        <w:spacing w:after="0" w:line="240" w:lineRule="auto"/>
        <w:ind w:left="284"/>
        <w:jc w:val="center"/>
        <w:rPr>
          <w:rFonts w:ascii="Times New Roman" w:hAnsi="Times New Roman" w:cs="Times New Roman"/>
          <w:sz w:val="24"/>
          <w:szCs w:val="24"/>
        </w:rPr>
      </w:pPr>
    </w:p>
    <w:p w:rsidR="00CB348C" w:rsidRDefault="00CB348C" w:rsidP="00CB348C">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lang w:val="en-US"/>
        </w:rPr>
        <w:lastRenderedPageBreak/>
        <w:drawing>
          <wp:inline distT="0" distB="0" distL="0" distR="0" wp14:anchorId="7A47750F" wp14:editId="2262C0A7">
            <wp:extent cx="3009900" cy="180975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348C" w:rsidRPr="00481C22" w:rsidRDefault="00CB348C" w:rsidP="00CB348C">
      <w:pPr>
        <w:pStyle w:val="ListParagraph"/>
        <w:spacing w:line="480" w:lineRule="auto"/>
        <w:ind w:left="0"/>
        <w:jc w:val="center"/>
        <w:rPr>
          <w:rFonts w:ascii="Times New Roman" w:hAnsi="Times New Roman" w:cs="Times New Roman"/>
          <w:sz w:val="24"/>
          <w:szCs w:val="24"/>
        </w:rPr>
      </w:pPr>
    </w:p>
    <w:p w:rsidR="00CB348C" w:rsidRDefault="00CB348C" w:rsidP="00CB348C">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Berdasarkan tabel 5.3 menunjukkan bahwa pengetahuan ibu pada kategori baik sebanyak 16 orang atau 53,3%, sedang 9 orang atau 30%, dan kategori buruk sebanyak 6 orang atau 16,7%.</w:t>
      </w:r>
    </w:p>
    <w:p w:rsidR="00CB348C" w:rsidRDefault="00CB348C" w:rsidP="00CB348C">
      <w:pPr>
        <w:pStyle w:val="ListParagraph"/>
        <w:spacing w:line="480" w:lineRule="auto"/>
        <w:ind w:left="0"/>
        <w:jc w:val="both"/>
        <w:rPr>
          <w:rFonts w:ascii="Times New Roman" w:hAnsi="Times New Roman" w:cs="Times New Roman"/>
          <w:sz w:val="24"/>
          <w:szCs w:val="24"/>
        </w:rPr>
      </w:pPr>
    </w:p>
    <w:p w:rsidR="00CB348C" w:rsidRDefault="00CB348C" w:rsidP="00CB348C">
      <w:pPr>
        <w:pStyle w:val="ListParagraph"/>
        <w:spacing w:line="480" w:lineRule="auto"/>
        <w:ind w:left="0"/>
        <w:jc w:val="both"/>
        <w:rPr>
          <w:rFonts w:ascii="Times New Roman" w:hAnsi="Times New Roman" w:cs="Times New Roman"/>
          <w:sz w:val="24"/>
          <w:szCs w:val="24"/>
        </w:rPr>
      </w:pPr>
    </w:p>
    <w:p w:rsidR="00CB348C" w:rsidRDefault="00CB348C" w:rsidP="00CB348C">
      <w:pPr>
        <w:pStyle w:val="ListParagraph"/>
        <w:spacing w:line="240" w:lineRule="auto"/>
        <w:ind w:left="0"/>
        <w:jc w:val="center"/>
        <w:rPr>
          <w:rFonts w:ascii="Times New Roman" w:hAnsi="Times New Roman" w:cs="Times New Roman"/>
          <w:b/>
          <w:sz w:val="24"/>
          <w:szCs w:val="24"/>
        </w:rPr>
      </w:pPr>
      <w:r w:rsidRPr="00220AF8">
        <w:rPr>
          <w:rFonts w:ascii="Times New Roman" w:hAnsi="Times New Roman" w:cs="Times New Roman"/>
          <w:b/>
          <w:sz w:val="24"/>
          <w:szCs w:val="24"/>
        </w:rPr>
        <w:t xml:space="preserve">Tabel 5.4 </w:t>
      </w:r>
      <w:r>
        <w:rPr>
          <w:rFonts w:ascii="Times New Roman" w:hAnsi="Times New Roman" w:cs="Times New Roman"/>
          <w:b/>
          <w:sz w:val="24"/>
          <w:szCs w:val="24"/>
        </w:rPr>
        <w:t xml:space="preserve"> </w:t>
      </w:r>
      <w:r w:rsidRPr="00220AF8">
        <w:rPr>
          <w:rFonts w:ascii="Times New Roman" w:hAnsi="Times New Roman" w:cs="Times New Roman"/>
          <w:b/>
          <w:sz w:val="24"/>
          <w:szCs w:val="24"/>
        </w:rPr>
        <w:t xml:space="preserve">Distribusi Frekuensi Pengetahuan Responden Berdasarkan </w:t>
      </w:r>
    </w:p>
    <w:p w:rsidR="00CB348C" w:rsidRPr="00220AF8" w:rsidRDefault="00CB348C" w:rsidP="00CB348C">
      <w:pPr>
        <w:pStyle w:val="ListParagraph"/>
        <w:spacing w:line="240" w:lineRule="auto"/>
        <w:ind w:firstLine="720"/>
        <w:jc w:val="both"/>
        <w:rPr>
          <w:rFonts w:ascii="Times New Roman" w:hAnsi="Times New Roman" w:cs="Times New Roman"/>
          <w:b/>
          <w:sz w:val="24"/>
          <w:szCs w:val="24"/>
        </w:rPr>
      </w:pPr>
      <w:r w:rsidRPr="00220AF8">
        <w:rPr>
          <w:rFonts w:ascii="Times New Roman" w:hAnsi="Times New Roman" w:cs="Times New Roman"/>
          <w:b/>
          <w:sz w:val="24"/>
          <w:szCs w:val="24"/>
        </w:rPr>
        <w:t xml:space="preserve">Pendidikan </w:t>
      </w:r>
    </w:p>
    <w:p w:rsidR="00CB348C" w:rsidRDefault="00CB348C" w:rsidP="00CB348C">
      <w:pPr>
        <w:pStyle w:val="ListParagraph"/>
        <w:spacing w:line="240" w:lineRule="auto"/>
        <w:ind w:left="0"/>
        <w:jc w:val="center"/>
        <w:rPr>
          <w:rFonts w:ascii="Times New Roman" w:hAnsi="Times New Roman" w:cs="Times New Roman"/>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30"/>
        <w:gridCol w:w="1630"/>
        <w:gridCol w:w="1631"/>
        <w:gridCol w:w="1631"/>
        <w:gridCol w:w="1631"/>
      </w:tblGrid>
      <w:tr w:rsidR="00CB348C" w:rsidTr="00F6511A">
        <w:tc>
          <w:tcPr>
            <w:tcW w:w="1630" w:type="dxa"/>
            <w:vMerge w:val="restart"/>
            <w:vAlign w:val="center"/>
          </w:tcPr>
          <w:p w:rsidR="00CB348C" w:rsidRPr="006F45D8" w:rsidRDefault="00CB348C" w:rsidP="00F6511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Pendidikan</w:t>
            </w:r>
          </w:p>
        </w:tc>
        <w:tc>
          <w:tcPr>
            <w:tcW w:w="4892" w:type="dxa"/>
            <w:gridSpan w:val="3"/>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Pengetahuan</w:t>
            </w:r>
          </w:p>
        </w:tc>
        <w:tc>
          <w:tcPr>
            <w:tcW w:w="1631" w:type="dxa"/>
            <w:vMerge w:val="restart"/>
            <w:vAlign w:val="center"/>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Total</w:t>
            </w:r>
          </w:p>
        </w:tc>
      </w:tr>
      <w:tr w:rsidR="00CB348C" w:rsidTr="00F6511A">
        <w:tc>
          <w:tcPr>
            <w:tcW w:w="1630" w:type="dxa"/>
            <w:vMerge/>
          </w:tcPr>
          <w:p w:rsidR="00CB348C" w:rsidRDefault="00CB348C" w:rsidP="00F6511A">
            <w:pPr>
              <w:pStyle w:val="ListParagraph"/>
              <w:ind w:left="0"/>
              <w:jc w:val="center"/>
              <w:rPr>
                <w:rFonts w:ascii="Times New Roman" w:hAnsi="Times New Roman" w:cs="Times New Roman"/>
                <w:sz w:val="24"/>
                <w:szCs w:val="24"/>
              </w:rPr>
            </w:pPr>
          </w:p>
        </w:tc>
        <w:tc>
          <w:tcPr>
            <w:tcW w:w="1630" w:type="dxa"/>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Baik</w:t>
            </w:r>
          </w:p>
        </w:tc>
        <w:tc>
          <w:tcPr>
            <w:tcW w:w="1631" w:type="dxa"/>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Sedang</w:t>
            </w:r>
          </w:p>
        </w:tc>
        <w:tc>
          <w:tcPr>
            <w:tcW w:w="1631" w:type="dxa"/>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Buruk</w:t>
            </w:r>
          </w:p>
        </w:tc>
        <w:tc>
          <w:tcPr>
            <w:tcW w:w="1631" w:type="dxa"/>
            <w:vMerge/>
          </w:tcPr>
          <w:p w:rsidR="00CB348C" w:rsidRPr="006F45D8" w:rsidRDefault="00CB348C" w:rsidP="00F6511A">
            <w:pPr>
              <w:pStyle w:val="ListParagraph"/>
              <w:ind w:left="0"/>
              <w:jc w:val="center"/>
              <w:rPr>
                <w:rFonts w:ascii="Times New Roman" w:hAnsi="Times New Roman" w:cs="Times New Roman"/>
                <w:b/>
                <w:sz w:val="24"/>
                <w:szCs w:val="24"/>
              </w:rPr>
            </w:pPr>
          </w:p>
        </w:tc>
      </w:tr>
      <w:tr w:rsidR="00CB348C" w:rsidTr="00F6511A">
        <w:tc>
          <w:tcPr>
            <w:tcW w:w="1630" w:type="dxa"/>
          </w:tcPr>
          <w:p w:rsidR="00CB348C" w:rsidRPr="006F45D8" w:rsidRDefault="00CB348C" w:rsidP="00F6511A">
            <w:pPr>
              <w:jc w:val="center"/>
              <w:rPr>
                <w:rFonts w:ascii="Times New Roman" w:hAnsi="Times New Roman" w:cs="Times New Roman"/>
                <w:sz w:val="24"/>
                <w:szCs w:val="24"/>
              </w:rPr>
            </w:pPr>
            <w:r>
              <w:rPr>
                <w:rFonts w:ascii="Times New Roman" w:hAnsi="Times New Roman" w:cs="Times New Roman"/>
                <w:sz w:val="24"/>
                <w:szCs w:val="24"/>
              </w:rPr>
              <w:t>Tinggi</w:t>
            </w:r>
          </w:p>
        </w:tc>
        <w:tc>
          <w:tcPr>
            <w:tcW w:w="1630"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w:t>
            </w:r>
          </w:p>
        </w:tc>
      </w:tr>
      <w:tr w:rsidR="00CB348C" w:rsidTr="00F6511A">
        <w:tc>
          <w:tcPr>
            <w:tcW w:w="1630" w:type="dxa"/>
          </w:tcPr>
          <w:p w:rsidR="00CB348C" w:rsidRPr="006F45D8" w:rsidRDefault="00CB348C" w:rsidP="00F6511A">
            <w:pPr>
              <w:jc w:val="center"/>
              <w:rPr>
                <w:rFonts w:ascii="Times New Roman" w:hAnsi="Times New Roman" w:cs="Times New Roman"/>
                <w:sz w:val="24"/>
                <w:szCs w:val="24"/>
              </w:rPr>
            </w:pPr>
            <w:r>
              <w:rPr>
                <w:rFonts w:ascii="Times New Roman" w:hAnsi="Times New Roman" w:cs="Times New Roman"/>
                <w:sz w:val="24"/>
                <w:szCs w:val="24"/>
              </w:rPr>
              <w:t>Sedang</w:t>
            </w:r>
          </w:p>
        </w:tc>
        <w:tc>
          <w:tcPr>
            <w:tcW w:w="1630"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r>
      <w:tr w:rsidR="00CB348C" w:rsidTr="00F6511A">
        <w:tc>
          <w:tcPr>
            <w:tcW w:w="1630" w:type="dxa"/>
          </w:tcPr>
          <w:p w:rsidR="00CB348C" w:rsidRPr="006F45D8" w:rsidRDefault="00CB348C" w:rsidP="00F6511A">
            <w:pPr>
              <w:jc w:val="center"/>
              <w:rPr>
                <w:rFonts w:ascii="Times New Roman" w:hAnsi="Times New Roman" w:cs="Times New Roman"/>
                <w:sz w:val="24"/>
                <w:szCs w:val="24"/>
              </w:rPr>
            </w:pPr>
            <w:r>
              <w:rPr>
                <w:rFonts w:ascii="Times New Roman" w:hAnsi="Times New Roman" w:cs="Times New Roman"/>
                <w:sz w:val="24"/>
                <w:szCs w:val="24"/>
              </w:rPr>
              <w:t>Rendah</w:t>
            </w:r>
          </w:p>
        </w:tc>
        <w:tc>
          <w:tcPr>
            <w:tcW w:w="1630"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CB348C" w:rsidTr="00F6511A">
        <w:tc>
          <w:tcPr>
            <w:tcW w:w="1630" w:type="dxa"/>
          </w:tcPr>
          <w:p w:rsidR="00CB348C" w:rsidRPr="006F45D8" w:rsidRDefault="00CB348C" w:rsidP="00F6511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Jumlah</w:t>
            </w:r>
          </w:p>
        </w:tc>
        <w:tc>
          <w:tcPr>
            <w:tcW w:w="1630"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r>
    </w:tbl>
    <w:p w:rsidR="00CB348C" w:rsidRDefault="00CB348C" w:rsidP="00CB348C">
      <w:pPr>
        <w:pStyle w:val="ListParagraph"/>
        <w:spacing w:line="240" w:lineRule="auto"/>
        <w:ind w:left="0"/>
        <w:jc w:val="center"/>
        <w:rPr>
          <w:rFonts w:ascii="Times New Roman" w:hAnsi="Times New Roman" w:cs="Times New Roman"/>
          <w:sz w:val="24"/>
          <w:szCs w:val="24"/>
        </w:rPr>
      </w:pPr>
    </w:p>
    <w:p w:rsidR="00CB348C" w:rsidRDefault="00CB348C" w:rsidP="00CB348C">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Berdasarkan tabel 5.4 menunjukkan bahwa pengetahuan ibu dengan pendidikan tinggi pada kategori baik sebanyak 7 orang, pengetahuan sedang 4 orang dan pengetahuan buruk ada 3 orang. Ibu dengan pendidikan sedang pada kategori baik sebanyak 9 orang, pengetahuan sedang 5 orang dan pengetahuan buruk 2 orang.</w:t>
      </w:r>
    </w:p>
    <w:p w:rsidR="00CB348C" w:rsidRDefault="00CB348C" w:rsidP="00CB348C">
      <w:pPr>
        <w:pStyle w:val="ListParagraph"/>
        <w:spacing w:after="0" w:line="480" w:lineRule="auto"/>
        <w:ind w:left="0"/>
        <w:jc w:val="both"/>
        <w:rPr>
          <w:rFonts w:ascii="Times New Roman" w:hAnsi="Times New Roman" w:cs="Times New Roman"/>
          <w:sz w:val="24"/>
          <w:szCs w:val="24"/>
        </w:rPr>
      </w:pPr>
    </w:p>
    <w:p w:rsidR="00CB348C" w:rsidRDefault="00CB348C" w:rsidP="00CB348C">
      <w:pPr>
        <w:pStyle w:val="ListParagraph"/>
        <w:spacing w:line="240" w:lineRule="auto"/>
        <w:ind w:left="0"/>
        <w:jc w:val="center"/>
        <w:rPr>
          <w:rFonts w:ascii="Times New Roman" w:hAnsi="Times New Roman" w:cs="Times New Roman"/>
          <w:b/>
          <w:sz w:val="24"/>
          <w:szCs w:val="24"/>
        </w:rPr>
      </w:pPr>
      <w:r w:rsidRPr="00220AF8">
        <w:rPr>
          <w:rFonts w:ascii="Times New Roman" w:hAnsi="Times New Roman" w:cs="Times New Roman"/>
          <w:b/>
          <w:sz w:val="24"/>
          <w:szCs w:val="24"/>
        </w:rPr>
        <w:t xml:space="preserve">Tabel 5.4 </w:t>
      </w:r>
      <w:r>
        <w:rPr>
          <w:rFonts w:ascii="Times New Roman" w:hAnsi="Times New Roman" w:cs="Times New Roman"/>
          <w:b/>
          <w:sz w:val="24"/>
          <w:szCs w:val="24"/>
        </w:rPr>
        <w:t xml:space="preserve"> </w:t>
      </w:r>
      <w:r w:rsidRPr="00220AF8">
        <w:rPr>
          <w:rFonts w:ascii="Times New Roman" w:hAnsi="Times New Roman" w:cs="Times New Roman"/>
          <w:b/>
          <w:sz w:val="24"/>
          <w:szCs w:val="24"/>
        </w:rPr>
        <w:t xml:space="preserve">Distribusi Frekuensi Pengetahuan Responden Berdasarkan </w:t>
      </w:r>
    </w:p>
    <w:p w:rsidR="00CB348C" w:rsidRPr="00220AF8" w:rsidRDefault="00CB348C" w:rsidP="00CB348C">
      <w:pPr>
        <w:pStyle w:val="ListParagraph"/>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Pekerjaan</w:t>
      </w:r>
      <w:r w:rsidRPr="00220AF8">
        <w:rPr>
          <w:rFonts w:ascii="Times New Roman" w:hAnsi="Times New Roman" w:cs="Times New Roman"/>
          <w:b/>
          <w:sz w:val="24"/>
          <w:szCs w:val="24"/>
        </w:rPr>
        <w:t xml:space="preserve"> </w:t>
      </w:r>
    </w:p>
    <w:p w:rsidR="00CB348C" w:rsidRPr="00586E67" w:rsidRDefault="00CB348C" w:rsidP="00CB348C">
      <w:pPr>
        <w:pStyle w:val="ListParagraph"/>
        <w:spacing w:after="0" w:line="240" w:lineRule="auto"/>
        <w:ind w:left="0"/>
        <w:jc w:val="center"/>
        <w:rPr>
          <w:rFonts w:ascii="Times New Roman" w:hAnsi="Times New Roman" w:cs="Times New Roman"/>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30"/>
        <w:gridCol w:w="1630"/>
        <w:gridCol w:w="1631"/>
        <w:gridCol w:w="1631"/>
        <w:gridCol w:w="1631"/>
      </w:tblGrid>
      <w:tr w:rsidR="00CB348C" w:rsidTr="00F6511A">
        <w:tc>
          <w:tcPr>
            <w:tcW w:w="1630" w:type="dxa"/>
            <w:vMerge w:val="restart"/>
            <w:vAlign w:val="center"/>
          </w:tcPr>
          <w:p w:rsidR="00CB348C" w:rsidRPr="006F45D8" w:rsidRDefault="00CB348C" w:rsidP="00F6511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Pekerjaan</w:t>
            </w:r>
          </w:p>
        </w:tc>
        <w:tc>
          <w:tcPr>
            <w:tcW w:w="4892" w:type="dxa"/>
            <w:gridSpan w:val="3"/>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Pengetahuan</w:t>
            </w:r>
          </w:p>
        </w:tc>
        <w:tc>
          <w:tcPr>
            <w:tcW w:w="1631" w:type="dxa"/>
            <w:vMerge w:val="restart"/>
            <w:vAlign w:val="center"/>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Total</w:t>
            </w:r>
          </w:p>
        </w:tc>
      </w:tr>
      <w:tr w:rsidR="00CB348C" w:rsidTr="00F6511A">
        <w:tc>
          <w:tcPr>
            <w:tcW w:w="1630" w:type="dxa"/>
            <w:vMerge/>
          </w:tcPr>
          <w:p w:rsidR="00CB348C" w:rsidRDefault="00CB348C" w:rsidP="00F6511A">
            <w:pPr>
              <w:pStyle w:val="ListParagraph"/>
              <w:ind w:left="0"/>
              <w:jc w:val="center"/>
              <w:rPr>
                <w:rFonts w:ascii="Times New Roman" w:hAnsi="Times New Roman" w:cs="Times New Roman"/>
                <w:sz w:val="24"/>
                <w:szCs w:val="24"/>
              </w:rPr>
            </w:pPr>
          </w:p>
        </w:tc>
        <w:tc>
          <w:tcPr>
            <w:tcW w:w="1630" w:type="dxa"/>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Baik</w:t>
            </w:r>
          </w:p>
        </w:tc>
        <w:tc>
          <w:tcPr>
            <w:tcW w:w="1631" w:type="dxa"/>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Sedang</w:t>
            </w:r>
          </w:p>
        </w:tc>
        <w:tc>
          <w:tcPr>
            <w:tcW w:w="1631" w:type="dxa"/>
          </w:tcPr>
          <w:p w:rsidR="00CB348C" w:rsidRPr="006F45D8" w:rsidRDefault="00CB348C" w:rsidP="00F6511A">
            <w:pPr>
              <w:pStyle w:val="ListParagraph"/>
              <w:ind w:left="0"/>
              <w:jc w:val="center"/>
              <w:rPr>
                <w:rFonts w:ascii="Times New Roman" w:hAnsi="Times New Roman" w:cs="Times New Roman"/>
                <w:b/>
                <w:sz w:val="24"/>
                <w:szCs w:val="24"/>
              </w:rPr>
            </w:pPr>
            <w:r w:rsidRPr="006F45D8">
              <w:rPr>
                <w:rFonts w:ascii="Times New Roman" w:hAnsi="Times New Roman" w:cs="Times New Roman"/>
                <w:b/>
                <w:sz w:val="24"/>
                <w:szCs w:val="24"/>
              </w:rPr>
              <w:t>Buruk</w:t>
            </w:r>
          </w:p>
        </w:tc>
        <w:tc>
          <w:tcPr>
            <w:tcW w:w="1631" w:type="dxa"/>
            <w:vMerge/>
          </w:tcPr>
          <w:p w:rsidR="00CB348C" w:rsidRPr="006F45D8" w:rsidRDefault="00CB348C" w:rsidP="00F6511A">
            <w:pPr>
              <w:pStyle w:val="ListParagraph"/>
              <w:ind w:left="0"/>
              <w:jc w:val="center"/>
              <w:rPr>
                <w:rFonts w:ascii="Times New Roman" w:hAnsi="Times New Roman" w:cs="Times New Roman"/>
                <w:b/>
                <w:sz w:val="24"/>
                <w:szCs w:val="24"/>
              </w:rPr>
            </w:pPr>
          </w:p>
        </w:tc>
      </w:tr>
      <w:tr w:rsidR="00CB348C" w:rsidTr="00F6511A">
        <w:tc>
          <w:tcPr>
            <w:tcW w:w="1630" w:type="dxa"/>
          </w:tcPr>
          <w:p w:rsidR="00CB348C" w:rsidRPr="006F45D8" w:rsidRDefault="00CB348C" w:rsidP="00F6511A">
            <w:pPr>
              <w:jc w:val="center"/>
              <w:rPr>
                <w:rFonts w:ascii="Times New Roman" w:hAnsi="Times New Roman" w:cs="Times New Roman"/>
                <w:sz w:val="24"/>
                <w:szCs w:val="24"/>
              </w:rPr>
            </w:pPr>
            <w:r>
              <w:rPr>
                <w:rFonts w:ascii="Times New Roman" w:hAnsi="Times New Roman" w:cs="Times New Roman"/>
                <w:sz w:val="24"/>
                <w:szCs w:val="24"/>
              </w:rPr>
              <w:t>IRT</w:t>
            </w:r>
          </w:p>
        </w:tc>
        <w:tc>
          <w:tcPr>
            <w:tcW w:w="1630"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22</w:t>
            </w:r>
          </w:p>
        </w:tc>
      </w:tr>
      <w:tr w:rsidR="00CB348C" w:rsidTr="00F6511A">
        <w:tc>
          <w:tcPr>
            <w:tcW w:w="1630" w:type="dxa"/>
          </w:tcPr>
          <w:p w:rsidR="00CB348C" w:rsidRPr="006F45D8" w:rsidRDefault="00CB348C" w:rsidP="00F6511A">
            <w:pPr>
              <w:jc w:val="center"/>
              <w:rPr>
                <w:rFonts w:ascii="Times New Roman" w:hAnsi="Times New Roman" w:cs="Times New Roman"/>
                <w:sz w:val="24"/>
                <w:szCs w:val="24"/>
              </w:rPr>
            </w:pPr>
            <w:r>
              <w:rPr>
                <w:rFonts w:ascii="Times New Roman" w:hAnsi="Times New Roman" w:cs="Times New Roman"/>
                <w:sz w:val="24"/>
                <w:szCs w:val="24"/>
              </w:rPr>
              <w:t>PNS</w:t>
            </w:r>
          </w:p>
        </w:tc>
        <w:tc>
          <w:tcPr>
            <w:tcW w:w="1630"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r>
      <w:tr w:rsidR="00CB348C" w:rsidTr="00F6511A">
        <w:tc>
          <w:tcPr>
            <w:tcW w:w="1630" w:type="dxa"/>
          </w:tcPr>
          <w:p w:rsidR="00CB348C" w:rsidRPr="006F45D8" w:rsidRDefault="00CB348C" w:rsidP="00F6511A">
            <w:pPr>
              <w:jc w:val="center"/>
              <w:rPr>
                <w:rFonts w:ascii="Times New Roman" w:hAnsi="Times New Roman" w:cs="Times New Roman"/>
                <w:sz w:val="24"/>
                <w:szCs w:val="24"/>
              </w:rPr>
            </w:pPr>
            <w:r>
              <w:rPr>
                <w:rFonts w:ascii="Times New Roman" w:hAnsi="Times New Roman" w:cs="Times New Roman"/>
                <w:sz w:val="24"/>
                <w:szCs w:val="24"/>
              </w:rPr>
              <w:t>Wiraswasta</w:t>
            </w:r>
            <w:r w:rsidRPr="006F45D8">
              <w:rPr>
                <w:rFonts w:ascii="Times New Roman" w:hAnsi="Times New Roman" w:cs="Times New Roman"/>
                <w:sz w:val="24"/>
                <w:szCs w:val="24"/>
              </w:rPr>
              <w:t xml:space="preserve"> </w:t>
            </w:r>
          </w:p>
        </w:tc>
        <w:tc>
          <w:tcPr>
            <w:tcW w:w="1630"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CB348C" w:rsidTr="00F6511A">
        <w:tc>
          <w:tcPr>
            <w:tcW w:w="1630" w:type="dxa"/>
          </w:tcPr>
          <w:p w:rsidR="00CB348C" w:rsidRDefault="00CB348C" w:rsidP="00F6511A">
            <w:pPr>
              <w:jc w:val="center"/>
              <w:rPr>
                <w:rFonts w:ascii="Times New Roman" w:hAnsi="Times New Roman" w:cs="Times New Roman"/>
                <w:sz w:val="24"/>
                <w:szCs w:val="24"/>
              </w:rPr>
            </w:pPr>
            <w:r>
              <w:rPr>
                <w:rFonts w:ascii="Times New Roman" w:hAnsi="Times New Roman" w:cs="Times New Roman"/>
                <w:sz w:val="24"/>
                <w:szCs w:val="24"/>
              </w:rPr>
              <w:t>Lain-lain</w:t>
            </w:r>
          </w:p>
        </w:tc>
        <w:tc>
          <w:tcPr>
            <w:tcW w:w="1630"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r>
      <w:tr w:rsidR="00CB348C" w:rsidTr="00F6511A">
        <w:tc>
          <w:tcPr>
            <w:tcW w:w="1630" w:type="dxa"/>
          </w:tcPr>
          <w:p w:rsidR="00CB348C" w:rsidRPr="006F45D8" w:rsidRDefault="00CB348C" w:rsidP="00F6511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Jumlah</w:t>
            </w:r>
          </w:p>
        </w:tc>
        <w:tc>
          <w:tcPr>
            <w:tcW w:w="1630"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631" w:type="dxa"/>
          </w:tcPr>
          <w:p w:rsidR="00CB348C" w:rsidRDefault="00CB348C" w:rsidP="00F651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r>
    </w:tbl>
    <w:p w:rsidR="00CB348C" w:rsidRDefault="00CB348C" w:rsidP="00CB348C">
      <w:pPr>
        <w:spacing w:line="240" w:lineRule="auto"/>
        <w:rPr>
          <w:rFonts w:ascii="Times New Roman" w:hAnsi="Times New Roman" w:cs="Times New Roman"/>
          <w:sz w:val="24"/>
          <w:szCs w:val="24"/>
        </w:rPr>
      </w:pPr>
    </w:p>
    <w:p w:rsidR="00CB348C" w:rsidRDefault="00CB348C" w:rsidP="00CB348C">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Berdasarkan tabel 5.5 menunjukkan bahwa pengetahuan ibu dengan pekerjaan IRT pada kategori baik sebanyak 11 orang, pengetahuan sedang 8 orang dan pengetahuan buruk ada 3 orang. PNS pada kategori pengetahuan baik sebanyak 2 orang. Wiraswasta pada kategori pengetahuan buruk sebanyak 1 orang.</w:t>
      </w:r>
      <w:r w:rsidRPr="000F5F10">
        <w:rPr>
          <w:rFonts w:ascii="Times New Roman" w:hAnsi="Times New Roman" w:cs="Times New Roman"/>
          <w:sz w:val="24"/>
          <w:szCs w:val="24"/>
        </w:rPr>
        <w:t xml:space="preserve"> </w:t>
      </w:r>
      <w:r>
        <w:rPr>
          <w:rFonts w:ascii="Times New Roman" w:hAnsi="Times New Roman" w:cs="Times New Roman"/>
          <w:sz w:val="24"/>
          <w:szCs w:val="24"/>
        </w:rPr>
        <w:t>Pekerjaan lainnya pada kategori baik sebanyak 3 orang, pengetahuan sedang 1 orang dan pengetahuan buruk 1 orang.</w:t>
      </w:r>
    </w:p>
    <w:p w:rsidR="00CB348C" w:rsidRDefault="00CB348C" w:rsidP="00CB348C">
      <w:pPr>
        <w:spacing w:line="240" w:lineRule="auto"/>
        <w:jc w:val="center"/>
        <w:rPr>
          <w:rFonts w:ascii="Times New Roman" w:hAnsi="Times New Roman" w:cs="Times New Roman"/>
          <w:b/>
          <w:sz w:val="24"/>
          <w:szCs w:val="24"/>
        </w:rPr>
      </w:pPr>
    </w:p>
    <w:p w:rsidR="00CB348C" w:rsidRPr="001016C6" w:rsidRDefault="00CB348C" w:rsidP="00CB348C">
      <w:pPr>
        <w:pStyle w:val="Heading2"/>
        <w:numPr>
          <w:ilvl w:val="0"/>
          <w:numId w:val="9"/>
        </w:numPr>
        <w:spacing w:before="0" w:line="480" w:lineRule="auto"/>
        <w:ind w:left="284" w:hanging="284"/>
        <w:rPr>
          <w:rFonts w:ascii="Times New Roman" w:hAnsi="Times New Roman" w:cs="Times New Roman"/>
          <w:color w:val="auto"/>
          <w:sz w:val="24"/>
          <w:szCs w:val="24"/>
        </w:rPr>
      </w:pPr>
      <w:bookmarkStart w:id="23" w:name="_Toc96321762"/>
      <w:r w:rsidRPr="001016C6">
        <w:rPr>
          <w:rFonts w:ascii="Times New Roman" w:hAnsi="Times New Roman" w:cs="Times New Roman"/>
          <w:color w:val="auto"/>
          <w:sz w:val="24"/>
          <w:szCs w:val="24"/>
        </w:rPr>
        <w:t>Pembahasan</w:t>
      </w:r>
      <w:bookmarkEnd w:id="23"/>
    </w:p>
    <w:p w:rsidR="00CB348C" w:rsidRDefault="00CB348C" w:rsidP="00CB348C">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pada 30 ibu yang memiliki batita di Posyandu PM-2 Metland Tambun menunjukkan bahwa pada tabel 5.1 pendidikan responden yang terbanyak yaitu jenjang pendidikan SMA sebanyak 16 orang atau 53,3% dan pada tabel 5.2 dilihat dari pekerjaan responden yang terbanyak yaitu IRT sebanyak 22 orang atau 73,3%. Pada tabel 5.3 pengetahuan ibu terbanyak dalam kategori baik, yaitu 16 orang atau 53,3%. Analisis dari hasil penelitian di dapatkan bahwa pengetahuan ibu-ibu yang memiliki batita diperoleh hasil pengetahuan yang baik, yaitu tingkat jenjang pendidikan SMA dan pekerjaan sebagai IRT. Asumsi peneliti dari hasil penelitian yang didapat, pengetahuan ibu tentang penggunaan kassa steril rata-rata memiliki kategori baik. Analisis peneliti berdasarkan hasil kuesioner dari 10 pertanyaan hanya soal no 7 </w:t>
      </w:r>
      <w:r>
        <w:rPr>
          <w:rFonts w:ascii="Times New Roman" w:hAnsi="Times New Roman" w:cs="Times New Roman"/>
          <w:sz w:val="24"/>
          <w:szCs w:val="24"/>
        </w:rPr>
        <w:lastRenderedPageBreak/>
        <w:t xml:space="preserve">yang banyak memberi jawaban yang salah, yaitu pengertian dari Early Chilhood Caries (ECC). Hal tersebut dapat disimpulkan ternyata ibu belum mengetahui ECC merupakan karies yang terjadi pada gigi susu. </w:t>
      </w:r>
    </w:p>
    <w:p w:rsidR="00CB348C" w:rsidRDefault="00CB348C" w:rsidP="00CB348C">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Pengetahuan merupakan hasil tahu seseorang yang diperoleh dari faktor lingkungan dan pengalaman. Teori prilaku menyatakan pengetahuan dapat juga diperoleh melalui pendidikan, media massa, sosial budaya dan ekonomi, lingkungan serta pengalaman. </w:t>
      </w:r>
      <w:r w:rsidRPr="00C94C9B">
        <w:rPr>
          <w:rFonts w:ascii="Times New Roman" w:hAnsi="Times New Roman" w:cs="Times New Roman"/>
          <w:sz w:val="24"/>
          <w:szCs w:val="24"/>
        </w:rPr>
        <w:t>Pengetahuan dapat diperoleh secara alami maupun secara terencana yaitu dari proses pendidikan, pengalaman, dan lingkungan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{"citationItems":[{"id":"ITEM-1","itemData":{"ISBN":"1983040120091","abstract":"Hipertensi merupakan salah satu penyakit degeneratif. Data WHO 2015 menunjukkan sekitar 1,13 miliar orang di dunia menderita hipertensi. Berdasarkan Data Riskesdas 2013 menunjukkan bahwa sekitar 25,8 % penduduk Indonesia mengidap hipertensi. Di tahun 2016, Survey Indikator Kesehatan Nasional (Sirkesna) menyebut adanya kenaikan persentase penduduk yang mengidap hipertensi menjadi 32,4 %. Dan di Sumatera Utara prevalensi hipertensi tahun 2013 sebesar 24,7%. Penderita hipertensi semakin meningkat setiap tahunnya hampir diseluruh dunia dan menimbulkan masalah kesehatan masyarakat global yang berkontribusi terhadap beban penyakit jantung, stroke, gagal ginjal, kecacatan dan kematian dini. Tujuan penelitian ini adalah untuk mengetahui hubungan tingkat pengetahuan dengan sikap dalam pencegahan komplikasi hipertensi. Jenis penelitian ini adalah penelitian kuantitatif bersifat analitik dengan rancangan cross sectional, dengan jumlah sampel sebanyak 43 orang penderita hipertensi. Analisis data menggunakan uji chi square dan alat yang digunakan dalam pengumpulan data dalam bentuk kuesioner. Hasil dari penelitian adalah kelompok umur 46-55 tahun (30,0%), jenis kelamin laki-laki (53,5%), pendidikan SMA/SMK (51,2%), pekerjaan wiraswasta (41,9%), dan suku batak (79,1%). Tingkat pengetahuan baik (48,8%), sikap positif (90,7%). Hasil pengolahan data menggunakan uji chi Square didapatkan bahwa ada hubungan yang bermakna antara tingkat pengetahuan responden dengan sikap dalam pencegahan komplikasi responden di Poliklinik Penyakit Dalam RSUP H Adam Malik Medan nilai p = 0,00 artinya p &lt; 0,05. Disarankan kepada klien hipertensi untuk mengikuti program pelaksanaan kesehatan Gerakan Masyarakat Hidup Sehat (GERMAS), guna menghindari komplikasi lebih serius dari hipertensi","author":[{"dropping-particle":"","family":"Utami","given":"Ning Suri","non-dropping-particle":"","parse-names":false,"suffix":""}],"id":"ITEM-1","issued":{"date-parts":[["2019"]]},"number-of-pages":"27","title":"Gambaran Pengetahuan Ibu Tentang Kebersihan Gigi dan Mulut Dengan Karies Gigi Pada Anak Balita Di Posyandu Desa Kebun Kelapa Kecamatan Secanggang","type":"thesis"},"uris":["http://www.mendeley.com/documents/?uuid=4bcd136a-8bf1-4258-939f-a1ad922dba2b"]}],"mendeley":{"formattedCitation":"(Utami, 2019)","plainTextFormattedCitation":"(Utami, 2019)","previouslyFormattedCitation":"(Utami, 2019)"},"properties":{"noteIndex":0},"schema":"https://github.com/citation-style-language/schema/raw/master/csl-citation.json"}</w:instrText>
      </w:r>
      <w:r>
        <w:rPr>
          <w:rFonts w:ascii="Times New Roman" w:hAnsi="Times New Roman" w:cs="Times New Roman"/>
          <w:sz w:val="24"/>
          <w:szCs w:val="24"/>
        </w:rPr>
        <w:fldChar w:fldCharType="separate"/>
      </w:r>
      <w:r w:rsidRPr="00C94C9B">
        <w:rPr>
          <w:rFonts w:ascii="Times New Roman" w:hAnsi="Times New Roman" w:cs="Times New Roman"/>
          <w:sz w:val="24"/>
          <w:szCs w:val="24"/>
        </w:rPr>
        <w:t>(Utami,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CB348C" w:rsidRDefault="00CB348C" w:rsidP="00CB348C">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Selain dari pendidikan pengetahuan yang baik dapat juga diperoleh melalui lingkungan, informasi dan media massa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ri","given":"Rita","non-dropping-particle":"","parse-names":false,"suffix":""}],"container-title":"jurnal.akperdharmawacana.ac.id","id":"ITEM-1","issue":"1","issued":{"date-parts":[["2016"]]},"page":"1-49","title":"Hubungan Pengetahuan Ibu Dengan Kejadian Karies Gigi Pada Anak Di Desa Banjar Negeri Kecamatan Way Lima Kabupaten Pesawaran","type":"article-journal","volume":"1"},"uris":["http://www.mendeley.com/documents/?uuid=ed577988-3438-339d-8362-ed501aeed698"]}],"mendeley":{"formattedCitation":"(R. Sari, 2016)","plainTextFormattedCitation":"(R. Sari, 2016)","previouslyFormattedCitation":"(R. Sari, 2016)"},"properties":{"noteIndex":0},"schema":"https://github.com/citation-style-language/schema/raw/master/csl-citation.json"}</w:instrText>
      </w:r>
      <w:r>
        <w:rPr>
          <w:rFonts w:ascii="Times New Roman" w:hAnsi="Times New Roman" w:cs="Times New Roman"/>
          <w:sz w:val="24"/>
          <w:szCs w:val="24"/>
        </w:rPr>
        <w:fldChar w:fldCharType="separate"/>
      </w:r>
      <w:r w:rsidRPr="00D9637E">
        <w:rPr>
          <w:rFonts w:ascii="Times New Roman" w:hAnsi="Times New Roman" w:cs="Times New Roman"/>
          <w:sz w:val="24"/>
          <w:szCs w:val="24"/>
        </w:rPr>
        <w:t>(R. Sari, 2016)</w:t>
      </w:r>
      <w:r>
        <w:rPr>
          <w:rFonts w:ascii="Times New Roman" w:hAnsi="Times New Roman" w:cs="Times New Roman"/>
          <w:sz w:val="24"/>
          <w:szCs w:val="24"/>
        </w:rPr>
        <w:fldChar w:fldCharType="end"/>
      </w:r>
      <w:r>
        <w:rPr>
          <w:rFonts w:ascii="Times New Roman" w:hAnsi="Times New Roman" w:cs="Times New Roman"/>
          <w:sz w:val="24"/>
          <w:szCs w:val="24"/>
        </w:rPr>
        <w:t xml:space="preserve">, pengetahuan ibu tentang kesehatan gigi dan mulut sangat mendasari untuk menjaga kesehatan gigi dan mulut batita, hal ini dikarenakan batita belum dapat membersihkan giginya secara mandiri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Oktarina","given":"","non-dropping-particle":"","parse-names":false,"suffix":""}],"container-title":":Ejournal.Litbang.Kemenkes.Go.Id","id":"ITEM-1","issued":{"date-parts":[["2016"]]},"title":"Korelasi Faktor Ibu Dengan Status Kesehatan Gigi Dan Mulut Anak Kanak-Kanak","type":"article-journal"},"uris":["http://www.mendeley.com/documents/?uuid=6decbff9-776f-4c93-90ca-1603ff0420f7"]}],"mendeley":{"formattedCitation":"(Oktarina, 2016)","plainTextFormattedCitation":"(Oktarina, 2016)","previouslyFormattedCitation":"(Oktarina, 2016)"},"properties":{"noteIndex":0},"schema":"https://github.com/citation-style-language/schema/raw/master/csl-citation.json"}</w:instrText>
      </w:r>
      <w:r>
        <w:rPr>
          <w:rFonts w:ascii="Times New Roman" w:hAnsi="Times New Roman" w:cs="Times New Roman"/>
          <w:sz w:val="24"/>
          <w:szCs w:val="24"/>
        </w:rPr>
        <w:fldChar w:fldCharType="separate"/>
      </w:r>
      <w:r w:rsidRPr="001016C6">
        <w:rPr>
          <w:rFonts w:ascii="Times New Roman" w:hAnsi="Times New Roman" w:cs="Times New Roman"/>
          <w:sz w:val="24"/>
          <w:szCs w:val="24"/>
        </w:rPr>
        <w:t>(Oktarina, 2016)</w:t>
      </w:r>
      <w:r>
        <w:rPr>
          <w:rFonts w:ascii="Times New Roman" w:hAnsi="Times New Roman" w:cs="Times New Roman"/>
          <w:sz w:val="24"/>
          <w:szCs w:val="24"/>
        </w:rPr>
        <w:fldChar w:fldCharType="end"/>
      </w:r>
      <w:r>
        <w:rPr>
          <w:rFonts w:ascii="Times New Roman" w:hAnsi="Times New Roman" w:cs="Times New Roman"/>
          <w:sz w:val="24"/>
          <w:szCs w:val="24"/>
        </w:rPr>
        <w:t>.</w:t>
      </w:r>
    </w:p>
    <w:p w:rsidR="00CB348C" w:rsidRDefault="00CB348C" w:rsidP="00CB348C">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Kebersihan gigi dan mulut pada batita sangat tergantung akan pengetahuan ibunya, pengetahuan yang baik maka kebersihan gigi dan mulut batita akan baik, namun demikan motivasi ibu dalam menjaga kebersihan gigi dan mulut batita juga termasuk dalam faktor kesehatan gigi anaknya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{"citationItems":[{"id":"ITEM-1","itemData":{"author":[{"dropping-particle":"","family":"Haneswuri","given":"A Y","non-dropping-particle":"","parse-names":false,"suffix":""}],"container-title":"Doctoral dissertation, Universitas YARSI","id":"ITEM-1","issued":{"date-parts":[["2020"]]},"title":"Hubungan Perilaku Ibu Dalam Pemeliharaan Kesehatan Gigi dan Mulut Anak Terhadap Kejadian Karies Pada Siswa TK di Cempaka Putih Jakarta.","type":"article-journal"},"uris":["http://www.mendeley.com/documents/?uuid=b9a7e99e-1aee-48eb-a097-76433d36eaad"]}],"mendeley":{"formattedCitation":"(Haneswuri, 2020)","plainTextFormattedCitation":"(Haneswuri, 2020)","previouslyFormattedCitation":"(Haneswuri, 2020)"},"properties":{"noteIndex":0},"schema":"https://github.com/citation-style-language/schema/raw/master/csl-citation.json"}</w:instrText>
      </w:r>
      <w:r>
        <w:rPr>
          <w:rFonts w:ascii="Times New Roman" w:hAnsi="Times New Roman" w:cs="Times New Roman"/>
          <w:sz w:val="24"/>
          <w:szCs w:val="24"/>
        </w:rPr>
        <w:fldChar w:fldCharType="separate"/>
      </w:r>
      <w:r w:rsidRPr="00896E62">
        <w:rPr>
          <w:rFonts w:ascii="Times New Roman" w:hAnsi="Times New Roman" w:cs="Times New Roman"/>
          <w:sz w:val="24"/>
          <w:szCs w:val="24"/>
        </w:rPr>
        <w:t>(Haneswuri, 2020)</w:t>
      </w:r>
      <w:r>
        <w:rPr>
          <w:rFonts w:ascii="Times New Roman" w:hAnsi="Times New Roman" w:cs="Times New Roman"/>
          <w:sz w:val="24"/>
          <w:szCs w:val="24"/>
        </w:rPr>
        <w:fldChar w:fldCharType="end"/>
      </w:r>
    </w:p>
    <w:p w:rsidR="00CB348C" w:rsidRDefault="00CB348C" w:rsidP="00CB348C">
      <w:pPr>
        <w:pStyle w:val="ListParagraph"/>
        <w:spacing w:after="0" w:line="480"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Membersihan rongga mulut pada batita merupakan salah satu upaya pencegahan masalah dalam rongga mulut mereka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spita","given":"","non-dropping-particle":"","parse-names":false,"suffix":""},{"dropping-particle":"","family":"Damarati","given":"","non-dropping-particle":"","parse-names":false,"suffix":""}],"container-title":"Journal edu health","id":"ITEM-1","issued":{"date-parts":[["2013"]]},"title":"Hubungan Antara Pengetahuan Ibu Tentang Oral Hygiene Dengan Kejadian Monilasis Neonatus Di Poli Tumbuh Kembang RSUD Sidoarjo","type":"article-journal","volume":"3"},"uris":["http://www.mendeley.com/documents/?uuid=3b61c293-1f0d-410f-b3bf-d5a2c597145a"]}],"mendeley":{"formattedCitation":"(Puspita &amp; Damarati, 2013)","plainTextFormattedCitation":"(Puspita &amp; Damarati, 2013)","previouslyFormattedCitation":"(Puspita &amp; Damarati, 2013)"},"properties":{"noteIndex":0},"schema":"https://github.com/citation-style-language/schema/raw/master/csl-citation.json"}</w:instrText>
      </w:r>
      <w:r>
        <w:rPr>
          <w:rFonts w:ascii="Times New Roman" w:hAnsi="Times New Roman" w:cs="Times New Roman"/>
          <w:sz w:val="24"/>
          <w:szCs w:val="24"/>
        </w:rPr>
        <w:fldChar w:fldCharType="separate"/>
      </w:r>
      <w:r w:rsidRPr="00E8299C">
        <w:rPr>
          <w:rFonts w:ascii="Times New Roman" w:hAnsi="Times New Roman" w:cs="Times New Roman"/>
          <w:sz w:val="24"/>
          <w:szCs w:val="24"/>
        </w:rPr>
        <w:t>(Puspita &amp; Damarati, 2013)</w:t>
      </w:r>
      <w:r>
        <w:rPr>
          <w:rFonts w:ascii="Times New Roman" w:hAnsi="Times New Roman" w:cs="Times New Roman"/>
          <w:sz w:val="24"/>
          <w:szCs w:val="24"/>
        </w:rPr>
        <w:fldChar w:fldCharType="end"/>
      </w:r>
      <w:r>
        <w:rPr>
          <w:rFonts w:ascii="Times New Roman" w:hAnsi="Times New Roman" w:cs="Times New Roman"/>
          <w:sz w:val="24"/>
          <w:szCs w:val="24"/>
        </w:rPr>
        <w:t xml:space="preserve">. Kassa steril merupakan salah satu alat atau bahan yang aman digunankan untuk membersihkan gigi dari awal erupsi gigi susu hingga mereka mengenal sikat gigi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{"citationItems":[{"id":"ITEM-1","itemData":{"author":[{"dropping-particle":"","family":"Sariningsih","given":"Endang","non-dropping-particle":"","parse-names":false,"suffix":""}],"id":"ITEM-1","issued":{"date-parts":[["2012"]]},"title":"Merawat Gigi Anak Sejak Usia Dini","type":"thesis"},"uris":["http://www.mendeley.com/documents/?uuid=554073ea-589d-36eb-a0fc-f56b9d10ecf2"]}],"mendeley":{"formattedCitation":"(Sariningsih, 2012)","plainTextFormattedCitation":"(Sariningsih, 2012)","previouslyFormattedCitation":"(Sariningsih, 2012)"},"properties":{"noteIndex":0},"schema":"https://github.com/citation-style-language/schema/raw/master/csl-citation.json"}</w:instrText>
      </w:r>
      <w:r>
        <w:rPr>
          <w:rFonts w:ascii="Times New Roman" w:hAnsi="Times New Roman" w:cs="Times New Roman"/>
          <w:sz w:val="24"/>
          <w:szCs w:val="24"/>
        </w:rPr>
        <w:fldChar w:fldCharType="separate"/>
      </w:r>
      <w:r w:rsidRPr="0071589F">
        <w:rPr>
          <w:rFonts w:ascii="Times New Roman" w:hAnsi="Times New Roman" w:cs="Times New Roman"/>
          <w:sz w:val="24"/>
          <w:szCs w:val="24"/>
        </w:rPr>
        <w:t>(Sariningsih, 2012)</w:t>
      </w:r>
      <w:r>
        <w:rPr>
          <w:rFonts w:ascii="Times New Roman" w:hAnsi="Times New Roman" w:cs="Times New Roman"/>
          <w:sz w:val="24"/>
          <w:szCs w:val="24"/>
        </w:rPr>
        <w:fldChar w:fldCharType="end"/>
      </w:r>
      <w:r>
        <w:rPr>
          <w:rFonts w:ascii="Times New Roman" w:hAnsi="Times New Roman" w:cs="Times New Roman"/>
          <w:sz w:val="24"/>
          <w:szCs w:val="24"/>
        </w:rPr>
        <w:t>.</w:t>
      </w:r>
      <w:r w:rsidRPr="000538E7">
        <w:rPr>
          <w:rFonts w:ascii="Times New Roman" w:hAnsi="Times New Roman" w:cs="Times New Roman"/>
          <w:sz w:val="24"/>
          <w:szCs w:val="24"/>
        </w:rPr>
        <w:t xml:space="preserve"> </w:t>
      </w:r>
      <w:r w:rsidRPr="00192527">
        <w:rPr>
          <w:rFonts w:ascii="Times New Roman" w:hAnsi="Times New Roman" w:cs="Times New Roman"/>
          <w:sz w:val="24"/>
          <w:szCs w:val="24"/>
        </w:rPr>
        <w:t>Kassa steril juga merupakan komponen penting dalam pelayanan kesehatan</w:t>
      </w:r>
      <w:r>
        <w:rPr>
          <w:rFonts w:ascii="Times New Roman" w:hAnsi="Times New Roman" w:cs="Times New Roman"/>
          <w:sz w:val="24"/>
          <w:szCs w:val="24"/>
        </w:rPr>
        <w:t xml:space="preserve">, selain lembut dan aman untuk rongga mulut batita kassa steril juga </w:t>
      </w:r>
      <w:r w:rsidRPr="00192527">
        <w:rPr>
          <w:rFonts w:ascii="Times New Roman" w:hAnsi="Times New Roman" w:cs="Times New Roman"/>
          <w:sz w:val="24"/>
          <w:szCs w:val="24"/>
        </w:rPr>
        <w:t>mencegah terjadinya infeksi</w:t>
      </w:r>
      <w:r>
        <w:rPr>
          <w:rFonts w:ascii="Times New Roman" w:hAnsi="Times New Roman" w:cs="Times New Roman"/>
          <w:sz w:val="24"/>
          <w:szCs w:val="24"/>
        </w:rPr>
        <w:t>.</w:t>
      </w:r>
    </w:p>
    <w:p w:rsidR="00CB348C" w:rsidRPr="00BD568C" w:rsidRDefault="00CB348C" w:rsidP="00CB348C">
      <w:pPr>
        <w:pStyle w:val="ListParagraph"/>
        <w:spacing w:after="0" w:line="480" w:lineRule="auto"/>
        <w:ind w:left="0" w:firstLine="436"/>
        <w:jc w:val="both"/>
        <w:rPr>
          <w:rFonts w:ascii="Times New Roman" w:hAnsi="Times New Roman" w:cs="Times New Roman"/>
          <w:color w:val="8496B0" w:themeColor="text2" w:themeTint="99"/>
          <w:sz w:val="24"/>
          <w:szCs w:val="24"/>
        </w:rPr>
      </w:pPr>
      <w:r>
        <w:rPr>
          <w:rFonts w:ascii="Times New Roman" w:hAnsi="Times New Roman" w:cs="Times New Roman"/>
          <w:sz w:val="24"/>
          <w:szCs w:val="24"/>
        </w:rPr>
        <w:t xml:space="preserve"> </w:t>
      </w:r>
    </w:p>
    <w:p w:rsidR="0031060C" w:rsidRDefault="0031060C">
      <w:bookmarkStart w:id="24" w:name="_GoBack"/>
      <w:bookmarkEnd w:id="24"/>
    </w:p>
    <w:sectPr w:rsidR="003106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D7" w:rsidRDefault="00CB348C">
    <w:pPr>
      <w:pStyle w:val="Footer"/>
      <w:jc w:val="center"/>
    </w:pPr>
  </w:p>
  <w:p w:rsidR="00935AD7" w:rsidRDefault="00CB34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noProof w:val="0"/>
        <w:sz w:val="24"/>
        <w:szCs w:val="24"/>
      </w:rPr>
      <w:id w:val="-576212602"/>
      <w:docPartObj>
        <w:docPartGallery w:val="Page Numbers (Bottom of Page)"/>
        <w:docPartUnique/>
      </w:docPartObj>
    </w:sdtPr>
    <w:sdtEndPr>
      <w:rPr>
        <w:noProof/>
      </w:rPr>
    </w:sdtEndPr>
    <w:sdtContent>
      <w:p w:rsidR="00935AD7" w:rsidRPr="00AF67EB" w:rsidRDefault="00CB348C">
        <w:pPr>
          <w:pStyle w:val="Footer"/>
          <w:jc w:val="center"/>
          <w:rPr>
            <w:rFonts w:ascii="Times New Roman" w:hAnsi="Times New Roman" w:cs="Times New Roman"/>
            <w:sz w:val="24"/>
            <w:szCs w:val="24"/>
          </w:rPr>
        </w:pPr>
        <w:r w:rsidRPr="00AF67EB">
          <w:rPr>
            <w:rFonts w:ascii="Times New Roman" w:hAnsi="Times New Roman" w:cs="Times New Roman"/>
            <w:noProof w:val="0"/>
            <w:sz w:val="24"/>
            <w:szCs w:val="24"/>
          </w:rPr>
          <w:fldChar w:fldCharType="begin"/>
        </w:r>
        <w:r w:rsidRPr="00AF67EB">
          <w:rPr>
            <w:rFonts w:ascii="Times New Roman" w:hAnsi="Times New Roman" w:cs="Times New Roman"/>
            <w:sz w:val="24"/>
            <w:szCs w:val="24"/>
          </w:rPr>
          <w:instrText xml:space="preserve"> PAGE   \* MERGEFORMAT </w:instrText>
        </w:r>
        <w:r w:rsidRPr="00AF67EB">
          <w:rPr>
            <w:rFonts w:ascii="Times New Roman" w:hAnsi="Times New Roman" w:cs="Times New Roman"/>
            <w:noProof w:val="0"/>
            <w:sz w:val="24"/>
            <w:szCs w:val="24"/>
          </w:rPr>
          <w:fldChar w:fldCharType="separate"/>
        </w:r>
        <w:r>
          <w:rPr>
            <w:rFonts w:ascii="Times New Roman" w:hAnsi="Times New Roman" w:cs="Times New Roman"/>
            <w:sz w:val="24"/>
            <w:szCs w:val="24"/>
          </w:rPr>
          <w:t>1</w:t>
        </w:r>
        <w:r w:rsidRPr="00AF67EB">
          <w:rPr>
            <w:rFonts w:ascii="Times New Roman" w:hAnsi="Times New Roman" w:cs="Times New Roman"/>
            <w:sz w:val="24"/>
            <w:szCs w:val="24"/>
          </w:rPr>
          <w:fldChar w:fldCharType="end"/>
        </w:r>
      </w:p>
    </w:sdtContent>
  </w:sdt>
  <w:p w:rsidR="00935AD7" w:rsidRDefault="00CB348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427774056"/>
      <w:docPartObj>
        <w:docPartGallery w:val="Page Numbers (Top of Page)"/>
        <w:docPartUnique/>
      </w:docPartObj>
    </w:sdtPr>
    <w:sdtEndPr>
      <w:rPr>
        <w:rFonts w:ascii="Times New Roman" w:hAnsi="Times New Roman" w:cs="Times New Roman"/>
        <w:noProof/>
        <w:sz w:val="24"/>
        <w:szCs w:val="24"/>
      </w:rPr>
    </w:sdtEndPr>
    <w:sdtContent>
      <w:p w:rsidR="00935AD7" w:rsidRPr="00992167" w:rsidRDefault="00CB348C">
        <w:pPr>
          <w:pStyle w:val="Header"/>
          <w:jc w:val="right"/>
          <w:rPr>
            <w:rFonts w:ascii="Times New Roman" w:hAnsi="Times New Roman" w:cs="Times New Roman"/>
            <w:sz w:val="24"/>
            <w:szCs w:val="24"/>
          </w:rPr>
        </w:pPr>
        <w:r w:rsidRPr="00992167">
          <w:rPr>
            <w:rFonts w:ascii="Times New Roman" w:hAnsi="Times New Roman" w:cs="Times New Roman"/>
            <w:noProof w:val="0"/>
            <w:sz w:val="24"/>
            <w:szCs w:val="24"/>
          </w:rPr>
          <w:fldChar w:fldCharType="begin"/>
        </w:r>
        <w:r w:rsidRPr="00992167">
          <w:rPr>
            <w:rFonts w:ascii="Times New Roman" w:hAnsi="Times New Roman" w:cs="Times New Roman"/>
            <w:sz w:val="24"/>
            <w:szCs w:val="24"/>
          </w:rPr>
          <w:instrText xml:space="preserve"> PAGE   \* MERGEFORMAT </w:instrText>
        </w:r>
        <w:r w:rsidRPr="00992167">
          <w:rPr>
            <w:rFonts w:ascii="Times New Roman" w:hAnsi="Times New Roman" w:cs="Times New Roman"/>
            <w:noProof w:val="0"/>
            <w:sz w:val="24"/>
            <w:szCs w:val="24"/>
          </w:rPr>
          <w:fldChar w:fldCharType="separate"/>
        </w:r>
        <w:r>
          <w:rPr>
            <w:rFonts w:ascii="Times New Roman" w:hAnsi="Times New Roman" w:cs="Times New Roman"/>
            <w:sz w:val="24"/>
            <w:szCs w:val="24"/>
          </w:rPr>
          <w:t>11</w:t>
        </w:r>
        <w:r w:rsidRPr="00992167">
          <w:rPr>
            <w:rFonts w:ascii="Times New Roman" w:hAnsi="Times New Roman" w:cs="Times New Roman"/>
            <w:sz w:val="24"/>
            <w:szCs w:val="24"/>
          </w:rPr>
          <w:fldChar w:fldCharType="end"/>
        </w:r>
      </w:p>
    </w:sdtContent>
  </w:sdt>
  <w:p w:rsidR="00935AD7" w:rsidRDefault="00CB34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D7" w:rsidRDefault="00CB348C">
    <w:pPr>
      <w:pStyle w:val="Header"/>
      <w:jc w:val="right"/>
    </w:pPr>
  </w:p>
  <w:p w:rsidR="00935AD7" w:rsidRDefault="00CB34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A6A32"/>
    <w:multiLevelType w:val="hybridMultilevel"/>
    <w:tmpl w:val="0CE2B842"/>
    <w:lvl w:ilvl="0" w:tplc="B4860CB2">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25722A"/>
    <w:multiLevelType w:val="hybridMultilevel"/>
    <w:tmpl w:val="5608CAC4"/>
    <w:lvl w:ilvl="0" w:tplc="04210015">
      <w:start w:val="1"/>
      <w:numFmt w:val="upperLetter"/>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497105"/>
    <w:multiLevelType w:val="hybridMultilevel"/>
    <w:tmpl w:val="2B4C825A"/>
    <w:lvl w:ilvl="0" w:tplc="1F265714">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4DB7912"/>
    <w:multiLevelType w:val="hybridMultilevel"/>
    <w:tmpl w:val="5C50C1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0C132E0"/>
    <w:multiLevelType w:val="hybridMultilevel"/>
    <w:tmpl w:val="BD609D2E"/>
    <w:lvl w:ilvl="0" w:tplc="B4860CB2">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3E07504"/>
    <w:multiLevelType w:val="hybridMultilevel"/>
    <w:tmpl w:val="C464E8B8"/>
    <w:lvl w:ilvl="0" w:tplc="04210019">
      <w:start w:val="1"/>
      <w:numFmt w:val="lowerLetter"/>
      <w:lvlText w:val="%1."/>
      <w:lvlJc w:val="left"/>
      <w:pPr>
        <w:ind w:left="1996" w:hanging="360"/>
      </w:pPr>
    </w:lvl>
    <w:lvl w:ilvl="1" w:tplc="04210019">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
    <w:nsid w:val="5D0E21D1"/>
    <w:multiLevelType w:val="hybridMultilevel"/>
    <w:tmpl w:val="120805D4"/>
    <w:lvl w:ilvl="0" w:tplc="B4860CB2">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DF80A87"/>
    <w:multiLevelType w:val="hybridMultilevel"/>
    <w:tmpl w:val="9CA4E5B8"/>
    <w:lvl w:ilvl="0" w:tplc="B4860CB2">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C8553D2"/>
    <w:multiLevelType w:val="hybridMultilevel"/>
    <w:tmpl w:val="C45EC8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0"/>
  </w:num>
  <w:num w:numId="5">
    <w:abstractNumId w:val="6"/>
  </w:num>
  <w:num w:numId="6">
    <w:abstractNumId w:val="3"/>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C17"/>
    <w:rsid w:val="0031060C"/>
    <w:rsid w:val="00535C17"/>
    <w:rsid w:val="00CB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81D1F2-E225-40F7-8ABA-1B60F9CDF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48C"/>
    <w:pPr>
      <w:spacing w:after="200" w:line="276" w:lineRule="auto"/>
    </w:pPr>
    <w:rPr>
      <w:noProof/>
      <w:lang w:val="id-ID"/>
    </w:rPr>
  </w:style>
  <w:style w:type="paragraph" w:styleId="Heading1">
    <w:name w:val="heading 1"/>
    <w:basedOn w:val="Normal"/>
    <w:next w:val="Normal"/>
    <w:link w:val="Heading1Char"/>
    <w:uiPriority w:val="9"/>
    <w:qFormat/>
    <w:rsid w:val="00CB348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B348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348C"/>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48C"/>
    <w:rPr>
      <w:rFonts w:asciiTheme="majorHAnsi" w:eastAsiaTheme="majorEastAsia" w:hAnsiTheme="majorHAnsi" w:cstheme="majorBidi"/>
      <w:b/>
      <w:bCs/>
      <w:noProof/>
      <w:color w:val="2E74B5" w:themeColor="accent1" w:themeShade="BF"/>
      <w:sz w:val="28"/>
      <w:szCs w:val="28"/>
      <w:lang w:val="id-ID"/>
    </w:rPr>
  </w:style>
  <w:style w:type="character" w:customStyle="1" w:styleId="Heading2Char">
    <w:name w:val="Heading 2 Char"/>
    <w:basedOn w:val="DefaultParagraphFont"/>
    <w:link w:val="Heading2"/>
    <w:uiPriority w:val="9"/>
    <w:rsid w:val="00CB348C"/>
    <w:rPr>
      <w:rFonts w:asciiTheme="majorHAnsi" w:eastAsiaTheme="majorEastAsia" w:hAnsiTheme="majorHAnsi" w:cstheme="majorBidi"/>
      <w:b/>
      <w:bCs/>
      <w:noProof/>
      <w:color w:val="5B9BD5" w:themeColor="accent1"/>
      <w:sz w:val="26"/>
      <w:szCs w:val="26"/>
      <w:lang w:val="id-ID"/>
    </w:rPr>
  </w:style>
  <w:style w:type="character" w:customStyle="1" w:styleId="Heading3Char">
    <w:name w:val="Heading 3 Char"/>
    <w:basedOn w:val="DefaultParagraphFont"/>
    <w:link w:val="Heading3"/>
    <w:uiPriority w:val="9"/>
    <w:rsid w:val="00CB348C"/>
    <w:rPr>
      <w:rFonts w:ascii="Times New Roman" w:eastAsia="Times New Roman" w:hAnsi="Times New Roman" w:cs="Times New Roman"/>
      <w:b/>
      <w:bCs/>
      <w:noProof/>
      <w:sz w:val="27"/>
      <w:szCs w:val="27"/>
      <w:lang w:val="id-ID" w:eastAsia="id-ID"/>
    </w:rPr>
  </w:style>
  <w:style w:type="paragraph" w:styleId="ListParagraph">
    <w:name w:val="List Paragraph"/>
    <w:basedOn w:val="Normal"/>
    <w:uiPriority w:val="34"/>
    <w:qFormat/>
    <w:rsid w:val="00CB348C"/>
    <w:pPr>
      <w:ind w:left="720"/>
      <w:contextualSpacing/>
    </w:pPr>
  </w:style>
  <w:style w:type="table" w:styleId="TableGrid">
    <w:name w:val="Table Grid"/>
    <w:basedOn w:val="TableNormal"/>
    <w:uiPriority w:val="59"/>
    <w:rsid w:val="00CB348C"/>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34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48C"/>
    <w:rPr>
      <w:noProof/>
      <w:lang w:val="id-ID"/>
    </w:rPr>
  </w:style>
  <w:style w:type="paragraph" w:styleId="Footer">
    <w:name w:val="footer"/>
    <w:basedOn w:val="Normal"/>
    <w:link w:val="FooterChar"/>
    <w:uiPriority w:val="99"/>
    <w:unhideWhenUsed/>
    <w:rsid w:val="00CB34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48C"/>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hart" Target="charts/chart3.xml"/><Relationship Id="rId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200">
                <a:latin typeface="Times New Roman" pitchFamily="18" charset="0"/>
                <a:cs typeface="Times New Roman" pitchFamily="18" charset="0"/>
              </a:rPr>
              <a:t>Diagram Pendidikan</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Diagram Tingkat Pendidikan</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Sheet1!$A$2:$A$4</c:f>
              <c:strCache>
                <c:ptCount val="3"/>
                <c:pt idx="0">
                  <c:v>tinggi</c:v>
                </c:pt>
                <c:pt idx="1">
                  <c:v>sedang</c:v>
                </c:pt>
                <c:pt idx="2">
                  <c:v>rendah</c:v>
                </c:pt>
              </c:strCache>
            </c:strRef>
          </c:cat>
          <c:val>
            <c:numRef>
              <c:f>Sheet1!$B$2:$B$4</c:f>
              <c:numCache>
                <c:formatCode>General</c:formatCode>
                <c:ptCount val="3"/>
                <c:pt idx="0">
                  <c:v>14</c:v>
                </c:pt>
                <c:pt idx="1">
                  <c:v>16</c:v>
                </c:pt>
                <c:pt idx="2">
                  <c:v>0</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100">
                <a:latin typeface="Times New Roman" pitchFamily="18" charset="0"/>
                <a:cs typeface="Times New Roman" pitchFamily="18" charset="0"/>
              </a:rPr>
              <a:t>Diagram</a:t>
            </a:r>
            <a:r>
              <a:rPr lang="id-ID" sz="1100" baseline="0">
                <a:latin typeface="Times New Roman" pitchFamily="18" charset="0"/>
                <a:cs typeface="Times New Roman" pitchFamily="18" charset="0"/>
              </a:rPr>
              <a:t> Pekerjaan</a:t>
            </a:r>
            <a:endParaRPr lang="en-US" sz="1100">
              <a:latin typeface="Times New Roman" pitchFamily="18" charset="0"/>
              <a:cs typeface="Times New Roman" pitchFamily="18" charset="0"/>
            </a:endParaRP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Sheet1!$A$2:$A$5</c:f>
              <c:strCache>
                <c:ptCount val="4"/>
                <c:pt idx="0">
                  <c:v>IRT</c:v>
                </c:pt>
                <c:pt idx="1">
                  <c:v>PNS</c:v>
                </c:pt>
                <c:pt idx="2">
                  <c:v>Wiraswasta</c:v>
                </c:pt>
                <c:pt idx="3">
                  <c:v>Lain-lain</c:v>
                </c:pt>
              </c:strCache>
            </c:strRef>
          </c:cat>
          <c:val>
            <c:numRef>
              <c:f>Sheet1!$B$2:$B$5</c:f>
              <c:numCache>
                <c:formatCode>General</c:formatCode>
                <c:ptCount val="4"/>
                <c:pt idx="0">
                  <c:v>73.3</c:v>
                </c:pt>
                <c:pt idx="1">
                  <c:v>3.3</c:v>
                </c:pt>
                <c:pt idx="2">
                  <c:v>6.7</c:v>
                </c:pt>
                <c:pt idx="3">
                  <c:v>16.7</c:v>
                </c:pt>
              </c:numCache>
            </c:numRef>
          </c:val>
        </c:ser>
        <c:dLbls>
          <c:showLegendKey val="0"/>
          <c:showVal val="0"/>
          <c:showCatName val="0"/>
          <c:showSerName val="0"/>
          <c:showPercent val="1"/>
          <c:showBubbleSize val="0"/>
          <c:showLeaderLines val="1"/>
        </c:dLbls>
      </c:pie3DChart>
    </c:plotArea>
    <c:legend>
      <c:legendPos val="r"/>
      <c:legendEntry>
        <c:idx val="0"/>
        <c:txPr>
          <a:bodyPr/>
          <a:lstStyle/>
          <a:p>
            <a:pPr>
              <a:defRPr>
                <a:latin typeface="Times New Roman" pitchFamily="18" charset="0"/>
                <a:cs typeface="Times New Roman" pitchFamily="18" charset="0"/>
              </a:defRPr>
            </a:pPr>
            <a:endParaRPr lang="en-US"/>
          </a:p>
        </c:txPr>
      </c:legendEntry>
      <c:legendEntry>
        <c:idx val="1"/>
        <c:txPr>
          <a:bodyPr/>
          <a:lstStyle/>
          <a:p>
            <a:pPr>
              <a:defRPr>
                <a:latin typeface="Times New Roman" pitchFamily="18" charset="0"/>
                <a:cs typeface="Times New Roman" pitchFamily="18" charset="0"/>
              </a:defRPr>
            </a:pPr>
            <a:endParaRPr lang="en-US"/>
          </a:p>
        </c:txPr>
      </c:legendEntry>
      <c:legendEntry>
        <c:idx val="2"/>
        <c:txPr>
          <a:bodyPr/>
          <a:lstStyle/>
          <a:p>
            <a:pPr>
              <a:defRPr>
                <a:latin typeface="Times New Roman" pitchFamily="18" charset="0"/>
                <a:cs typeface="Times New Roman" pitchFamily="18" charset="0"/>
              </a:defRPr>
            </a:pPr>
            <a:endParaRPr lang="en-US"/>
          </a:p>
        </c:txPr>
      </c:legendEntry>
      <c:legendEntry>
        <c:idx val="3"/>
        <c:txPr>
          <a:bodyPr/>
          <a:lstStyle/>
          <a:p>
            <a:pPr>
              <a:defRPr>
                <a:latin typeface="Times New Roman" pitchFamily="18" charset="0"/>
                <a:cs typeface="Times New Roman" pitchFamily="18" charset="0"/>
              </a:defRPr>
            </a:pPr>
            <a:endParaRPr lang="en-US"/>
          </a:p>
        </c:txPr>
      </c:legendEntry>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100">
                <a:latin typeface="Times New Roman" pitchFamily="18" charset="0"/>
                <a:cs typeface="Times New Roman" pitchFamily="18" charset="0"/>
              </a:rPr>
              <a:t>Diagram Pengetahuan</a:t>
            </a:r>
            <a:endParaRPr lang="en-US" sz="1100">
              <a:latin typeface="Times New Roman" pitchFamily="18" charset="0"/>
              <a:cs typeface="Times New Roman" pitchFamily="18" charset="0"/>
            </a:endParaRP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Sheet1!$A$2:$A$4</c:f>
              <c:strCache>
                <c:ptCount val="3"/>
                <c:pt idx="0">
                  <c:v>Baik</c:v>
                </c:pt>
                <c:pt idx="1">
                  <c:v>Sedang</c:v>
                </c:pt>
                <c:pt idx="2">
                  <c:v>Buruk</c:v>
                </c:pt>
              </c:strCache>
            </c:strRef>
          </c:cat>
          <c:val>
            <c:numRef>
              <c:f>Sheet1!$B$2:$B$4</c:f>
              <c:numCache>
                <c:formatCode>General</c:formatCode>
                <c:ptCount val="3"/>
                <c:pt idx="0">
                  <c:v>53.3</c:v>
                </c:pt>
                <c:pt idx="1">
                  <c:v>30</c:v>
                </c:pt>
                <c:pt idx="2">
                  <c:v>16.7</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2684</Words>
  <Characters>15305</Characters>
  <Application>Microsoft Office Word</Application>
  <DocSecurity>0</DocSecurity>
  <Lines>127</Lines>
  <Paragraphs>35</Paragraphs>
  <ScaleCrop>false</ScaleCrop>
  <Company/>
  <LinksUpToDate>false</LinksUpToDate>
  <CharactersWithSpaces>17954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2022-10-14T06:51:00Z</dcterms:created>
  <dcterms:modified xsi:type="dcterms:W3CDTF">2022-10-14T06:51:00Z</dcterms:modified>
</cp:coreProperties>
</file>