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C45" w:rsidRDefault="00DD7C45" w:rsidP="00DD7C45">
      <w:pPr>
        <w:pStyle w:val="Heading1"/>
        <w:ind w:left="1457" w:right="1528"/>
        <w:jc w:val="center"/>
      </w:pPr>
      <w:r>
        <w:t>ABSTRAK</w:t>
      </w:r>
    </w:p>
    <w:p w:rsidR="00DD7C45" w:rsidRDefault="00DD7C45" w:rsidP="00DD7C45">
      <w:pPr>
        <w:pStyle w:val="BodyText"/>
        <w:spacing w:before="7"/>
        <w:rPr>
          <w:b/>
          <w:sz w:val="23"/>
        </w:rPr>
      </w:pPr>
    </w:p>
    <w:p w:rsidR="00DD7C45" w:rsidRDefault="00DD7C45" w:rsidP="00DD7C45">
      <w:pPr>
        <w:pStyle w:val="BodyText"/>
        <w:ind w:left="588" w:right="655"/>
        <w:jc w:val="both"/>
      </w:pPr>
      <w:r>
        <w:rPr>
          <w:b/>
        </w:rPr>
        <w:t>Latar Belakang</w:t>
      </w:r>
      <w:r>
        <w:t>: Karies gigi adalah kerusakan yang terbatas pada jaringan gigi</w:t>
      </w:r>
      <w:r>
        <w:rPr>
          <w:spacing w:val="1"/>
        </w:rPr>
        <w:t xml:space="preserve"> </w:t>
      </w:r>
      <w:r>
        <w:t>dimulai dari email hingga dentin. Karies gigi terjadi dikarenakan pengetahuan</w:t>
      </w:r>
      <w:r>
        <w:rPr>
          <w:spacing w:val="1"/>
        </w:rPr>
        <w:t xml:space="preserve"> </w:t>
      </w:r>
      <w:r>
        <w:t>kesehatan gigi dan mulut yang kurang sehingga diperlukan penyuluhan kesehatan</w:t>
      </w:r>
      <w:r>
        <w:rPr>
          <w:spacing w:val="1"/>
        </w:rPr>
        <w:t xml:space="preserve"> </w:t>
      </w:r>
      <w:r>
        <w:t>gigi. Pemberian penyuluhan kesehatan gigi dapat menggunakan suatu media salah</w:t>
      </w:r>
      <w:r>
        <w:rPr>
          <w:spacing w:val="-57"/>
        </w:rPr>
        <w:t xml:space="preserve"> </w:t>
      </w:r>
      <w:r>
        <w:t>satunya poster digital. Poster digital mengandung beberapa aspek di dalamnya</w:t>
      </w:r>
      <w:r>
        <w:rPr>
          <w:spacing w:val="1"/>
        </w:rPr>
        <w:t xml:space="preserve"> </w:t>
      </w:r>
      <w:r>
        <w:t>seperti ilustrasi, tipografi, dan warna. Aspek-aspek tersebut yang nantinya dapat</w:t>
      </w:r>
      <w:r>
        <w:rPr>
          <w:spacing w:val="1"/>
        </w:rPr>
        <w:t xml:space="preserve"> </w:t>
      </w:r>
      <w:r>
        <w:t>menentukan seberapa menarik poster tersebut untuk digunakan. Tujuan penelitian</w:t>
      </w:r>
      <w:r>
        <w:rPr>
          <w:spacing w:val="1"/>
        </w:rPr>
        <w:t xml:space="preserve"> </w:t>
      </w:r>
      <w:r>
        <w:t>ini adalah menganalisis pengetahuan kesehatan gigi dan mulut pada orang tua</w:t>
      </w:r>
      <w:r>
        <w:rPr>
          <w:spacing w:val="1"/>
        </w:rPr>
        <w:t xml:space="preserve"> </w:t>
      </w:r>
      <w:r>
        <w:t>siswa sebelum dan sesudah diberikannya penyuluhan dengan media poster digital.</w:t>
      </w:r>
      <w:r>
        <w:rPr>
          <w:spacing w:val="-57"/>
        </w:rPr>
        <w:t xml:space="preserve"> </w:t>
      </w:r>
      <w:r>
        <w:rPr>
          <w:b/>
        </w:rPr>
        <w:t>Metode Penelitian</w:t>
      </w:r>
      <w:r>
        <w:t>: metode yang digunakan adalah sosialisasi dengan pendekatan</w:t>
      </w:r>
      <w:r>
        <w:rPr>
          <w:spacing w:val="-57"/>
        </w:rPr>
        <w:t xml:space="preserve"> </w:t>
      </w:r>
      <w:r>
        <w:rPr>
          <w:i/>
        </w:rPr>
        <w:t xml:space="preserve">pre-post design </w:t>
      </w:r>
      <w:r>
        <w:t xml:space="preserve">yang dilakukan kepada 37 responden. </w:t>
      </w:r>
      <w:r>
        <w:rPr>
          <w:b/>
        </w:rPr>
        <w:t>Hasil</w:t>
      </w:r>
      <w:r>
        <w:t>: Data yang dihasilkan</w:t>
      </w:r>
      <w:r>
        <w:rPr>
          <w:spacing w:val="-57"/>
        </w:rPr>
        <w:t xml:space="preserve"> </w:t>
      </w:r>
      <w:r>
        <w:t>berdistribusi normal untuk kedua variabel yaitu pre test sebesar 0,033 &lt; 0,05 dan</w:t>
      </w:r>
      <w:r>
        <w:rPr>
          <w:spacing w:val="1"/>
        </w:rPr>
        <w:t xml:space="preserve"> </w:t>
      </w:r>
      <w:r>
        <w:t>post</w:t>
      </w:r>
      <w:r>
        <w:rPr>
          <w:spacing w:val="22"/>
        </w:rPr>
        <w:t xml:space="preserve"> </w:t>
      </w:r>
      <w:r>
        <w:t>test</w:t>
      </w:r>
      <w:r>
        <w:rPr>
          <w:spacing w:val="23"/>
        </w:rPr>
        <w:t xml:space="preserve"> </w:t>
      </w:r>
      <w:r>
        <w:t>sebesar</w:t>
      </w:r>
      <w:r>
        <w:rPr>
          <w:spacing w:val="22"/>
        </w:rPr>
        <w:t xml:space="preserve"> </w:t>
      </w:r>
      <w:r>
        <w:t>0,072</w:t>
      </w:r>
      <w:r>
        <w:rPr>
          <w:spacing w:val="26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&gt;</w:t>
      </w:r>
      <w:r>
        <w:rPr>
          <w:spacing w:val="23"/>
        </w:rPr>
        <w:t xml:space="preserve"> </w:t>
      </w:r>
      <w:r>
        <w:t>0,05.</w:t>
      </w:r>
      <w:r>
        <w:rPr>
          <w:spacing w:val="22"/>
        </w:rPr>
        <w:t xml:space="preserve"> </w:t>
      </w:r>
      <w:r>
        <w:t>Terdapat</w:t>
      </w:r>
      <w:r>
        <w:rPr>
          <w:spacing w:val="22"/>
        </w:rPr>
        <w:t xml:space="preserve"> </w:t>
      </w:r>
      <w:r>
        <w:t>hubungan</w:t>
      </w:r>
      <w:r>
        <w:rPr>
          <w:spacing w:val="22"/>
        </w:rPr>
        <w:t xml:space="preserve"> </w:t>
      </w:r>
      <w:r>
        <w:t>antara</w:t>
      </w:r>
      <w:r>
        <w:rPr>
          <w:spacing w:val="23"/>
        </w:rPr>
        <w:t xml:space="preserve"> </w:t>
      </w:r>
      <w:r>
        <w:t>pre</w:t>
      </w:r>
      <w:r>
        <w:rPr>
          <w:spacing w:val="23"/>
        </w:rPr>
        <w:t xml:space="preserve"> </w:t>
      </w:r>
      <w:r>
        <w:t>test</w:t>
      </w:r>
      <w:r>
        <w:rPr>
          <w:spacing w:val="23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post</w:t>
      </w:r>
      <w:r>
        <w:rPr>
          <w:spacing w:val="-58"/>
        </w:rPr>
        <w:t xml:space="preserve"> </w:t>
      </w:r>
      <w:r>
        <w:t>test dikarenakan nilai pre test 63,38 &lt; post test 81,08 serta nilai Sig. 0 &lt; 0,05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rPr>
          <w:b/>
        </w:rPr>
        <w:t>Kesimpulan</w:t>
      </w:r>
      <w:r>
        <w:t>: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poster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 orang tua siswa tentang pemeliharaan kesehatan gigi dan mulut di</w:t>
      </w:r>
      <w:r>
        <w:rPr>
          <w:spacing w:val="1"/>
        </w:rPr>
        <w:t xml:space="preserve"> </w:t>
      </w:r>
      <w:r>
        <w:t>SDN</w:t>
      </w:r>
      <w:r>
        <w:rPr>
          <w:spacing w:val="-2"/>
        </w:rPr>
        <w:t xml:space="preserve"> </w:t>
      </w:r>
      <w:r>
        <w:t>Cempaka</w:t>
      </w:r>
      <w:r>
        <w:rPr>
          <w:spacing w:val="1"/>
        </w:rPr>
        <w:t xml:space="preserve"> </w:t>
      </w:r>
      <w:r>
        <w:t>Putih</w:t>
      </w:r>
      <w:r>
        <w:rPr>
          <w:spacing w:val="2"/>
        </w:rPr>
        <w:t xml:space="preserve"> </w:t>
      </w:r>
      <w:r>
        <w:t>Timur 03 Jakarta</w:t>
      </w:r>
      <w:r>
        <w:rPr>
          <w:spacing w:val="1"/>
        </w:rPr>
        <w:t xml:space="preserve"> </w:t>
      </w:r>
      <w:r>
        <w:t>Pusat.</w:t>
      </w:r>
    </w:p>
    <w:p w:rsidR="00DD7C45" w:rsidRDefault="00DD7C45" w:rsidP="00DD7C45">
      <w:pPr>
        <w:pStyle w:val="BodyText"/>
        <w:spacing w:before="162"/>
        <w:ind w:left="588" w:right="662"/>
        <w:jc w:val="both"/>
      </w:pPr>
      <w:r>
        <w:rPr>
          <w:b/>
        </w:rPr>
        <w:t>Kata Kunci</w:t>
      </w:r>
      <w:r>
        <w:t>: Media poster digital, orang tua, Pemeliharaan kesehatan gigi dan</w:t>
      </w:r>
      <w:r>
        <w:rPr>
          <w:spacing w:val="1"/>
        </w:rPr>
        <w:t xml:space="preserve"> </w:t>
      </w:r>
      <w:r>
        <w:t>mulut,</w:t>
      </w:r>
      <w:r>
        <w:rPr>
          <w:spacing w:val="-1"/>
        </w:rPr>
        <w:t xml:space="preserve"> </w:t>
      </w:r>
      <w:r>
        <w:t>Siswa</w:t>
      </w:r>
    </w:p>
    <w:p w:rsidR="00DD7C45" w:rsidRDefault="00DD7C45" w:rsidP="00DD7C45">
      <w:pPr>
        <w:jc w:val="both"/>
        <w:sectPr w:rsidR="00DD7C45">
          <w:headerReference w:type="default" r:id="rId4"/>
          <w:footerReference w:type="default" r:id="rId5"/>
          <w:pgSz w:w="11910" w:h="16840"/>
          <w:pgMar w:top="1580" w:right="1040" w:bottom="1220" w:left="1680" w:header="0" w:footer="1021" w:gutter="0"/>
          <w:cols w:space="720"/>
        </w:sectPr>
      </w:pPr>
    </w:p>
    <w:p w:rsidR="00181A65" w:rsidRDefault="00181A65">
      <w:bookmarkStart w:id="0" w:name="_GoBack"/>
      <w:bookmarkEnd w:id="0"/>
    </w:p>
    <w:sectPr w:rsidR="00181A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DD7C4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DA41DC" wp14:editId="5E1D87DC">
              <wp:simplePos x="0" y="0"/>
              <wp:positionH relativeFrom="page">
                <wp:posOffset>3829050</wp:posOffset>
              </wp:positionH>
              <wp:positionV relativeFrom="page">
                <wp:posOffset>9902825</wp:posOffset>
              </wp:positionV>
              <wp:extent cx="262255" cy="180340"/>
              <wp:effectExtent l="0" t="0" r="0" b="0"/>
              <wp:wrapNone/>
              <wp:docPr id="93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1DB" w:rsidRDefault="00DD7C45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A41DC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26" type="#_x0000_t202" style="position:absolute;margin-left:301.5pt;margin-top:779.75pt;width:20.65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HcsQIAAKo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" filled="f" stroked="f">
              <v:textbox inset="0,0,0,0">
                <w:txbxContent>
                  <w:p w:rsidR="004A71DB" w:rsidRDefault="00DD7C45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1DB" w:rsidRDefault="00DD7C45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57"/>
    <w:rsid w:val="00181A65"/>
    <w:rsid w:val="00DD7C45"/>
    <w:rsid w:val="00F1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5D556-EA6D-469B-862A-72F1553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7C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DD7C45"/>
    <w:pPr>
      <w:ind w:left="13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D7C4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DD7C4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D7C45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2022-10-14T07:04:00Z</dcterms:created>
  <dcterms:modified xsi:type="dcterms:W3CDTF">2022-10-14T07:04:00Z</dcterms:modified>
</cp:coreProperties>
</file>