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57B" w:rsidRPr="00F84793" w:rsidRDefault="0017757B" w:rsidP="0017757B">
      <w:pPr>
        <w:pStyle w:val="Heading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bookmarkStart w:id="0" w:name="_Toc97290928"/>
      <w:r w:rsidRPr="00F84793">
        <w:rPr>
          <w:rFonts w:ascii="Times New Roman" w:hAnsi="Times New Roman"/>
          <w:b/>
          <w:bCs/>
          <w:color w:val="auto"/>
          <w:sz w:val="24"/>
          <w:szCs w:val="24"/>
        </w:rPr>
        <w:t>DAFTAR PUSTAKA</w:t>
      </w:r>
      <w:bookmarkEnd w:id="0"/>
    </w:p>
    <w:p w:rsidR="0017757B" w:rsidRPr="00F84793" w:rsidRDefault="0017757B" w:rsidP="0017757B">
      <w:pPr>
        <w:rPr>
          <w:rFonts w:ascii="Times New Roman" w:hAnsi="Times New Roman"/>
          <w:b/>
        </w:rPr>
      </w:pPr>
    </w:p>
    <w:p w:rsidR="0017757B" w:rsidRPr="00F84793" w:rsidRDefault="0017757B" w:rsidP="0017757B">
      <w:pPr>
        <w:rPr>
          <w:rFonts w:ascii="Times New Roman" w:hAnsi="Times New Roman"/>
          <w:b/>
        </w:rPr>
      </w:pP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F84793">
        <w:rPr>
          <w:rFonts w:ascii="Times New Roman" w:hAnsi="Times New Roman"/>
          <w:b/>
        </w:rPr>
        <w:fldChar w:fldCharType="begin" w:fldLock="1"/>
      </w:r>
      <w:r w:rsidRPr="00F84793">
        <w:rPr>
          <w:rFonts w:ascii="Times New Roman" w:hAnsi="Times New Roman"/>
          <w:b/>
        </w:rPr>
        <w:instrText xml:space="preserve">ADDIN Mendeley Bibliography CSL_BIBLIOGRAPHY </w:instrText>
      </w:r>
      <w:r w:rsidRPr="00F84793">
        <w:rPr>
          <w:rFonts w:ascii="Times New Roman" w:hAnsi="Times New Roman"/>
          <w:b/>
        </w:rPr>
        <w:fldChar w:fldCharType="separate"/>
      </w:r>
      <w:r w:rsidRPr="00D01416">
        <w:rPr>
          <w:rFonts w:ascii="Times New Roman" w:hAnsi="Times New Roman"/>
          <w:noProof/>
        </w:rPr>
        <w:t xml:space="preserve">Ana Riolina, G. Y. I. (2021). </w:t>
      </w:r>
      <w:r w:rsidRPr="00D01416">
        <w:rPr>
          <w:rFonts w:ascii="Times New Roman" w:hAnsi="Times New Roman"/>
          <w:i/>
          <w:iCs/>
          <w:noProof/>
        </w:rPr>
        <w:t>Gambaran Pengetahuan Mahasiswa Non Fakultas Kesehatan tentang Gingivitis</w:t>
      </w:r>
      <w:r w:rsidRPr="00D01416">
        <w:rPr>
          <w:rFonts w:ascii="Times New Roman" w:hAnsi="Times New Roman"/>
          <w:noProof/>
        </w:rPr>
        <w:t>.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Bathla, S. (2017). Gingiva. </w:t>
      </w:r>
      <w:r w:rsidRPr="00D01416">
        <w:rPr>
          <w:rFonts w:ascii="Times New Roman" w:hAnsi="Times New Roman"/>
          <w:i/>
          <w:iCs/>
          <w:noProof/>
        </w:rPr>
        <w:t>Textbook of Periodontics</w:t>
      </w:r>
      <w:r w:rsidRPr="00D01416">
        <w:rPr>
          <w:rFonts w:ascii="Times New Roman" w:hAnsi="Times New Roman"/>
          <w:noProof/>
        </w:rPr>
        <w:t>, 1–1. https://doi.org/10.5005/jp/books/13037_2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Djatmiko, I. W. (2018). Strategi Penulisan Skripsi, Tesis, Disertasi Bidang Pendidikan. </w:t>
      </w:r>
      <w:r w:rsidRPr="00D01416">
        <w:rPr>
          <w:rFonts w:ascii="Times New Roman" w:hAnsi="Times New Roman"/>
          <w:i/>
          <w:iCs/>
          <w:noProof/>
        </w:rPr>
        <w:t>UNY Press</w:t>
      </w:r>
      <w:r w:rsidRPr="00D01416">
        <w:rPr>
          <w:rFonts w:ascii="Times New Roman" w:hAnsi="Times New Roman"/>
          <w:noProof/>
        </w:rPr>
        <w:t>, 160 hlm.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INDONESIA, S. N. R. (2004). </w:t>
      </w:r>
      <w:r w:rsidRPr="00D01416">
        <w:rPr>
          <w:rFonts w:ascii="Times New Roman" w:hAnsi="Times New Roman"/>
          <w:i/>
          <w:iCs/>
          <w:noProof/>
        </w:rPr>
        <w:t>Undang undang no 34 tahun 2004 tentang TNI</w:t>
      </w:r>
      <w:r w:rsidRPr="00D01416">
        <w:rPr>
          <w:rFonts w:ascii="Times New Roman" w:hAnsi="Times New Roman"/>
          <w:noProof/>
        </w:rPr>
        <w:t xml:space="preserve">. </w:t>
      </w:r>
      <w:r w:rsidRPr="00D01416">
        <w:rPr>
          <w:rFonts w:ascii="Times New Roman" w:hAnsi="Times New Roman"/>
          <w:i/>
          <w:iCs/>
          <w:noProof/>
        </w:rPr>
        <w:t>1</w:t>
      </w:r>
      <w:r w:rsidRPr="00D01416">
        <w:rPr>
          <w:rFonts w:ascii="Times New Roman" w:hAnsi="Times New Roman"/>
          <w:noProof/>
        </w:rPr>
        <w:t>, 1–42. http://www.dpr.go.id/dokblog/dokumen/F_20150616_4760.PDF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Indrawati, L., &amp; Wayan, N. (2018). Gambaran gingivitis pada ibu hamil yang berkunjung ke puskesmas payangan. </w:t>
      </w:r>
      <w:r w:rsidRPr="00D01416">
        <w:rPr>
          <w:rFonts w:ascii="Times New Roman" w:hAnsi="Times New Roman"/>
          <w:i/>
          <w:iCs/>
          <w:noProof/>
        </w:rPr>
        <w:t>Poltekkes Denpasar</w:t>
      </w:r>
      <w:r w:rsidRPr="00D01416">
        <w:rPr>
          <w:rFonts w:ascii="Times New Roman" w:hAnsi="Times New Roman"/>
          <w:noProof/>
        </w:rPr>
        <w:t xml:space="preserve">, </w:t>
      </w:r>
      <w:r w:rsidRPr="00D01416">
        <w:rPr>
          <w:rFonts w:ascii="Times New Roman" w:hAnsi="Times New Roman"/>
          <w:i/>
          <w:iCs/>
          <w:noProof/>
        </w:rPr>
        <w:t>51</w:t>
      </w:r>
      <w:r w:rsidRPr="00D01416">
        <w:rPr>
          <w:rFonts w:ascii="Times New Roman" w:hAnsi="Times New Roman"/>
          <w:noProof/>
        </w:rPr>
        <w:t>, 5–16. http://repository.poltekkes-denpasar.ac.id/576/2/BAB II.pdf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Kemenkes RI. (2018). Hasil Riset Kesehatan Dasar Tahun 2018. </w:t>
      </w:r>
      <w:r w:rsidRPr="00D01416">
        <w:rPr>
          <w:rFonts w:ascii="Times New Roman" w:hAnsi="Times New Roman"/>
          <w:i/>
          <w:iCs/>
          <w:noProof/>
        </w:rPr>
        <w:t>Kementrian Kesehatan RI</w:t>
      </w:r>
      <w:r w:rsidRPr="00D01416">
        <w:rPr>
          <w:rFonts w:ascii="Times New Roman" w:hAnsi="Times New Roman"/>
          <w:noProof/>
        </w:rPr>
        <w:t xml:space="preserve">, </w:t>
      </w:r>
      <w:r w:rsidRPr="00D01416">
        <w:rPr>
          <w:rFonts w:ascii="Times New Roman" w:hAnsi="Times New Roman"/>
          <w:i/>
          <w:iCs/>
          <w:noProof/>
        </w:rPr>
        <w:t>53</w:t>
      </w:r>
      <w:r w:rsidRPr="00D01416">
        <w:rPr>
          <w:rFonts w:ascii="Times New Roman" w:hAnsi="Times New Roman"/>
          <w:noProof/>
        </w:rPr>
        <w:t>(9), 1689–1699.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Kementerian Kesehatan RI. (2019). InfoDATIN Kesehatan Gigi Nasional September 2019. </w:t>
      </w:r>
      <w:r w:rsidRPr="00D01416">
        <w:rPr>
          <w:rFonts w:ascii="Times New Roman" w:hAnsi="Times New Roman"/>
          <w:i/>
          <w:iCs/>
          <w:noProof/>
        </w:rPr>
        <w:t>Pusdatin Kemenkes RI</w:t>
      </w:r>
      <w:r w:rsidRPr="00D01416">
        <w:rPr>
          <w:rFonts w:ascii="Times New Roman" w:hAnsi="Times New Roman"/>
          <w:noProof/>
        </w:rPr>
        <w:t>, 1–6.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Li Y, Lee S, Hujoel P, Su M, Zhang W, Kim J, Zhang YP, D. W. (2013). Prevalence and Severity of Gingivitis in American Adults. </w:t>
      </w:r>
      <w:r w:rsidRPr="00D01416">
        <w:rPr>
          <w:rFonts w:ascii="Times New Roman" w:hAnsi="Times New Roman"/>
          <w:i/>
          <w:iCs/>
          <w:noProof/>
        </w:rPr>
        <w:t>Prevalence and Severity of Gingivitis in American Adults</w:t>
      </w:r>
      <w:r w:rsidRPr="00D01416">
        <w:rPr>
          <w:rFonts w:ascii="Times New Roman" w:hAnsi="Times New Roman"/>
          <w:noProof/>
        </w:rPr>
        <w:t>.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Masturoh, I., &amp; Nauri, A. (2018). </w:t>
      </w:r>
      <w:r w:rsidRPr="00D01416">
        <w:rPr>
          <w:rFonts w:ascii="Times New Roman" w:hAnsi="Times New Roman"/>
          <w:i/>
          <w:iCs/>
          <w:noProof/>
        </w:rPr>
        <w:t>metodelogi penelitian kesehatan</w:t>
      </w:r>
      <w:r w:rsidRPr="00D01416">
        <w:rPr>
          <w:rFonts w:ascii="Times New Roman" w:hAnsi="Times New Roman"/>
          <w:noProof/>
        </w:rPr>
        <w:t>. kementrian kesehatan indonesia.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Notoatmodjo, S. (2018). </w:t>
      </w:r>
      <w:r w:rsidRPr="00D01416">
        <w:rPr>
          <w:rFonts w:ascii="Times New Roman" w:hAnsi="Times New Roman"/>
          <w:i/>
          <w:iCs/>
          <w:noProof/>
        </w:rPr>
        <w:t>Metodologi Penelitian Kesehatan</w:t>
      </w:r>
      <w:r w:rsidRPr="00D01416">
        <w:rPr>
          <w:rFonts w:ascii="Times New Roman" w:hAnsi="Times New Roman"/>
          <w:noProof/>
        </w:rPr>
        <w:t>.</w:t>
      </w:r>
    </w:p>
    <w:p w:rsidR="0017757B" w:rsidRPr="00D01416" w:rsidRDefault="0017757B" w:rsidP="0017757B">
      <w:pPr>
        <w:widowControl w:val="0"/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/>
          <w:noProof/>
        </w:rPr>
      </w:pPr>
      <w:r w:rsidRPr="00D01416">
        <w:rPr>
          <w:rFonts w:ascii="Times New Roman" w:hAnsi="Times New Roman"/>
          <w:noProof/>
        </w:rPr>
        <w:t xml:space="preserve">Vinny Febrya. (2015). </w:t>
      </w:r>
      <w:r w:rsidRPr="00D01416">
        <w:rPr>
          <w:rFonts w:ascii="Times New Roman" w:hAnsi="Times New Roman"/>
          <w:i/>
          <w:iCs/>
          <w:noProof/>
        </w:rPr>
        <w:t xml:space="preserve">Gambaran Kejadian Gingivitis Pada Remaja Pubertas di SMP Yaqin </w:t>
      </w:r>
      <w:r w:rsidRPr="00D01416">
        <w:rPr>
          <w:rFonts w:ascii="Times New Roman" w:hAnsi="Times New Roman"/>
          <w:i/>
          <w:iCs/>
          <w:noProof/>
        </w:rPr>
        <w:lastRenderedPageBreak/>
        <w:t>Kota Bandung</w:t>
      </w:r>
      <w:r w:rsidRPr="00D01416">
        <w:rPr>
          <w:rFonts w:ascii="Times New Roman" w:hAnsi="Times New Roman"/>
          <w:noProof/>
        </w:rPr>
        <w:t>.</w:t>
      </w:r>
    </w:p>
    <w:p w:rsidR="0017757B" w:rsidRDefault="0017757B" w:rsidP="0017757B">
      <w:pPr>
        <w:spacing w:line="480" w:lineRule="auto"/>
        <w:ind w:left="60" w:firstLine="660"/>
        <w:jc w:val="both"/>
        <w:rPr>
          <w:rFonts w:ascii="Times New Roman" w:hAnsi="Times New Roman"/>
        </w:rPr>
      </w:pPr>
      <w:r w:rsidRPr="00F84793">
        <w:rPr>
          <w:rFonts w:ascii="Times New Roman" w:hAnsi="Times New Roman"/>
          <w:b/>
        </w:rPr>
        <w:fldChar w:fldCharType="end"/>
      </w:r>
      <w:r w:rsidRPr="005B39AA">
        <w:rPr>
          <w:rFonts w:ascii="Times New Roman" w:hAnsi="Times New Roman"/>
        </w:rPr>
        <w:t>Pirie, M., et al (2007</w:t>
      </w:r>
      <w:r w:rsidRPr="005B39AA">
        <w:rPr>
          <w:rFonts w:ascii="Times New Roman" w:hAnsi="Times New Roman"/>
          <w:i/>
          <w:iCs/>
        </w:rPr>
        <w:t xml:space="preserve">). Review Dental manifestations of pregnancy. The Obstetrician &amp; Gynaecologist. </w:t>
      </w:r>
      <w:proofErr w:type="spellStart"/>
      <w:r w:rsidRPr="005B39AA">
        <w:rPr>
          <w:rFonts w:ascii="Times New Roman" w:hAnsi="Times New Roman"/>
          <w:i/>
          <w:iCs/>
        </w:rPr>
        <w:t>Vol</w:t>
      </w:r>
      <w:proofErr w:type="spellEnd"/>
      <w:r w:rsidRPr="005B39AA">
        <w:rPr>
          <w:rFonts w:ascii="Times New Roman" w:hAnsi="Times New Roman"/>
          <w:i/>
          <w:iCs/>
        </w:rPr>
        <w:t xml:space="preserve"> 9:21-26</w:t>
      </w:r>
      <w:r w:rsidRPr="005B39AA">
        <w:rPr>
          <w:rFonts w:ascii="Times New Roman" w:hAnsi="Times New Roman"/>
        </w:rPr>
        <w:t xml:space="preserve"> </w:t>
      </w:r>
    </w:p>
    <w:p w:rsidR="0017757B" w:rsidRPr="00F77F80" w:rsidRDefault="0017757B" w:rsidP="0017757B">
      <w:pPr>
        <w:spacing w:line="480" w:lineRule="auto"/>
        <w:ind w:left="60" w:firstLine="660"/>
        <w:jc w:val="both"/>
        <w:rPr>
          <w:rFonts w:ascii="Times New Roman" w:hAnsi="Times New Roman"/>
        </w:rPr>
      </w:pPr>
      <w:proofErr w:type="spellStart"/>
      <w:r w:rsidRPr="005B39AA">
        <w:rPr>
          <w:rFonts w:ascii="Times New Roman" w:hAnsi="Times New Roman"/>
        </w:rPr>
        <w:t>Riskesdas</w:t>
      </w:r>
      <w:proofErr w:type="spellEnd"/>
      <w:r w:rsidRPr="005B39AA">
        <w:rPr>
          <w:rFonts w:ascii="Times New Roman" w:hAnsi="Times New Roman"/>
        </w:rPr>
        <w:t xml:space="preserve"> (2013). </w:t>
      </w:r>
      <w:proofErr w:type="spellStart"/>
      <w:r w:rsidRPr="005B39AA">
        <w:rPr>
          <w:rFonts w:ascii="Times New Roman" w:hAnsi="Times New Roman"/>
          <w:i/>
          <w:iCs/>
        </w:rPr>
        <w:t>Riset</w:t>
      </w:r>
      <w:proofErr w:type="spellEnd"/>
      <w:r w:rsidRPr="005B39AA">
        <w:rPr>
          <w:rFonts w:ascii="Times New Roman" w:hAnsi="Times New Roman"/>
          <w:i/>
          <w:iCs/>
        </w:rPr>
        <w:t xml:space="preserve"> </w:t>
      </w:r>
      <w:proofErr w:type="spellStart"/>
      <w:r w:rsidRPr="005B39AA">
        <w:rPr>
          <w:rFonts w:ascii="Times New Roman" w:hAnsi="Times New Roman"/>
          <w:i/>
          <w:iCs/>
        </w:rPr>
        <w:t>Kesehatan</w:t>
      </w:r>
      <w:proofErr w:type="spellEnd"/>
      <w:r w:rsidRPr="005B39AA">
        <w:rPr>
          <w:rFonts w:ascii="Times New Roman" w:hAnsi="Times New Roman"/>
          <w:i/>
          <w:iCs/>
        </w:rPr>
        <w:t xml:space="preserve"> </w:t>
      </w:r>
      <w:proofErr w:type="spellStart"/>
      <w:r w:rsidRPr="005B39AA">
        <w:rPr>
          <w:rFonts w:ascii="Times New Roman" w:hAnsi="Times New Roman"/>
          <w:i/>
          <w:iCs/>
        </w:rPr>
        <w:t>Dasar</w:t>
      </w:r>
      <w:proofErr w:type="spellEnd"/>
      <w:r w:rsidRPr="005B39AA">
        <w:rPr>
          <w:rFonts w:ascii="Times New Roman" w:hAnsi="Times New Roman"/>
          <w:i/>
          <w:iCs/>
        </w:rPr>
        <w:t xml:space="preserve">. </w:t>
      </w:r>
      <w:proofErr w:type="spellStart"/>
      <w:r w:rsidRPr="005B39AA">
        <w:rPr>
          <w:rFonts w:ascii="Times New Roman" w:hAnsi="Times New Roman"/>
          <w:i/>
          <w:iCs/>
        </w:rPr>
        <w:t>Badan</w:t>
      </w:r>
      <w:proofErr w:type="spellEnd"/>
      <w:r w:rsidRPr="005B39AA">
        <w:rPr>
          <w:rFonts w:ascii="Times New Roman" w:hAnsi="Times New Roman"/>
          <w:i/>
          <w:iCs/>
        </w:rPr>
        <w:t xml:space="preserve"> </w:t>
      </w:r>
      <w:proofErr w:type="spellStart"/>
      <w:r w:rsidRPr="005B39AA">
        <w:rPr>
          <w:rFonts w:ascii="Times New Roman" w:hAnsi="Times New Roman"/>
          <w:i/>
          <w:iCs/>
        </w:rPr>
        <w:t>Penelitian</w:t>
      </w:r>
      <w:proofErr w:type="spellEnd"/>
      <w:r w:rsidRPr="005B39AA">
        <w:rPr>
          <w:rFonts w:ascii="Times New Roman" w:hAnsi="Times New Roman"/>
          <w:i/>
          <w:iCs/>
        </w:rPr>
        <w:t xml:space="preserve"> </w:t>
      </w:r>
      <w:proofErr w:type="spellStart"/>
      <w:r w:rsidRPr="005B39AA">
        <w:rPr>
          <w:rFonts w:ascii="Times New Roman" w:hAnsi="Times New Roman"/>
          <w:i/>
          <w:iCs/>
        </w:rPr>
        <w:t>dan</w:t>
      </w:r>
      <w:proofErr w:type="spellEnd"/>
      <w:r w:rsidRPr="005B39AA">
        <w:rPr>
          <w:rFonts w:ascii="Times New Roman" w:hAnsi="Times New Roman"/>
          <w:i/>
          <w:iCs/>
        </w:rPr>
        <w:t xml:space="preserve"> </w:t>
      </w:r>
      <w:proofErr w:type="spellStart"/>
      <w:r w:rsidRPr="005B39AA">
        <w:rPr>
          <w:rFonts w:ascii="Times New Roman" w:hAnsi="Times New Roman"/>
          <w:i/>
          <w:iCs/>
        </w:rPr>
        <w:t>Pengembangan</w:t>
      </w:r>
      <w:proofErr w:type="spellEnd"/>
      <w:r w:rsidRPr="005B39AA">
        <w:rPr>
          <w:rFonts w:ascii="Times New Roman" w:hAnsi="Times New Roman"/>
          <w:i/>
          <w:iCs/>
        </w:rPr>
        <w:t xml:space="preserve"> </w:t>
      </w:r>
      <w:proofErr w:type="spellStart"/>
      <w:r w:rsidRPr="005B39AA">
        <w:rPr>
          <w:rFonts w:ascii="Times New Roman" w:hAnsi="Times New Roman"/>
          <w:i/>
          <w:iCs/>
        </w:rPr>
        <w:t>Kesehatan</w:t>
      </w:r>
      <w:proofErr w:type="spellEnd"/>
      <w:r w:rsidRPr="005B39AA">
        <w:rPr>
          <w:rFonts w:ascii="Times New Roman" w:hAnsi="Times New Roman"/>
          <w:i/>
          <w:iCs/>
        </w:rPr>
        <w:t xml:space="preserve"> </w:t>
      </w:r>
      <w:proofErr w:type="spellStart"/>
      <w:r w:rsidRPr="005B39AA">
        <w:rPr>
          <w:rFonts w:ascii="Times New Roman" w:hAnsi="Times New Roman"/>
          <w:i/>
          <w:iCs/>
        </w:rPr>
        <w:t>Departemen</w:t>
      </w:r>
      <w:proofErr w:type="spellEnd"/>
      <w:r w:rsidRPr="005B39AA">
        <w:rPr>
          <w:rFonts w:ascii="Times New Roman" w:hAnsi="Times New Roman"/>
          <w:i/>
          <w:iCs/>
        </w:rPr>
        <w:t xml:space="preserve"> </w:t>
      </w:r>
      <w:proofErr w:type="spellStart"/>
      <w:r w:rsidRPr="005B39AA">
        <w:rPr>
          <w:rFonts w:ascii="Times New Roman" w:hAnsi="Times New Roman"/>
          <w:i/>
          <w:iCs/>
        </w:rPr>
        <w:t>Kesehatan</w:t>
      </w:r>
      <w:proofErr w:type="spellEnd"/>
      <w:r w:rsidRPr="005B39AA">
        <w:rPr>
          <w:rFonts w:ascii="Times New Roman" w:hAnsi="Times New Roman"/>
          <w:i/>
          <w:iCs/>
        </w:rPr>
        <w:t xml:space="preserve">, </w:t>
      </w:r>
      <w:proofErr w:type="spellStart"/>
      <w:r w:rsidRPr="005B39AA">
        <w:rPr>
          <w:rFonts w:ascii="Times New Roman" w:hAnsi="Times New Roman"/>
          <w:i/>
          <w:iCs/>
        </w:rPr>
        <w:t>Republik</w:t>
      </w:r>
      <w:proofErr w:type="spellEnd"/>
      <w:r w:rsidRPr="005B39AA">
        <w:rPr>
          <w:rFonts w:ascii="Times New Roman" w:hAnsi="Times New Roman"/>
          <w:i/>
          <w:iCs/>
        </w:rPr>
        <w:t xml:space="preserve"> Indonesia</w:t>
      </w:r>
    </w:p>
    <w:p w:rsidR="0017757B" w:rsidRDefault="0017757B" w:rsidP="0017757B">
      <w:pPr>
        <w:spacing w:line="480" w:lineRule="auto"/>
        <w:ind w:left="60" w:firstLine="720"/>
        <w:jc w:val="both"/>
        <w:rPr>
          <w:rFonts w:ascii="Times New Roman" w:hAnsi="Times New Roman"/>
          <w:i/>
          <w:iCs/>
        </w:rPr>
      </w:pPr>
      <w:proofErr w:type="spellStart"/>
      <w:r w:rsidRPr="00CD3D7C">
        <w:rPr>
          <w:rFonts w:ascii="Times New Roman" w:hAnsi="Times New Roman"/>
        </w:rPr>
        <w:t>Notoatmodjo</w:t>
      </w:r>
      <w:proofErr w:type="spellEnd"/>
      <w:r w:rsidRPr="00CD3D7C">
        <w:rPr>
          <w:rFonts w:ascii="Times New Roman" w:hAnsi="Times New Roman"/>
        </w:rPr>
        <w:t xml:space="preserve">, S (2010). </w:t>
      </w:r>
      <w:proofErr w:type="spellStart"/>
      <w:r w:rsidRPr="00CD3D7C">
        <w:rPr>
          <w:rFonts w:ascii="Times New Roman" w:hAnsi="Times New Roman"/>
          <w:i/>
          <w:iCs/>
        </w:rPr>
        <w:t>Metodologi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Penelitian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Kesehatan</w:t>
      </w:r>
      <w:proofErr w:type="spellEnd"/>
      <w:r w:rsidRPr="00CD3D7C">
        <w:rPr>
          <w:rFonts w:ascii="Times New Roman" w:hAnsi="Times New Roman"/>
          <w:i/>
          <w:iCs/>
        </w:rPr>
        <w:t xml:space="preserve">. Jakarta: </w:t>
      </w:r>
      <w:proofErr w:type="spellStart"/>
      <w:r w:rsidRPr="00CD3D7C">
        <w:rPr>
          <w:rFonts w:ascii="Times New Roman" w:hAnsi="Times New Roman"/>
          <w:i/>
          <w:iCs/>
        </w:rPr>
        <w:t>Rineka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Cipta</w:t>
      </w:r>
      <w:proofErr w:type="spellEnd"/>
      <w:r w:rsidRPr="00CD3D7C">
        <w:rPr>
          <w:rFonts w:ascii="Times New Roman" w:hAnsi="Times New Roman"/>
          <w:i/>
          <w:iCs/>
        </w:rPr>
        <w:t xml:space="preserve"> (2010). </w:t>
      </w:r>
      <w:proofErr w:type="spellStart"/>
      <w:r w:rsidRPr="00CD3D7C">
        <w:rPr>
          <w:rFonts w:ascii="Times New Roman" w:hAnsi="Times New Roman"/>
          <w:i/>
          <w:iCs/>
        </w:rPr>
        <w:t>Ilmu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Perilaku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Kesehatan</w:t>
      </w:r>
      <w:proofErr w:type="spellEnd"/>
      <w:r w:rsidRPr="00CD3D7C">
        <w:rPr>
          <w:rFonts w:ascii="Times New Roman" w:hAnsi="Times New Roman"/>
          <w:i/>
          <w:iCs/>
        </w:rPr>
        <w:t xml:space="preserve">. Jakarta: </w:t>
      </w:r>
      <w:proofErr w:type="spellStart"/>
      <w:r w:rsidRPr="00CD3D7C">
        <w:rPr>
          <w:rFonts w:ascii="Times New Roman" w:hAnsi="Times New Roman"/>
          <w:i/>
          <w:iCs/>
        </w:rPr>
        <w:t>Rineka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Cipt</w:t>
      </w:r>
      <w:proofErr w:type="spellEnd"/>
    </w:p>
    <w:p w:rsidR="0017757B" w:rsidRDefault="0017757B" w:rsidP="0017757B">
      <w:pPr>
        <w:spacing w:line="480" w:lineRule="auto"/>
        <w:ind w:firstLine="720"/>
        <w:jc w:val="both"/>
        <w:rPr>
          <w:rFonts w:ascii="Times New Roman" w:hAnsi="Times New Roman"/>
          <w:i/>
          <w:iCs/>
        </w:rPr>
      </w:pPr>
      <w:proofErr w:type="spellStart"/>
      <w:r w:rsidRPr="00CD3D7C">
        <w:rPr>
          <w:rFonts w:ascii="Times New Roman" w:hAnsi="Times New Roman"/>
        </w:rPr>
        <w:t>Kemenkes</w:t>
      </w:r>
      <w:proofErr w:type="spellEnd"/>
      <w:r w:rsidRPr="00CD3D7C">
        <w:rPr>
          <w:rFonts w:ascii="Times New Roman" w:hAnsi="Times New Roman"/>
        </w:rPr>
        <w:t xml:space="preserve"> RI (2012). </w:t>
      </w:r>
      <w:proofErr w:type="spellStart"/>
      <w:r w:rsidRPr="00CD3D7C">
        <w:rPr>
          <w:rFonts w:ascii="Times New Roman" w:hAnsi="Times New Roman"/>
          <w:i/>
          <w:iCs/>
        </w:rPr>
        <w:t>Pedoman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Pemeliharaan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Kesehatan</w:t>
      </w:r>
      <w:proofErr w:type="spellEnd"/>
      <w:r w:rsidRPr="00CD3D7C">
        <w:rPr>
          <w:rFonts w:ascii="Times New Roman" w:hAnsi="Times New Roman"/>
          <w:i/>
          <w:iCs/>
        </w:rPr>
        <w:t xml:space="preserve"> Gigi </w:t>
      </w:r>
      <w:proofErr w:type="spellStart"/>
      <w:r w:rsidRPr="00CD3D7C">
        <w:rPr>
          <w:rFonts w:ascii="Times New Roman" w:hAnsi="Times New Roman"/>
          <w:i/>
          <w:iCs/>
        </w:rPr>
        <w:t>dan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Mulut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Ibu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Hamil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dan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Anak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proofErr w:type="gramStart"/>
      <w:r w:rsidRPr="00CD3D7C">
        <w:rPr>
          <w:rFonts w:ascii="Times New Roman" w:hAnsi="Times New Roman"/>
          <w:i/>
          <w:iCs/>
        </w:rPr>
        <w:t>Usia</w:t>
      </w:r>
      <w:proofErr w:type="spellEnd"/>
      <w:proofErr w:type="gram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Balita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Bagi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Tenaga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Kesehatan</w:t>
      </w:r>
      <w:proofErr w:type="spellEnd"/>
      <w:r w:rsidRPr="00CD3D7C">
        <w:rPr>
          <w:rFonts w:ascii="Times New Roman" w:hAnsi="Times New Roman"/>
          <w:i/>
          <w:iCs/>
        </w:rPr>
        <w:t xml:space="preserve"> di </w:t>
      </w:r>
      <w:proofErr w:type="spellStart"/>
      <w:r w:rsidRPr="00CD3D7C">
        <w:rPr>
          <w:rFonts w:ascii="Times New Roman" w:hAnsi="Times New Roman"/>
          <w:i/>
          <w:iCs/>
        </w:rPr>
        <w:t>Fasilitas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Pelayanan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Kesehatan</w:t>
      </w:r>
      <w:proofErr w:type="spellEnd"/>
      <w:r w:rsidRPr="00CD3D7C">
        <w:rPr>
          <w:rFonts w:ascii="Times New Roman" w:hAnsi="Times New Roman"/>
          <w:i/>
          <w:iCs/>
        </w:rPr>
        <w:t xml:space="preserve">. Jakarta: </w:t>
      </w:r>
      <w:proofErr w:type="spellStart"/>
      <w:r w:rsidRPr="00CD3D7C">
        <w:rPr>
          <w:rFonts w:ascii="Times New Roman" w:hAnsi="Times New Roman"/>
          <w:i/>
          <w:iCs/>
        </w:rPr>
        <w:t>Kemenkes</w:t>
      </w:r>
      <w:proofErr w:type="spellEnd"/>
      <w:r w:rsidRPr="00CD3D7C">
        <w:rPr>
          <w:rFonts w:ascii="Times New Roman" w:hAnsi="Times New Roman"/>
          <w:i/>
          <w:iCs/>
        </w:rPr>
        <w:t xml:space="preserve"> RI. Hal 7-23</w:t>
      </w:r>
    </w:p>
    <w:p w:rsidR="0017757B" w:rsidRPr="00CD3D7C" w:rsidRDefault="0017757B" w:rsidP="0017757B">
      <w:pPr>
        <w:spacing w:line="480" w:lineRule="auto"/>
        <w:ind w:left="720"/>
        <w:jc w:val="both"/>
        <w:rPr>
          <w:rFonts w:ascii="Times New Roman" w:hAnsi="Times New Roman"/>
          <w:b/>
          <w:i/>
          <w:iCs/>
        </w:rPr>
      </w:pPr>
      <w:proofErr w:type="spellStart"/>
      <w:r w:rsidRPr="00CD3D7C">
        <w:rPr>
          <w:rFonts w:ascii="Times New Roman" w:hAnsi="Times New Roman"/>
        </w:rPr>
        <w:t>Notoatmodjo</w:t>
      </w:r>
      <w:proofErr w:type="spellEnd"/>
      <w:r w:rsidRPr="00CD3D7C">
        <w:rPr>
          <w:rFonts w:ascii="Times New Roman" w:hAnsi="Times New Roman"/>
        </w:rPr>
        <w:t xml:space="preserve">, S. 2018. </w:t>
      </w:r>
      <w:proofErr w:type="spellStart"/>
      <w:r w:rsidRPr="00CD3D7C">
        <w:rPr>
          <w:rFonts w:ascii="Times New Roman" w:hAnsi="Times New Roman"/>
          <w:i/>
          <w:iCs/>
        </w:rPr>
        <w:t>Metodologi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Penelitian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Kesehatan</w:t>
      </w:r>
      <w:proofErr w:type="spellEnd"/>
      <w:r w:rsidRPr="00CD3D7C">
        <w:rPr>
          <w:rFonts w:ascii="Times New Roman" w:hAnsi="Times New Roman"/>
          <w:i/>
          <w:iCs/>
        </w:rPr>
        <w:t xml:space="preserve">, Jakarta: </w:t>
      </w:r>
      <w:proofErr w:type="spellStart"/>
      <w:r w:rsidRPr="00CD3D7C">
        <w:rPr>
          <w:rFonts w:ascii="Times New Roman" w:hAnsi="Times New Roman"/>
          <w:i/>
          <w:iCs/>
        </w:rPr>
        <w:t>Rineka</w:t>
      </w:r>
      <w:proofErr w:type="spellEnd"/>
      <w:r w:rsidRPr="00CD3D7C">
        <w:rPr>
          <w:rFonts w:ascii="Times New Roman" w:hAnsi="Times New Roman"/>
          <w:i/>
          <w:iCs/>
        </w:rPr>
        <w:t xml:space="preserve"> </w:t>
      </w:r>
      <w:proofErr w:type="spellStart"/>
      <w:r w:rsidRPr="00CD3D7C">
        <w:rPr>
          <w:rFonts w:ascii="Times New Roman" w:hAnsi="Times New Roman"/>
          <w:i/>
          <w:iCs/>
        </w:rPr>
        <w:t>Cipta</w:t>
      </w:r>
      <w:proofErr w:type="spellEnd"/>
      <w:r w:rsidRPr="00CD3D7C">
        <w:rPr>
          <w:rFonts w:ascii="Times New Roman" w:hAnsi="Times New Roman"/>
          <w:i/>
          <w:iCs/>
        </w:rPr>
        <w:t>.</w:t>
      </w:r>
    </w:p>
    <w:p w:rsidR="0017757B" w:rsidRDefault="0017757B" w:rsidP="0017757B">
      <w:pPr>
        <w:spacing w:line="480" w:lineRule="auto"/>
        <w:ind w:firstLine="720"/>
        <w:rPr>
          <w:rFonts w:ascii="Times New Roman" w:hAnsi="Times New Roman"/>
          <w:i/>
          <w:iCs/>
        </w:rPr>
      </w:pPr>
      <w:proofErr w:type="spellStart"/>
      <w:r w:rsidRPr="00E03AAF">
        <w:rPr>
          <w:rFonts w:ascii="Times New Roman" w:hAnsi="Times New Roman"/>
        </w:rPr>
        <w:t>Wardhani</w:t>
      </w:r>
      <w:proofErr w:type="spellEnd"/>
      <w:r w:rsidRPr="00E03AAF">
        <w:rPr>
          <w:rFonts w:ascii="Times New Roman" w:hAnsi="Times New Roman"/>
        </w:rPr>
        <w:t xml:space="preserve">, D.F. 2012. </w:t>
      </w:r>
      <w:proofErr w:type="spellStart"/>
      <w:r w:rsidRPr="00E03AAF">
        <w:rPr>
          <w:rFonts w:ascii="Times New Roman" w:hAnsi="Times New Roman"/>
          <w:i/>
          <w:iCs/>
        </w:rPr>
        <w:t>Hubungan</w:t>
      </w:r>
      <w:proofErr w:type="spellEnd"/>
      <w:r w:rsidRPr="00E03AAF">
        <w:rPr>
          <w:rFonts w:ascii="Times New Roman" w:hAnsi="Times New Roman"/>
          <w:i/>
          <w:iCs/>
        </w:rPr>
        <w:t xml:space="preserve"> Tingkat </w:t>
      </w:r>
      <w:proofErr w:type="spellStart"/>
      <w:r w:rsidRPr="00E03AAF">
        <w:rPr>
          <w:rFonts w:ascii="Times New Roman" w:hAnsi="Times New Roman"/>
          <w:i/>
          <w:iCs/>
        </w:rPr>
        <w:t>Kebersihan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Rongga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Mulut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dengan</w:t>
      </w:r>
      <w:proofErr w:type="spellEnd"/>
      <w:r w:rsidRPr="00E03AAF">
        <w:rPr>
          <w:rFonts w:ascii="Times New Roman" w:hAnsi="Times New Roman"/>
          <w:i/>
          <w:iCs/>
        </w:rPr>
        <w:t xml:space="preserve"> Status Gingiva </w:t>
      </w:r>
      <w:proofErr w:type="spellStart"/>
      <w:r w:rsidRPr="00E03AAF">
        <w:rPr>
          <w:rFonts w:ascii="Times New Roman" w:hAnsi="Times New Roman"/>
          <w:i/>
          <w:iCs/>
        </w:rPr>
        <w:t>pada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Ibu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Hamil</w:t>
      </w:r>
      <w:proofErr w:type="spellEnd"/>
      <w:r w:rsidRPr="00E03AAF">
        <w:rPr>
          <w:rFonts w:ascii="Times New Roman" w:hAnsi="Times New Roman"/>
          <w:i/>
          <w:iCs/>
        </w:rPr>
        <w:t xml:space="preserve"> di Wilayah </w:t>
      </w:r>
      <w:proofErr w:type="spellStart"/>
      <w:r w:rsidRPr="00E03AAF">
        <w:rPr>
          <w:rFonts w:ascii="Times New Roman" w:hAnsi="Times New Roman"/>
          <w:i/>
          <w:iCs/>
        </w:rPr>
        <w:t>Kerja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Puskesmas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Sumber</w:t>
      </w:r>
      <w:proofErr w:type="spellEnd"/>
      <w:r w:rsidRPr="00E03AAF">
        <w:rPr>
          <w:rFonts w:ascii="Times New Roman" w:hAnsi="Times New Roman"/>
          <w:i/>
          <w:iCs/>
        </w:rPr>
        <w:t xml:space="preserve"> Sari </w:t>
      </w:r>
      <w:proofErr w:type="spellStart"/>
      <w:r w:rsidRPr="00E03AAF">
        <w:rPr>
          <w:rFonts w:ascii="Times New Roman" w:hAnsi="Times New Roman"/>
          <w:i/>
          <w:iCs/>
        </w:rPr>
        <w:t>Kecamatan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Sumber</w:t>
      </w:r>
      <w:proofErr w:type="spellEnd"/>
      <w:r w:rsidRPr="00E03AAF">
        <w:rPr>
          <w:rFonts w:ascii="Times New Roman" w:hAnsi="Times New Roman"/>
          <w:i/>
          <w:iCs/>
        </w:rPr>
        <w:t xml:space="preserve"> Sari </w:t>
      </w:r>
      <w:proofErr w:type="spellStart"/>
      <w:r w:rsidRPr="00E03AAF">
        <w:rPr>
          <w:rFonts w:ascii="Times New Roman" w:hAnsi="Times New Roman"/>
          <w:i/>
          <w:iCs/>
        </w:rPr>
        <w:t>Kabupaten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Jember</w:t>
      </w:r>
      <w:proofErr w:type="spellEnd"/>
      <w:r w:rsidRPr="00E03AAF">
        <w:rPr>
          <w:rFonts w:ascii="Times New Roman" w:hAnsi="Times New Roman"/>
          <w:i/>
          <w:iCs/>
        </w:rPr>
        <w:t xml:space="preserve">. </w:t>
      </w:r>
      <w:proofErr w:type="spellStart"/>
      <w:r w:rsidRPr="00E03AAF">
        <w:rPr>
          <w:rFonts w:ascii="Times New Roman" w:hAnsi="Times New Roman"/>
          <w:i/>
          <w:iCs/>
        </w:rPr>
        <w:t>Skripsi</w:t>
      </w:r>
      <w:proofErr w:type="spellEnd"/>
      <w:r w:rsidRPr="00E03AAF">
        <w:rPr>
          <w:rFonts w:ascii="Times New Roman" w:hAnsi="Times New Roman"/>
          <w:i/>
          <w:iCs/>
        </w:rPr>
        <w:t xml:space="preserve">. </w:t>
      </w:r>
      <w:proofErr w:type="spellStart"/>
      <w:r w:rsidRPr="00E03AAF">
        <w:rPr>
          <w:rFonts w:ascii="Times New Roman" w:hAnsi="Times New Roman"/>
          <w:i/>
          <w:iCs/>
        </w:rPr>
        <w:t>Pp</w:t>
      </w:r>
      <w:proofErr w:type="spellEnd"/>
      <w:r w:rsidRPr="00E03AAF">
        <w:rPr>
          <w:rFonts w:ascii="Times New Roman" w:hAnsi="Times New Roman"/>
          <w:i/>
          <w:iCs/>
        </w:rPr>
        <w:t xml:space="preserve">: 31. </w:t>
      </w:r>
      <w:proofErr w:type="spellStart"/>
      <w:r w:rsidRPr="00E03AAF">
        <w:rPr>
          <w:rFonts w:ascii="Times New Roman" w:hAnsi="Times New Roman"/>
          <w:i/>
          <w:iCs/>
        </w:rPr>
        <w:t>Fakultas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Kedokteran</w:t>
      </w:r>
      <w:proofErr w:type="spellEnd"/>
      <w:r w:rsidRPr="00E03AAF">
        <w:rPr>
          <w:rFonts w:ascii="Times New Roman" w:hAnsi="Times New Roman"/>
          <w:i/>
          <w:iCs/>
        </w:rPr>
        <w:t xml:space="preserve"> Gigi </w:t>
      </w:r>
      <w:proofErr w:type="spellStart"/>
      <w:r w:rsidRPr="00E03AAF">
        <w:rPr>
          <w:rFonts w:ascii="Times New Roman" w:hAnsi="Times New Roman"/>
          <w:i/>
          <w:iCs/>
        </w:rPr>
        <w:t>Universitas</w:t>
      </w:r>
      <w:proofErr w:type="spellEnd"/>
      <w:r w:rsidRPr="00E03AAF">
        <w:rPr>
          <w:rFonts w:ascii="Times New Roman" w:hAnsi="Times New Roman"/>
          <w:i/>
          <w:iCs/>
        </w:rPr>
        <w:t xml:space="preserve"> </w:t>
      </w:r>
      <w:proofErr w:type="spellStart"/>
      <w:r w:rsidRPr="00E03AAF">
        <w:rPr>
          <w:rFonts w:ascii="Times New Roman" w:hAnsi="Times New Roman"/>
          <w:i/>
          <w:iCs/>
        </w:rPr>
        <w:t>Jembe</w:t>
      </w:r>
      <w:r>
        <w:rPr>
          <w:rFonts w:ascii="Times New Roman" w:hAnsi="Times New Roman"/>
          <w:i/>
          <w:iCs/>
        </w:rPr>
        <w:t>r</w:t>
      </w:r>
      <w:proofErr w:type="spellEnd"/>
    </w:p>
    <w:p w:rsidR="0017757B" w:rsidRPr="00E03AAF" w:rsidRDefault="0017757B" w:rsidP="0017757B">
      <w:pPr>
        <w:spacing w:line="480" w:lineRule="auto"/>
        <w:rPr>
          <w:rFonts w:ascii="Times New Roman" w:hAnsi="Times New Roman"/>
          <w:b/>
          <w:i/>
          <w:iCs/>
        </w:rPr>
      </w:pPr>
    </w:p>
    <w:p w:rsidR="0017757B" w:rsidRPr="005B39AA" w:rsidRDefault="0017757B" w:rsidP="0017757B">
      <w:pPr>
        <w:jc w:val="center"/>
        <w:rPr>
          <w:rFonts w:ascii="Times New Roman" w:hAnsi="Times New Roman"/>
          <w:b/>
          <w:i/>
          <w:iCs/>
        </w:rPr>
      </w:pPr>
    </w:p>
    <w:p w:rsidR="0017757B" w:rsidRPr="005B39AA" w:rsidRDefault="0017757B" w:rsidP="0017757B">
      <w:pPr>
        <w:jc w:val="center"/>
        <w:rPr>
          <w:rFonts w:ascii="Times New Roman" w:hAnsi="Times New Roman"/>
          <w:b/>
          <w:i/>
          <w:iCs/>
        </w:rPr>
      </w:pPr>
    </w:p>
    <w:p w:rsidR="0044554C" w:rsidRDefault="0044554C">
      <w:bookmarkStart w:id="1" w:name="_GoBack"/>
      <w:bookmarkEnd w:id="1"/>
    </w:p>
    <w:sectPr w:rsidR="004455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4F"/>
    <w:rsid w:val="0017757B"/>
    <w:rsid w:val="0044554C"/>
    <w:rsid w:val="00DF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D2A407-1D37-4F34-A4AA-E2D606D6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57B"/>
    <w:pPr>
      <w:spacing w:after="0" w:line="240" w:lineRule="auto"/>
    </w:pPr>
    <w:rPr>
      <w:rFonts w:ascii="Calibri" w:eastAsia="Calibri" w:hAnsi="Calibri" w:cs="Times New Roman"/>
      <w:sz w:val="24"/>
      <w:szCs w:val="24"/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5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57B"/>
    <w:rPr>
      <w:rFonts w:ascii="Calibri Light" w:eastAsia="Times New Roman" w:hAnsi="Calibri Light" w:cs="Times New Roman"/>
      <w:color w:val="2F5496"/>
      <w:sz w:val="32"/>
      <w:szCs w:val="32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2022-10-21T05:40:00Z</dcterms:created>
  <dcterms:modified xsi:type="dcterms:W3CDTF">2022-10-21T05:40:00Z</dcterms:modified>
</cp:coreProperties>
</file>