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00F" w:rsidRPr="00D71829" w:rsidRDefault="00A8300F" w:rsidP="00A8300F">
      <w:pPr>
        <w:pStyle w:val="Heading1"/>
        <w:rPr>
          <w:rFonts w:cs="Times New Roman"/>
          <w:b w:val="0"/>
          <w:bCs/>
          <w:noProof/>
          <w:szCs w:val="24"/>
          <w:lang w:val="id-ID"/>
        </w:rPr>
      </w:pPr>
      <w:bookmarkStart w:id="0" w:name="_Toc93274098"/>
      <w:bookmarkStart w:id="1" w:name="_Toc96925505"/>
      <w:bookmarkStart w:id="2" w:name="_Toc96926059"/>
      <w:bookmarkStart w:id="3" w:name="_Toc96926588"/>
      <w:bookmarkStart w:id="4" w:name="_Toc96928527"/>
      <w:r w:rsidRPr="00D71829">
        <w:rPr>
          <w:rFonts w:cs="Times New Roman"/>
          <w:bCs/>
          <w:noProof/>
          <w:szCs w:val="24"/>
          <w:lang w:val="id-ID"/>
        </w:rPr>
        <w:t>BAB I</w:t>
      </w:r>
      <w:bookmarkEnd w:id="0"/>
      <w:bookmarkEnd w:id="1"/>
      <w:bookmarkEnd w:id="2"/>
      <w:bookmarkEnd w:id="3"/>
      <w:bookmarkEnd w:id="4"/>
    </w:p>
    <w:p w:rsidR="00A8300F" w:rsidRDefault="00A8300F" w:rsidP="00A8300F">
      <w:pPr>
        <w:pStyle w:val="Heading1"/>
        <w:rPr>
          <w:rFonts w:cs="Times New Roman"/>
          <w:b w:val="0"/>
          <w:bCs/>
          <w:noProof/>
          <w:szCs w:val="24"/>
          <w:lang w:val="id-ID"/>
        </w:rPr>
      </w:pPr>
      <w:bookmarkStart w:id="5" w:name="_Toc90546807"/>
      <w:bookmarkStart w:id="6" w:name="_Toc90572148"/>
      <w:bookmarkStart w:id="7" w:name="_Toc93274099"/>
      <w:bookmarkStart w:id="8" w:name="_Toc96925506"/>
      <w:bookmarkStart w:id="9" w:name="_Toc96926060"/>
      <w:bookmarkStart w:id="10" w:name="_Toc96926589"/>
      <w:bookmarkStart w:id="11" w:name="_Toc96928528"/>
      <w:r w:rsidRPr="00D71829">
        <w:rPr>
          <w:rFonts w:cs="Times New Roman"/>
          <w:bCs/>
          <w:noProof/>
          <w:szCs w:val="24"/>
          <w:lang w:val="id-ID"/>
        </w:rPr>
        <w:t>PENDAHULUAN</w:t>
      </w:r>
      <w:bookmarkEnd w:id="5"/>
      <w:bookmarkEnd w:id="6"/>
      <w:bookmarkEnd w:id="7"/>
      <w:bookmarkEnd w:id="8"/>
      <w:bookmarkEnd w:id="9"/>
      <w:bookmarkEnd w:id="10"/>
      <w:bookmarkEnd w:id="11"/>
    </w:p>
    <w:p w:rsidR="00A8300F" w:rsidRPr="00DB07CC" w:rsidRDefault="00A8300F" w:rsidP="00A8300F">
      <w:pPr>
        <w:rPr>
          <w:lang w:val="id-ID"/>
        </w:rPr>
      </w:pPr>
    </w:p>
    <w:p w:rsidR="00A8300F" w:rsidRDefault="00A8300F" w:rsidP="00A8300F">
      <w:pPr>
        <w:pStyle w:val="Heading2"/>
        <w:numPr>
          <w:ilvl w:val="0"/>
          <w:numId w:val="4"/>
        </w:numPr>
        <w:rPr>
          <w:rFonts w:cs="Times New Roman"/>
          <w:b w:val="0"/>
          <w:bCs/>
          <w:noProof/>
          <w:szCs w:val="24"/>
          <w:lang w:val="en-US"/>
        </w:rPr>
      </w:pPr>
      <w:bookmarkStart w:id="12" w:name="_Toc90572149"/>
      <w:bookmarkStart w:id="13" w:name="_Toc93274100"/>
      <w:bookmarkStart w:id="14" w:name="_Toc96925507"/>
      <w:bookmarkStart w:id="15" w:name="_Toc96926061"/>
      <w:bookmarkStart w:id="16" w:name="_Toc96926590"/>
      <w:bookmarkStart w:id="17" w:name="_Toc96928529"/>
      <w:r w:rsidRPr="006141AD">
        <w:rPr>
          <w:rFonts w:cs="Times New Roman"/>
          <w:bCs/>
          <w:noProof/>
          <w:szCs w:val="24"/>
          <w:lang w:val="id-ID"/>
        </w:rPr>
        <w:t>L</w:t>
      </w:r>
      <w:r w:rsidRPr="006141AD">
        <w:rPr>
          <w:rFonts w:cs="Times New Roman"/>
          <w:bCs/>
          <w:noProof/>
          <w:szCs w:val="24"/>
          <w:lang w:val="en-US"/>
        </w:rPr>
        <w:t>atar Belakang</w:t>
      </w:r>
      <w:bookmarkEnd w:id="12"/>
      <w:bookmarkEnd w:id="13"/>
      <w:bookmarkEnd w:id="14"/>
      <w:bookmarkEnd w:id="15"/>
      <w:bookmarkEnd w:id="16"/>
      <w:bookmarkEnd w:id="17"/>
      <w:r w:rsidRPr="006141AD">
        <w:rPr>
          <w:rFonts w:cs="Times New Roman"/>
          <w:bCs/>
          <w:noProof/>
          <w:szCs w:val="24"/>
          <w:lang w:val="en-US"/>
        </w:rPr>
        <w:t xml:space="preserve"> </w:t>
      </w:r>
    </w:p>
    <w:p w:rsidR="00A8300F" w:rsidRPr="0060063E" w:rsidRDefault="00A8300F" w:rsidP="00A8300F">
      <w:pPr>
        <w:rPr>
          <w:lang w:val="en-US"/>
        </w:rPr>
      </w:pPr>
    </w:p>
    <w:p w:rsidR="00A8300F" w:rsidRDefault="00A8300F" w:rsidP="00A8300F">
      <w:pPr>
        <w:spacing w:line="480" w:lineRule="auto"/>
        <w:ind w:left="720" w:firstLine="720"/>
        <w:jc w:val="both"/>
        <w:rPr>
          <w:rFonts w:ascii="Times New Roman" w:hAnsi="Times New Roman" w:cs="Times New Roman"/>
          <w:noProof/>
          <w:sz w:val="24"/>
          <w:szCs w:val="24"/>
          <w:lang w:val="id-ID"/>
        </w:rPr>
      </w:pPr>
      <w:r w:rsidRPr="0060063E">
        <w:rPr>
          <w:rFonts w:ascii="Times New Roman" w:hAnsi="Times New Roman" w:cs="Times New Roman"/>
          <w:noProof/>
          <w:sz w:val="24"/>
          <w:szCs w:val="24"/>
          <w:lang w:val="id-ID"/>
        </w:rPr>
        <w:t xml:space="preserve">Kesehatan gigi dan mulut seringkali bukan menjadi prioritas bagi </w:t>
      </w:r>
      <w:r>
        <w:rPr>
          <w:rFonts w:ascii="Times New Roman" w:hAnsi="Times New Roman" w:cs="Times New Roman"/>
          <w:noProof/>
          <w:sz w:val="24"/>
          <w:szCs w:val="24"/>
          <w:lang w:val="en-US"/>
        </w:rPr>
        <w:t>masyarakat</w:t>
      </w:r>
      <w:r w:rsidRPr="0060063E">
        <w:rPr>
          <w:rFonts w:ascii="Times New Roman" w:hAnsi="Times New Roman" w:cs="Times New Roman"/>
          <w:noProof/>
          <w:sz w:val="24"/>
          <w:szCs w:val="24"/>
          <w:lang w:val="id-ID"/>
        </w:rPr>
        <w:t xml:space="preserve"> di Indonesia. Nyatanya, kesehatan gigi dan mulut dapat mempengaruhi kualitas hidup, baik kesehatan umum maupun kehidupan sosial. Berdasarkan hasil Riset Kesehatan Dasar (RISKESDAS) tahun 2018 yang dilakukan Kementerian Kesehatan, proporsi masalah gigi dan mulut di Indonesia masih tergolong besar dan perlu menjadi perhatian dengan tingkat persentase sebesar 57,6%. </w:t>
      </w:r>
    </w:p>
    <w:p w:rsidR="00A8300F" w:rsidRPr="0090100E" w:rsidRDefault="00A8300F" w:rsidP="00A8300F">
      <w:pPr>
        <w:spacing w:line="480" w:lineRule="auto"/>
        <w:ind w:left="720" w:firstLine="720"/>
        <w:jc w:val="both"/>
        <w:rPr>
          <w:rFonts w:ascii="Times New Roman" w:hAnsi="Times New Roman" w:cs="Times New Roman"/>
          <w:noProof/>
          <w:sz w:val="24"/>
          <w:szCs w:val="24"/>
          <w:lang w:val="id-ID"/>
        </w:rPr>
      </w:pPr>
      <w:proofErr w:type="spellStart"/>
      <w:r>
        <w:rPr>
          <w:rFonts w:ascii="Times New Roman" w:hAnsi="Times New Roman" w:cs="Times New Roman"/>
          <w:color w:val="000000" w:themeColor="text1"/>
          <w:sz w:val="24"/>
          <w:szCs w:val="24"/>
        </w:rPr>
        <w:t>Karies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adalah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suatu</w:t>
      </w:r>
      <w:proofErr w:type="spellEnd"/>
      <w:r>
        <w:rPr>
          <w:rFonts w:ascii="Times New Roman" w:hAnsi="Times New Roman" w:cs="Times New Roman"/>
          <w:color w:val="000000" w:themeColor="text1"/>
          <w:sz w:val="24"/>
          <w:szCs w:val="24"/>
        </w:rPr>
        <w:t xml:space="preserve"> proses </w:t>
      </w:r>
      <w:proofErr w:type="spellStart"/>
      <w:r>
        <w:rPr>
          <w:rFonts w:ascii="Times New Roman" w:hAnsi="Times New Roman" w:cs="Times New Roman"/>
          <w:color w:val="000000" w:themeColor="text1"/>
          <w:sz w:val="24"/>
          <w:szCs w:val="24"/>
        </w:rPr>
        <w:t>kronis</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dimulai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larutnya</w:t>
      </w:r>
      <w:proofErr w:type="spellEnd"/>
      <w:r>
        <w:rPr>
          <w:rFonts w:ascii="Times New Roman" w:hAnsi="Times New Roman" w:cs="Times New Roman"/>
          <w:color w:val="000000" w:themeColor="text1"/>
          <w:sz w:val="24"/>
          <w:szCs w:val="24"/>
        </w:rPr>
        <w:t xml:space="preserve"> email, </w:t>
      </w:r>
      <w:proofErr w:type="spellStart"/>
      <w:r>
        <w:rPr>
          <w:rFonts w:ascii="Times New Roman" w:hAnsi="Times New Roman" w:cs="Times New Roman"/>
          <w:color w:val="000000" w:themeColor="text1"/>
          <w:sz w:val="24"/>
          <w:szCs w:val="24"/>
        </w:rPr>
        <w:t>sebagai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akibat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terganggunya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keseimbangan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antara</w:t>
      </w:r>
      <w:proofErr w:type="spellEnd"/>
      <w:r>
        <w:rPr>
          <w:rFonts w:ascii="Times New Roman" w:hAnsi="Times New Roman" w:cs="Times New Roman"/>
          <w:color w:val="000000" w:themeColor="text1"/>
          <w:sz w:val="24"/>
          <w:szCs w:val="24"/>
        </w:rPr>
        <w:t xml:space="preserve"> email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sekelilinginya</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disebabkankan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oleh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asam</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mikrobal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destruksi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komponen</w:t>
      </w:r>
      <w:proofErr w:type="spellEnd"/>
      <w:r>
        <w:rPr>
          <w:rFonts w:ascii="Times New Roman" w:hAnsi="Times New Roman" w:cs="Times New Roman"/>
          <w:color w:val="000000" w:themeColor="text1"/>
          <w:sz w:val="24"/>
          <w:szCs w:val="24"/>
        </w:rPr>
        <w:t xml:space="preserve"> organic </w:t>
      </w:r>
      <w:proofErr w:type="spellStart"/>
      <w:r>
        <w:rPr>
          <w:rFonts w:ascii="Times New Roman" w:hAnsi="Times New Roman" w:cs="Times New Roman"/>
          <w:color w:val="000000" w:themeColor="text1"/>
          <w:sz w:val="24"/>
          <w:szCs w:val="24"/>
        </w:rPr>
        <w:t>dan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akhirnya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terjadi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kavitas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atau</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pembentukan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tulang</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{"citationItems":[{"id":"ITEM-1","itemData":{"author":[{"dropping-particle":"","family":"Zuniawati","given":"","non-dropping-particle":"","parse-names":false,"suffix":""}],"id":"ITEM-1","issued":{"date-parts":[["2019"]]},"title":"Mengenal Lebih Dekat Karies Gigi","type":"book"},"uris":["http://www.mendeley.com/documents/?uuid=f55a4fab-3e56-40bb-97d4-441ad9a3e8e8"]}],"mendeley":{"formattedCitation":"(Zuniawati, 2019)","plainTextFormattedCitation":"(Zuniawati, 2019)","previouslyFormattedCitation":"(Zuniawati, 2019)"},"properties":{"noteIndex":0},"schema":"https://github.com/citation-style-language/schema/raw/master/csl-citation.json"}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A70E06">
        <w:rPr>
          <w:rFonts w:ascii="Times New Roman" w:hAnsi="Times New Roman" w:cs="Times New Roman"/>
          <w:noProof/>
          <w:color w:val="000000" w:themeColor="text1"/>
          <w:sz w:val="24"/>
          <w:szCs w:val="24"/>
        </w:rPr>
        <w:t>(Zuniawati, 2019)</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Karies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merupakan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masalah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yang </w:t>
      </w:r>
      <w:proofErr w:type="spellStart"/>
      <w:r>
        <w:rPr>
          <w:rFonts w:ascii="Times New Roman" w:hAnsi="Times New Roman" w:cs="Times New Roman"/>
          <w:color w:val="000000" w:themeColor="text1"/>
          <w:sz w:val="24"/>
          <w:szCs w:val="24"/>
        </w:rPr>
        <w:t>cukup</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tinggi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dialami</w:t>
      </w:r>
      <w:proofErr w:type="spellEnd"/>
      <w:r>
        <w:rPr>
          <w:rFonts w:ascii="Times New Roman" w:hAnsi="Times New Roman" w:cs="Times New Roman"/>
          <w:color w:val="000000" w:themeColor="text1"/>
          <w:sz w:val="24"/>
          <w:szCs w:val="24"/>
        </w:rPr>
        <w:t xml:space="preserve"> di Indonesia </w:t>
      </w:r>
      <w:proofErr w:type="spellStart"/>
      <w:r>
        <w:rPr>
          <w:rFonts w:ascii="Times New Roman" w:hAnsi="Times New Roman" w:cs="Times New Roman"/>
          <w:color w:val="000000" w:themeColor="text1"/>
          <w:sz w:val="24"/>
          <w:szCs w:val="24"/>
        </w:rPr>
        <w:t>dengan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prevelensi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lebih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dari</w:t>
      </w:r>
      <w:proofErr w:type="spellEnd"/>
      <w:r>
        <w:rPr>
          <w:rFonts w:ascii="Times New Roman" w:hAnsi="Times New Roman" w:cs="Times New Roman"/>
          <w:color w:val="000000" w:themeColor="text1"/>
          <w:sz w:val="24"/>
          <w:szCs w:val="24"/>
        </w:rPr>
        <w:t xml:space="preserve"> 80%. </w:t>
      </w:r>
      <w:proofErr w:type="spellStart"/>
      <w:r>
        <w:rPr>
          <w:rFonts w:ascii="Times New Roman" w:hAnsi="Times New Roman" w:cs="Times New Roman"/>
          <w:color w:val="000000" w:themeColor="text1"/>
          <w:sz w:val="24"/>
          <w:szCs w:val="24"/>
        </w:rPr>
        <w:t>Hasil</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Survei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Kesehatan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Rumah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Tangga</w:t>
      </w:r>
      <w:proofErr w:type="spellEnd"/>
      <w:r>
        <w:rPr>
          <w:rFonts w:ascii="Times New Roman" w:hAnsi="Times New Roman" w:cs="Times New Roman"/>
          <w:color w:val="000000" w:themeColor="text1"/>
          <w:sz w:val="24"/>
          <w:szCs w:val="24"/>
        </w:rPr>
        <w:t xml:space="preserve"> (SKRT) </w:t>
      </w:r>
      <w:proofErr w:type="spellStart"/>
      <w:r>
        <w:rPr>
          <w:rFonts w:ascii="Times New Roman" w:hAnsi="Times New Roman" w:cs="Times New Roman"/>
          <w:color w:val="000000" w:themeColor="text1"/>
          <w:sz w:val="24"/>
          <w:szCs w:val="24"/>
        </w:rPr>
        <w:t>menyebutkan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bahwa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penduduk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indonesia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10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keatas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71,2% </w:t>
      </w:r>
      <w:proofErr w:type="spellStart"/>
      <w:r>
        <w:rPr>
          <w:rFonts w:ascii="Times New Roman" w:hAnsi="Times New Roman" w:cs="Times New Roman"/>
          <w:color w:val="000000" w:themeColor="text1"/>
          <w:sz w:val="24"/>
          <w:szCs w:val="24"/>
        </w:rPr>
        <w:t>mengalami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karies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sedangkan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kelompok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usia</w:t>
      </w:r>
      <w:proofErr w:type="spellEnd"/>
      <w:r>
        <w:rPr>
          <w:rFonts w:ascii="Times New Roman" w:hAnsi="Times New Roman" w:cs="Times New Roman"/>
          <w:color w:val="000000" w:themeColor="text1"/>
          <w:sz w:val="24"/>
          <w:szCs w:val="24"/>
        </w:rPr>
        <w:t xml:space="preserve"> 12 </w:t>
      </w:r>
      <w:proofErr w:type="spellStart"/>
      <w:r>
        <w:rPr>
          <w:rFonts w:ascii="Times New Roman" w:hAnsi="Times New Roman" w:cs="Times New Roman"/>
          <w:color w:val="000000" w:themeColor="text1"/>
          <w:sz w:val="24"/>
          <w:szCs w:val="24"/>
        </w:rPr>
        <w:t>tahun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sebanyak</w:t>
      </w:r>
      <w:proofErr w:type="spellEnd"/>
      <w:r>
        <w:rPr>
          <w:rFonts w:ascii="Times New Roman" w:hAnsi="Times New Roman" w:cs="Times New Roman"/>
          <w:color w:val="000000" w:themeColor="text1"/>
          <w:sz w:val="24"/>
          <w:szCs w:val="24"/>
        </w:rPr>
        <w:t xml:space="preserve"> 76,2% </w:t>
      </w:r>
      <w:proofErr w:type="spellStart"/>
      <w:r>
        <w:rPr>
          <w:rFonts w:ascii="Times New Roman" w:hAnsi="Times New Roman" w:cs="Times New Roman"/>
          <w:color w:val="000000" w:themeColor="text1"/>
          <w:sz w:val="24"/>
          <w:szCs w:val="24"/>
        </w:rPr>
        <w:t>mengalami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karies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gigi</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fldChar w:fldCharType="begin" w:fldLock="1"/>
      </w:r>
      <w:r>
        <w:rPr>
          <w:rFonts w:ascii="Times New Roman" w:hAnsi="Times New Roman" w:cs="Times New Roman"/>
          <w:color w:val="000000" w:themeColor="text1"/>
          <w:sz w:val="24"/>
          <w:szCs w:val="24"/>
        </w:rPr>
        <w:instrText>ADDIN CSL_CITATION {"citationItems":[{"id":"ITEM-1","itemData":{"author":[{"dropping-particle":"","family":"Safela","given":"SD","non-dropping-particle":"","parse-names":false,"suffix":""},{"dropping-particle":"","family":"Gigi","given":"E Purwaningsih - …","non-dropping-particle":"","parse-names":false,"suffix":""},{"dropping-particle":"","family":"2021","given":"undefined","non-dropping-particle":"","parse-names":false,"suffix":""}],"container-title":"Ejurnal.Poltekkestasikmalaya.Ac.Id","id":"ITEM-1","issue":"2","issued":{"date-parts":[["2021"]]},"page":"335-344","title":"Systematic Literature Review: Faktor Yang Mempengaruhi Karies Gigi Pada Anak Sekolah Dasar","type":"article-journal","volume":"2"},"uris":["http://www.mendeley.com/documents/?uuid=5cb9cf50-04ba-4024-8ab3-fbf5ca58c8bb"]}],"mendeley":{"formattedCitation":"(Safela et al., 2021)","plainTextFormattedCitation":"(Safela et al., 2021)","previouslyFormattedCitation":"(Safela et al., 2021)"},"properties":{"noteIndex":0},"schema":"https://github.com/citation-style-language/schema/raw/master/csl-citation.json"}</w:instrText>
      </w:r>
      <w:r>
        <w:rPr>
          <w:rFonts w:ascii="Times New Roman" w:hAnsi="Times New Roman" w:cs="Times New Roman"/>
          <w:color w:val="000000" w:themeColor="text1"/>
          <w:sz w:val="24"/>
          <w:szCs w:val="24"/>
        </w:rPr>
        <w:fldChar w:fldCharType="separate"/>
      </w:r>
      <w:r w:rsidRPr="00F54C61">
        <w:rPr>
          <w:rFonts w:ascii="Times New Roman" w:hAnsi="Times New Roman" w:cs="Times New Roman"/>
          <w:noProof/>
          <w:color w:val="000000" w:themeColor="text1"/>
          <w:sz w:val="24"/>
          <w:szCs w:val="24"/>
        </w:rPr>
        <w:t>(Safela et al., 2021)</w:t>
      </w:r>
      <w:r>
        <w:rPr>
          <w:rFonts w:ascii="Times New Roman" w:hAnsi="Times New Roman" w:cs="Times New Roman"/>
          <w:color w:val="000000" w:themeColor="text1"/>
          <w:sz w:val="24"/>
          <w:szCs w:val="24"/>
        </w:rPr>
        <w:fldChar w:fldCharType="end"/>
      </w:r>
      <w:r>
        <w:rPr>
          <w:rFonts w:ascii="Times New Roman" w:hAnsi="Times New Roman" w:cs="Times New Roman"/>
          <w:color w:val="000000" w:themeColor="text1"/>
          <w:sz w:val="24"/>
          <w:szCs w:val="24"/>
        </w:rPr>
        <w:t>.</w:t>
      </w:r>
    </w:p>
    <w:p w:rsidR="00A8300F" w:rsidRPr="00ED615E" w:rsidRDefault="00A8300F" w:rsidP="00A8300F">
      <w:pPr>
        <w:spacing w:after="0" w:line="480" w:lineRule="auto"/>
        <w:ind w:left="709" w:firstLine="992"/>
        <w:jc w:val="both"/>
        <w:rPr>
          <w:rFonts w:ascii="Times New Roman" w:hAnsi="Times New Roman" w:cs="Times New Roman"/>
          <w:noProof/>
          <w:sz w:val="24"/>
          <w:szCs w:val="24"/>
          <w:lang w:val="en-US"/>
        </w:rPr>
      </w:pPr>
      <w:r w:rsidRPr="0060063E">
        <w:rPr>
          <w:rFonts w:ascii="Times New Roman" w:hAnsi="Times New Roman" w:cs="Times New Roman"/>
          <w:noProof/>
          <w:sz w:val="24"/>
          <w:szCs w:val="24"/>
          <w:lang w:val="id-ID"/>
        </w:rPr>
        <w:t xml:space="preserve">Karies gigi yang tidak dirawat </w:t>
      </w:r>
      <w:r>
        <w:rPr>
          <w:rFonts w:ascii="Times New Roman" w:hAnsi="Times New Roman" w:cs="Times New Roman"/>
          <w:noProof/>
          <w:sz w:val="24"/>
          <w:szCs w:val="24"/>
          <w:lang w:val="en-US"/>
        </w:rPr>
        <w:t xml:space="preserve">lambat laun </w:t>
      </w:r>
      <w:r w:rsidRPr="0060063E">
        <w:rPr>
          <w:rFonts w:ascii="Times New Roman" w:hAnsi="Times New Roman" w:cs="Times New Roman"/>
          <w:noProof/>
          <w:sz w:val="24"/>
          <w:szCs w:val="24"/>
          <w:lang w:val="id-ID"/>
        </w:rPr>
        <w:t xml:space="preserve">akan mencapai bagian pulpa dan mengakibatkan peradangan pulpa atau pulpitis. Pulpitis adalah peradangan pada pulpa gigi yang menimbulkan rasa nyeri. Pulpa adalah bagian gigi yang paling dalam, yang mengandung syaraf dan pembulu darah. Pulpitis merupakan suatu respon positif yang </w:t>
      </w:r>
      <w:r w:rsidRPr="0060063E">
        <w:rPr>
          <w:rFonts w:ascii="Times New Roman" w:hAnsi="Times New Roman" w:cs="Times New Roman"/>
          <w:noProof/>
          <w:sz w:val="24"/>
          <w:szCs w:val="24"/>
          <w:lang w:val="id-ID"/>
        </w:rPr>
        <w:lastRenderedPageBreak/>
        <w:t>dilakukan pulpa untuk memperbaiki diri. Terdapat dua keadaan pulpitis, yaitu pulpitis reversible dan pulpitis irreversible</w:t>
      </w:r>
      <w:r>
        <w:rPr>
          <w:rFonts w:ascii="Times New Roman" w:hAnsi="Times New Roman" w:cs="Times New Roman"/>
          <w:noProof/>
          <w:sz w:val="24"/>
          <w:szCs w:val="24"/>
          <w:lang w:val="en-US"/>
        </w:rPr>
        <w:t xml:space="preserve">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{"citationItems":[{"id":"ITEM-1","itemData":{"author":[{"dropping-particle":"","family":"Walton &amp; Torabinejad","given":"","non-dropping-particle":"","parse-names":false,"suffix":""}],"id":"ITEM-1","issued":{"date-parts":[["2015"]]},"number-of-pages":"482","publisher":"Elsevier Saunders","title":"Endodontics: Principles and Practice","type":"book"},"uris":["http://www.mendeley.com/documents/?uuid=85f0c86c-80a6-400e-bd55-937790ae205b"]}],"mendeley":{"formattedCitation":"(Walton &amp; Torabinejad, 2015)","plainTextFormattedCitation":"(Walton &amp; Torabinejad, 2015)","previouslyFormattedCitation":"(Walton &amp; Torabinejad, 2015)"},"properties":{"noteIndex":0},"schema":"https://github.com/citation-style-language/schema/raw/master/csl-citation.json"}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CE50A9">
        <w:rPr>
          <w:rFonts w:ascii="Times New Roman" w:hAnsi="Times New Roman" w:cs="Times New Roman"/>
          <w:noProof/>
          <w:sz w:val="24"/>
          <w:szCs w:val="24"/>
          <w:lang w:val="id-ID"/>
        </w:rPr>
        <w:t>(Walton &amp; Torabinejad, 2015)</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en-US"/>
        </w:rPr>
        <w:t>.</w:t>
      </w:r>
    </w:p>
    <w:p w:rsidR="00A8300F" w:rsidRPr="00450D44" w:rsidRDefault="00A8300F" w:rsidP="00A8300F">
      <w:pPr>
        <w:spacing w:after="0" w:line="480" w:lineRule="auto"/>
        <w:ind w:left="709" w:firstLine="992"/>
        <w:jc w:val="both"/>
        <w:rPr>
          <w:rFonts w:ascii="Times New Roman" w:hAnsi="Times New Roman" w:cs="Times New Roman"/>
          <w:color w:val="000000" w:themeColor="text1"/>
          <w:sz w:val="24"/>
          <w:szCs w:val="24"/>
          <w:lang w:val="en-US"/>
        </w:rPr>
      </w:pPr>
      <w:r w:rsidRPr="0060063E">
        <w:rPr>
          <w:rFonts w:ascii="Times New Roman" w:hAnsi="Times New Roman" w:cs="Times New Roman"/>
          <w:noProof/>
          <w:sz w:val="24"/>
          <w:szCs w:val="24"/>
          <w:lang w:val="id-ID"/>
        </w:rPr>
        <w:t>Pulpitis dapat disebabkan oleh beberapa faktor, yaitu faktor dalam dan faktor luar, faktor dalam yaitu faktor yang disebabkan oleh gigi itu sendiri meliputi karies, mekanis dan kimiawi. Faktor luar adalah faktor yang disebabkan di luar dari gigi tersebut meliputi ras, usia, jenis kelamin, sosial ekonomi, tingkat pendidikan, jarak ke pelayanan kesehatan, kebiasaan, perilaku dan asupan nutrisi. Jika pulpitis tidak mendapat penanganan pulpitis akan menjadi penyakit yang lebih parah s</w:t>
      </w:r>
      <w:r>
        <w:rPr>
          <w:rFonts w:ascii="Times New Roman" w:hAnsi="Times New Roman" w:cs="Times New Roman"/>
          <w:noProof/>
          <w:sz w:val="24"/>
          <w:szCs w:val="24"/>
          <w:lang w:val="id-ID"/>
        </w:rPr>
        <w:t xml:space="preserve">eperti nekrosis pulpa dan abes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{"citationItems":[{"id":"ITEM-1","itemData":{"author":[{"dropping-particle":"","family":"I Gede Krisna Merta Yoga1 , Putu Ratna Kusumadewi Giri1","given":"Ketut Suarjana1 BDJ","non-dropping-particle":"","parse-names":false,"suffix":""}],"id":"ITEM-1","issue":"2","issued":{"date-parts":[["2018"]]},"page":"95-99","title":"Gambaran kejadian pulpitis di wilayah kerja Puskesmas Dawan I Klungkung","type":"article-journal","volume":"2"},"uris":["http://www.mendeley.com/documents/?uuid=0394ec62-d92f-4d6c-ae67-7bc46ce4579e","http://www.mendeley.com/documents/?uuid=f9b8d79a-d4b7-4fd6-855b-a62df1efb4e2"]}],"mendeley":{"formattedCitation":"(I Gede Krisna Merta Yoga1 , Putu Ratna Kusumadewi Giri1, 2018)","plainTextFormattedCitation":"(I Gede Krisna Merta Yoga1 , Putu Ratna Kusumadewi Giri1, 2018)","previouslyFormattedCitation":"(I Gede Krisna Merta Yoga1 , Putu Ratna Kusumadewi Giri1, 2018)"},"properties":{"noteIndex":0},"schema":"https://github.com/citation-style-language/schema/raw/master/csl-citation.json"}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6D4307">
        <w:rPr>
          <w:rFonts w:ascii="Times New Roman" w:hAnsi="Times New Roman" w:cs="Times New Roman"/>
          <w:noProof/>
          <w:sz w:val="24"/>
          <w:szCs w:val="24"/>
          <w:lang w:val="id-ID"/>
        </w:rPr>
        <w:t>(I Gede Krisna Merta Yoga1 , Putu Ratna Kusumadewi Giri1, 2018)</w:t>
      </w:r>
      <w:r>
        <w:rPr>
          <w:rFonts w:ascii="Times New Roman" w:hAnsi="Times New Roman" w:cs="Times New Roman"/>
          <w:noProof/>
          <w:sz w:val="24"/>
          <w:szCs w:val="24"/>
          <w:lang w:val="id-ID"/>
        </w:rPr>
        <w:fldChar w:fldCharType="end"/>
      </w:r>
      <w:r w:rsidRPr="0060063E">
        <w:rPr>
          <w:rFonts w:ascii="Times New Roman" w:hAnsi="Times New Roman" w:cs="Times New Roman"/>
          <w:noProof/>
          <w:sz w:val="24"/>
          <w:szCs w:val="24"/>
          <w:lang w:val="id-ID"/>
        </w:rPr>
        <w:t xml:space="preserve">. Pulpitis merupakan suatu peradangan di dalam jaringan pulpa gigi yang bisa disebabkan oleh infeksi bakteri maupun stimulus lain. Tetapi kebanyakan fenomena pulpitis terjadi karena adanya karies gigi dimana bakteri ataupun produknya berinvasi kedalam dentin dan jaringan pulpa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{"citationItems":[{"id":"ITEM-1","itemData":{"author":[{"dropping-particle":"","family":"Hendra, A. R., and Riskyana Dwi","given":"","non-dropping-particle":"","parse-names":false,"suffix":""}],"id":"ITEM-1","issued":{"date-parts":[["2016"]]},"title":"Profil Lipid Darah pada Model Tikus Pulpitis dengan Paparan Streptococcus Mutans.","type":"article-journal"},"uris":["http://www.mendeley.com/documents/?uuid=81127a11-d806-4abb-91d6-ca684c35daf2"]}],"mendeley":{"formattedCitation":"(Hendra, A. R., and Riskyana Dwi, 2016)","plainTextFormattedCitation":"(Hendra, A. R., and Riskyana Dwi, 2016)","previouslyFormattedCitation":"(Hendra, A. R., and Riskyana Dwi, 2016)"},"properties":{"noteIndex":0},"schema":"https://github.com/citation-style-language/schema/raw/master/csl-citation.json"}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450D44">
        <w:rPr>
          <w:rFonts w:ascii="Times New Roman" w:hAnsi="Times New Roman" w:cs="Times New Roman"/>
          <w:noProof/>
          <w:sz w:val="24"/>
          <w:szCs w:val="24"/>
          <w:lang w:val="id-ID"/>
        </w:rPr>
        <w:t>(Hendra, A. R., and Riskyana Dwi, 2016)</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en-US"/>
        </w:rPr>
        <w:t>.</w:t>
      </w:r>
    </w:p>
    <w:p w:rsidR="00A8300F" w:rsidRDefault="00A8300F" w:rsidP="00A8300F">
      <w:pPr>
        <w:spacing w:line="480" w:lineRule="auto"/>
        <w:ind w:left="720" w:firstLine="720"/>
        <w:jc w:val="both"/>
        <w:rPr>
          <w:rFonts w:ascii="Times New Roman" w:hAnsi="Times New Roman" w:cs="Times New Roman"/>
          <w:noProof/>
          <w:sz w:val="24"/>
          <w:szCs w:val="24"/>
          <w:lang w:val="id-ID"/>
        </w:rPr>
      </w:pPr>
      <w:r w:rsidRPr="0060063E">
        <w:rPr>
          <w:rFonts w:ascii="Times New Roman" w:hAnsi="Times New Roman" w:cs="Times New Roman"/>
          <w:noProof/>
          <w:sz w:val="24"/>
          <w:szCs w:val="24"/>
          <w:lang w:val="id-ID"/>
        </w:rPr>
        <w:t xml:space="preserve">Menurut World Healt Organization (WHO) Oral Health Media Centre (2012), didapatkan bahwa sebanyak 60-90% anak-anak usia sekolah di seluruh dunia memiliki permasalahan pada gigi dan mulut. Menurut Data Riset Kesehatan Dasar (RISKESDAS) Indonesia tahun 2018 di dapatkan data bahwa prevalensi penduduk yang mengalami masalah dengan gigi dan mulut adalah 25,9%. Kejadian karies (DMF-F) pada anak usia 12 tahun, berdasarkan data World Healt Organisazation (2000), didapatkan data bahwa sebanyak 12% adalah kategori tinggi. Kategori tinggi berdasarkan indek DMF-T adalah mempunyai skor 4,5 6,5, artinya bahwa rata-rata setiap anak usia 12 tahun mengalami kerusakan gigi sebanyak 4,5 6,5 gigi. </w:t>
      </w:r>
    </w:p>
    <w:p w:rsidR="00A8300F" w:rsidRDefault="00A8300F" w:rsidP="00A8300F">
      <w:pPr>
        <w:spacing w:line="480" w:lineRule="auto"/>
        <w:ind w:left="720" w:firstLine="720"/>
        <w:jc w:val="both"/>
        <w:rPr>
          <w:rFonts w:ascii="Times New Roman" w:hAnsi="Times New Roman" w:cs="Times New Roman"/>
          <w:noProof/>
          <w:sz w:val="24"/>
          <w:szCs w:val="24"/>
          <w:lang w:val="id-ID"/>
        </w:rPr>
      </w:pPr>
      <w:r w:rsidRPr="0060063E">
        <w:rPr>
          <w:rFonts w:ascii="Times New Roman" w:hAnsi="Times New Roman" w:cs="Times New Roman"/>
          <w:noProof/>
          <w:sz w:val="24"/>
          <w:szCs w:val="24"/>
          <w:lang w:val="id-ID"/>
        </w:rPr>
        <w:lastRenderedPageBreak/>
        <w:t xml:space="preserve">Dari hasil penelitian sebelumnya tentang kejadian pulpitis di wilayah kerja Puskesmas Dawang 1 Klungkung didapatkan hasil bahwa secara umum kejadian pulpitis sebesar 25,5%. Selain itu didapatkan juga data bahwa 85,2% kejadian pulpitis karna prilaku yang kurang baik (Gede Krisna, dkk, 2018). Penelitian yang dilakukan oleh </w:t>
      </w:r>
      <w:r>
        <w:rPr>
          <w:rFonts w:ascii="Times New Roman" w:hAnsi="Times New Roman" w:cs="Times New Roman"/>
          <w:noProof/>
          <w:sz w:val="24"/>
          <w:szCs w:val="24"/>
          <w:lang w:val="id-ID"/>
        </w:rPr>
        <w:fldChar w:fldCharType="begin" w:fldLock="1"/>
      </w:r>
      <w:r>
        <w:rPr>
          <w:rFonts w:ascii="Times New Roman" w:hAnsi="Times New Roman" w:cs="Times New Roman"/>
          <w:noProof/>
          <w:sz w:val="24"/>
          <w:szCs w:val="24"/>
          <w:lang w:val="id-ID"/>
        </w:rPr>
        <w:instrText>ADDIN CSL_CITATION {"citationItems":[{"id":"ITEM-1","itemData":{"author":[{"dropping-particle":"","family":"Aisyah Putri Harun","given":"","non-dropping-particle":"","parse-names":false,"suffix":""}],"id":"ITEM-1","issued":{"date-parts":[["2020"]]},"title":"Hubungan Antara Keparahan Penyakit Pulpa Menggunakan Indeks Pufa dengan Kualitas Hidup Terkait Kesehatan Rongga Mulut Siswa MTsS Zending Islam Indonesia Medan Tahun 2020 (Cross-Sectional Study)","type":"thesis"},"uris":["http://www.mendeley.com/documents/?uuid=7285d038-5144-4379-a132-e5f3434b34f0"]}],"mendeley":{"formattedCitation":"(Aisyah Putri Harun, 2020)","manualFormatting":"Aisyah Putri Harun, (2020)","plainTextFormattedCitation":"(Aisyah Putri Harun, 2020)","previouslyFormattedCitation":"(Aisyah Putri Harun, 2020)"},"properties":{"noteIndex":0},"schema":"https://github.com/citation-style-language/schema/raw/master/csl-citation.json"}</w:instrText>
      </w:r>
      <w:r>
        <w:rPr>
          <w:rFonts w:ascii="Times New Roman" w:hAnsi="Times New Roman" w:cs="Times New Roman"/>
          <w:noProof/>
          <w:sz w:val="24"/>
          <w:szCs w:val="24"/>
          <w:lang w:val="id-ID"/>
        </w:rPr>
        <w:fldChar w:fldCharType="separate"/>
      </w:r>
      <w:r w:rsidRPr="00B026DE">
        <w:rPr>
          <w:rFonts w:ascii="Times New Roman" w:hAnsi="Times New Roman" w:cs="Times New Roman"/>
          <w:noProof/>
          <w:sz w:val="24"/>
          <w:szCs w:val="24"/>
          <w:lang w:val="id-ID"/>
        </w:rPr>
        <w:t xml:space="preserve">Aisyah Putri Harun, </w:t>
      </w:r>
      <w:r>
        <w:rPr>
          <w:rFonts w:ascii="Times New Roman" w:hAnsi="Times New Roman" w:cs="Times New Roman"/>
          <w:noProof/>
          <w:sz w:val="24"/>
          <w:szCs w:val="24"/>
          <w:lang w:val="en-US"/>
        </w:rPr>
        <w:t>(</w:t>
      </w:r>
      <w:r w:rsidRPr="00B026DE">
        <w:rPr>
          <w:rFonts w:ascii="Times New Roman" w:hAnsi="Times New Roman" w:cs="Times New Roman"/>
          <w:noProof/>
          <w:sz w:val="24"/>
          <w:szCs w:val="24"/>
          <w:lang w:val="id-ID"/>
        </w:rPr>
        <w:t>2020)</w:t>
      </w:r>
      <w:r>
        <w:rPr>
          <w:rFonts w:ascii="Times New Roman" w:hAnsi="Times New Roman" w:cs="Times New Roman"/>
          <w:noProof/>
          <w:sz w:val="24"/>
          <w:szCs w:val="24"/>
          <w:lang w:val="id-ID"/>
        </w:rPr>
        <w:fldChar w:fldCharType="end"/>
      </w:r>
      <w:r>
        <w:rPr>
          <w:rFonts w:ascii="Times New Roman" w:hAnsi="Times New Roman" w:cs="Times New Roman"/>
          <w:noProof/>
          <w:sz w:val="24"/>
          <w:szCs w:val="24"/>
          <w:lang w:val="en-US"/>
        </w:rPr>
        <w:t xml:space="preserve"> </w:t>
      </w:r>
      <w:r w:rsidRPr="0060063E">
        <w:rPr>
          <w:rFonts w:ascii="Times New Roman" w:hAnsi="Times New Roman" w:cs="Times New Roman"/>
          <w:noProof/>
          <w:sz w:val="24"/>
          <w:szCs w:val="24"/>
          <w:lang w:val="id-ID"/>
        </w:rPr>
        <w:t xml:space="preserve">tentang hubungan penyakit pulpa dengan indeks PUFA terhadap kualitas hidup terkait kesehatan rongga mulut didapatkan hasil bahwa, keparahan penyakit pulpa dapat mempengaruhi kualitas hidup dimana keparahan penyakit pulpa meningkat sesuai pertambahan usia. PUFA adalah indeks yang digunakan untuk menilai keterlibatan pulpa, keadaan mukosa mulut, fistula dan abses. </w:t>
      </w:r>
    </w:p>
    <w:p w:rsidR="00A8300F" w:rsidRPr="004A16F6" w:rsidRDefault="00A8300F" w:rsidP="00A8300F">
      <w:pPr>
        <w:spacing w:line="480" w:lineRule="auto"/>
        <w:ind w:left="720" w:firstLine="720"/>
        <w:jc w:val="both"/>
        <w:rPr>
          <w:rFonts w:ascii="Times New Roman" w:hAnsi="Times New Roman" w:cs="Times New Roman"/>
          <w:noProof/>
          <w:sz w:val="24"/>
          <w:szCs w:val="24"/>
          <w:lang w:val="id-ID"/>
        </w:rPr>
      </w:pPr>
      <w:r w:rsidRPr="0060063E">
        <w:rPr>
          <w:rFonts w:ascii="Times New Roman" w:hAnsi="Times New Roman" w:cs="Times New Roman"/>
          <w:noProof/>
          <w:sz w:val="24"/>
          <w:szCs w:val="24"/>
          <w:lang w:val="id-ID"/>
        </w:rPr>
        <w:t>Berdasarkan uraian latar belakang diatas maka penulis tertarik melakuk</w:t>
      </w:r>
      <w:r>
        <w:rPr>
          <w:rFonts w:ascii="Times New Roman" w:hAnsi="Times New Roman" w:cs="Times New Roman"/>
          <w:noProof/>
          <w:sz w:val="24"/>
          <w:szCs w:val="24"/>
          <w:lang w:val="en-US"/>
        </w:rPr>
        <w:t>a</w:t>
      </w:r>
      <w:r w:rsidRPr="0060063E">
        <w:rPr>
          <w:rFonts w:ascii="Times New Roman" w:hAnsi="Times New Roman" w:cs="Times New Roman"/>
          <w:noProof/>
          <w:sz w:val="24"/>
          <w:szCs w:val="24"/>
          <w:lang w:val="id-ID"/>
        </w:rPr>
        <w:t>n penelitian dengan judul Gambaran Pengetahuan Tentang Penyakit Pulpa pada Masyarakat Wilayah Cilincing, Jakarta Utara.</w:t>
      </w:r>
    </w:p>
    <w:p w:rsidR="00A8300F" w:rsidRPr="004A16F6" w:rsidRDefault="00A8300F" w:rsidP="00A8300F">
      <w:pPr>
        <w:pStyle w:val="Heading2"/>
        <w:numPr>
          <w:ilvl w:val="0"/>
          <w:numId w:val="4"/>
        </w:numPr>
        <w:spacing w:line="480" w:lineRule="auto"/>
        <w:rPr>
          <w:rFonts w:cs="Times New Roman"/>
          <w:b w:val="0"/>
          <w:bCs/>
          <w:noProof/>
          <w:szCs w:val="24"/>
          <w:lang w:val="id-ID"/>
        </w:rPr>
      </w:pPr>
      <w:bookmarkStart w:id="18" w:name="_Toc90572150"/>
      <w:bookmarkStart w:id="19" w:name="_Toc93274101"/>
      <w:bookmarkStart w:id="20" w:name="_Toc96925508"/>
      <w:bookmarkStart w:id="21" w:name="_Toc96926062"/>
      <w:bookmarkStart w:id="22" w:name="_Toc96926591"/>
      <w:bookmarkStart w:id="23" w:name="_Toc96928530"/>
      <w:r w:rsidRPr="006141AD">
        <w:rPr>
          <w:rFonts w:cs="Times New Roman"/>
          <w:bCs/>
          <w:noProof/>
          <w:szCs w:val="24"/>
          <w:lang w:val="id-ID"/>
        </w:rPr>
        <w:t>Rumusan Masalah</w:t>
      </w:r>
      <w:bookmarkEnd w:id="18"/>
      <w:bookmarkEnd w:id="19"/>
      <w:bookmarkEnd w:id="20"/>
      <w:bookmarkEnd w:id="21"/>
      <w:bookmarkEnd w:id="22"/>
      <w:bookmarkEnd w:id="23"/>
      <w:r w:rsidRPr="006141AD">
        <w:rPr>
          <w:rFonts w:cs="Times New Roman"/>
          <w:bCs/>
          <w:noProof/>
          <w:szCs w:val="24"/>
          <w:lang w:val="id-ID"/>
        </w:rPr>
        <w:t xml:space="preserve"> </w:t>
      </w:r>
    </w:p>
    <w:p w:rsidR="00A8300F" w:rsidRDefault="00A8300F" w:rsidP="00A8300F">
      <w:pPr>
        <w:spacing w:line="480" w:lineRule="auto"/>
        <w:ind w:left="720" w:firstLine="720"/>
        <w:jc w:val="both"/>
        <w:rPr>
          <w:rFonts w:ascii="Times New Roman" w:hAnsi="Times New Roman" w:cs="Times New Roman"/>
          <w:noProof/>
          <w:color w:val="000000" w:themeColor="text1"/>
          <w:sz w:val="24"/>
          <w:szCs w:val="24"/>
          <w:lang w:val="id-ID"/>
        </w:rPr>
      </w:pPr>
      <w:r w:rsidRPr="0060063E">
        <w:rPr>
          <w:rFonts w:ascii="Times New Roman" w:hAnsi="Times New Roman" w:cs="Times New Roman"/>
          <w:noProof/>
          <w:sz w:val="24"/>
          <w:szCs w:val="24"/>
          <w:lang w:val="id-ID"/>
        </w:rPr>
        <w:t>Berdasarkan latar belakang yang telah diuraikan, dapat dirumuskan masalah yaitu “Bagaimana</w:t>
      </w:r>
      <w:r>
        <w:rPr>
          <w:rFonts w:ascii="Times New Roman" w:hAnsi="Times New Roman" w:cs="Times New Roman"/>
          <w:noProof/>
          <w:sz w:val="24"/>
          <w:szCs w:val="24"/>
          <w:lang w:val="en-US"/>
        </w:rPr>
        <w:t>kah</w:t>
      </w:r>
      <w:r w:rsidRPr="0060063E">
        <w:rPr>
          <w:rFonts w:ascii="Times New Roman" w:hAnsi="Times New Roman" w:cs="Times New Roman"/>
          <w:noProof/>
          <w:sz w:val="24"/>
          <w:szCs w:val="24"/>
          <w:lang w:val="id-ID"/>
        </w:rPr>
        <w:t xml:space="preserve"> Gambaran Pengetahuan Tentang Penyakit Pulpa </w:t>
      </w:r>
      <w:r w:rsidRPr="00B86EF1">
        <w:rPr>
          <w:rFonts w:ascii="Times New Roman" w:hAnsi="Times New Roman" w:cs="Times New Roman"/>
          <w:noProof/>
          <w:color w:val="000000" w:themeColor="text1"/>
          <w:sz w:val="24"/>
          <w:szCs w:val="24"/>
          <w:lang w:val="id-ID"/>
        </w:rPr>
        <w:t xml:space="preserve">Pada Masyarakat </w:t>
      </w:r>
      <w:r>
        <w:rPr>
          <w:rFonts w:ascii="Times New Roman" w:hAnsi="Times New Roman" w:cs="Times New Roman"/>
          <w:noProof/>
          <w:color w:val="000000" w:themeColor="text1"/>
          <w:sz w:val="24"/>
          <w:szCs w:val="24"/>
          <w:lang w:val="en-US"/>
        </w:rPr>
        <w:t>Kampung Sawah</w:t>
      </w:r>
      <w:r w:rsidRPr="00B86EF1">
        <w:rPr>
          <w:rFonts w:ascii="Times New Roman" w:hAnsi="Times New Roman" w:cs="Times New Roman"/>
          <w:noProof/>
          <w:color w:val="000000" w:themeColor="text1"/>
          <w:sz w:val="24"/>
          <w:szCs w:val="24"/>
          <w:lang w:val="id-ID"/>
        </w:rPr>
        <w:t xml:space="preserve"> Cilincing, Jakarta Utara?”</w:t>
      </w:r>
    </w:p>
    <w:p w:rsidR="00A8300F" w:rsidRPr="00B86EF1" w:rsidRDefault="00A8300F" w:rsidP="00A8300F">
      <w:pPr>
        <w:spacing w:line="480" w:lineRule="auto"/>
        <w:ind w:left="720" w:firstLine="720"/>
        <w:jc w:val="both"/>
        <w:rPr>
          <w:rFonts w:ascii="Times New Roman" w:hAnsi="Times New Roman" w:cs="Times New Roman"/>
          <w:noProof/>
          <w:color w:val="000000" w:themeColor="text1"/>
          <w:sz w:val="24"/>
          <w:szCs w:val="24"/>
          <w:lang w:val="id-ID"/>
        </w:rPr>
      </w:pPr>
    </w:p>
    <w:p w:rsidR="00A8300F" w:rsidRPr="00B86EF1" w:rsidRDefault="00A8300F" w:rsidP="00A8300F">
      <w:pPr>
        <w:pStyle w:val="Heading2"/>
        <w:numPr>
          <w:ilvl w:val="0"/>
          <w:numId w:val="4"/>
        </w:numPr>
        <w:spacing w:line="480" w:lineRule="auto"/>
        <w:rPr>
          <w:lang w:val="en-US"/>
        </w:rPr>
      </w:pPr>
      <w:bookmarkStart w:id="24" w:name="_Toc96928531"/>
      <w:proofErr w:type="spellStart"/>
      <w:r w:rsidRPr="00B86EF1">
        <w:rPr>
          <w:lang w:val="en-US"/>
        </w:rPr>
        <w:t>Tujuan</w:t>
      </w:r>
      <w:proofErr w:type="spellEnd"/>
      <w:r w:rsidRPr="00B86EF1">
        <w:rPr>
          <w:lang w:val="en-US"/>
        </w:rPr>
        <w:t xml:space="preserve"> </w:t>
      </w:r>
      <w:proofErr w:type="spellStart"/>
      <w:r w:rsidRPr="00B86EF1">
        <w:rPr>
          <w:lang w:val="en-US"/>
        </w:rPr>
        <w:t>Penelitian</w:t>
      </w:r>
      <w:bookmarkEnd w:id="24"/>
      <w:proofErr w:type="spellEnd"/>
      <w:r w:rsidRPr="00B86EF1">
        <w:rPr>
          <w:lang w:val="en-US"/>
        </w:rPr>
        <w:t xml:space="preserve"> </w:t>
      </w:r>
    </w:p>
    <w:p w:rsidR="00A8300F" w:rsidRDefault="00A8300F" w:rsidP="00A8300F">
      <w:pPr>
        <w:pStyle w:val="Heading3"/>
        <w:numPr>
          <w:ilvl w:val="1"/>
          <w:numId w:val="3"/>
        </w:numPr>
        <w:tabs>
          <w:tab w:val="clear" w:pos="1440"/>
          <w:tab w:val="num" w:pos="1134"/>
        </w:tabs>
        <w:spacing w:line="480" w:lineRule="auto"/>
        <w:ind w:left="1134"/>
        <w:rPr>
          <w:rFonts w:ascii="Times New Roman" w:hAnsi="Times New Roman" w:cs="Times New Roman"/>
          <w:noProof/>
          <w:color w:val="000000" w:themeColor="text1"/>
          <w:lang w:val="id-ID"/>
        </w:rPr>
      </w:pPr>
      <w:bookmarkStart w:id="25" w:name="_Toc93274102"/>
      <w:bookmarkStart w:id="26" w:name="_Toc96925509"/>
      <w:bookmarkStart w:id="27" w:name="_Toc96926063"/>
      <w:bookmarkStart w:id="28" w:name="_Toc96926592"/>
      <w:bookmarkStart w:id="29" w:name="_Toc96928532"/>
      <w:r w:rsidRPr="003E2331">
        <w:rPr>
          <w:rFonts w:ascii="Times New Roman" w:hAnsi="Times New Roman" w:cs="Times New Roman"/>
          <w:noProof/>
          <w:color w:val="000000" w:themeColor="text1"/>
          <w:lang w:val="id-ID"/>
        </w:rPr>
        <w:t>Tujuan Umum</w:t>
      </w:r>
      <w:bookmarkEnd w:id="25"/>
      <w:bookmarkEnd w:id="26"/>
      <w:bookmarkEnd w:id="27"/>
      <w:bookmarkEnd w:id="28"/>
      <w:bookmarkEnd w:id="29"/>
    </w:p>
    <w:p w:rsidR="00A8300F" w:rsidRPr="00B86EF1" w:rsidRDefault="00A8300F" w:rsidP="00A8300F">
      <w:pPr>
        <w:spacing w:line="480" w:lineRule="auto"/>
        <w:ind w:left="1080"/>
        <w:rPr>
          <w:rFonts w:ascii="Times New Roman" w:hAnsi="Times New Roman" w:cs="Times New Roman"/>
          <w:noProof/>
          <w:color w:val="000000" w:themeColor="text1"/>
          <w:sz w:val="24"/>
          <w:szCs w:val="24"/>
          <w:lang w:val="id-ID"/>
        </w:rPr>
      </w:pPr>
      <w:r>
        <w:rPr>
          <w:rFonts w:ascii="Times New Roman" w:hAnsi="Times New Roman" w:cs="Times New Roman"/>
          <w:noProof/>
          <w:sz w:val="24"/>
          <w:szCs w:val="24"/>
          <w:lang w:val="en-US"/>
        </w:rPr>
        <w:t xml:space="preserve"> </w:t>
      </w:r>
      <w:r w:rsidRPr="00B86EF1">
        <w:rPr>
          <w:rFonts w:ascii="Times New Roman" w:hAnsi="Times New Roman" w:cs="Times New Roman"/>
          <w:noProof/>
          <w:sz w:val="24"/>
          <w:szCs w:val="24"/>
          <w:lang w:val="id-ID"/>
        </w:rPr>
        <w:t xml:space="preserve">Mengetahui gambaran pengetahuan tentang penyakit pulpa pada masyarakat </w:t>
      </w:r>
      <w:r>
        <w:rPr>
          <w:rFonts w:ascii="Times New Roman" w:hAnsi="Times New Roman" w:cs="Times New Roman"/>
          <w:noProof/>
          <w:sz w:val="24"/>
          <w:szCs w:val="24"/>
          <w:lang w:val="en-US"/>
        </w:rPr>
        <w:t>Kampung Sawah</w:t>
      </w:r>
      <w:r w:rsidRPr="00B86EF1">
        <w:rPr>
          <w:rFonts w:ascii="Times New Roman" w:hAnsi="Times New Roman" w:cs="Times New Roman"/>
          <w:noProof/>
          <w:sz w:val="24"/>
          <w:szCs w:val="24"/>
          <w:lang w:val="id-ID"/>
        </w:rPr>
        <w:t xml:space="preserve"> Cilincing, Jakarta Utara. </w:t>
      </w:r>
    </w:p>
    <w:p w:rsidR="00A8300F" w:rsidRPr="00B86EF1" w:rsidRDefault="00A8300F" w:rsidP="00A8300F">
      <w:pPr>
        <w:pStyle w:val="Heading3"/>
        <w:numPr>
          <w:ilvl w:val="1"/>
          <w:numId w:val="3"/>
        </w:numPr>
        <w:tabs>
          <w:tab w:val="clear" w:pos="1440"/>
        </w:tabs>
        <w:spacing w:line="480" w:lineRule="auto"/>
        <w:ind w:left="1134"/>
        <w:rPr>
          <w:rFonts w:ascii="Times New Roman" w:hAnsi="Times New Roman" w:cs="Times New Roman"/>
          <w:noProof/>
          <w:color w:val="000000" w:themeColor="text1"/>
          <w:lang w:val="id-ID"/>
        </w:rPr>
      </w:pPr>
      <w:bookmarkStart w:id="30" w:name="_Toc93274103"/>
      <w:bookmarkStart w:id="31" w:name="_Toc96925510"/>
      <w:bookmarkStart w:id="32" w:name="_Toc96926064"/>
      <w:bookmarkStart w:id="33" w:name="_Toc96926593"/>
      <w:bookmarkStart w:id="34" w:name="_Toc96928533"/>
      <w:r w:rsidRPr="00B86EF1">
        <w:rPr>
          <w:rFonts w:ascii="Times New Roman" w:hAnsi="Times New Roman" w:cs="Times New Roman"/>
          <w:noProof/>
          <w:color w:val="000000" w:themeColor="text1"/>
          <w:lang w:val="id-ID"/>
        </w:rPr>
        <w:lastRenderedPageBreak/>
        <w:t>Tujuan Khusus</w:t>
      </w:r>
      <w:bookmarkEnd w:id="30"/>
      <w:bookmarkEnd w:id="31"/>
      <w:bookmarkEnd w:id="32"/>
      <w:bookmarkEnd w:id="33"/>
      <w:bookmarkEnd w:id="34"/>
    </w:p>
    <w:p w:rsidR="00A8300F" w:rsidRPr="004C6EF1" w:rsidRDefault="00A8300F" w:rsidP="00A8300F">
      <w:pPr>
        <w:pStyle w:val="ListParagraph"/>
        <w:numPr>
          <w:ilvl w:val="0"/>
          <w:numId w:val="1"/>
        </w:numPr>
        <w:spacing w:line="480" w:lineRule="auto"/>
        <w:ind w:left="1560"/>
        <w:jc w:val="both"/>
        <w:rPr>
          <w:rFonts w:ascii="Times New Roman" w:hAnsi="Times New Roman" w:cs="Times New Roman"/>
          <w:noProof/>
          <w:sz w:val="24"/>
          <w:szCs w:val="24"/>
          <w:lang w:val="id-ID"/>
        </w:rPr>
      </w:pPr>
      <w:r w:rsidRPr="00B86EF1">
        <w:rPr>
          <w:rFonts w:ascii="Times New Roman" w:hAnsi="Times New Roman" w:cs="Times New Roman"/>
          <w:noProof/>
          <w:sz w:val="24"/>
          <w:szCs w:val="24"/>
          <w:lang w:val="id-ID"/>
        </w:rPr>
        <w:t xml:space="preserve">Mengetahui gambaran pengetahuan tentang penyakit pulpa pada masyarakat </w:t>
      </w:r>
      <w:r>
        <w:rPr>
          <w:rFonts w:ascii="Times New Roman" w:hAnsi="Times New Roman" w:cs="Times New Roman"/>
          <w:noProof/>
          <w:sz w:val="24"/>
          <w:szCs w:val="24"/>
          <w:lang w:val="en-US"/>
        </w:rPr>
        <w:t xml:space="preserve">Kampung Sawah </w:t>
      </w:r>
      <w:r w:rsidRPr="00B86EF1">
        <w:rPr>
          <w:rFonts w:ascii="Times New Roman" w:hAnsi="Times New Roman" w:cs="Times New Roman"/>
          <w:noProof/>
          <w:sz w:val="24"/>
          <w:szCs w:val="24"/>
          <w:lang w:val="id-ID"/>
        </w:rPr>
        <w:t>Cilincing, Jakarta Utara berdasarkan jenis kelamin</w:t>
      </w:r>
      <w:r w:rsidRPr="004C6EF1">
        <w:rPr>
          <w:rFonts w:ascii="Times New Roman" w:hAnsi="Times New Roman" w:cs="Times New Roman"/>
          <w:noProof/>
          <w:sz w:val="24"/>
          <w:szCs w:val="24"/>
          <w:lang w:val="id-ID"/>
        </w:rPr>
        <w:t>.</w:t>
      </w:r>
    </w:p>
    <w:p w:rsidR="00A8300F" w:rsidRPr="004A16F6" w:rsidRDefault="00A8300F" w:rsidP="00A8300F">
      <w:pPr>
        <w:pStyle w:val="ListParagraph"/>
        <w:numPr>
          <w:ilvl w:val="0"/>
          <w:numId w:val="1"/>
        </w:numPr>
        <w:spacing w:line="480" w:lineRule="auto"/>
        <w:ind w:left="1560"/>
        <w:jc w:val="both"/>
        <w:rPr>
          <w:rFonts w:ascii="Times New Roman" w:hAnsi="Times New Roman" w:cs="Times New Roman"/>
          <w:noProof/>
          <w:sz w:val="24"/>
          <w:szCs w:val="24"/>
          <w:lang w:val="id-ID"/>
        </w:rPr>
      </w:pPr>
      <w:r w:rsidRPr="00434511">
        <w:rPr>
          <w:rFonts w:ascii="Times New Roman" w:hAnsi="Times New Roman" w:cs="Times New Roman"/>
          <w:noProof/>
          <w:sz w:val="24"/>
          <w:szCs w:val="24"/>
          <w:lang w:val="id-ID"/>
        </w:rPr>
        <w:t xml:space="preserve">Mengetahui gambaran pengetahuan tentang penyakit pulpa pada masyarakat </w:t>
      </w:r>
      <w:r>
        <w:rPr>
          <w:rFonts w:ascii="Times New Roman" w:hAnsi="Times New Roman" w:cs="Times New Roman"/>
          <w:noProof/>
          <w:sz w:val="24"/>
          <w:szCs w:val="24"/>
          <w:lang w:val="en-US"/>
        </w:rPr>
        <w:t xml:space="preserve">Kampung Sawah </w:t>
      </w:r>
      <w:r w:rsidRPr="00434511">
        <w:rPr>
          <w:rFonts w:ascii="Times New Roman" w:hAnsi="Times New Roman" w:cs="Times New Roman"/>
          <w:noProof/>
          <w:sz w:val="24"/>
          <w:szCs w:val="24"/>
          <w:lang w:val="id-ID"/>
        </w:rPr>
        <w:t xml:space="preserve">Cilincing, Jakarta Utara berdasarkan usia. </w:t>
      </w:r>
    </w:p>
    <w:p w:rsidR="00A8300F" w:rsidRPr="006141AD" w:rsidRDefault="00A8300F" w:rsidP="00A8300F">
      <w:pPr>
        <w:pStyle w:val="Heading2"/>
        <w:numPr>
          <w:ilvl w:val="0"/>
          <w:numId w:val="4"/>
        </w:numPr>
        <w:spacing w:line="480" w:lineRule="auto"/>
        <w:rPr>
          <w:rFonts w:cs="Times New Roman"/>
          <w:b w:val="0"/>
          <w:bCs/>
          <w:noProof/>
          <w:szCs w:val="24"/>
          <w:lang w:val="id-ID"/>
        </w:rPr>
      </w:pPr>
      <w:bookmarkStart w:id="35" w:name="_Toc90572152"/>
      <w:bookmarkStart w:id="36" w:name="_Toc93274104"/>
      <w:bookmarkStart w:id="37" w:name="_Toc96925511"/>
      <w:bookmarkStart w:id="38" w:name="_Toc96926065"/>
      <w:bookmarkStart w:id="39" w:name="_Toc96926594"/>
      <w:bookmarkStart w:id="40" w:name="_Toc96928534"/>
      <w:r w:rsidRPr="006141AD">
        <w:rPr>
          <w:rFonts w:cs="Times New Roman"/>
          <w:bCs/>
          <w:noProof/>
          <w:szCs w:val="24"/>
          <w:lang w:val="id-ID"/>
        </w:rPr>
        <w:t>Manfaat Penelitian</w:t>
      </w:r>
      <w:bookmarkEnd w:id="35"/>
      <w:bookmarkEnd w:id="36"/>
      <w:bookmarkEnd w:id="37"/>
      <w:bookmarkEnd w:id="38"/>
      <w:bookmarkEnd w:id="39"/>
      <w:bookmarkEnd w:id="40"/>
      <w:r w:rsidRPr="006141AD">
        <w:rPr>
          <w:rFonts w:cs="Times New Roman"/>
          <w:bCs/>
          <w:noProof/>
          <w:szCs w:val="24"/>
          <w:lang w:val="id-ID"/>
        </w:rPr>
        <w:t xml:space="preserve"> </w:t>
      </w:r>
    </w:p>
    <w:p w:rsidR="00A8300F" w:rsidRPr="00FF3257" w:rsidRDefault="00A8300F" w:rsidP="00A8300F">
      <w:pPr>
        <w:pStyle w:val="Heading3"/>
        <w:numPr>
          <w:ilvl w:val="3"/>
          <w:numId w:val="3"/>
        </w:numPr>
        <w:tabs>
          <w:tab w:val="clear" w:pos="2880"/>
        </w:tabs>
        <w:spacing w:line="480" w:lineRule="auto"/>
        <w:ind w:left="1134"/>
        <w:rPr>
          <w:rFonts w:ascii="Times New Roman" w:hAnsi="Times New Roman" w:cs="Times New Roman"/>
          <w:noProof/>
          <w:color w:val="000000" w:themeColor="text1"/>
          <w:lang w:val="id-ID"/>
        </w:rPr>
      </w:pPr>
      <w:bookmarkStart w:id="41" w:name="_Toc93274105"/>
      <w:bookmarkStart w:id="42" w:name="_Toc96925512"/>
      <w:bookmarkStart w:id="43" w:name="_Toc96926066"/>
      <w:bookmarkStart w:id="44" w:name="_Toc96926595"/>
      <w:bookmarkStart w:id="45" w:name="_Toc96928535"/>
      <w:r w:rsidRPr="00FF3257">
        <w:rPr>
          <w:rFonts w:ascii="Times New Roman" w:hAnsi="Times New Roman" w:cs="Times New Roman"/>
          <w:noProof/>
          <w:color w:val="000000" w:themeColor="text1"/>
          <w:lang w:val="id-ID"/>
        </w:rPr>
        <w:t>Bagi Peneliti</w:t>
      </w:r>
      <w:bookmarkEnd w:id="41"/>
      <w:bookmarkEnd w:id="42"/>
      <w:bookmarkEnd w:id="43"/>
      <w:bookmarkEnd w:id="44"/>
      <w:bookmarkEnd w:id="45"/>
    </w:p>
    <w:p w:rsidR="00A8300F" w:rsidRPr="004C6EF1" w:rsidRDefault="00A8300F" w:rsidP="00A8300F">
      <w:pPr>
        <w:spacing w:line="480" w:lineRule="auto"/>
        <w:ind w:left="1134"/>
        <w:jc w:val="both"/>
        <w:rPr>
          <w:rFonts w:ascii="Times New Roman" w:hAnsi="Times New Roman" w:cs="Times New Roman"/>
          <w:noProof/>
          <w:sz w:val="24"/>
          <w:szCs w:val="24"/>
          <w:lang w:val="id-ID"/>
        </w:rPr>
      </w:pPr>
      <w:r w:rsidRPr="004C6EF1">
        <w:rPr>
          <w:rFonts w:ascii="Times New Roman" w:hAnsi="Times New Roman" w:cs="Times New Roman"/>
          <w:noProof/>
          <w:sz w:val="24"/>
          <w:szCs w:val="24"/>
          <w:lang w:val="id-ID"/>
        </w:rPr>
        <w:t>Sebagai karya ilmiah yang memeperkaya pengetahuan dan keterampilan penulis, serta sebagai sarana untuk memperaktekan teori yang sudah didapatkan selama kuliah.</w:t>
      </w:r>
    </w:p>
    <w:p w:rsidR="00A8300F" w:rsidRPr="00FF3257" w:rsidRDefault="00A8300F" w:rsidP="00A8300F">
      <w:pPr>
        <w:pStyle w:val="Heading3"/>
        <w:numPr>
          <w:ilvl w:val="2"/>
          <w:numId w:val="3"/>
        </w:numPr>
        <w:tabs>
          <w:tab w:val="clear" w:pos="2160"/>
        </w:tabs>
        <w:spacing w:line="480" w:lineRule="auto"/>
        <w:ind w:left="1134"/>
        <w:rPr>
          <w:rFonts w:ascii="Times New Roman" w:hAnsi="Times New Roman" w:cs="Times New Roman"/>
          <w:noProof/>
          <w:color w:val="000000" w:themeColor="text1"/>
          <w:lang w:val="id-ID"/>
        </w:rPr>
      </w:pPr>
      <w:bookmarkStart w:id="46" w:name="_Toc93274106"/>
      <w:bookmarkStart w:id="47" w:name="_Toc96925513"/>
      <w:bookmarkStart w:id="48" w:name="_Toc96926067"/>
      <w:bookmarkStart w:id="49" w:name="_Toc96926596"/>
      <w:bookmarkStart w:id="50" w:name="_Toc96928536"/>
      <w:r w:rsidRPr="00FF3257">
        <w:rPr>
          <w:rFonts w:ascii="Times New Roman" w:hAnsi="Times New Roman" w:cs="Times New Roman"/>
          <w:noProof/>
          <w:color w:val="000000" w:themeColor="text1"/>
          <w:lang w:val="id-ID"/>
        </w:rPr>
        <w:t>Bagi Pembaca</w:t>
      </w:r>
      <w:bookmarkEnd w:id="46"/>
      <w:bookmarkEnd w:id="47"/>
      <w:bookmarkEnd w:id="48"/>
      <w:bookmarkEnd w:id="49"/>
      <w:bookmarkEnd w:id="50"/>
    </w:p>
    <w:p w:rsidR="00A8300F" w:rsidRPr="004C6EF1" w:rsidRDefault="00A8300F" w:rsidP="00A8300F">
      <w:pPr>
        <w:spacing w:line="480" w:lineRule="auto"/>
        <w:ind w:left="1080" w:firstLine="54"/>
        <w:jc w:val="both"/>
        <w:rPr>
          <w:rFonts w:ascii="Times New Roman" w:hAnsi="Times New Roman" w:cs="Times New Roman"/>
          <w:noProof/>
          <w:sz w:val="24"/>
          <w:szCs w:val="24"/>
          <w:lang w:val="id-ID"/>
        </w:rPr>
      </w:pPr>
      <w:r w:rsidRPr="004C6EF1">
        <w:rPr>
          <w:rFonts w:ascii="Times New Roman" w:hAnsi="Times New Roman" w:cs="Times New Roman"/>
          <w:noProof/>
          <w:sz w:val="24"/>
          <w:szCs w:val="24"/>
          <w:lang w:val="id-ID"/>
        </w:rPr>
        <w:t>Besar harapan saya sebagai penulis, semoga hasil karya tulis ilmiah saya ini bermanfaat untuk setiap orang yang membacanya, serta menjadikan setiap pembaca memliki motivasi untuk terus belajar.</w:t>
      </w:r>
    </w:p>
    <w:p w:rsidR="00A8300F" w:rsidRPr="00FF3257" w:rsidRDefault="00A8300F" w:rsidP="00A8300F">
      <w:pPr>
        <w:pStyle w:val="Heading3"/>
        <w:numPr>
          <w:ilvl w:val="1"/>
          <w:numId w:val="3"/>
        </w:numPr>
        <w:tabs>
          <w:tab w:val="clear" w:pos="1440"/>
        </w:tabs>
        <w:spacing w:line="480" w:lineRule="auto"/>
        <w:ind w:left="1134"/>
        <w:rPr>
          <w:rFonts w:ascii="Times New Roman" w:hAnsi="Times New Roman" w:cs="Times New Roman"/>
          <w:noProof/>
          <w:color w:val="000000" w:themeColor="text1"/>
          <w:lang w:val="id-ID"/>
        </w:rPr>
      </w:pPr>
      <w:bookmarkStart w:id="51" w:name="_Toc93274107"/>
      <w:bookmarkStart w:id="52" w:name="_Toc96925514"/>
      <w:bookmarkStart w:id="53" w:name="_Toc96926068"/>
      <w:bookmarkStart w:id="54" w:name="_Toc96926597"/>
      <w:bookmarkStart w:id="55" w:name="_Toc96928537"/>
      <w:r w:rsidRPr="00FF3257">
        <w:rPr>
          <w:rFonts w:ascii="Times New Roman" w:hAnsi="Times New Roman" w:cs="Times New Roman"/>
          <w:noProof/>
          <w:color w:val="000000" w:themeColor="text1"/>
          <w:lang w:val="id-ID"/>
        </w:rPr>
        <w:t>Bagi Institusi</w:t>
      </w:r>
      <w:bookmarkEnd w:id="51"/>
      <w:bookmarkEnd w:id="52"/>
      <w:bookmarkEnd w:id="53"/>
      <w:bookmarkEnd w:id="54"/>
      <w:bookmarkEnd w:id="55"/>
    </w:p>
    <w:p w:rsidR="00A8300F" w:rsidRPr="004C6EF1" w:rsidRDefault="00A8300F" w:rsidP="00A8300F">
      <w:pPr>
        <w:spacing w:line="480" w:lineRule="auto"/>
        <w:ind w:left="1134"/>
        <w:jc w:val="both"/>
        <w:rPr>
          <w:rFonts w:ascii="Times New Roman" w:hAnsi="Times New Roman" w:cs="Times New Roman"/>
          <w:noProof/>
          <w:sz w:val="24"/>
          <w:szCs w:val="24"/>
          <w:lang w:val="id-ID"/>
        </w:rPr>
      </w:pPr>
      <w:r w:rsidRPr="004C6EF1">
        <w:rPr>
          <w:rFonts w:ascii="Times New Roman" w:hAnsi="Times New Roman" w:cs="Times New Roman"/>
          <w:noProof/>
          <w:sz w:val="24"/>
          <w:szCs w:val="24"/>
          <w:lang w:val="id-ID"/>
        </w:rPr>
        <w:t>Manfaat penelitian ini bagi institusi Pendidikan diharapkan dapat menjadi bahan pembelajaran dan refrensi bagi kalangan yang akan melakuakan penelitian lebih lanjut dengan topik yang berhubungan dengan judul penelitian di atas.</w:t>
      </w:r>
    </w:p>
    <w:p w:rsidR="00A8300F" w:rsidRDefault="00A8300F" w:rsidP="00A8300F">
      <w:pPr>
        <w:pStyle w:val="Heading2"/>
        <w:numPr>
          <w:ilvl w:val="0"/>
          <w:numId w:val="4"/>
        </w:numPr>
        <w:rPr>
          <w:rFonts w:cs="Times New Roman"/>
          <w:b w:val="0"/>
          <w:bCs/>
          <w:noProof/>
          <w:szCs w:val="24"/>
          <w:lang w:val="id-ID"/>
        </w:rPr>
      </w:pPr>
      <w:bookmarkStart w:id="56" w:name="_Toc90572153"/>
      <w:bookmarkStart w:id="57" w:name="_Toc93274108"/>
      <w:bookmarkStart w:id="58" w:name="_Toc96925515"/>
      <w:bookmarkStart w:id="59" w:name="_Toc96926069"/>
      <w:bookmarkStart w:id="60" w:name="_Toc96926598"/>
      <w:bookmarkStart w:id="61" w:name="_Toc96928538"/>
      <w:r w:rsidRPr="00DF207C">
        <w:rPr>
          <w:rFonts w:cs="Times New Roman"/>
          <w:bCs/>
          <w:noProof/>
          <w:szCs w:val="24"/>
          <w:lang w:val="id-ID"/>
        </w:rPr>
        <w:t>Keaslian Peneliti</w:t>
      </w:r>
      <w:bookmarkEnd w:id="56"/>
      <w:bookmarkEnd w:id="57"/>
      <w:bookmarkEnd w:id="58"/>
      <w:bookmarkEnd w:id="59"/>
      <w:bookmarkEnd w:id="60"/>
      <w:bookmarkEnd w:id="61"/>
      <w:r w:rsidRPr="00DF207C">
        <w:rPr>
          <w:rFonts w:cs="Times New Roman"/>
          <w:bCs/>
          <w:noProof/>
          <w:szCs w:val="24"/>
          <w:lang w:val="id-ID"/>
        </w:rPr>
        <w:t xml:space="preserve"> </w:t>
      </w:r>
    </w:p>
    <w:p w:rsidR="00A8300F" w:rsidRDefault="00A8300F" w:rsidP="00A8300F">
      <w:pPr>
        <w:rPr>
          <w:lang w:val="id-ID"/>
        </w:rPr>
      </w:pPr>
    </w:p>
    <w:p w:rsidR="00A8300F" w:rsidRPr="009F1880" w:rsidRDefault="00A8300F" w:rsidP="00A8300F">
      <w:pPr>
        <w:pStyle w:val="Caption"/>
        <w:keepNext/>
        <w:ind w:left="426"/>
        <w:rPr>
          <w:rFonts w:ascii="Times New Roman" w:hAnsi="Times New Roman" w:cs="Times New Roman"/>
          <w:color w:val="000000" w:themeColor="text1"/>
          <w:sz w:val="22"/>
          <w:szCs w:val="22"/>
        </w:rPr>
      </w:pPr>
      <w:r>
        <w:rPr>
          <w:lang w:val="en-US"/>
        </w:rPr>
        <w:t xml:space="preserve">    </w:t>
      </w:r>
      <w:r>
        <w:rPr>
          <w:lang w:val="en-US"/>
        </w:rPr>
        <w:tab/>
      </w:r>
      <w:bookmarkStart w:id="62" w:name="_Toc89720523"/>
      <w:proofErr w:type="spellStart"/>
      <w:r w:rsidRPr="00CE0C2B">
        <w:rPr>
          <w:rFonts w:ascii="Times New Roman" w:hAnsi="Times New Roman" w:cs="Times New Roman"/>
          <w:color w:val="000000" w:themeColor="text1"/>
          <w:sz w:val="22"/>
          <w:szCs w:val="22"/>
        </w:rPr>
        <w:t>Tab</w:t>
      </w:r>
      <w:r>
        <w:rPr>
          <w:rFonts w:ascii="Times New Roman" w:hAnsi="Times New Roman" w:cs="Times New Roman"/>
          <w:color w:val="000000" w:themeColor="text1"/>
          <w:sz w:val="22"/>
          <w:szCs w:val="22"/>
        </w:rPr>
        <w:t>e</w:t>
      </w:r>
      <w:r w:rsidRPr="00CE0C2B">
        <w:rPr>
          <w:rFonts w:ascii="Times New Roman" w:hAnsi="Times New Roman" w:cs="Times New Roman"/>
          <w:color w:val="000000" w:themeColor="text1"/>
          <w:sz w:val="22"/>
          <w:szCs w:val="22"/>
        </w:rPr>
        <w:t>l</w:t>
      </w:r>
      <w:proofErr w:type="spellEnd"/>
      <w:r w:rsidRPr="00CE0C2B">
        <w:rPr>
          <w:rFonts w:ascii="Times New Roman" w:hAnsi="Times New Roman" w:cs="Times New Roman"/>
          <w:color w:val="000000" w:themeColor="text1"/>
          <w:sz w:val="22"/>
          <w:szCs w:val="22"/>
        </w:rPr>
        <w:t xml:space="preserve"> </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STYLEREF 3 \s </w:instrText>
      </w:r>
      <w:r>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3</w:t>
      </w:r>
      <w:r>
        <w:rPr>
          <w:rFonts w:ascii="Times New Roman" w:hAnsi="Times New Roman" w:cs="Times New Roman"/>
          <w:color w:val="000000" w:themeColor="text1"/>
          <w:sz w:val="22"/>
          <w:szCs w:val="22"/>
        </w:rPr>
        <w:fldChar w:fldCharType="end"/>
      </w:r>
      <w:r>
        <w:rPr>
          <w:rFonts w:ascii="Times New Roman" w:hAnsi="Times New Roman" w:cs="Times New Roman"/>
          <w:color w:val="000000" w:themeColor="text1"/>
          <w:sz w:val="22"/>
          <w:szCs w:val="22"/>
        </w:rPr>
        <w:t>.</w:t>
      </w:r>
      <w:r>
        <w:rPr>
          <w:rFonts w:ascii="Times New Roman" w:hAnsi="Times New Roman" w:cs="Times New Roman"/>
          <w:color w:val="000000" w:themeColor="text1"/>
          <w:sz w:val="22"/>
          <w:szCs w:val="22"/>
        </w:rPr>
        <w:fldChar w:fldCharType="begin"/>
      </w:r>
      <w:r>
        <w:rPr>
          <w:rFonts w:ascii="Times New Roman" w:hAnsi="Times New Roman" w:cs="Times New Roman"/>
          <w:color w:val="000000" w:themeColor="text1"/>
          <w:sz w:val="22"/>
          <w:szCs w:val="22"/>
        </w:rPr>
        <w:instrText xml:space="preserve"> SEQ Table \* ARABIC \s 3 </w:instrText>
      </w:r>
      <w:r>
        <w:rPr>
          <w:rFonts w:ascii="Times New Roman" w:hAnsi="Times New Roman" w:cs="Times New Roman"/>
          <w:color w:val="000000" w:themeColor="text1"/>
          <w:sz w:val="22"/>
          <w:szCs w:val="22"/>
        </w:rPr>
        <w:fldChar w:fldCharType="separate"/>
      </w:r>
      <w:r>
        <w:rPr>
          <w:rFonts w:ascii="Times New Roman" w:hAnsi="Times New Roman" w:cs="Times New Roman"/>
          <w:noProof/>
          <w:color w:val="000000" w:themeColor="text1"/>
          <w:sz w:val="22"/>
          <w:szCs w:val="22"/>
        </w:rPr>
        <w:t>1</w:t>
      </w:r>
      <w:r>
        <w:rPr>
          <w:rFonts w:ascii="Times New Roman" w:hAnsi="Times New Roman" w:cs="Times New Roman"/>
          <w:color w:val="000000" w:themeColor="text1"/>
          <w:sz w:val="22"/>
          <w:szCs w:val="22"/>
        </w:rPr>
        <w:fldChar w:fldCharType="end"/>
      </w:r>
      <w:r w:rsidRPr="00CE0C2B">
        <w:rPr>
          <w:rFonts w:ascii="Times New Roman" w:hAnsi="Times New Roman" w:cs="Times New Roman"/>
          <w:color w:val="000000" w:themeColor="text1"/>
          <w:sz w:val="22"/>
          <w:szCs w:val="22"/>
        </w:rPr>
        <w:t xml:space="preserve"> </w:t>
      </w:r>
      <w:proofErr w:type="spellStart"/>
      <w:r w:rsidRPr="00CE0C2B">
        <w:rPr>
          <w:rFonts w:ascii="Times New Roman" w:hAnsi="Times New Roman" w:cs="Times New Roman"/>
          <w:color w:val="000000" w:themeColor="text1"/>
          <w:sz w:val="22"/>
          <w:szCs w:val="22"/>
        </w:rPr>
        <w:t>Keaslian</w:t>
      </w:r>
      <w:proofErr w:type="spellEnd"/>
      <w:r w:rsidRPr="00CE0C2B">
        <w:rPr>
          <w:rFonts w:ascii="Times New Roman" w:hAnsi="Times New Roman" w:cs="Times New Roman"/>
          <w:color w:val="000000" w:themeColor="text1"/>
          <w:sz w:val="22"/>
          <w:szCs w:val="22"/>
        </w:rPr>
        <w:t xml:space="preserve"> </w:t>
      </w:r>
      <w:proofErr w:type="spellStart"/>
      <w:r w:rsidRPr="00CE0C2B">
        <w:rPr>
          <w:rFonts w:ascii="Times New Roman" w:hAnsi="Times New Roman" w:cs="Times New Roman"/>
          <w:color w:val="000000" w:themeColor="text1"/>
          <w:sz w:val="22"/>
          <w:szCs w:val="22"/>
        </w:rPr>
        <w:t>Penelitian</w:t>
      </w:r>
      <w:bookmarkEnd w:id="62"/>
      <w:proofErr w:type="spellEnd"/>
    </w:p>
    <w:tbl>
      <w:tblPr>
        <w:tblStyle w:val="TableGrid"/>
        <w:tblW w:w="0" w:type="auto"/>
        <w:tblInd w:w="421" w:type="dxa"/>
        <w:tblBorders>
          <w:left w:val="none" w:sz="0" w:space="0" w:color="auto"/>
          <w:right w:val="none" w:sz="0" w:space="0" w:color="auto"/>
          <w:insideV w:val="none" w:sz="0" w:space="0" w:color="auto"/>
        </w:tblBorders>
        <w:tblLook w:val="04A0" w:firstRow="1" w:lastRow="0" w:firstColumn="1" w:lastColumn="0" w:noHBand="0" w:noVBand="1"/>
      </w:tblPr>
      <w:tblGrid>
        <w:gridCol w:w="713"/>
        <w:gridCol w:w="3119"/>
        <w:gridCol w:w="3668"/>
      </w:tblGrid>
      <w:tr w:rsidR="00A8300F" w:rsidRPr="00434511" w:rsidTr="00876210">
        <w:trPr>
          <w:trHeight w:val="429"/>
        </w:trPr>
        <w:tc>
          <w:tcPr>
            <w:tcW w:w="713" w:type="dxa"/>
          </w:tcPr>
          <w:p w:rsidR="00A8300F" w:rsidRPr="00591E87" w:rsidRDefault="00A8300F" w:rsidP="00876210">
            <w:pPr>
              <w:pStyle w:val="ListParagraph"/>
              <w:spacing w:line="360" w:lineRule="auto"/>
              <w:ind w:left="0"/>
              <w:jc w:val="center"/>
              <w:rPr>
                <w:rFonts w:ascii="Times New Roman" w:hAnsi="Times New Roman" w:cs="Times New Roman"/>
                <w:b/>
                <w:bCs/>
                <w:noProof/>
                <w:lang w:val="id-ID"/>
              </w:rPr>
            </w:pPr>
            <w:r w:rsidRPr="00591E87">
              <w:rPr>
                <w:rFonts w:ascii="Times New Roman" w:hAnsi="Times New Roman" w:cs="Times New Roman"/>
                <w:b/>
                <w:bCs/>
                <w:noProof/>
                <w:lang w:val="id-ID"/>
              </w:rPr>
              <w:t>No</w:t>
            </w:r>
          </w:p>
        </w:tc>
        <w:tc>
          <w:tcPr>
            <w:tcW w:w="3119" w:type="dxa"/>
          </w:tcPr>
          <w:p w:rsidR="00A8300F" w:rsidRPr="00591E87" w:rsidRDefault="00A8300F" w:rsidP="00876210">
            <w:pPr>
              <w:pStyle w:val="ListParagraph"/>
              <w:spacing w:line="360" w:lineRule="auto"/>
              <w:ind w:left="0"/>
              <w:jc w:val="center"/>
              <w:rPr>
                <w:rFonts w:ascii="Times New Roman" w:hAnsi="Times New Roman" w:cs="Times New Roman"/>
                <w:b/>
                <w:bCs/>
                <w:noProof/>
                <w:lang w:val="id-ID"/>
              </w:rPr>
            </w:pPr>
            <w:r w:rsidRPr="00591E87">
              <w:rPr>
                <w:rFonts w:ascii="Times New Roman" w:hAnsi="Times New Roman" w:cs="Times New Roman"/>
                <w:b/>
                <w:bCs/>
                <w:noProof/>
                <w:lang w:val="id-ID"/>
              </w:rPr>
              <w:t>Deskripsi Rangkuman Peneliti</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r>
      <w:tr w:rsidR="00A8300F" w:rsidRPr="00434511" w:rsidTr="00876210">
        <w:tc>
          <w:tcPr>
            <w:tcW w:w="713" w:type="dxa"/>
          </w:tcPr>
          <w:p w:rsidR="00A8300F" w:rsidRPr="00591E87" w:rsidRDefault="00A8300F" w:rsidP="00876210">
            <w:pPr>
              <w:pStyle w:val="ListParagraph"/>
              <w:numPr>
                <w:ilvl w:val="0"/>
                <w:numId w:val="2"/>
              </w:numPr>
              <w:spacing w:line="360" w:lineRule="auto"/>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Judul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Hubungan Perilaku Memelihara Gigi Dengan Penyakit Pulpa Pada Pasien Di Poliklinik Gigi Puskesmas Sungkai </w:t>
            </w:r>
            <w:r w:rsidRPr="00591E87">
              <w:rPr>
                <w:rFonts w:ascii="Times New Roman" w:hAnsi="Times New Roman" w:cs="Times New Roman"/>
                <w:noProof/>
                <w:lang w:val="id-ID"/>
              </w:rPr>
              <w:lastRenderedPageBreak/>
              <w:t>Kalimantan Selatan (Fahmi &amp; Said, 2011)</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Bebas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Perilaku memelihara gigi dengan penyakit pulpa</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Terikat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Pasien di poliklinik gigi puskesmas  Sungkai Kalimantan Selatan </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Metode </w:t>
            </w:r>
          </w:p>
        </w:tc>
        <w:tc>
          <w:tcPr>
            <w:tcW w:w="3668" w:type="dxa"/>
          </w:tcPr>
          <w:p w:rsidR="00A8300F" w:rsidRPr="007A1FFF" w:rsidRDefault="00A8300F" w:rsidP="00876210">
            <w:pPr>
              <w:pStyle w:val="ListParagraph"/>
              <w:spacing w:line="360" w:lineRule="auto"/>
              <w:ind w:left="0"/>
              <w:jc w:val="both"/>
              <w:rPr>
                <w:rFonts w:ascii="Times New Roman" w:hAnsi="Times New Roman" w:cs="Times New Roman"/>
                <w:noProof/>
                <w:lang w:val="en-US"/>
              </w:rPr>
            </w:pPr>
            <w:r w:rsidRPr="007A1FFF">
              <w:rPr>
                <w:rFonts w:ascii="Times New Roman" w:hAnsi="Times New Roman" w:cs="Times New Roman"/>
                <w:i/>
                <w:iCs/>
                <w:noProof/>
                <w:sz w:val="24"/>
                <w:szCs w:val="24"/>
                <w:lang w:val="en-US"/>
              </w:rPr>
              <w:t>Cross</w:t>
            </w:r>
            <w:r w:rsidRPr="007A1FFF">
              <w:rPr>
                <w:rFonts w:ascii="Times New Roman" w:hAnsi="Times New Roman" w:cs="Times New Roman"/>
                <w:i/>
                <w:iCs/>
                <w:sz w:val="24"/>
                <w:szCs w:val="24"/>
              </w:rPr>
              <w:t xml:space="preserve"> Sectiona</w:t>
            </w:r>
            <w:r>
              <w:rPr>
                <w:rFonts w:ascii="Times New Roman" w:hAnsi="Times New Roman" w:cs="Times New Roman"/>
                <w:i/>
                <w:iCs/>
                <w:sz w:val="24"/>
                <w:szCs w:val="24"/>
              </w:rPr>
              <w:t>l</w:t>
            </w:r>
          </w:p>
        </w:tc>
      </w:tr>
      <w:tr w:rsidR="00A8300F" w:rsidRPr="00434511" w:rsidTr="00876210">
        <w:tc>
          <w:tcPr>
            <w:tcW w:w="713" w:type="dxa"/>
          </w:tcPr>
          <w:p w:rsidR="00A8300F" w:rsidRPr="00591E87" w:rsidRDefault="00A8300F" w:rsidP="00876210">
            <w:pPr>
              <w:spacing w:line="360" w:lineRule="auto"/>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Perbedaan penelitian ini dan penelitian sebelumnya </w:t>
            </w:r>
          </w:p>
        </w:tc>
        <w:tc>
          <w:tcPr>
            <w:tcW w:w="3668" w:type="dxa"/>
          </w:tcPr>
          <w:p w:rsidR="00A8300F" w:rsidRPr="007A1FFF" w:rsidRDefault="00A8300F" w:rsidP="00876210">
            <w:pPr>
              <w:pStyle w:val="ListParagraph"/>
              <w:spacing w:line="360" w:lineRule="auto"/>
              <w:ind w:left="0"/>
              <w:jc w:val="both"/>
              <w:rPr>
                <w:rFonts w:ascii="Times New Roman" w:hAnsi="Times New Roman" w:cs="Times New Roman"/>
                <w:noProof/>
                <w:lang w:val="en-US"/>
              </w:rPr>
            </w:pPr>
            <w:r>
              <w:rPr>
                <w:rFonts w:ascii="Times New Roman" w:hAnsi="Times New Roman" w:cs="Times New Roman"/>
                <w:noProof/>
                <w:lang w:val="en-US"/>
              </w:rPr>
              <w:t xml:space="preserve">Penelitian sebelumnya menggunakan metode Cross Sectional dan penlitian sekarang menggunakan metode deskriptif </w:t>
            </w:r>
          </w:p>
        </w:tc>
      </w:tr>
      <w:tr w:rsidR="00A8300F" w:rsidRPr="00434511" w:rsidTr="00876210">
        <w:tc>
          <w:tcPr>
            <w:tcW w:w="713" w:type="dxa"/>
          </w:tcPr>
          <w:p w:rsidR="00A8300F" w:rsidRPr="00591E87" w:rsidRDefault="00A8300F" w:rsidP="00876210">
            <w:pPr>
              <w:pStyle w:val="ListParagraph"/>
              <w:numPr>
                <w:ilvl w:val="0"/>
                <w:numId w:val="2"/>
              </w:numPr>
              <w:spacing w:line="360" w:lineRule="auto"/>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Judul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Gambaran keberhasilan perawatan pulpitis di poli gigi Rumah Sakit pemangkat (Hayati, 2019)</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Bebas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Perawatan pulpitis</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Terikat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Poli gigi rumah sakit pemangkat</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Metode </w:t>
            </w:r>
          </w:p>
        </w:tc>
        <w:tc>
          <w:tcPr>
            <w:tcW w:w="3668" w:type="dxa"/>
          </w:tcPr>
          <w:p w:rsidR="00A8300F" w:rsidRPr="008C7B48" w:rsidRDefault="00A8300F" w:rsidP="00876210">
            <w:pPr>
              <w:pStyle w:val="ListParagraph"/>
              <w:spacing w:line="360" w:lineRule="auto"/>
              <w:ind w:left="0"/>
              <w:jc w:val="both"/>
              <w:rPr>
                <w:rFonts w:ascii="Times New Roman" w:hAnsi="Times New Roman" w:cs="Times New Roman"/>
                <w:noProof/>
                <w:lang w:val="en-US"/>
              </w:rPr>
            </w:pPr>
            <w:r w:rsidRPr="008C7B48">
              <w:rPr>
                <w:rFonts w:ascii="Times New Roman" w:hAnsi="Times New Roman" w:cs="Times New Roman"/>
                <w:noProof/>
                <w:lang w:val="en-US"/>
              </w:rPr>
              <w:t>Metode deskriptif</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Perbedaan penelitian ini dan penelitian sebelumnya </w:t>
            </w:r>
          </w:p>
        </w:tc>
        <w:tc>
          <w:tcPr>
            <w:tcW w:w="3668" w:type="dxa"/>
          </w:tcPr>
          <w:p w:rsidR="00A8300F" w:rsidRPr="00524C7A" w:rsidRDefault="00A8300F" w:rsidP="00876210">
            <w:pPr>
              <w:pStyle w:val="ListParagraph"/>
              <w:spacing w:line="360" w:lineRule="auto"/>
              <w:ind w:left="0"/>
              <w:jc w:val="both"/>
              <w:rPr>
                <w:rFonts w:ascii="Times New Roman" w:hAnsi="Times New Roman" w:cs="Times New Roman"/>
                <w:b/>
                <w:bCs/>
                <w:noProof/>
                <w:lang w:val="en-US"/>
              </w:rPr>
            </w:pPr>
            <w:r w:rsidRPr="00524C7A">
              <w:rPr>
                <w:rFonts w:ascii="Times New Roman" w:hAnsi="Times New Roman" w:cs="Times New Roman"/>
                <w:noProof/>
                <w:lang w:val="en-US"/>
              </w:rPr>
              <w:t>Penelitian seb</w:t>
            </w:r>
            <w:r>
              <w:rPr>
                <w:rFonts w:ascii="Times New Roman" w:hAnsi="Times New Roman" w:cs="Times New Roman"/>
                <w:noProof/>
                <w:lang w:val="en-US"/>
              </w:rPr>
              <w:t>elumnya</w:t>
            </w:r>
            <w:r w:rsidRPr="00524C7A">
              <w:rPr>
                <w:rFonts w:ascii="Times New Roman" w:hAnsi="Times New Roman" w:cs="Times New Roman"/>
                <w:noProof/>
                <w:lang w:val="en-US"/>
              </w:rPr>
              <w:t xml:space="preserve"> menggunakan teknik </w:t>
            </w:r>
            <w:r w:rsidRPr="00524C7A">
              <w:rPr>
                <w:rFonts w:ascii="Times New Roman" w:hAnsi="Times New Roman" w:cs="Times New Roman"/>
                <w:i/>
                <w:iCs/>
                <w:color w:val="333333"/>
                <w:shd w:val="clear" w:color="auto" w:fill="FFFFFF"/>
              </w:rPr>
              <w:t>random samplin</w:t>
            </w:r>
            <w:r>
              <w:rPr>
                <w:rFonts w:ascii="Times New Roman" w:hAnsi="Times New Roman" w:cs="Times New Roman"/>
                <w:i/>
                <w:iCs/>
                <w:color w:val="333333"/>
                <w:shd w:val="clear" w:color="auto" w:fill="FFFFFF"/>
              </w:rPr>
              <w:t xml:space="preserve">g </w:t>
            </w:r>
            <w:proofErr w:type="spellStart"/>
            <w:r>
              <w:rPr>
                <w:rFonts w:ascii="Times New Roman" w:hAnsi="Times New Roman" w:cs="Times New Roman"/>
                <w:color w:val="333333"/>
                <w:shd w:val="clear" w:color="auto" w:fill="FFFFFF"/>
              </w:rPr>
              <w:t>dan</w:t>
            </w:r>
            <w:proofErr w:type="spellEnd"/>
            <w:r>
              <w:rPr>
                <w:rFonts w:ascii="Times New Roman" w:hAnsi="Times New Roman" w:cs="Times New Roman"/>
                <w:color w:val="333333"/>
                <w:shd w:val="clear" w:color="auto" w:fill="FFFFFF"/>
              </w:rPr>
              <w:t xml:space="preserve"> </w:t>
            </w:r>
            <w:proofErr w:type="spellStart"/>
            <w:r>
              <w:rPr>
                <w:rFonts w:ascii="Times New Roman" w:hAnsi="Times New Roman" w:cs="Times New Roman"/>
                <w:color w:val="333333"/>
                <w:shd w:val="clear" w:color="auto" w:fill="FFFFFF"/>
              </w:rPr>
              <w:t>penelitian</w:t>
            </w:r>
            <w:proofErr w:type="spellEnd"/>
            <w:r>
              <w:rPr>
                <w:rFonts w:ascii="Times New Roman" w:hAnsi="Times New Roman" w:cs="Times New Roman"/>
                <w:color w:val="333333"/>
                <w:shd w:val="clear" w:color="auto" w:fill="FFFFFF"/>
              </w:rPr>
              <w:t xml:space="preserve"> </w:t>
            </w:r>
            <w:proofErr w:type="spellStart"/>
            <w:r>
              <w:rPr>
                <w:rFonts w:ascii="Times New Roman" w:hAnsi="Times New Roman" w:cs="Times New Roman"/>
                <w:color w:val="333333"/>
                <w:shd w:val="clear" w:color="auto" w:fill="FFFFFF"/>
              </w:rPr>
              <w:t>sekarang</w:t>
            </w:r>
            <w:proofErr w:type="spellEnd"/>
            <w:r>
              <w:rPr>
                <w:rFonts w:ascii="Times New Roman" w:hAnsi="Times New Roman" w:cs="Times New Roman"/>
                <w:color w:val="333333"/>
                <w:shd w:val="clear" w:color="auto" w:fill="FFFFFF"/>
              </w:rPr>
              <w:t xml:space="preserve"> </w:t>
            </w:r>
            <w:proofErr w:type="spellStart"/>
            <w:r>
              <w:rPr>
                <w:rFonts w:ascii="Times New Roman" w:hAnsi="Times New Roman" w:cs="Times New Roman"/>
                <w:color w:val="333333"/>
                <w:shd w:val="clear" w:color="auto" w:fill="FFFFFF"/>
              </w:rPr>
              <w:t>menggunakan</w:t>
            </w:r>
            <w:proofErr w:type="spellEnd"/>
            <w:r>
              <w:rPr>
                <w:rFonts w:ascii="Times New Roman" w:hAnsi="Times New Roman" w:cs="Times New Roman"/>
                <w:color w:val="333333"/>
                <w:shd w:val="clear" w:color="auto" w:fill="FFFFFF"/>
              </w:rPr>
              <w:t xml:space="preserve"> </w:t>
            </w:r>
            <w:proofErr w:type="spellStart"/>
            <w:r>
              <w:rPr>
                <w:rFonts w:ascii="Times New Roman" w:hAnsi="Times New Roman" w:cs="Times New Roman"/>
                <w:color w:val="333333"/>
                <w:shd w:val="clear" w:color="auto" w:fill="FFFFFF"/>
              </w:rPr>
              <w:t>teknik</w:t>
            </w:r>
            <w:proofErr w:type="spellEnd"/>
            <w:r>
              <w:rPr>
                <w:rFonts w:ascii="Times New Roman" w:hAnsi="Times New Roman" w:cs="Times New Roman"/>
                <w:color w:val="333333"/>
                <w:shd w:val="clear" w:color="auto" w:fill="FFFFFF"/>
              </w:rPr>
              <w:t xml:space="preserve"> </w:t>
            </w:r>
            <w:r w:rsidRPr="00434511">
              <w:rPr>
                <w:rFonts w:ascii="Times New Roman" w:hAnsi="Times New Roman" w:cs="Times New Roman"/>
                <w:i/>
                <w:iCs/>
                <w:noProof/>
                <w:sz w:val="24"/>
                <w:szCs w:val="24"/>
                <w:lang w:val="id-ID"/>
              </w:rPr>
              <w:t>Quota Sampling</w:t>
            </w:r>
          </w:p>
        </w:tc>
      </w:tr>
      <w:tr w:rsidR="00A8300F" w:rsidRPr="00434511" w:rsidTr="00876210">
        <w:tc>
          <w:tcPr>
            <w:tcW w:w="713" w:type="dxa"/>
          </w:tcPr>
          <w:p w:rsidR="00A8300F" w:rsidRPr="00591E87" w:rsidRDefault="00A8300F" w:rsidP="00876210">
            <w:pPr>
              <w:pStyle w:val="ListParagraph"/>
              <w:numPr>
                <w:ilvl w:val="0"/>
                <w:numId w:val="2"/>
              </w:numPr>
              <w:spacing w:line="360" w:lineRule="auto"/>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Judul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Gambaran perilaku pelihara diri kesehatan gigi dan mulut terhadap penyakit pulpa pada pasien usia 15-45 tahun di puskesmas Berbah (Widariyani, 2019)</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Variabel Bebas</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Kesehatan gigi dan mulut terhadap penyakit pulpa </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Terikat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Pasien usia 15-45 tahun di puskesmas Berbah</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Metode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r w:rsidRPr="008C7B48">
              <w:rPr>
                <w:rFonts w:ascii="Times New Roman" w:hAnsi="Times New Roman" w:cs="Times New Roman"/>
                <w:noProof/>
                <w:lang w:val="en-US"/>
              </w:rPr>
              <w:t>Metode deskriptif</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Perbedaan penelitian ini dan penelitian sebelumnya </w:t>
            </w:r>
          </w:p>
        </w:tc>
        <w:tc>
          <w:tcPr>
            <w:tcW w:w="3668" w:type="dxa"/>
          </w:tcPr>
          <w:p w:rsidR="00A8300F" w:rsidRPr="00E73B5A" w:rsidRDefault="00A8300F" w:rsidP="00876210">
            <w:pPr>
              <w:pStyle w:val="ListParagraph"/>
              <w:spacing w:line="360" w:lineRule="auto"/>
              <w:ind w:left="0"/>
              <w:jc w:val="both"/>
              <w:rPr>
                <w:rFonts w:ascii="Times New Roman" w:hAnsi="Times New Roman" w:cs="Times New Roman"/>
                <w:noProof/>
                <w:lang w:val="en-US"/>
              </w:rPr>
            </w:pPr>
            <w:r>
              <w:rPr>
                <w:rFonts w:ascii="Times New Roman" w:hAnsi="Times New Roman" w:cs="Times New Roman"/>
                <w:noProof/>
                <w:lang w:val="en-US"/>
              </w:rPr>
              <w:t>Sasaran Penelitian sebelumnya kepada pasien usia 15-45 dan penelitian sekarang kepada masyarakat umum</w:t>
            </w:r>
          </w:p>
        </w:tc>
      </w:tr>
      <w:tr w:rsidR="00A8300F" w:rsidRPr="00434511" w:rsidTr="00876210">
        <w:tc>
          <w:tcPr>
            <w:tcW w:w="713" w:type="dxa"/>
          </w:tcPr>
          <w:p w:rsidR="00A8300F" w:rsidRPr="00591E87" w:rsidRDefault="00A8300F" w:rsidP="00876210">
            <w:pPr>
              <w:pStyle w:val="ListParagraph"/>
              <w:numPr>
                <w:ilvl w:val="0"/>
                <w:numId w:val="2"/>
              </w:numPr>
              <w:spacing w:line="360" w:lineRule="auto"/>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Judul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Gambaran kejadian pulpitis di wilayah kerja puskesmas Dawan I Klungkung (Krisnamerta dkk, 2018)</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Variabel Bebas</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Pulpitis</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Terikat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Puskesmas Dawang I Klungkung</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Metode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r w:rsidRPr="008C7B48">
              <w:rPr>
                <w:rFonts w:ascii="Times New Roman" w:hAnsi="Times New Roman" w:cs="Times New Roman"/>
                <w:noProof/>
                <w:lang w:val="en-US"/>
              </w:rPr>
              <w:t>Metode deskriptif</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Perbedaan penelitian ini dan penelitian sebelumnya </w:t>
            </w:r>
          </w:p>
        </w:tc>
        <w:tc>
          <w:tcPr>
            <w:tcW w:w="3668" w:type="dxa"/>
          </w:tcPr>
          <w:p w:rsidR="00A8300F" w:rsidRPr="00AB2045" w:rsidRDefault="00A8300F" w:rsidP="00876210">
            <w:pPr>
              <w:pStyle w:val="ListParagraph"/>
              <w:spacing w:line="360" w:lineRule="auto"/>
              <w:ind w:left="0"/>
              <w:jc w:val="both"/>
              <w:rPr>
                <w:rFonts w:ascii="Times New Roman" w:hAnsi="Times New Roman" w:cs="Times New Roman"/>
                <w:noProof/>
                <w:lang w:val="en-US"/>
              </w:rPr>
            </w:pPr>
            <w:r w:rsidRPr="00AB2045">
              <w:rPr>
                <w:rFonts w:ascii="Times New Roman" w:hAnsi="Times New Roman" w:cs="Times New Roman"/>
                <w:noProof/>
                <w:lang w:val="en-US"/>
              </w:rPr>
              <w:t xml:space="preserve">Penelitian sebelumnya menggunakan sampel </w:t>
            </w:r>
            <w:r w:rsidRPr="00AB2045">
              <w:rPr>
                <w:rFonts w:ascii="Times New Roman" w:hAnsi="Times New Roman" w:cs="Times New Roman"/>
              </w:rPr>
              <w:t xml:space="preserve">random sampling </w:t>
            </w:r>
            <w:proofErr w:type="spellStart"/>
            <w:r w:rsidRPr="00AB2045">
              <w:rPr>
                <w:rFonts w:ascii="Times New Roman" w:hAnsi="Times New Roman" w:cs="Times New Roman"/>
              </w:rPr>
              <w:t>dan</w:t>
            </w:r>
            <w:proofErr w:type="spellEnd"/>
            <w:r w:rsidRPr="00AB2045">
              <w:rPr>
                <w:rFonts w:ascii="Times New Roman" w:hAnsi="Times New Roman" w:cs="Times New Roman"/>
              </w:rPr>
              <w:t xml:space="preserve"> </w:t>
            </w:r>
            <w:proofErr w:type="spellStart"/>
            <w:r w:rsidRPr="00AB2045">
              <w:rPr>
                <w:rFonts w:ascii="Times New Roman" w:hAnsi="Times New Roman" w:cs="Times New Roman"/>
              </w:rPr>
              <w:t>penelitin</w:t>
            </w:r>
            <w:proofErr w:type="spellEnd"/>
            <w:r w:rsidRPr="00AB2045">
              <w:rPr>
                <w:rFonts w:ascii="Times New Roman" w:hAnsi="Times New Roman" w:cs="Times New Roman"/>
              </w:rPr>
              <w:t xml:space="preserve"> </w:t>
            </w:r>
            <w:proofErr w:type="spellStart"/>
            <w:r w:rsidRPr="00AB2045">
              <w:rPr>
                <w:rFonts w:ascii="Times New Roman" w:hAnsi="Times New Roman" w:cs="Times New Roman"/>
              </w:rPr>
              <w:t>sekarang</w:t>
            </w:r>
            <w:proofErr w:type="spellEnd"/>
            <w:r w:rsidRPr="00AB2045">
              <w:rPr>
                <w:rFonts w:ascii="Times New Roman" w:hAnsi="Times New Roman" w:cs="Times New Roman"/>
              </w:rPr>
              <w:t xml:space="preserve"> </w:t>
            </w:r>
            <w:proofErr w:type="spellStart"/>
            <w:r w:rsidRPr="00AB2045">
              <w:rPr>
                <w:rFonts w:ascii="Times New Roman" w:hAnsi="Times New Roman" w:cs="Times New Roman"/>
              </w:rPr>
              <w:t>menggunk</w:t>
            </w:r>
            <w:r>
              <w:rPr>
                <w:rFonts w:ascii="Times New Roman" w:hAnsi="Times New Roman" w:cs="Times New Roman"/>
              </w:rPr>
              <w:t>a</w:t>
            </w:r>
            <w:r w:rsidRPr="00AB2045">
              <w:rPr>
                <w:rFonts w:ascii="Times New Roman" w:hAnsi="Times New Roman" w:cs="Times New Roman"/>
              </w:rPr>
              <w:t>n</w:t>
            </w:r>
            <w:proofErr w:type="spellEnd"/>
            <w:r w:rsidRPr="00AB2045">
              <w:rPr>
                <w:rFonts w:ascii="Times New Roman" w:hAnsi="Times New Roman" w:cs="Times New Roman"/>
              </w:rPr>
              <w:t xml:space="preserve"> </w:t>
            </w:r>
            <w:proofErr w:type="spellStart"/>
            <w:r w:rsidRPr="00AB2045">
              <w:rPr>
                <w:rFonts w:ascii="Times New Roman" w:hAnsi="Times New Roman" w:cs="Times New Roman"/>
              </w:rPr>
              <w:t>sampel</w:t>
            </w:r>
            <w:proofErr w:type="spellEnd"/>
            <w:r w:rsidRPr="00AB2045">
              <w:rPr>
                <w:rFonts w:ascii="Times New Roman" w:hAnsi="Times New Roman" w:cs="Times New Roman"/>
              </w:rPr>
              <w:t xml:space="preserve"> </w:t>
            </w:r>
            <w:r w:rsidRPr="00115A18">
              <w:rPr>
                <w:rFonts w:ascii="Times New Roman" w:hAnsi="Times New Roman" w:cs="Times New Roman"/>
                <w:i/>
                <w:iCs/>
              </w:rPr>
              <w:t>Quota</w:t>
            </w:r>
            <w:r w:rsidRPr="00AB2045">
              <w:rPr>
                <w:rFonts w:ascii="Times New Roman" w:hAnsi="Times New Roman" w:cs="Times New Roman"/>
                <w:i/>
                <w:iCs/>
              </w:rPr>
              <w:t xml:space="preserve"> sampling</w:t>
            </w:r>
          </w:p>
        </w:tc>
      </w:tr>
      <w:tr w:rsidR="00A8300F" w:rsidRPr="00434511" w:rsidTr="00876210">
        <w:tc>
          <w:tcPr>
            <w:tcW w:w="713" w:type="dxa"/>
          </w:tcPr>
          <w:p w:rsidR="00A8300F" w:rsidRPr="00591E87" w:rsidRDefault="00A8300F" w:rsidP="00876210">
            <w:pPr>
              <w:pStyle w:val="ListParagraph"/>
              <w:numPr>
                <w:ilvl w:val="0"/>
                <w:numId w:val="2"/>
              </w:numPr>
              <w:spacing w:line="360" w:lineRule="auto"/>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Judul </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Penyakit pulpa pada pasien pengunjung poliklinik gigi di rumah sakit umum daerah kota Kotamobagu (Bidjuni, 2019)</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 xml:space="preserve">Variabel Bebas </w:t>
            </w:r>
          </w:p>
        </w:tc>
        <w:tc>
          <w:tcPr>
            <w:tcW w:w="3668" w:type="dxa"/>
          </w:tcPr>
          <w:p w:rsidR="00A8300F" w:rsidRPr="00293FDF" w:rsidRDefault="00A8300F" w:rsidP="00876210">
            <w:pPr>
              <w:pStyle w:val="ListParagraph"/>
              <w:spacing w:line="360" w:lineRule="auto"/>
              <w:ind w:left="0"/>
              <w:jc w:val="both"/>
              <w:rPr>
                <w:rFonts w:ascii="Times New Roman" w:hAnsi="Times New Roman" w:cs="Times New Roman"/>
                <w:noProof/>
                <w:lang w:val="en-US"/>
              </w:rPr>
            </w:pPr>
            <w:r w:rsidRPr="00293FDF">
              <w:rPr>
                <w:rFonts w:ascii="Times New Roman" w:hAnsi="Times New Roman" w:cs="Times New Roman"/>
                <w:noProof/>
                <w:lang w:val="en-US"/>
              </w:rPr>
              <w:t>Penyakit pulpa</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Variabel Terikat</w:t>
            </w:r>
          </w:p>
        </w:tc>
        <w:tc>
          <w:tcPr>
            <w:tcW w:w="3668" w:type="dxa"/>
          </w:tcPr>
          <w:p w:rsidR="00A8300F" w:rsidRPr="00293FDF" w:rsidRDefault="00A8300F" w:rsidP="00876210">
            <w:pPr>
              <w:pStyle w:val="ListParagraph"/>
              <w:spacing w:line="360" w:lineRule="auto"/>
              <w:ind w:left="0"/>
              <w:jc w:val="both"/>
              <w:rPr>
                <w:rFonts w:ascii="Times New Roman" w:hAnsi="Times New Roman" w:cs="Times New Roman"/>
                <w:noProof/>
                <w:lang w:val="en-US"/>
              </w:rPr>
            </w:pPr>
            <w:r w:rsidRPr="00293FDF">
              <w:rPr>
                <w:rFonts w:ascii="Times New Roman" w:hAnsi="Times New Roman" w:cs="Times New Roman"/>
                <w:noProof/>
                <w:lang w:val="en-US"/>
              </w:rPr>
              <w:t>Pasien pengunjung poliklinik gigi di rumah sakit umum daerah kota otamobagu</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Metode</w:t>
            </w:r>
          </w:p>
        </w:tc>
        <w:tc>
          <w:tcPr>
            <w:tcW w:w="3668"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r w:rsidRPr="008C7B48">
              <w:rPr>
                <w:rFonts w:ascii="Times New Roman" w:hAnsi="Times New Roman" w:cs="Times New Roman"/>
                <w:noProof/>
                <w:lang w:val="en-US"/>
              </w:rPr>
              <w:t>Metode deskriptif</w:t>
            </w:r>
          </w:p>
        </w:tc>
      </w:tr>
      <w:tr w:rsidR="00A8300F" w:rsidRPr="00434511" w:rsidTr="00876210">
        <w:tc>
          <w:tcPr>
            <w:tcW w:w="713" w:type="dxa"/>
          </w:tcPr>
          <w:p w:rsidR="00A8300F" w:rsidRPr="00591E87" w:rsidRDefault="00A8300F" w:rsidP="00876210">
            <w:pPr>
              <w:pStyle w:val="ListParagraph"/>
              <w:spacing w:line="360" w:lineRule="auto"/>
              <w:ind w:left="0"/>
              <w:jc w:val="both"/>
              <w:rPr>
                <w:rFonts w:ascii="Times New Roman" w:hAnsi="Times New Roman" w:cs="Times New Roman"/>
                <w:b/>
                <w:bCs/>
                <w:noProof/>
                <w:lang w:val="id-ID"/>
              </w:rPr>
            </w:pPr>
          </w:p>
        </w:tc>
        <w:tc>
          <w:tcPr>
            <w:tcW w:w="3119" w:type="dxa"/>
          </w:tcPr>
          <w:p w:rsidR="00A8300F" w:rsidRPr="00591E87" w:rsidRDefault="00A8300F" w:rsidP="00876210">
            <w:pPr>
              <w:pStyle w:val="ListParagraph"/>
              <w:spacing w:line="360" w:lineRule="auto"/>
              <w:ind w:left="0"/>
              <w:jc w:val="both"/>
              <w:rPr>
                <w:rFonts w:ascii="Times New Roman" w:hAnsi="Times New Roman" w:cs="Times New Roman"/>
                <w:noProof/>
                <w:lang w:val="id-ID"/>
              </w:rPr>
            </w:pPr>
            <w:r w:rsidRPr="00591E87">
              <w:rPr>
                <w:rFonts w:ascii="Times New Roman" w:hAnsi="Times New Roman" w:cs="Times New Roman"/>
                <w:noProof/>
                <w:lang w:val="id-ID"/>
              </w:rPr>
              <w:t>Perbedaan penelitian ini dan penelitian sebelumnya</w:t>
            </w:r>
          </w:p>
        </w:tc>
        <w:tc>
          <w:tcPr>
            <w:tcW w:w="3668" w:type="dxa"/>
          </w:tcPr>
          <w:p w:rsidR="00A8300F" w:rsidRPr="00DE77BF" w:rsidRDefault="00A8300F" w:rsidP="00876210">
            <w:pPr>
              <w:pStyle w:val="ListParagraph"/>
              <w:spacing w:line="360" w:lineRule="auto"/>
              <w:ind w:left="0"/>
              <w:jc w:val="both"/>
              <w:rPr>
                <w:rFonts w:ascii="Times New Roman" w:hAnsi="Times New Roman" w:cs="Times New Roman"/>
                <w:noProof/>
                <w:lang w:val="en-US"/>
              </w:rPr>
            </w:pPr>
            <w:r w:rsidRPr="00DE77BF">
              <w:rPr>
                <w:rFonts w:ascii="Times New Roman" w:hAnsi="Times New Roman" w:cs="Times New Roman"/>
                <w:noProof/>
                <w:lang w:val="en-US"/>
              </w:rPr>
              <w:t>Penelitian sebelumnya menggunakan data sekunder dan penelitian sekarang menggunakan data</w:t>
            </w:r>
            <w:r>
              <w:rPr>
                <w:rFonts w:ascii="Times New Roman" w:hAnsi="Times New Roman" w:cs="Times New Roman"/>
                <w:noProof/>
                <w:lang w:val="en-US"/>
              </w:rPr>
              <w:t xml:space="preserve"> </w:t>
            </w:r>
            <w:r w:rsidRPr="00DE77BF">
              <w:rPr>
                <w:rFonts w:ascii="Times New Roman" w:hAnsi="Times New Roman" w:cs="Times New Roman"/>
              </w:rPr>
              <w:t>primer</w:t>
            </w:r>
          </w:p>
        </w:tc>
      </w:tr>
    </w:tbl>
    <w:p w:rsidR="00A8300F" w:rsidRPr="004A16F6" w:rsidRDefault="00A8300F" w:rsidP="00A8300F">
      <w:pPr>
        <w:spacing w:line="480" w:lineRule="auto"/>
        <w:jc w:val="both"/>
        <w:rPr>
          <w:rFonts w:ascii="Times New Roman" w:hAnsi="Times New Roman" w:cs="Times New Roman"/>
          <w:noProof/>
          <w:sz w:val="24"/>
          <w:szCs w:val="24"/>
          <w:lang w:val="id-ID"/>
        </w:rPr>
      </w:pPr>
    </w:p>
    <w:p w:rsidR="00A8300F" w:rsidRPr="00DF207C" w:rsidRDefault="00A8300F" w:rsidP="00A8300F">
      <w:pPr>
        <w:pStyle w:val="Heading2"/>
        <w:numPr>
          <w:ilvl w:val="0"/>
          <w:numId w:val="4"/>
        </w:numPr>
        <w:spacing w:line="480" w:lineRule="auto"/>
        <w:rPr>
          <w:rFonts w:cs="Times New Roman"/>
          <w:b w:val="0"/>
          <w:bCs/>
          <w:noProof/>
          <w:szCs w:val="24"/>
          <w:lang w:val="id-ID"/>
        </w:rPr>
      </w:pPr>
      <w:bookmarkStart w:id="63" w:name="_Toc90572154"/>
      <w:bookmarkStart w:id="64" w:name="_Toc93274109"/>
      <w:bookmarkStart w:id="65" w:name="_Toc96925516"/>
      <w:bookmarkStart w:id="66" w:name="_Toc96926070"/>
      <w:bookmarkStart w:id="67" w:name="_Toc96926599"/>
      <w:bookmarkStart w:id="68" w:name="_Toc96928539"/>
      <w:r w:rsidRPr="00DF207C">
        <w:rPr>
          <w:rFonts w:cs="Times New Roman"/>
          <w:bCs/>
          <w:noProof/>
          <w:szCs w:val="24"/>
          <w:lang w:val="id-ID"/>
        </w:rPr>
        <w:t>Ruang Lingkup Penelitian</w:t>
      </w:r>
      <w:bookmarkEnd w:id="63"/>
      <w:bookmarkEnd w:id="64"/>
      <w:bookmarkEnd w:id="65"/>
      <w:bookmarkEnd w:id="66"/>
      <w:bookmarkEnd w:id="67"/>
      <w:bookmarkEnd w:id="68"/>
    </w:p>
    <w:p w:rsidR="00A8300F" w:rsidRPr="00FF3257" w:rsidRDefault="00A8300F" w:rsidP="00A8300F">
      <w:pPr>
        <w:pStyle w:val="Heading3"/>
        <w:numPr>
          <w:ilvl w:val="2"/>
          <w:numId w:val="3"/>
        </w:numPr>
        <w:tabs>
          <w:tab w:val="clear" w:pos="2160"/>
          <w:tab w:val="num" w:pos="1985"/>
        </w:tabs>
        <w:spacing w:line="480" w:lineRule="auto"/>
        <w:ind w:left="1134"/>
        <w:rPr>
          <w:rFonts w:ascii="Times New Roman" w:hAnsi="Times New Roman" w:cs="Times New Roman"/>
          <w:noProof/>
          <w:color w:val="000000" w:themeColor="text1"/>
          <w:lang w:val="en-US"/>
        </w:rPr>
      </w:pPr>
      <w:bookmarkStart w:id="69" w:name="_Toc93274110"/>
      <w:bookmarkStart w:id="70" w:name="_Toc96925517"/>
      <w:bookmarkStart w:id="71" w:name="_Toc96926071"/>
      <w:bookmarkStart w:id="72" w:name="_Toc96926600"/>
      <w:bookmarkStart w:id="73" w:name="_Toc96928540"/>
      <w:r w:rsidRPr="00FF3257">
        <w:rPr>
          <w:rFonts w:ascii="Times New Roman" w:hAnsi="Times New Roman" w:cs="Times New Roman"/>
          <w:noProof/>
          <w:color w:val="000000" w:themeColor="text1"/>
          <w:lang w:val="en-US"/>
        </w:rPr>
        <w:t>Ruang Lingkup Waktu</w:t>
      </w:r>
      <w:bookmarkEnd w:id="69"/>
      <w:bookmarkEnd w:id="70"/>
      <w:bookmarkEnd w:id="71"/>
      <w:bookmarkEnd w:id="72"/>
      <w:bookmarkEnd w:id="73"/>
      <w:r w:rsidRPr="00FF3257">
        <w:rPr>
          <w:rFonts w:ascii="Times New Roman" w:hAnsi="Times New Roman" w:cs="Times New Roman"/>
          <w:noProof/>
          <w:color w:val="000000" w:themeColor="text1"/>
          <w:lang w:val="en-US"/>
        </w:rPr>
        <w:t xml:space="preserve"> </w:t>
      </w:r>
    </w:p>
    <w:p w:rsidR="00A8300F" w:rsidRPr="00E3319F" w:rsidRDefault="00A8300F" w:rsidP="00A8300F">
      <w:pPr>
        <w:spacing w:line="480" w:lineRule="auto"/>
        <w:ind w:left="1134" w:firstLine="284"/>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     </w:t>
      </w:r>
      <w:r w:rsidRPr="00E3319F">
        <w:rPr>
          <w:rFonts w:ascii="Times New Roman" w:hAnsi="Times New Roman" w:cs="Times New Roman"/>
          <w:noProof/>
          <w:sz w:val="24"/>
          <w:szCs w:val="24"/>
          <w:lang w:val="en-US"/>
        </w:rPr>
        <w:t>Penelitian dilakukan pada bulan Januari 2022.</w:t>
      </w:r>
      <w:r>
        <w:rPr>
          <w:rFonts w:ascii="Times New Roman" w:hAnsi="Times New Roman" w:cs="Times New Roman"/>
          <w:noProof/>
          <w:sz w:val="24"/>
          <w:szCs w:val="24"/>
          <w:lang w:val="en-US"/>
        </w:rPr>
        <w:t xml:space="preserve"> </w:t>
      </w:r>
      <w:r>
        <w:rPr>
          <w:rFonts w:ascii="Times New Roman" w:eastAsia="Times New Roman" w:hAnsi="Times New Roman" w:cs="Times New Roman"/>
          <w:color w:val="000000" w:themeColor="text1"/>
          <w:sz w:val="24"/>
          <w:szCs w:val="24"/>
          <w:lang w:val="id-ID"/>
        </w:rPr>
        <w:t>Hal tersebut dikarenakan meningat situasi dan kondisi yang memungkinkan untuk diadakan penelitian pada tahun 2022.</w:t>
      </w:r>
    </w:p>
    <w:p w:rsidR="00A8300F" w:rsidRDefault="00A8300F" w:rsidP="00A8300F">
      <w:pPr>
        <w:pStyle w:val="Heading3"/>
        <w:numPr>
          <w:ilvl w:val="2"/>
          <w:numId w:val="3"/>
        </w:numPr>
        <w:tabs>
          <w:tab w:val="clear" w:pos="2160"/>
          <w:tab w:val="num" w:pos="1843"/>
        </w:tabs>
        <w:spacing w:line="480" w:lineRule="auto"/>
        <w:ind w:left="1134"/>
        <w:rPr>
          <w:rFonts w:ascii="Times New Roman" w:hAnsi="Times New Roman" w:cs="Times New Roman"/>
          <w:noProof/>
          <w:color w:val="000000" w:themeColor="text1"/>
          <w:lang w:val="en-US"/>
        </w:rPr>
      </w:pPr>
      <w:bookmarkStart w:id="74" w:name="_Toc93274111"/>
      <w:bookmarkStart w:id="75" w:name="_Toc96925518"/>
      <w:bookmarkStart w:id="76" w:name="_Toc96926072"/>
      <w:bookmarkStart w:id="77" w:name="_Toc96926601"/>
      <w:bookmarkStart w:id="78" w:name="_Toc96928541"/>
      <w:r w:rsidRPr="00FF3257">
        <w:rPr>
          <w:rFonts w:ascii="Times New Roman" w:hAnsi="Times New Roman" w:cs="Times New Roman"/>
          <w:noProof/>
          <w:color w:val="000000" w:themeColor="text1"/>
          <w:lang w:val="en-US"/>
        </w:rPr>
        <w:lastRenderedPageBreak/>
        <w:t>Ruang Lingkup Tempat</w:t>
      </w:r>
      <w:bookmarkEnd w:id="74"/>
      <w:bookmarkEnd w:id="75"/>
      <w:bookmarkEnd w:id="76"/>
      <w:bookmarkEnd w:id="77"/>
      <w:bookmarkEnd w:id="78"/>
      <w:r w:rsidRPr="00FF3257">
        <w:rPr>
          <w:rFonts w:ascii="Times New Roman" w:hAnsi="Times New Roman" w:cs="Times New Roman"/>
          <w:noProof/>
          <w:color w:val="000000" w:themeColor="text1"/>
          <w:lang w:val="en-US"/>
        </w:rPr>
        <w:t xml:space="preserve"> </w:t>
      </w:r>
    </w:p>
    <w:p w:rsidR="00A8300F" w:rsidRPr="00114D33" w:rsidRDefault="00A8300F" w:rsidP="00A8300F">
      <w:pPr>
        <w:spacing w:line="480" w:lineRule="auto"/>
        <w:ind w:left="1134" w:firstLine="709"/>
        <w:jc w:val="both"/>
        <w:rPr>
          <w:rFonts w:ascii="Times New Roman" w:eastAsiaTheme="majorEastAsia" w:hAnsi="Times New Roman" w:cs="Times New Roman"/>
          <w:noProof/>
          <w:sz w:val="24"/>
          <w:szCs w:val="24"/>
          <w:lang w:val="en-US"/>
        </w:rPr>
      </w:pPr>
      <w:r w:rsidRPr="00114D33">
        <w:rPr>
          <w:rFonts w:ascii="Times New Roman" w:hAnsi="Times New Roman" w:cs="Times New Roman"/>
          <w:noProof/>
          <w:sz w:val="24"/>
          <w:szCs w:val="24"/>
          <w:lang w:val="en-US"/>
        </w:rPr>
        <w:t xml:space="preserve">Penelitian ini dilakukan di Masyarakat wilayah cilincing, Jakarta Utara. </w:t>
      </w:r>
      <w:r w:rsidRPr="00114D33">
        <w:rPr>
          <w:rFonts w:ascii="Times New Roman" w:hAnsi="Times New Roman" w:cs="Times New Roman"/>
          <w:sz w:val="24"/>
          <w:szCs w:val="24"/>
          <w:lang w:val="id-ID"/>
        </w:rPr>
        <w:t>Pemilihan tempat tersebut dikarenakan peneliti melihat pada tempat tersebut</w:t>
      </w:r>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strategis</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dan</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cukup</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memenuhi</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syarat</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untuk</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penelitian</w:t>
      </w:r>
      <w:proofErr w:type="spellEnd"/>
      <w:r w:rsidRPr="00114D33">
        <w:rPr>
          <w:rFonts w:ascii="Times New Roman" w:hAnsi="Times New Roman" w:cs="Times New Roman"/>
          <w:sz w:val="24"/>
          <w:szCs w:val="24"/>
        </w:rPr>
        <w:t xml:space="preserve"> </w:t>
      </w:r>
      <w:proofErr w:type="spellStart"/>
      <w:r w:rsidRPr="00114D33">
        <w:rPr>
          <w:rFonts w:ascii="Times New Roman" w:hAnsi="Times New Roman" w:cs="Times New Roman"/>
          <w:sz w:val="24"/>
          <w:szCs w:val="24"/>
        </w:rPr>
        <w:t>ini</w:t>
      </w:r>
      <w:proofErr w:type="spellEnd"/>
      <w:r w:rsidRPr="00114D33">
        <w:rPr>
          <w:rFonts w:ascii="Times New Roman" w:hAnsi="Times New Roman" w:cs="Times New Roman"/>
          <w:sz w:val="24"/>
          <w:szCs w:val="24"/>
        </w:rPr>
        <w:t>.</w:t>
      </w:r>
    </w:p>
    <w:p w:rsidR="00A8300F" w:rsidRPr="00FF3257" w:rsidRDefault="00A8300F" w:rsidP="00A8300F">
      <w:pPr>
        <w:pStyle w:val="Heading3"/>
        <w:numPr>
          <w:ilvl w:val="2"/>
          <w:numId w:val="3"/>
        </w:numPr>
        <w:tabs>
          <w:tab w:val="clear" w:pos="2160"/>
          <w:tab w:val="num" w:pos="1843"/>
        </w:tabs>
        <w:spacing w:line="480" w:lineRule="auto"/>
        <w:ind w:left="1134"/>
        <w:rPr>
          <w:rFonts w:ascii="Times New Roman" w:hAnsi="Times New Roman" w:cs="Times New Roman"/>
          <w:noProof/>
          <w:color w:val="000000" w:themeColor="text1"/>
          <w:lang w:val="en-US"/>
        </w:rPr>
      </w:pPr>
      <w:bookmarkStart w:id="79" w:name="_Toc93274112"/>
      <w:bookmarkStart w:id="80" w:name="_Toc96925519"/>
      <w:bookmarkStart w:id="81" w:name="_Toc96926073"/>
      <w:bookmarkStart w:id="82" w:name="_Toc96926602"/>
      <w:bookmarkStart w:id="83" w:name="_Toc96928542"/>
      <w:r w:rsidRPr="00FF3257">
        <w:rPr>
          <w:rFonts w:ascii="Times New Roman" w:hAnsi="Times New Roman" w:cs="Times New Roman"/>
          <w:noProof/>
          <w:color w:val="000000" w:themeColor="text1"/>
          <w:lang w:val="en-US"/>
        </w:rPr>
        <w:t>Ruang Lingkup Materi</w:t>
      </w:r>
      <w:bookmarkEnd w:id="79"/>
      <w:bookmarkEnd w:id="80"/>
      <w:bookmarkEnd w:id="81"/>
      <w:bookmarkEnd w:id="82"/>
      <w:bookmarkEnd w:id="83"/>
      <w:r w:rsidRPr="00FF3257">
        <w:rPr>
          <w:rFonts w:ascii="Times New Roman" w:hAnsi="Times New Roman" w:cs="Times New Roman"/>
          <w:noProof/>
          <w:color w:val="000000" w:themeColor="text1"/>
          <w:lang w:val="en-US"/>
        </w:rPr>
        <w:t xml:space="preserve"> </w:t>
      </w:r>
    </w:p>
    <w:p w:rsidR="00A8300F" w:rsidRPr="00E3319F" w:rsidRDefault="00A8300F" w:rsidP="00A8300F">
      <w:pPr>
        <w:spacing w:line="480" w:lineRule="auto"/>
        <w:ind w:left="1134" w:firstLine="709"/>
        <w:jc w:val="both"/>
        <w:rPr>
          <w:rFonts w:ascii="Times New Roman" w:hAnsi="Times New Roman" w:cs="Times New Roman"/>
          <w:noProof/>
          <w:sz w:val="24"/>
          <w:szCs w:val="24"/>
          <w:lang w:val="en-US"/>
        </w:rPr>
      </w:pPr>
      <w:proofErr w:type="spellStart"/>
      <w:r>
        <w:rPr>
          <w:rFonts w:ascii="Times New Roman" w:hAnsi="Times New Roman" w:cs="Times New Roman"/>
          <w:color w:val="000000" w:themeColor="text1"/>
          <w:sz w:val="24"/>
          <w:szCs w:val="24"/>
        </w:rPr>
        <w:t>Penulis</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melakukan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penelitian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deng</w:t>
      </w:r>
      <w:proofErr w:type="spellEnd"/>
      <w:r>
        <w:rPr>
          <w:rFonts w:ascii="Times New Roman" w:hAnsi="Times New Roman" w:cs="Times New Roman"/>
          <w:color w:val="000000" w:themeColor="text1"/>
          <w:sz w:val="24"/>
          <w:szCs w:val="24"/>
          <w:lang w:val="id-ID"/>
        </w:rPr>
        <w:t>a</w:t>
      </w:r>
      <w:r>
        <w:rPr>
          <w:rFonts w:ascii="Times New Roman" w:hAnsi="Times New Roman" w:cs="Times New Roman"/>
          <w:color w:val="000000" w:themeColor="text1"/>
          <w:sz w:val="24"/>
          <w:szCs w:val="24"/>
        </w:rPr>
        <w:t xml:space="preserve">n </w:t>
      </w:r>
      <w:proofErr w:type="spellStart"/>
      <w:proofErr w:type="gramStart"/>
      <w:r>
        <w:rPr>
          <w:rFonts w:ascii="Times New Roman" w:hAnsi="Times New Roman" w:cs="Times New Roman"/>
          <w:color w:val="000000" w:themeColor="text1"/>
          <w:sz w:val="24"/>
          <w:szCs w:val="24"/>
        </w:rPr>
        <w:t>cara</w:t>
      </w:r>
      <w:proofErr w:type="spellEnd"/>
      <w:proofErr w:type="gram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membagikan</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lembar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kuesioner</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pada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wilayah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Cilincing</w:t>
      </w:r>
      <w:proofErr w:type="spellEnd"/>
      <w:r>
        <w:rPr>
          <w:rFonts w:ascii="Times New Roman" w:hAnsi="Times New Roman" w:cs="Times New Roman"/>
          <w:color w:val="000000" w:themeColor="text1"/>
          <w:sz w:val="24"/>
          <w:szCs w:val="24"/>
        </w:rPr>
        <w:t xml:space="preserve">, Jakarta Utara </w:t>
      </w:r>
      <w:proofErr w:type="spellStart"/>
      <w:r>
        <w:rPr>
          <w:rFonts w:ascii="Times New Roman" w:hAnsi="Times New Roman" w:cs="Times New Roman"/>
          <w:color w:val="000000" w:themeColor="text1"/>
          <w:sz w:val="24"/>
          <w:szCs w:val="24"/>
        </w:rPr>
        <w:t>untuk</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melihat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sejauh</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mana</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masyarakat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mengetahuai</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tentang</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penyakit</w:t>
      </w:r>
      <w:proofErr w:type="spellEnd"/>
      <w:r>
        <w:rPr>
          <w:rFonts w:ascii="Times New Roman" w:hAnsi="Times New Roman" w:cs="Times New Roman"/>
          <w:color w:val="000000" w:themeColor="text1"/>
          <w:sz w:val="24"/>
          <w:szCs w:val="24"/>
        </w:rPr>
        <w:t xml:space="preserve"> </w:t>
      </w:r>
      <w:proofErr w:type="spellStart"/>
      <w:r>
        <w:rPr>
          <w:rFonts w:ascii="Times New Roman" w:hAnsi="Times New Roman" w:cs="Times New Roman"/>
          <w:color w:val="000000" w:themeColor="text1"/>
          <w:sz w:val="24"/>
          <w:szCs w:val="24"/>
        </w:rPr>
        <w:t>pulpa</w:t>
      </w:r>
      <w:proofErr w:type="spellEnd"/>
      <w:r>
        <w:rPr>
          <w:rFonts w:ascii="Times New Roman" w:hAnsi="Times New Roman" w:cs="Times New Roman"/>
          <w:color w:val="000000" w:themeColor="text1"/>
          <w:sz w:val="24"/>
          <w:szCs w:val="24"/>
        </w:rPr>
        <w:t xml:space="preserve">.  </w:t>
      </w:r>
    </w:p>
    <w:p w:rsidR="00EE01AD" w:rsidRDefault="00EE01AD">
      <w:bookmarkStart w:id="84" w:name="_GoBack"/>
      <w:bookmarkEnd w:id="84"/>
    </w:p>
    <w:sectPr w:rsidR="00EE01A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556B2F"/>
    <w:multiLevelType w:val="hybridMultilevel"/>
    <w:tmpl w:val="6840DA28"/>
    <w:lvl w:ilvl="0" w:tplc="EE7E1B18">
      <w:start w:val="1"/>
      <w:numFmt w:val="upperLetter"/>
      <w:lvlText w:val="%1."/>
      <w:lvlJc w:val="left"/>
      <w:pPr>
        <w:ind w:left="720" w:hanging="360"/>
      </w:pPr>
      <w:rPr>
        <w:rFonts w:hint="default"/>
        <w:b/>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29706764"/>
    <w:multiLevelType w:val="multilevel"/>
    <w:tmpl w:val="30B856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rPr>
        <w:b w:val="0"/>
        <w:bCs w:val="0"/>
      </w:rPr>
    </w:lvl>
    <w:lvl w:ilvl="3">
      <w:start w:val="1"/>
      <w:numFmt w:val="decimal"/>
      <w:lvlText w:val="%4."/>
      <w:lvlJc w:val="left"/>
      <w:pPr>
        <w:tabs>
          <w:tab w:val="num" w:pos="2880"/>
        </w:tabs>
        <w:ind w:left="2880" w:hanging="360"/>
      </w:pPr>
      <w:rPr>
        <w:b w:val="0"/>
        <w:bCs w:val="0"/>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rPr>
        <w:b w:val="0"/>
        <w:bCs/>
      </w:r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rPr>
        <w:b w:val="0"/>
        <w:bCs w:val="0"/>
      </w:rPr>
    </w:lvl>
    <w:lvl w:ilvl="8">
      <w:start w:val="1"/>
      <w:numFmt w:val="decimal"/>
      <w:lvlText w:val="%9."/>
      <w:lvlJc w:val="left"/>
      <w:pPr>
        <w:tabs>
          <w:tab w:val="num" w:pos="6480"/>
        </w:tabs>
        <w:ind w:left="6480" w:hanging="360"/>
      </w:pPr>
    </w:lvl>
  </w:abstractNum>
  <w:abstractNum w:abstractNumId="2">
    <w:nsid w:val="40E666F6"/>
    <w:multiLevelType w:val="multilevel"/>
    <w:tmpl w:val="BA56EDC0"/>
    <w:lvl w:ilvl="0">
      <w:start w:val="1"/>
      <w:numFmt w:val="decimal"/>
      <w:lvlText w:val="%1."/>
      <w:lvlJc w:val="left"/>
      <w:pPr>
        <w:ind w:left="720" w:hanging="360"/>
      </w:pPr>
      <w:rPr>
        <w:rFonts w:hint="default"/>
        <w:b w:val="0"/>
        <w:bCs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547C72C7"/>
    <w:multiLevelType w:val="hybridMultilevel"/>
    <w:tmpl w:val="311A1736"/>
    <w:lvl w:ilvl="0" w:tplc="35FEB63C">
      <w:start w:val="1"/>
      <w:numFmt w:val="upperLetter"/>
      <w:pStyle w:val="Heading2"/>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617A5C5E"/>
    <w:multiLevelType w:val="hybridMultilevel"/>
    <w:tmpl w:val="D58C040E"/>
    <w:lvl w:ilvl="0" w:tplc="F3C2E2CC">
      <w:start w:val="1"/>
      <w:numFmt w:val="lowerLetter"/>
      <w:lvlText w:val="%1."/>
      <w:lvlJc w:val="left"/>
      <w:pPr>
        <w:ind w:left="2160" w:hanging="360"/>
      </w:pPr>
      <w:rPr>
        <w:rFonts w:ascii="Times New Roman" w:eastAsiaTheme="minorHAnsi" w:hAnsi="Times New Roman" w:cs="Times New Roman"/>
      </w:rPr>
    </w:lvl>
    <w:lvl w:ilvl="1" w:tplc="38090019" w:tentative="1">
      <w:start w:val="1"/>
      <w:numFmt w:val="lowerLetter"/>
      <w:lvlText w:val="%2."/>
      <w:lvlJc w:val="left"/>
      <w:pPr>
        <w:ind w:left="2880" w:hanging="360"/>
      </w:p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num w:numId="1">
    <w:abstractNumId w:val="4"/>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65"/>
    <w:rsid w:val="00631965"/>
    <w:rsid w:val="00A8300F"/>
    <w:rsid w:val="00EE0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BBCFCF-18E3-4FE4-B44C-CAF493F65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300F"/>
    <w:rPr>
      <w:lang w:val="en-ID"/>
    </w:rPr>
  </w:style>
  <w:style w:type="paragraph" w:styleId="Heading1">
    <w:name w:val="heading 1"/>
    <w:basedOn w:val="Normal"/>
    <w:next w:val="Normal"/>
    <w:link w:val="Heading1Char"/>
    <w:uiPriority w:val="9"/>
    <w:qFormat/>
    <w:rsid w:val="00A8300F"/>
    <w:pPr>
      <w:keepNext/>
      <w:keepLines/>
      <w:spacing w:after="0" w:line="480" w:lineRule="auto"/>
      <w:jc w:val="center"/>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A8300F"/>
    <w:pPr>
      <w:keepNext/>
      <w:keepLines/>
      <w:numPr>
        <w:numId w:val="5"/>
      </w:numPr>
      <w:spacing w:after="0" w:line="240" w:lineRule="auto"/>
      <w:ind w:left="0" w:firstLine="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A8300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300F"/>
    <w:rPr>
      <w:rFonts w:ascii="Times New Roman" w:eastAsiaTheme="majorEastAsia" w:hAnsi="Times New Roman" w:cstheme="majorBidi"/>
      <w:b/>
      <w:color w:val="000000" w:themeColor="text1"/>
      <w:sz w:val="24"/>
      <w:szCs w:val="32"/>
      <w:lang w:val="en-ID"/>
    </w:rPr>
  </w:style>
  <w:style w:type="character" w:customStyle="1" w:styleId="Heading2Char">
    <w:name w:val="Heading 2 Char"/>
    <w:basedOn w:val="DefaultParagraphFont"/>
    <w:link w:val="Heading2"/>
    <w:uiPriority w:val="9"/>
    <w:rsid w:val="00A8300F"/>
    <w:rPr>
      <w:rFonts w:ascii="Times New Roman" w:eastAsiaTheme="majorEastAsia" w:hAnsi="Times New Roman" w:cstheme="majorBidi"/>
      <w:b/>
      <w:color w:val="000000" w:themeColor="text1"/>
      <w:sz w:val="24"/>
      <w:szCs w:val="26"/>
      <w:lang w:val="en-ID"/>
    </w:rPr>
  </w:style>
  <w:style w:type="character" w:customStyle="1" w:styleId="Heading3Char">
    <w:name w:val="Heading 3 Char"/>
    <w:basedOn w:val="DefaultParagraphFont"/>
    <w:link w:val="Heading3"/>
    <w:uiPriority w:val="9"/>
    <w:rsid w:val="00A8300F"/>
    <w:rPr>
      <w:rFonts w:asciiTheme="majorHAnsi" w:eastAsiaTheme="majorEastAsia" w:hAnsiTheme="majorHAnsi" w:cstheme="majorBidi"/>
      <w:color w:val="1F4D78" w:themeColor="accent1" w:themeShade="7F"/>
      <w:sz w:val="24"/>
      <w:szCs w:val="24"/>
      <w:lang w:val="en-ID"/>
    </w:rPr>
  </w:style>
  <w:style w:type="paragraph" w:styleId="ListParagraph">
    <w:name w:val="List Paragraph"/>
    <w:basedOn w:val="Normal"/>
    <w:uiPriority w:val="34"/>
    <w:qFormat/>
    <w:rsid w:val="00A8300F"/>
    <w:pPr>
      <w:ind w:left="720"/>
      <w:contextualSpacing/>
    </w:pPr>
  </w:style>
  <w:style w:type="table" w:styleId="TableGrid">
    <w:name w:val="Table Grid"/>
    <w:basedOn w:val="TableNormal"/>
    <w:uiPriority w:val="39"/>
    <w:rsid w:val="00A8300F"/>
    <w:pPr>
      <w:spacing w:after="0" w:line="240" w:lineRule="auto"/>
    </w:pPr>
    <w:rPr>
      <w:lang w:val="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8300F"/>
    <w:pPr>
      <w:spacing w:after="200"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2029</Words>
  <Characters>11571</Characters>
  <Application>Microsoft Office Word</Application>
  <DocSecurity>0</DocSecurity>
  <Lines>96</Lines>
  <Paragraphs>27</Paragraphs>
  <ScaleCrop>false</ScaleCrop>
  <Company/>
  <LinksUpToDate>false</LinksUpToDate>
  <CharactersWithSpaces>13573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2022-10-21T06:05:00Z</dcterms:created>
  <dcterms:modified xsi:type="dcterms:W3CDTF">2022-10-21T06:05:00Z</dcterms:modified>
</cp:coreProperties>
</file>