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F11" w:rsidRPr="00427AEC" w:rsidRDefault="001C3F11" w:rsidP="001C3F11">
      <w:pPr>
        <w:pStyle w:val="Heading1"/>
        <w:spacing w:line="480" w:lineRule="auto"/>
        <w:jc w:val="center"/>
        <w:rPr>
          <w:rFonts w:ascii="Times New Roman" w:hAnsi="Times New Roman" w:cs="Times New Roman"/>
          <w:b/>
          <w:bCs/>
          <w:color w:val="000000" w:themeColor="text1"/>
          <w:sz w:val="24"/>
          <w:szCs w:val="24"/>
          <w:lang w:val="en-US"/>
        </w:rPr>
      </w:pPr>
      <w:bookmarkStart w:id="0" w:name="_Toc96001835"/>
      <w:r w:rsidRPr="00427AEC">
        <w:rPr>
          <w:rFonts w:ascii="Times New Roman" w:hAnsi="Times New Roman" w:cs="Times New Roman"/>
          <w:b/>
          <w:bCs/>
          <w:color w:val="000000" w:themeColor="text1"/>
          <w:sz w:val="24"/>
          <w:szCs w:val="24"/>
          <w:lang w:val="en-US"/>
        </w:rPr>
        <w:t>BAB II</w:t>
      </w:r>
      <w:bookmarkEnd w:id="0"/>
    </w:p>
    <w:p w:rsidR="001C3F11" w:rsidRPr="00427AEC" w:rsidRDefault="001C3F11" w:rsidP="001C3F11">
      <w:pPr>
        <w:jc w:val="center"/>
        <w:rPr>
          <w:rFonts w:ascii="Times New Roman" w:hAnsi="Times New Roman" w:cs="Times New Roman"/>
          <w:b/>
          <w:bCs/>
          <w:lang w:val="en-US"/>
        </w:rPr>
      </w:pPr>
      <w:r w:rsidRPr="00427AEC">
        <w:rPr>
          <w:rFonts w:ascii="Times New Roman" w:hAnsi="Times New Roman" w:cs="Times New Roman"/>
          <w:b/>
          <w:bCs/>
          <w:lang w:val="en-US"/>
        </w:rPr>
        <w:t>TINJAUAN PUSTAKA</w:t>
      </w:r>
    </w:p>
    <w:p w:rsidR="001C3F11" w:rsidRDefault="001C3F11" w:rsidP="001C3F11">
      <w:pPr>
        <w:spacing w:line="480" w:lineRule="auto"/>
        <w:jc w:val="both"/>
        <w:rPr>
          <w:rFonts w:ascii="Times New Roman" w:hAnsi="Times New Roman" w:cs="Times New Roman"/>
          <w:lang w:val="en-US"/>
        </w:rPr>
      </w:pPr>
    </w:p>
    <w:p w:rsidR="001C3F11" w:rsidRDefault="001C3F11" w:rsidP="001C3F11">
      <w:pPr>
        <w:pStyle w:val="Heading2"/>
        <w:numPr>
          <w:ilvl w:val="0"/>
          <w:numId w:val="5"/>
        </w:numPr>
        <w:spacing w:line="480" w:lineRule="auto"/>
        <w:ind w:left="426" w:hanging="426"/>
        <w:rPr>
          <w:rFonts w:ascii="Times New Roman" w:hAnsi="Times New Roman" w:cs="Times New Roman"/>
          <w:b/>
          <w:bCs/>
          <w:color w:val="000000" w:themeColor="text1"/>
          <w:sz w:val="24"/>
          <w:szCs w:val="24"/>
          <w:lang w:val="en-US"/>
        </w:rPr>
      </w:pPr>
      <w:bookmarkStart w:id="1" w:name="_Toc96001836"/>
      <w:r>
        <w:rPr>
          <w:rFonts w:ascii="Times New Roman" w:hAnsi="Times New Roman" w:cs="Times New Roman"/>
          <w:b/>
          <w:bCs/>
          <w:color w:val="000000" w:themeColor="text1"/>
          <w:sz w:val="24"/>
          <w:szCs w:val="24"/>
          <w:lang w:val="en-US"/>
        </w:rPr>
        <w:t>Penyakit Gigi dan Mulut</w:t>
      </w:r>
      <w:bookmarkEnd w:id="1"/>
    </w:p>
    <w:p w:rsidR="001C3F11" w:rsidRPr="004D5DE5" w:rsidRDefault="001C3F11" w:rsidP="001C3F11">
      <w:pPr>
        <w:pStyle w:val="Heading3"/>
        <w:numPr>
          <w:ilvl w:val="0"/>
          <w:numId w:val="11"/>
        </w:numPr>
        <w:tabs>
          <w:tab w:val="left" w:pos="993"/>
        </w:tabs>
        <w:spacing w:line="480" w:lineRule="auto"/>
        <w:ind w:hanging="294"/>
        <w:rPr>
          <w:rFonts w:ascii="Times New Roman" w:hAnsi="Times New Roman" w:cs="Times New Roman"/>
          <w:color w:val="000000" w:themeColor="text1"/>
          <w:lang w:val="en-US"/>
        </w:rPr>
      </w:pPr>
      <w:bookmarkStart w:id="2" w:name="_Toc96001837"/>
      <w:r w:rsidRPr="004D5DE5">
        <w:rPr>
          <w:rFonts w:ascii="Times New Roman" w:hAnsi="Times New Roman" w:cs="Times New Roman"/>
          <w:color w:val="000000" w:themeColor="text1"/>
          <w:lang w:val="en-US"/>
        </w:rPr>
        <w:t>Definisi Penyakit Gigi dan Mulut</w:t>
      </w:r>
      <w:bookmarkEnd w:id="2"/>
    </w:p>
    <w:p w:rsidR="001C3F11" w:rsidRDefault="001C3F11" w:rsidP="001C3F11">
      <w:pPr>
        <w:pStyle w:val="ListParagraph"/>
        <w:spacing w:line="480" w:lineRule="auto"/>
        <w:ind w:left="709" w:firstLine="708"/>
        <w:jc w:val="both"/>
        <w:rPr>
          <w:rFonts w:ascii="Times New Roman" w:hAnsi="Times New Roman" w:cs="Times New Roman"/>
          <w:lang w:val="en-US"/>
        </w:rPr>
      </w:pPr>
      <w:r>
        <w:rPr>
          <w:rFonts w:ascii="Times New Roman" w:hAnsi="Times New Roman" w:cs="Times New Roman"/>
          <w:lang w:val="en-US"/>
        </w:rPr>
        <w:t xml:space="preserve">Penyakit gigi dan mulut merupakan suatu penyakit yang dapat berdampak serius untuk kesehatan manusia dengan alasan gigi dan mulut merupakan tempat masuk untuk kuman serta bakteri. Penyakit gigi dan mulut yang dapat terjadi seperti gingivitis, pulpitis, karies gigi, nekrosis pulpa, herpes simplek, dan periodontitis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{"citationItems":[{"id":"ITEM-1","itemData":{"ISSN":"2548-964X","abstract":"Penyakit gigi dan mulut merupakan salah satu penyakit yang berdampak serius bagi kesehatan manusia secara umum, karena gigi dan mulut merupakan tempat masuknya suatu kuman dan bakteri. Penanganan penyakit gigi dan mulut diharuskan untuk segera ditangani lebih cepat dan benar, namun tidak semua tim ahli gigi dapat dengan cepat melakukan penanganan dikarenakan kurangnya tim ahli gigi yang berada ditempat kerja atau rumah sakit selama 24 jam. Mengetahui jenis penyakit gigi dan mulut sejak awal sangatlah penting. Oleh karena itu diperlukan adanya sistem yang mempunyai kemampuan untuk mengklasifikasikan jenis penyakit gigi dan mulut guna membantu masyarakat dalam melakukan diagnosa awal terhadap penyakit gigi dan mulut. Dalam penelitian ini sistem klasifikasi yang digunakan yakni menggunakan metode SVM, karena metode SVM dapat mengatasi masalah klasifikasi dan regresi dengan linear maupun non-linearsehingga dapat menjadi suatu kemampuan algoritmapembelajaran pada klasifikasi ataupun regresi. Pada penelitian ini strategi yang digunakan yakni One-Againts-All dan karena proses yang nantinya akan dilakukan bersifat non-linear sehingga kernel yang digunakan yakni kernel RBF. Hasil klasifikasi yangdiperoleh dengan menggunakan metode SVM mempunyai rata –rata nilai akurasi sebesar 94.442% dengan menggunakan dataset sebanyak 122 data dan dengan parameter sequential training SVM nilai ?(lamda) = 0.1, y (gamma) = 0.1, C (Complexity) = 1, ?(epsilon)= 1.10-10dengan itermax = 50 dan rasio data 80%:20%. Dengan pencapaian hasil akurasi yang baik, maka penelitian ini dapat diterapkan untuk membantu melakukan klasifikasi penyakit gigi dan mulut dengan metode support vector machine.","author":[{"dropping-particle":"","family":"Puspitasari","given":"Ana Mariyam","non-dropping-particle":"","parse-names":false,"suffix":""},{"dropping-particle":"","family":"Ratnawati","given":"Dian Eka","non-dropping-particle":"","parse-names":false,"suffix":""},{"dropping-particle":"","family":"Widodo","given":"Agus Wahyu","non-dropping-particle":"","parse-names":false,"suffix":""}],"container-title":"J-Ptiik","id":"ITEM-1","issue":"2","issued":{"date-parts":[["2018"]]},"page":"802-810","title":"Klasifikasi Penyakit Gigi Dan Mulut Menggunakan Metode Support Vector Machine","type":"article-journal","volume":"2"},"uris":["http://www.mendeley.com/documents/?uuid=429f242d-d440-40ed-92d6-954720fdad2e"]}],"mendeley":{"formattedCitation":"(Puspitasari et al., 2018)","plainTextFormattedCitation":"(Puspitasari et al., 2018)","previouslyFormattedCitation":"(Puspitasari et al., 2018)"},"properties":{"noteIndex":0},"schema":"https://github.com/citation-style-language/schema/raw/master/csl-citation.json"}</w:instrText>
      </w:r>
      <w:r>
        <w:rPr>
          <w:rFonts w:ascii="Times New Roman" w:hAnsi="Times New Roman" w:cs="Times New Roman"/>
          <w:lang w:val="en-US"/>
        </w:rPr>
        <w:fldChar w:fldCharType="separate"/>
      </w:r>
      <w:r w:rsidRPr="00E65165">
        <w:rPr>
          <w:rFonts w:ascii="Times New Roman" w:hAnsi="Times New Roman" w:cs="Times New Roman"/>
          <w:noProof/>
          <w:lang w:val="en-US"/>
        </w:rPr>
        <w:t>(Puspitasari et al., 2018)</w:t>
      </w:r>
      <w:r>
        <w:rPr>
          <w:rFonts w:ascii="Times New Roman" w:hAnsi="Times New Roman" w:cs="Times New Roman"/>
          <w:lang w:val="en-US"/>
        </w:rPr>
        <w:fldChar w:fldCharType="end"/>
      </w:r>
      <w:r>
        <w:rPr>
          <w:rFonts w:ascii="Times New Roman" w:hAnsi="Times New Roman" w:cs="Times New Roman"/>
          <w:lang w:val="en-US"/>
        </w:rPr>
        <w:t>.</w:t>
      </w:r>
    </w:p>
    <w:p w:rsidR="001C3F11" w:rsidRPr="004D5DE5" w:rsidRDefault="001C3F11" w:rsidP="001C3F11">
      <w:pPr>
        <w:pStyle w:val="Heading3"/>
        <w:numPr>
          <w:ilvl w:val="0"/>
          <w:numId w:val="11"/>
        </w:numPr>
        <w:tabs>
          <w:tab w:val="left" w:pos="993"/>
        </w:tabs>
        <w:spacing w:line="480" w:lineRule="auto"/>
        <w:ind w:hanging="294"/>
        <w:rPr>
          <w:rFonts w:ascii="Times New Roman" w:hAnsi="Times New Roman" w:cs="Times New Roman"/>
          <w:color w:val="000000" w:themeColor="text1"/>
          <w:lang w:val="en-US"/>
        </w:rPr>
      </w:pPr>
      <w:bookmarkStart w:id="3" w:name="_Toc96001838"/>
      <w:r w:rsidRPr="004D5DE5">
        <w:rPr>
          <w:rFonts w:ascii="Times New Roman" w:hAnsi="Times New Roman" w:cs="Times New Roman"/>
          <w:color w:val="000000" w:themeColor="text1"/>
          <w:lang w:val="en-US"/>
        </w:rPr>
        <w:t>Jenis-jenis Penyakit Gigi dan Mulut</w:t>
      </w:r>
      <w:bookmarkEnd w:id="3"/>
    </w:p>
    <w:p w:rsidR="001C3F11" w:rsidRPr="004D5DE5" w:rsidRDefault="001C3F11" w:rsidP="001C3F11">
      <w:pPr>
        <w:pStyle w:val="Heading4"/>
        <w:numPr>
          <w:ilvl w:val="0"/>
          <w:numId w:val="12"/>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4D5DE5">
        <w:rPr>
          <w:rFonts w:ascii="Times New Roman" w:hAnsi="Times New Roman" w:cs="Times New Roman"/>
          <w:i w:val="0"/>
          <w:iCs w:val="0"/>
          <w:color w:val="000000" w:themeColor="text1"/>
          <w:lang w:val="en-US"/>
        </w:rPr>
        <w:t>Gingivitis</w:t>
      </w:r>
    </w:p>
    <w:p w:rsidR="001C3F11" w:rsidRDefault="001C3F11" w:rsidP="001C3F11">
      <w:pPr>
        <w:spacing w:line="480" w:lineRule="auto"/>
        <w:ind w:left="993" w:firstLine="709"/>
        <w:jc w:val="both"/>
        <w:rPr>
          <w:rFonts w:ascii="Times New Roman" w:hAnsi="Times New Roman" w:cs="Times New Roman"/>
          <w:lang w:val="en-US"/>
        </w:rPr>
      </w:pPr>
      <w:r>
        <w:rPr>
          <w:noProof/>
          <w:lang w:val="en-US"/>
        </w:rPr>
        <mc:AlternateContent>
          <mc:Choice Requires="wps">
            <w:drawing>
              <wp:anchor distT="0" distB="0" distL="114300" distR="114300" simplePos="0" relativeHeight="251673600" behindDoc="0" locked="0" layoutInCell="1" allowOverlap="1" wp14:anchorId="2AC1B4D3" wp14:editId="6442C03E">
                <wp:simplePos x="0" y="0"/>
                <wp:positionH relativeFrom="column">
                  <wp:posOffset>1094113</wp:posOffset>
                </wp:positionH>
                <wp:positionV relativeFrom="paragraph">
                  <wp:posOffset>3228211</wp:posOffset>
                </wp:positionV>
                <wp:extent cx="298577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2985770" cy="635"/>
                        </a:xfrm>
                        <a:prstGeom prst="rect">
                          <a:avLst/>
                        </a:prstGeom>
                        <a:solidFill>
                          <a:prstClr val="white"/>
                        </a:solidFill>
                        <a:ln>
                          <a:noFill/>
                        </a:ln>
                      </wps:spPr>
                      <wps:txbx>
                        <w:txbxContent>
                          <w:p w:rsidR="001C3F11" w:rsidRPr="008407D4" w:rsidRDefault="001C3F11" w:rsidP="001C3F11">
                            <w:pPr>
                              <w:pStyle w:val="Caption"/>
                              <w:jc w:val="center"/>
                              <w:rPr>
                                <w:rFonts w:ascii="Times New Roman" w:hAnsi="Times New Roman" w:cs="Times New Roman"/>
                                <w:i w:val="0"/>
                                <w:iCs w:val="0"/>
                                <w:color w:val="auto"/>
                                <w:sz w:val="22"/>
                                <w:szCs w:val="22"/>
                              </w:rPr>
                            </w:pPr>
                            <w:bookmarkStart w:id="4" w:name="_Toc89933723"/>
                            <w:r w:rsidRPr="008407D4">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w:t>
                            </w:r>
                            <w:r>
                              <w:rPr>
                                <w:rFonts w:ascii="Times New Roman" w:hAnsi="Times New Roman" w:cs="Times New Roman"/>
                                <w:i w:val="0"/>
                                <w:iCs w:val="0"/>
                                <w:color w:val="auto"/>
                                <w:sz w:val="22"/>
                                <w:szCs w:val="22"/>
                              </w:rPr>
                              <w:fldChar w:fldCharType="end"/>
                            </w:r>
                            <w:r w:rsidRPr="008407D4">
                              <w:rPr>
                                <w:rFonts w:ascii="Times New Roman" w:hAnsi="Times New Roman" w:cs="Times New Roman"/>
                                <w:i w:val="0"/>
                                <w:iCs w:val="0"/>
                                <w:color w:val="auto"/>
                                <w:sz w:val="22"/>
                                <w:szCs w:val="22"/>
                              </w:rPr>
                              <w:t xml:space="preserve"> Gingivitis</w:t>
                            </w:r>
                            <w:bookmarkEnd w:id="4"/>
                          </w:p>
                          <w:p w:rsidR="001C3F11" w:rsidRPr="008407D4" w:rsidRDefault="001C3F11" w:rsidP="001C3F1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1C3F11" w:rsidRPr="008407D4" w:rsidRDefault="001C3F11" w:rsidP="001C3F11">
                            <w:pPr>
                              <w:jc w:val="center"/>
                              <w:rPr>
                                <w:rFonts w:ascii="Times New Roman" w:hAnsi="Times New Roman" w:cs="Times New Roman"/>
                                <w:sz w:val="22"/>
                                <w:szCs w:val="22"/>
                              </w:rPr>
                            </w:pPr>
                          </w:p>
                          <w:p w:rsidR="001C3F11" w:rsidRPr="008407D4" w:rsidRDefault="001C3F11" w:rsidP="001C3F11">
                            <w:pPr>
                              <w:jc w:val="center"/>
                              <w:rPr>
                                <w:rFonts w:ascii="Times New Roman" w:hAnsi="Times New Roman" w:cs="Times New Roman"/>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AC1B4D3" id="_x0000_t202" coordsize="21600,21600" o:spt="202" path="m,l,21600r21600,l21600,xe">
                <v:stroke joinstyle="miter"/>
                <v:path gradientshapeok="t" o:connecttype="rect"/>
              </v:shapetype>
              <v:shape id="Text Box 4" o:spid="_x0000_s1026" type="#_x0000_t202" style="position:absolute;left:0;text-align:left;margin-left:86.15pt;margin-top:254.2pt;width:235.1pt;height:.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" stroked="f">
                <v:textbox style="mso-fit-shape-to-text:t" inset="0,0,0,0">
                  <w:txbxContent>
                    <w:p w:rsidR="001C3F11" w:rsidRPr="008407D4" w:rsidRDefault="001C3F11" w:rsidP="001C3F11">
                      <w:pPr>
                        <w:pStyle w:val="Caption"/>
                        <w:jc w:val="center"/>
                        <w:rPr>
                          <w:rFonts w:ascii="Times New Roman" w:hAnsi="Times New Roman" w:cs="Times New Roman"/>
                          <w:i w:val="0"/>
                          <w:iCs w:val="0"/>
                          <w:color w:val="auto"/>
                          <w:sz w:val="22"/>
                          <w:szCs w:val="22"/>
                        </w:rPr>
                      </w:pPr>
                      <w:bookmarkStart w:id="5" w:name="_Toc89933723"/>
                      <w:r w:rsidRPr="008407D4">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w:t>
                      </w:r>
                      <w:r>
                        <w:rPr>
                          <w:rFonts w:ascii="Times New Roman" w:hAnsi="Times New Roman" w:cs="Times New Roman"/>
                          <w:i w:val="0"/>
                          <w:iCs w:val="0"/>
                          <w:color w:val="auto"/>
                          <w:sz w:val="22"/>
                          <w:szCs w:val="22"/>
                        </w:rPr>
                        <w:fldChar w:fldCharType="end"/>
                      </w:r>
                      <w:r w:rsidRPr="008407D4">
                        <w:rPr>
                          <w:rFonts w:ascii="Times New Roman" w:hAnsi="Times New Roman" w:cs="Times New Roman"/>
                          <w:i w:val="0"/>
                          <w:iCs w:val="0"/>
                          <w:color w:val="auto"/>
                          <w:sz w:val="22"/>
                          <w:szCs w:val="22"/>
                        </w:rPr>
                        <w:t xml:space="preserve"> Gingivitis</w:t>
                      </w:r>
                      <w:bookmarkEnd w:id="5"/>
                    </w:p>
                    <w:p w:rsidR="001C3F11" w:rsidRPr="008407D4" w:rsidRDefault="001C3F11" w:rsidP="001C3F1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1C3F11" w:rsidRPr="008407D4" w:rsidRDefault="001C3F11" w:rsidP="001C3F11">
                      <w:pPr>
                        <w:jc w:val="center"/>
                        <w:rPr>
                          <w:rFonts w:ascii="Times New Roman" w:hAnsi="Times New Roman" w:cs="Times New Roman"/>
                          <w:sz w:val="22"/>
                          <w:szCs w:val="22"/>
                        </w:rPr>
                      </w:pPr>
                    </w:p>
                    <w:p w:rsidR="001C3F11" w:rsidRPr="008407D4" w:rsidRDefault="001C3F11" w:rsidP="001C3F11">
                      <w:pPr>
                        <w:jc w:val="center"/>
                        <w:rPr>
                          <w:rFonts w:ascii="Times New Roman" w:hAnsi="Times New Roman" w:cs="Times New Roman"/>
                          <w:sz w:val="22"/>
                          <w:szCs w:val="22"/>
                          <w:lang w:val="en-US"/>
                        </w:rPr>
                      </w:pPr>
                    </w:p>
                  </w:txbxContent>
                </v:textbox>
                <w10:wrap type="topAndBottom"/>
              </v:shape>
            </w:pict>
          </mc:Fallback>
        </mc:AlternateContent>
      </w:r>
      <w:r>
        <w:rPr>
          <w:rFonts w:ascii="Times New Roman" w:hAnsi="Times New Roman" w:cs="Times New Roman"/>
          <w:noProof/>
          <w:lang w:val="en-US"/>
        </w:rPr>
        <w:drawing>
          <wp:anchor distT="0" distB="0" distL="114300" distR="114300" simplePos="0" relativeHeight="251663360" behindDoc="0" locked="0" layoutInCell="1" allowOverlap="1" wp14:anchorId="6FD5F033" wp14:editId="7D6CC105">
            <wp:simplePos x="0" y="0"/>
            <wp:positionH relativeFrom="column">
              <wp:posOffset>1754011</wp:posOffset>
            </wp:positionH>
            <wp:positionV relativeFrom="paragraph">
              <wp:posOffset>1998345</wp:posOffset>
            </wp:positionV>
            <wp:extent cx="1781810" cy="119761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1810" cy="11976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 xml:space="preserve">Gingivitis adalah peradangan pada gusi yang disebabkan adanya plak yang merupakan deposit lunak, tipis, dan transparan yang melekat pada gigi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{"citationItems":[{"id":"ITEM-1","itemData":{"author":[{"dropping-particle":"","family":"Ita","given":"Eko","non-dropping-particle":"","parse-names":false,"suffix":""},{"dropping-particle":"","family":"Reni","given":"Y. A.","non-dropping-particle":"","parse-names":false,"suffix":""}],"id":"ITEM-1","issued":{"date-parts":[["2016"]]},"publisher":"Budi Utama","publisher-place":"Yogyakarta","title":"Menoupose masalah dan Penanganannya","type":"book"},"uris":["http://www.mendeley.com/documents/?uuid=b3ab6e41-d949-48bd-b02c-52f787fa58ef"]}],"mendeley":{"formattedCitation":"(Ita &amp; Reni, 2016)","plainTextFormattedCitation":"(Ita &amp; Reni, 2016)","previouslyFormattedCitation":"(Ita &amp; Reni, 2016)"},"properties":{"noteIndex":0},"schema":"https://github.com/citation-style-language/schema/raw/master/csl-citation.json"}</w:instrText>
      </w:r>
      <w:r>
        <w:rPr>
          <w:rFonts w:ascii="Times New Roman" w:hAnsi="Times New Roman" w:cs="Times New Roman"/>
          <w:lang w:val="en-US"/>
        </w:rPr>
        <w:fldChar w:fldCharType="separate"/>
      </w:r>
      <w:r w:rsidRPr="00541370">
        <w:rPr>
          <w:rFonts w:ascii="Times New Roman" w:hAnsi="Times New Roman" w:cs="Times New Roman"/>
          <w:noProof/>
          <w:lang w:val="en-US"/>
        </w:rPr>
        <w:t>(Ita &amp; Reni, 2016)</w:t>
      </w:r>
      <w:r>
        <w:rPr>
          <w:rFonts w:ascii="Times New Roman" w:hAnsi="Times New Roman" w:cs="Times New Roman"/>
          <w:lang w:val="en-US"/>
        </w:rPr>
        <w:fldChar w:fldCharType="end"/>
      </w:r>
      <w:r>
        <w:rPr>
          <w:rFonts w:ascii="Times New Roman" w:hAnsi="Times New Roman" w:cs="Times New Roman"/>
          <w:lang w:val="en-US"/>
        </w:rPr>
        <w:t xml:space="preserve">. Plak tersebut juga merupakan faktor utama penyebab penyakit periodontal. Penyakit periodontal diawali oleh gingivitis dan jika tidak diberikan perawatan segera akan menjadi periodontitis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ariningsih","given":"E.","non-dropping-particle":"","parse-names":false,"suffix":""}],"id":"ITEM-1","issued":{"date-parts":[["2014"]]},"publisher":"Gramedia","publisher-place":"Jakarta","title":"Gigi Busuk dan Poket Periodontal Sebagai Infeksi","type":"book"},"uris":["http://www.mendeley.com/documents/?uuid=1236b890-ac84-4011-8969-6416361a5a05"]}],"mendeley":{"formattedCitation":"(Sariningsih, 2014)","plainTextFormattedCitation":"(Sariningsih, 2014)","previouslyFormattedCitation":"(Sariningsih, 2014)"},"properties":{"noteIndex":0},"schema":"https://github.com/citation-style-language/schema/raw/master/csl-citation.json"}</w:instrText>
      </w:r>
      <w:r>
        <w:rPr>
          <w:rFonts w:ascii="Times New Roman" w:hAnsi="Times New Roman" w:cs="Times New Roman"/>
          <w:lang w:val="en-US"/>
        </w:rPr>
        <w:fldChar w:fldCharType="separate"/>
      </w:r>
      <w:r w:rsidRPr="00B74B5F">
        <w:rPr>
          <w:rFonts w:ascii="Times New Roman" w:hAnsi="Times New Roman" w:cs="Times New Roman"/>
          <w:noProof/>
          <w:lang w:val="en-US"/>
        </w:rPr>
        <w:t>(Sariningsih, 2014)</w:t>
      </w:r>
      <w:r>
        <w:rPr>
          <w:rFonts w:ascii="Times New Roman" w:hAnsi="Times New Roman" w:cs="Times New Roman"/>
          <w:lang w:val="en-US"/>
        </w:rPr>
        <w:fldChar w:fldCharType="end"/>
      </w:r>
      <w:r>
        <w:rPr>
          <w:rFonts w:ascii="Times New Roman" w:hAnsi="Times New Roman" w:cs="Times New Roman"/>
          <w:lang w:val="en-US"/>
        </w:rPr>
        <w:t>.</w:t>
      </w:r>
    </w:p>
    <w:p w:rsidR="001C3F11" w:rsidRPr="004D5DE5" w:rsidRDefault="001C3F11" w:rsidP="001C3F11">
      <w:pPr>
        <w:pStyle w:val="Heading4"/>
        <w:numPr>
          <w:ilvl w:val="0"/>
          <w:numId w:val="12"/>
        </w:numPr>
        <w:tabs>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4D5DE5">
        <w:rPr>
          <w:rFonts w:ascii="Times New Roman" w:hAnsi="Times New Roman" w:cs="Times New Roman"/>
          <w:i w:val="0"/>
          <w:iCs w:val="0"/>
          <w:color w:val="000000" w:themeColor="text1"/>
          <w:lang w:val="en-US"/>
        </w:rPr>
        <w:lastRenderedPageBreak/>
        <w:t xml:space="preserve">Pulpitis </w:t>
      </w:r>
    </w:p>
    <w:p w:rsidR="001C3F11" w:rsidRDefault="001C3F11" w:rsidP="001C3F11">
      <w:pPr>
        <w:spacing w:line="480" w:lineRule="auto"/>
        <w:ind w:left="993" w:firstLine="708"/>
        <w:jc w:val="both"/>
        <w:rPr>
          <w:rFonts w:ascii="Times New Roman" w:hAnsi="Times New Roman" w:cs="Times New Roman"/>
          <w:color w:val="000000" w:themeColor="text1"/>
          <w:lang w:val="en-US"/>
        </w:rPr>
      </w:pPr>
      <w:r>
        <w:rPr>
          <w:noProof/>
          <w:lang w:val="en-US"/>
        </w:rPr>
        <mc:AlternateContent>
          <mc:Choice Requires="wps">
            <w:drawing>
              <wp:anchor distT="0" distB="0" distL="114300" distR="114300" simplePos="0" relativeHeight="251674624" behindDoc="0" locked="0" layoutInCell="1" allowOverlap="1" wp14:anchorId="5035DD9E" wp14:editId="3D83D987">
                <wp:simplePos x="0" y="0"/>
                <wp:positionH relativeFrom="column">
                  <wp:posOffset>1356215</wp:posOffset>
                </wp:positionH>
                <wp:positionV relativeFrom="paragraph">
                  <wp:posOffset>3910965</wp:posOffset>
                </wp:positionV>
                <wp:extent cx="2638425" cy="635"/>
                <wp:effectExtent l="0" t="0" r="3175" b="1270"/>
                <wp:wrapTopAndBottom/>
                <wp:docPr id="6" name="Text Box 6"/>
                <wp:cNvGraphicFramePr/>
                <a:graphic xmlns:a="http://schemas.openxmlformats.org/drawingml/2006/main">
                  <a:graphicData uri="http://schemas.microsoft.com/office/word/2010/wordprocessingShape">
                    <wps:wsp>
                      <wps:cNvSpPr txBox="1"/>
                      <wps:spPr>
                        <a:xfrm>
                          <a:off x="0" y="0"/>
                          <a:ext cx="2638425" cy="635"/>
                        </a:xfrm>
                        <a:prstGeom prst="rect">
                          <a:avLst/>
                        </a:prstGeom>
                        <a:solidFill>
                          <a:prstClr val="white"/>
                        </a:solidFill>
                        <a:ln>
                          <a:noFill/>
                        </a:ln>
                      </wps:spPr>
                      <wps:txbx>
                        <w:txbxContent>
                          <w:p w:rsidR="001C3F11" w:rsidRPr="008407D4" w:rsidRDefault="001C3F11" w:rsidP="001C3F11">
                            <w:pPr>
                              <w:pStyle w:val="Caption"/>
                              <w:jc w:val="center"/>
                              <w:rPr>
                                <w:rFonts w:ascii="Times New Roman" w:hAnsi="Times New Roman" w:cs="Times New Roman"/>
                                <w:i w:val="0"/>
                                <w:iCs w:val="0"/>
                                <w:color w:val="auto"/>
                                <w:sz w:val="22"/>
                                <w:szCs w:val="22"/>
                              </w:rPr>
                            </w:pPr>
                            <w:bookmarkStart w:id="6" w:name="_Toc89933724"/>
                            <w:r w:rsidRPr="008407D4">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Pr>
                                <w:rFonts w:ascii="Times New Roman" w:hAnsi="Times New Roman" w:cs="Times New Roman"/>
                                <w:i w:val="0"/>
                                <w:iCs w:val="0"/>
                                <w:color w:val="auto"/>
                                <w:sz w:val="22"/>
                                <w:szCs w:val="22"/>
                              </w:rPr>
                              <w:fldChar w:fldCharType="end"/>
                            </w:r>
                            <w:r w:rsidRPr="008407D4">
                              <w:rPr>
                                <w:rFonts w:ascii="Times New Roman" w:hAnsi="Times New Roman" w:cs="Times New Roman"/>
                                <w:i w:val="0"/>
                                <w:iCs w:val="0"/>
                                <w:color w:val="auto"/>
                                <w:sz w:val="22"/>
                                <w:szCs w:val="22"/>
                              </w:rPr>
                              <w:t xml:space="preserve"> Pulpitis</w:t>
                            </w:r>
                            <w:bookmarkEnd w:id="6"/>
                          </w:p>
                          <w:p w:rsidR="001C3F11" w:rsidRPr="008407D4" w:rsidRDefault="001C3F11" w:rsidP="001C3F1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1C3F11" w:rsidRPr="008407D4" w:rsidRDefault="001C3F11" w:rsidP="001C3F11">
                            <w:pPr>
                              <w:jc w:val="center"/>
                              <w:rPr>
                                <w:rFonts w:ascii="Times New Roman" w:hAnsi="Times New Roman" w:cs="Times New Roman"/>
                                <w:sz w:val="22"/>
                                <w:szCs w:val="22"/>
                              </w:rPr>
                            </w:pPr>
                          </w:p>
                          <w:p w:rsidR="001C3F11" w:rsidRPr="008407D4" w:rsidRDefault="001C3F11" w:rsidP="001C3F11">
                            <w:pPr>
                              <w:jc w:val="center"/>
                              <w:rPr>
                                <w:rFonts w:ascii="Times New Roman" w:hAnsi="Times New Roman" w:cs="Times New Roman"/>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35DD9E" id="Text Box 6" o:spid="_x0000_s1027" type="#_x0000_t202" style="position:absolute;left:0;text-align:left;margin-left:106.8pt;margin-top:307.95pt;width:207.75pt;height:.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" stroked="f">
                <v:textbox style="mso-fit-shape-to-text:t" inset="0,0,0,0">
                  <w:txbxContent>
                    <w:p w:rsidR="001C3F11" w:rsidRPr="008407D4" w:rsidRDefault="001C3F11" w:rsidP="001C3F11">
                      <w:pPr>
                        <w:pStyle w:val="Caption"/>
                        <w:jc w:val="center"/>
                        <w:rPr>
                          <w:rFonts w:ascii="Times New Roman" w:hAnsi="Times New Roman" w:cs="Times New Roman"/>
                          <w:i w:val="0"/>
                          <w:iCs w:val="0"/>
                          <w:color w:val="auto"/>
                          <w:sz w:val="22"/>
                          <w:szCs w:val="22"/>
                        </w:rPr>
                      </w:pPr>
                      <w:bookmarkStart w:id="7" w:name="_Toc89933724"/>
                      <w:r w:rsidRPr="008407D4">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Pr>
                          <w:rFonts w:ascii="Times New Roman" w:hAnsi="Times New Roman" w:cs="Times New Roman"/>
                          <w:i w:val="0"/>
                          <w:iCs w:val="0"/>
                          <w:color w:val="auto"/>
                          <w:sz w:val="22"/>
                          <w:szCs w:val="22"/>
                        </w:rPr>
                        <w:fldChar w:fldCharType="end"/>
                      </w:r>
                      <w:r w:rsidRPr="008407D4">
                        <w:rPr>
                          <w:rFonts w:ascii="Times New Roman" w:hAnsi="Times New Roman" w:cs="Times New Roman"/>
                          <w:i w:val="0"/>
                          <w:iCs w:val="0"/>
                          <w:color w:val="auto"/>
                          <w:sz w:val="22"/>
                          <w:szCs w:val="22"/>
                        </w:rPr>
                        <w:t xml:space="preserve"> Pulpitis</w:t>
                      </w:r>
                      <w:bookmarkEnd w:id="7"/>
                    </w:p>
                    <w:p w:rsidR="001C3F11" w:rsidRPr="008407D4" w:rsidRDefault="001C3F11" w:rsidP="001C3F1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1C3F11" w:rsidRPr="008407D4" w:rsidRDefault="001C3F11" w:rsidP="001C3F11">
                      <w:pPr>
                        <w:jc w:val="center"/>
                        <w:rPr>
                          <w:rFonts w:ascii="Times New Roman" w:hAnsi="Times New Roman" w:cs="Times New Roman"/>
                          <w:sz w:val="22"/>
                          <w:szCs w:val="22"/>
                        </w:rPr>
                      </w:pPr>
                    </w:p>
                    <w:p w:rsidR="001C3F11" w:rsidRPr="008407D4" w:rsidRDefault="001C3F11" w:rsidP="001C3F11">
                      <w:pPr>
                        <w:jc w:val="center"/>
                        <w:rPr>
                          <w:rFonts w:ascii="Times New Roman" w:hAnsi="Times New Roman" w:cs="Times New Roman"/>
                          <w:sz w:val="22"/>
                          <w:szCs w:val="22"/>
                          <w:lang w:val="en-US"/>
                        </w:rPr>
                      </w:pPr>
                    </w:p>
                  </w:txbxContent>
                </v:textbox>
                <w10:wrap type="topAndBottom"/>
              </v:shape>
            </w:pict>
          </mc:Fallback>
        </mc:AlternateContent>
      </w:r>
      <w:r>
        <w:rPr>
          <w:rFonts w:ascii="Times New Roman" w:hAnsi="Times New Roman" w:cs="Times New Roman"/>
          <w:noProof/>
          <w:color w:val="000000" w:themeColor="text1"/>
          <w:lang w:val="en-US"/>
        </w:rPr>
        <w:drawing>
          <wp:anchor distT="0" distB="0" distL="114300" distR="114300" simplePos="0" relativeHeight="251664384" behindDoc="0" locked="0" layoutInCell="1" allowOverlap="1" wp14:anchorId="063CF5CD" wp14:editId="6BAE6035">
            <wp:simplePos x="0" y="0"/>
            <wp:positionH relativeFrom="column">
              <wp:posOffset>1740305</wp:posOffset>
            </wp:positionH>
            <wp:positionV relativeFrom="paragraph">
              <wp:posOffset>2005843</wp:posOffset>
            </wp:positionV>
            <wp:extent cx="1845512" cy="1845512"/>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5512" cy="1845512"/>
                    </a:xfrm>
                    <a:prstGeom prst="rect">
                      <a:avLst/>
                    </a:prstGeom>
                  </pic:spPr>
                </pic:pic>
              </a:graphicData>
            </a:graphic>
            <wp14:sizeRelH relativeFrom="page">
              <wp14:pctWidth>0</wp14:pctWidth>
            </wp14:sizeRelH>
            <wp14:sizeRelV relativeFrom="page">
              <wp14:pctHeight>0</wp14:pctHeight>
            </wp14:sizeRelV>
          </wp:anchor>
        </w:drawing>
      </w:r>
      <w:r w:rsidRPr="00541370">
        <w:rPr>
          <w:rFonts w:ascii="Times New Roman" w:hAnsi="Times New Roman" w:cs="Times New Roman"/>
          <w:color w:val="000000" w:themeColor="text1"/>
          <w:lang w:val="en-US"/>
        </w:rPr>
        <w:t xml:space="preserve">Pulpitis adalah penyakit pada jaringan pulpa dan periapikal yang bersifat dinamis dan progresif. Faktor penyakit ini berbeda-beda tergantung pada stadium penyakit dan status pasien. Perawatan yang cocok yaitu perawatan endodontik yang dilakukan berdasarkan tanda, gejala, serta pemeriksaan klinis secara menyeluruh dan pemeriksaan radiograf terperinci </w:t>
      </w:r>
      <w:r w:rsidRPr="00541370">
        <w:rPr>
          <w:rFonts w:ascii="Times New Roman" w:hAnsi="Times New Roman" w:cs="Times New Roman"/>
          <w:color w:val="000000" w:themeColor="text1"/>
          <w:lang w:val="en-US"/>
        </w:rPr>
        <w:fldChar w:fldCharType="begin" w:fldLock="1"/>
      </w:r>
      <w:r>
        <w:rPr>
          <w:rFonts w:ascii="Times New Roman" w:hAnsi="Times New Roman" w:cs="Times New Roman"/>
          <w:color w:val="000000" w:themeColor="text1"/>
          <w:lang w:val="en-US"/>
        </w:rPr>
        <w:instrText>ADDIN CSL_CITATION {"citationItems":[{"id":"ITEM-1","itemData":{"author":[{"dropping-particle":"","family":"Ali","given":"S. G.","non-dropping-particle":"","parse-names":false,"suffix":""},{"dropping-particle":"","family":"Mulay","given":"S.","non-dropping-particle":"","parse-names":false,"suffix":""}],"container-title":"IOSR Journal of Dental and Medical Science (IOSR-JDMS)","id":"ITEM-1","issued":{"date-parts":[["2015"]]},"page":"92-97","title":"Pulpitis: A Review","type":"article-journal","volume":"14(8)"},"uris":["http://www.mendeley.com/documents/?uuid=fb8a1f1f-f2b0-43ea-967e-a52f2dd38d83"]}],"mendeley":{"formattedCitation":"(Ali &amp; Mulay, 2015)","plainTextFormattedCitation":"(Ali &amp; Mulay, 2015)","previouslyFormattedCitation":"(Ali &amp; Mulay, 2015)"},"properties":{"noteIndex":0},"schema":"https://github.com/citation-style-language/schema/raw/master/csl-citation.json"}</w:instrText>
      </w:r>
      <w:r w:rsidRPr="00541370">
        <w:rPr>
          <w:rFonts w:ascii="Times New Roman" w:hAnsi="Times New Roman" w:cs="Times New Roman"/>
          <w:color w:val="000000" w:themeColor="text1"/>
          <w:lang w:val="en-US"/>
        </w:rPr>
        <w:fldChar w:fldCharType="separate"/>
      </w:r>
      <w:r w:rsidRPr="00541370">
        <w:rPr>
          <w:rFonts w:ascii="Times New Roman" w:hAnsi="Times New Roman" w:cs="Times New Roman"/>
          <w:noProof/>
          <w:color w:val="000000" w:themeColor="text1"/>
          <w:lang w:val="en-US"/>
        </w:rPr>
        <w:t>(Ali &amp; Mulay, 2015)</w:t>
      </w:r>
      <w:r w:rsidRPr="00541370">
        <w:rPr>
          <w:rFonts w:ascii="Times New Roman" w:hAnsi="Times New Roman" w:cs="Times New Roman"/>
          <w:color w:val="000000" w:themeColor="text1"/>
          <w:lang w:val="en-US"/>
        </w:rPr>
        <w:fldChar w:fldCharType="end"/>
      </w:r>
      <w:r w:rsidRPr="00541370">
        <w:rPr>
          <w:rFonts w:ascii="Times New Roman" w:hAnsi="Times New Roman" w:cs="Times New Roman"/>
          <w:color w:val="000000" w:themeColor="text1"/>
          <w:lang w:val="en-US"/>
        </w:rPr>
        <w:t>.</w:t>
      </w:r>
    </w:p>
    <w:p w:rsidR="001C3F11" w:rsidRPr="004D5DE5" w:rsidRDefault="001C3F11" w:rsidP="001C3F11">
      <w:pPr>
        <w:pStyle w:val="Heading4"/>
        <w:numPr>
          <w:ilvl w:val="0"/>
          <w:numId w:val="12"/>
        </w:numPr>
        <w:tabs>
          <w:tab w:val="left" w:pos="567"/>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4D5DE5">
        <w:rPr>
          <w:rFonts w:ascii="Times New Roman" w:hAnsi="Times New Roman" w:cs="Times New Roman"/>
          <w:i w:val="0"/>
          <w:iCs w:val="0"/>
          <w:color w:val="000000" w:themeColor="text1"/>
          <w:lang w:val="en-US"/>
        </w:rPr>
        <w:t>Karies Gigi</w:t>
      </w:r>
    </w:p>
    <w:p w:rsidR="001C3F11" w:rsidRPr="00C109BA" w:rsidRDefault="001C3F11" w:rsidP="001C3F11">
      <w:pPr>
        <w:tabs>
          <w:tab w:val="left" w:pos="567"/>
        </w:tabs>
        <w:spacing w:line="480" w:lineRule="auto"/>
        <w:ind w:left="993" w:firstLine="709"/>
        <w:jc w:val="both"/>
        <w:rPr>
          <w:rFonts w:ascii="Times New Roman" w:hAnsi="Times New Roman" w:cs="Times New Roman"/>
          <w:lang w:val="en-US"/>
        </w:rPr>
      </w:pPr>
      <w:r w:rsidRPr="00155C63">
        <w:rPr>
          <w:rFonts w:ascii="Times New Roman" w:hAnsi="Times New Roman" w:cs="Times New Roman"/>
          <w:lang w:val="en-US"/>
        </w:rPr>
        <w:t>Karies gigi merupakan penyakit pada gigi yang ditandai dengan adanya kerusakan pada jaringan gigi, mulai dari permukaan gigi seperti fissure dan daerah proksimal hingga meluas ke daerah pulpa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Tarigan","given":"S.","non-dropping-particle":"","parse-names":false,"suffix":""}],"id":"ITEM-1","issued":{"date-parts":[["2013"]]},"number-of-pages":"17-24","publisher":"EGC","publisher-place":"Jakarta","title":"Karies Gigi","type":"book"},"uris":["http://www.mendeley.com/documents/?uuid=26fbb589-dcf9-4b4e-866a-b6538df67da6"]}],"mendeley":{"formattedCitation":"(Tarigan, 2013)","plainTextFormattedCitation":"(Tarigan, 2013)","previouslyFormattedCitation":"(Tarigan, 2013)"},"properties":{"noteIndex":0},"schema":"https://github.com/citation-style-language/schema/raw/master/csl-citation.json"}</w:instrText>
      </w:r>
      <w:r>
        <w:rPr>
          <w:rFonts w:ascii="Times New Roman" w:hAnsi="Times New Roman" w:cs="Times New Roman"/>
          <w:lang w:val="en-US"/>
        </w:rPr>
        <w:fldChar w:fldCharType="separate"/>
      </w:r>
      <w:r w:rsidRPr="00D312F6">
        <w:rPr>
          <w:rFonts w:ascii="Times New Roman" w:hAnsi="Times New Roman" w:cs="Times New Roman"/>
          <w:noProof/>
          <w:lang w:val="en-US"/>
        </w:rPr>
        <w:t>(Tarigan, 2013)</w:t>
      </w:r>
      <w:r>
        <w:rPr>
          <w:rFonts w:ascii="Times New Roman" w:hAnsi="Times New Roman" w:cs="Times New Roman"/>
          <w:lang w:val="en-US"/>
        </w:rPr>
        <w:fldChar w:fldCharType="end"/>
      </w:r>
      <w:r w:rsidRPr="00155C63">
        <w:rPr>
          <w:rFonts w:ascii="Times New Roman" w:hAnsi="Times New Roman" w:cs="Times New Roman"/>
          <w:lang w:val="en-US"/>
        </w:rPr>
        <w:t xml:space="preserve">. Awal mula timbulnya karies yaitu adanya bercak putih atau cokelat. Karies gigi akan terasa sakit jika lubang yang ada pada gigi </w:t>
      </w:r>
      <w:r w:rsidRPr="00155C63">
        <w:rPr>
          <w:rFonts w:ascii="Times New Roman" w:hAnsi="Times New Roman" w:cs="Times New Roman"/>
          <w:lang w:val="en-US"/>
        </w:rPr>
        <w:lastRenderedPageBreak/>
        <w:t>sudah mencapai rongga pulpa serta yang isinya saraf dan pembuluh darah</w:t>
      </w:r>
      <w:r>
        <w:rPr>
          <w:rFonts w:ascii="Times New Roman" w:hAnsi="Times New Roman" w:cs="Times New Roman"/>
          <w:lang w:val="en-US"/>
        </w:rPr>
        <w:t xml:space="preserve"> </w:t>
      </w:r>
      <w:r w:rsidRPr="00155C63">
        <w:rPr>
          <w:rFonts w:ascii="Times New Roman" w:hAnsi="Times New Roman" w:cs="Times New Roman"/>
          <w:lang w:val="en-US"/>
        </w:rPr>
        <w:t xml:space="preserve"> </w:t>
      </w:r>
      <w:r>
        <w:rPr>
          <w:noProof/>
          <w:lang w:val="en-US"/>
        </w:rPr>
        <mc:AlternateContent>
          <mc:Choice Requires="wps">
            <w:drawing>
              <wp:anchor distT="0" distB="0" distL="114300" distR="114300" simplePos="0" relativeHeight="251675648" behindDoc="0" locked="0" layoutInCell="1" allowOverlap="1" wp14:anchorId="1BADCDF0" wp14:editId="75C22D40">
                <wp:simplePos x="0" y="0"/>
                <wp:positionH relativeFrom="column">
                  <wp:posOffset>1129874</wp:posOffset>
                </wp:positionH>
                <wp:positionV relativeFrom="paragraph">
                  <wp:posOffset>2237595</wp:posOffset>
                </wp:positionV>
                <wp:extent cx="3390900" cy="635"/>
                <wp:effectExtent l="0" t="0" r="0" b="5080"/>
                <wp:wrapTopAndBottom/>
                <wp:docPr id="13" name="Text Box 13"/>
                <wp:cNvGraphicFramePr/>
                <a:graphic xmlns:a="http://schemas.openxmlformats.org/drawingml/2006/main">
                  <a:graphicData uri="http://schemas.microsoft.com/office/word/2010/wordprocessingShape">
                    <wps:wsp>
                      <wps:cNvSpPr txBox="1"/>
                      <wps:spPr>
                        <a:xfrm>
                          <a:off x="0" y="0"/>
                          <a:ext cx="3390900" cy="635"/>
                        </a:xfrm>
                        <a:prstGeom prst="rect">
                          <a:avLst/>
                        </a:prstGeom>
                        <a:solidFill>
                          <a:prstClr val="white"/>
                        </a:solidFill>
                        <a:ln>
                          <a:noFill/>
                        </a:ln>
                      </wps:spPr>
                      <wps:txbx>
                        <w:txbxContent>
                          <w:p w:rsidR="001C3F11" w:rsidRPr="00A81916" w:rsidRDefault="001C3F11" w:rsidP="001C3F11">
                            <w:pPr>
                              <w:pStyle w:val="Caption"/>
                              <w:jc w:val="center"/>
                              <w:rPr>
                                <w:rFonts w:ascii="Times New Roman" w:hAnsi="Times New Roman" w:cs="Times New Roman"/>
                                <w:i w:val="0"/>
                                <w:iCs w:val="0"/>
                                <w:color w:val="auto"/>
                                <w:sz w:val="22"/>
                                <w:szCs w:val="22"/>
                              </w:rPr>
                            </w:pPr>
                            <w:bookmarkStart w:id="8" w:name="_Toc89933725"/>
                            <w:r w:rsidRPr="00A81916">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3</w:t>
                            </w:r>
                            <w:r>
                              <w:rPr>
                                <w:rFonts w:ascii="Times New Roman" w:hAnsi="Times New Roman" w:cs="Times New Roman"/>
                                <w:i w:val="0"/>
                                <w:iCs w:val="0"/>
                                <w:color w:val="auto"/>
                                <w:sz w:val="22"/>
                                <w:szCs w:val="22"/>
                              </w:rPr>
                              <w:fldChar w:fldCharType="end"/>
                            </w:r>
                            <w:r w:rsidRPr="00A81916">
                              <w:rPr>
                                <w:rFonts w:ascii="Times New Roman" w:hAnsi="Times New Roman" w:cs="Times New Roman"/>
                                <w:i w:val="0"/>
                                <w:iCs w:val="0"/>
                                <w:color w:val="auto"/>
                                <w:sz w:val="22"/>
                                <w:szCs w:val="22"/>
                              </w:rPr>
                              <w:t xml:space="preserve"> Karies Gigi</w:t>
                            </w:r>
                            <w:bookmarkEnd w:id="8"/>
                          </w:p>
                          <w:p w:rsidR="001C3F11" w:rsidRPr="00A81916" w:rsidRDefault="001C3F11" w:rsidP="001C3F1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1C3F11" w:rsidRPr="00A81916" w:rsidRDefault="001C3F11" w:rsidP="001C3F11">
                            <w:pPr>
                              <w:jc w:val="center"/>
                              <w:rPr>
                                <w:rFonts w:ascii="Times New Roman" w:hAnsi="Times New Roman" w:cs="Times New Roman"/>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ADCDF0" id="Text Box 13" o:spid="_x0000_s1028" type="#_x0000_t202" style="position:absolute;left:0;text-align:left;margin-left:88.95pt;margin-top:176.2pt;width:267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" stroked="f">
                <v:textbox style="mso-fit-shape-to-text:t" inset="0,0,0,0">
                  <w:txbxContent>
                    <w:p w:rsidR="001C3F11" w:rsidRPr="00A81916" w:rsidRDefault="001C3F11" w:rsidP="001C3F11">
                      <w:pPr>
                        <w:pStyle w:val="Caption"/>
                        <w:jc w:val="center"/>
                        <w:rPr>
                          <w:rFonts w:ascii="Times New Roman" w:hAnsi="Times New Roman" w:cs="Times New Roman"/>
                          <w:i w:val="0"/>
                          <w:iCs w:val="0"/>
                          <w:color w:val="auto"/>
                          <w:sz w:val="22"/>
                          <w:szCs w:val="22"/>
                        </w:rPr>
                      </w:pPr>
                      <w:bookmarkStart w:id="9" w:name="_Toc89933725"/>
                      <w:r w:rsidRPr="00A81916">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3</w:t>
                      </w:r>
                      <w:r>
                        <w:rPr>
                          <w:rFonts w:ascii="Times New Roman" w:hAnsi="Times New Roman" w:cs="Times New Roman"/>
                          <w:i w:val="0"/>
                          <w:iCs w:val="0"/>
                          <w:color w:val="auto"/>
                          <w:sz w:val="22"/>
                          <w:szCs w:val="22"/>
                        </w:rPr>
                        <w:fldChar w:fldCharType="end"/>
                      </w:r>
                      <w:r w:rsidRPr="00A81916">
                        <w:rPr>
                          <w:rFonts w:ascii="Times New Roman" w:hAnsi="Times New Roman" w:cs="Times New Roman"/>
                          <w:i w:val="0"/>
                          <w:iCs w:val="0"/>
                          <w:color w:val="auto"/>
                          <w:sz w:val="22"/>
                          <w:szCs w:val="22"/>
                        </w:rPr>
                        <w:t xml:space="preserve"> Karies Gigi</w:t>
                      </w:r>
                      <w:bookmarkEnd w:id="9"/>
                    </w:p>
                    <w:p w:rsidR="001C3F11" w:rsidRPr="00A81916" w:rsidRDefault="001C3F11" w:rsidP="001C3F1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1C3F11" w:rsidRPr="00A81916" w:rsidRDefault="001C3F11" w:rsidP="001C3F11">
                      <w:pPr>
                        <w:jc w:val="center"/>
                        <w:rPr>
                          <w:rFonts w:ascii="Times New Roman" w:hAnsi="Times New Roman" w:cs="Times New Roman"/>
                          <w:sz w:val="22"/>
                          <w:szCs w:val="22"/>
                          <w:lang w:val="en-US"/>
                        </w:rPr>
                      </w:pPr>
                    </w:p>
                  </w:txbxContent>
                </v:textbox>
                <w10:wrap type="topAndBottom"/>
              </v:shape>
            </w:pict>
          </mc:Fallback>
        </mc:AlternateContent>
      </w:r>
      <w:r>
        <w:rPr>
          <w:rFonts w:ascii="Times New Roman" w:hAnsi="Times New Roman" w:cs="Times New Roman"/>
          <w:noProof/>
          <w:lang w:val="en-US"/>
        </w:rPr>
        <w:drawing>
          <wp:anchor distT="0" distB="0" distL="114300" distR="114300" simplePos="0" relativeHeight="251665408" behindDoc="0" locked="0" layoutInCell="1" allowOverlap="1" wp14:anchorId="354EF1E0" wp14:editId="30A20182">
            <wp:simplePos x="0" y="0"/>
            <wp:positionH relativeFrom="column">
              <wp:posOffset>1567180</wp:posOffset>
            </wp:positionH>
            <wp:positionV relativeFrom="paragraph">
              <wp:posOffset>650804</wp:posOffset>
            </wp:positionV>
            <wp:extent cx="2519045" cy="1595120"/>
            <wp:effectExtent l="0" t="0" r="0" b="508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extLst>
                        <a:ext uri="{28A0092B-C50C-407E-A947-70E740481C1C}">
                          <a14:useLocalDpi xmlns:a14="http://schemas.microsoft.com/office/drawing/2010/main" val="0"/>
                        </a:ext>
                      </a:extLst>
                    </a:blip>
                    <a:stretch>
                      <a:fillRect/>
                    </a:stretch>
                  </pic:blipFill>
                  <pic:spPr>
                    <a:xfrm>
                      <a:off x="0" y="0"/>
                      <a:ext cx="2519045" cy="15951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umpuni","given":"Yekti","non-dropping-particle":"","parse-names":false,"suffix":""},{"dropping-particle":"","family":"Pratiwi","given":"Erlita","non-dropping-particle":"","parse-names":false,"suffix":""}],"id":"ITEM-1","issued":{"date-parts":[["2013"]]},"publisher":"ANDI","publisher-place":"Yogyakarta","title":"45 Masalah dan Solusi Penyakit Gigi dan Mulut","type":"book"},"uris":["http://www.mendeley.com/documents/?uuid=911731d1-c2d5-4fec-9d59-a126b01979f7"]}],"mendeley":{"formattedCitation":"(Mumpuni &amp; Pratiwi, 2013)","plainTextFormattedCitation":"(Mumpuni &amp; Pratiwi, 2013)","previouslyFormattedCitation":"(Mumpuni &amp; Pratiwi, 2013)"},"properties":{"noteIndex":0},"schema":"https://github.com/citation-style-language/schema/raw/master/csl-citation.json"}</w:instrText>
      </w:r>
      <w:r>
        <w:rPr>
          <w:rFonts w:ascii="Times New Roman" w:hAnsi="Times New Roman" w:cs="Times New Roman"/>
          <w:lang w:val="en-US"/>
        </w:rPr>
        <w:fldChar w:fldCharType="separate"/>
      </w:r>
      <w:r w:rsidRPr="000B4901">
        <w:rPr>
          <w:rFonts w:ascii="Times New Roman" w:hAnsi="Times New Roman" w:cs="Times New Roman"/>
          <w:noProof/>
          <w:lang w:val="en-US"/>
        </w:rPr>
        <w:t>(Mumpuni &amp; Pratiwi, 2013)</w:t>
      </w:r>
      <w:r>
        <w:rPr>
          <w:rFonts w:ascii="Times New Roman" w:hAnsi="Times New Roman" w:cs="Times New Roman"/>
          <w:lang w:val="en-US"/>
        </w:rPr>
        <w:fldChar w:fldCharType="end"/>
      </w:r>
      <w:r>
        <w:rPr>
          <w:rFonts w:ascii="Times New Roman" w:hAnsi="Times New Roman" w:cs="Times New Roman"/>
          <w:lang w:val="en-US"/>
        </w:rPr>
        <w:t>.</w:t>
      </w:r>
      <w:r w:rsidRPr="00155C63">
        <w:rPr>
          <w:rFonts w:ascii="Times New Roman" w:hAnsi="Times New Roman" w:cs="Times New Roman"/>
          <w:lang w:val="en-US"/>
        </w:rPr>
        <w:t xml:space="preserve"> </w:t>
      </w:r>
    </w:p>
    <w:p w:rsidR="001C3F11" w:rsidRPr="005D7350" w:rsidRDefault="001C3F11" w:rsidP="001C3F11">
      <w:pPr>
        <w:pStyle w:val="Heading4"/>
        <w:numPr>
          <w:ilvl w:val="0"/>
          <w:numId w:val="12"/>
        </w:numPr>
        <w:tabs>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5D7350">
        <w:rPr>
          <w:rFonts w:ascii="Times New Roman" w:hAnsi="Times New Roman" w:cs="Times New Roman"/>
          <w:i w:val="0"/>
          <w:iCs w:val="0"/>
          <w:color w:val="000000" w:themeColor="text1"/>
          <w:lang w:val="en-US"/>
        </w:rPr>
        <w:t>Periodontitis</w:t>
      </w:r>
    </w:p>
    <w:p w:rsidR="001C3F11" w:rsidRDefault="001C3F11" w:rsidP="001C3F11">
      <w:pPr>
        <w:spacing w:line="480" w:lineRule="auto"/>
        <w:ind w:left="993" w:firstLine="708"/>
        <w:jc w:val="both"/>
        <w:rPr>
          <w:rFonts w:ascii="Times New Roman" w:hAnsi="Times New Roman" w:cs="Times New Roman"/>
          <w:lang w:val="en-US"/>
        </w:rPr>
      </w:pPr>
      <w:r>
        <w:rPr>
          <w:noProof/>
          <w:lang w:val="en-US"/>
        </w:rPr>
        <mc:AlternateContent>
          <mc:Choice Requires="wps">
            <w:drawing>
              <wp:anchor distT="0" distB="0" distL="114300" distR="114300" simplePos="0" relativeHeight="251676672" behindDoc="0" locked="0" layoutInCell="1" allowOverlap="1" wp14:anchorId="5220979D" wp14:editId="47655580">
                <wp:simplePos x="0" y="0"/>
                <wp:positionH relativeFrom="column">
                  <wp:posOffset>1564680</wp:posOffset>
                </wp:positionH>
                <wp:positionV relativeFrom="paragraph">
                  <wp:posOffset>3399155</wp:posOffset>
                </wp:positionV>
                <wp:extent cx="2383155" cy="635"/>
                <wp:effectExtent l="0" t="0" r="4445" b="0"/>
                <wp:wrapTopAndBottom/>
                <wp:docPr id="57" name="Text Box 57"/>
                <wp:cNvGraphicFramePr/>
                <a:graphic xmlns:a="http://schemas.openxmlformats.org/drawingml/2006/main">
                  <a:graphicData uri="http://schemas.microsoft.com/office/word/2010/wordprocessingShape">
                    <wps:wsp>
                      <wps:cNvSpPr txBox="1"/>
                      <wps:spPr>
                        <a:xfrm>
                          <a:off x="0" y="0"/>
                          <a:ext cx="2383155" cy="635"/>
                        </a:xfrm>
                        <a:prstGeom prst="rect">
                          <a:avLst/>
                        </a:prstGeom>
                        <a:solidFill>
                          <a:prstClr val="white"/>
                        </a:solidFill>
                        <a:ln>
                          <a:noFill/>
                        </a:ln>
                      </wps:spPr>
                      <wps:txbx>
                        <w:txbxContent>
                          <w:p w:rsidR="001C3F11" w:rsidRPr="008801CE" w:rsidRDefault="001C3F11" w:rsidP="001C3F11">
                            <w:pPr>
                              <w:pStyle w:val="Caption"/>
                              <w:jc w:val="center"/>
                              <w:rPr>
                                <w:rFonts w:ascii="Times New Roman" w:hAnsi="Times New Roman" w:cs="Times New Roman"/>
                                <w:i w:val="0"/>
                                <w:iCs w:val="0"/>
                                <w:color w:val="auto"/>
                                <w:sz w:val="22"/>
                                <w:szCs w:val="22"/>
                              </w:rPr>
                            </w:pPr>
                            <w:bookmarkStart w:id="10" w:name="_Toc89933726"/>
                            <w:r w:rsidRPr="008801CE">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4</w:t>
                            </w:r>
                            <w:r>
                              <w:rPr>
                                <w:rFonts w:ascii="Times New Roman" w:hAnsi="Times New Roman" w:cs="Times New Roman"/>
                                <w:i w:val="0"/>
                                <w:iCs w:val="0"/>
                                <w:color w:val="auto"/>
                                <w:sz w:val="22"/>
                                <w:szCs w:val="22"/>
                              </w:rPr>
                              <w:fldChar w:fldCharType="end"/>
                            </w:r>
                            <w:r w:rsidRPr="008801CE">
                              <w:rPr>
                                <w:rFonts w:ascii="Times New Roman" w:hAnsi="Times New Roman" w:cs="Times New Roman"/>
                                <w:i w:val="0"/>
                                <w:iCs w:val="0"/>
                                <w:color w:val="auto"/>
                                <w:sz w:val="22"/>
                                <w:szCs w:val="22"/>
                              </w:rPr>
                              <w:t xml:space="preserve"> Periodontitis</w:t>
                            </w:r>
                            <w:bookmarkEnd w:id="10"/>
                          </w:p>
                          <w:p w:rsidR="001C3F11" w:rsidRPr="008801CE" w:rsidRDefault="001C3F11" w:rsidP="001C3F1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1C3F11" w:rsidRPr="008801CE" w:rsidRDefault="001C3F11" w:rsidP="001C3F11">
                            <w:pPr>
                              <w:jc w:val="center"/>
                              <w:rPr>
                                <w:rFonts w:ascii="Times New Roman" w:hAnsi="Times New Roman" w:cs="Times New Roman"/>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20979D" id="Text Box 57" o:spid="_x0000_s1029" type="#_x0000_t202" style="position:absolute;left:0;text-align:left;margin-left:123.2pt;margin-top:267.65pt;width:187.6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" stroked="f">
                <v:textbox style="mso-fit-shape-to-text:t" inset="0,0,0,0">
                  <w:txbxContent>
                    <w:p w:rsidR="001C3F11" w:rsidRPr="008801CE" w:rsidRDefault="001C3F11" w:rsidP="001C3F11">
                      <w:pPr>
                        <w:pStyle w:val="Caption"/>
                        <w:jc w:val="center"/>
                        <w:rPr>
                          <w:rFonts w:ascii="Times New Roman" w:hAnsi="Times New Roman" w:cs="Times New Roman"/>
                          <w:i w:val="0"/>
                          <w:iCs w:val="0"/>
                          <w:color w:val="auto"/>
                          <w:sz w:val="22"/>
                          <w:szCs w:val="22"/>
                        </w:rPr>
                      </w:pPr>
                      <w:bookmarkStart w:id="11" w:name="_Toc89933726"/>
                      <w:r w:rsidRPr="008801CE">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4</w:t>
                      </w:r>
                      <w:r>
                        <w:rPr>
                          <w:rFonts w:ascii="Times New Roman" w:hAnsi="Times New Roman" w:cs="Times New Roman"/>
                          <w:i w:val="0"/>
                          <w:iCs w:val="0"/>
                          <w:color w:val="auto"/>
                          <w:sz w:val="22"/>
                          <w:szCs w:val="22"/>
                        </w:rPr>
                        <w:fldChar w:fldCharType="end"/>
                      </w:r>
                      <w:r w:rsidRPr="008801CE">
                        <w:rPr>
                          <w:rFonts w:ascii="Times New Roman" w:hAnsi="Times New Roman" w:cs="Times New Roman"/>
                          <w:i w:val="0"/>
                          <w:iCs w:val="0"/>
                          <w:color w:val="auto"/>
                          <w:sz w:val="22"/>
                          <w:szCs w:val="22"/>
                        </w:rPr>
                        <w:t xml:space="preserve"> Periodontitis</w:t>
                      </w:r>
                      <w:bookmarkEnd w:id="11"/>
                    </w:p>
                    <w:p w:rsidR="001C3F11" w:rsidRPr="008801CE" w:rsidRDefault="001C3F11" w:rsidP="001C3F1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1C3F11" w:rsidRPr="008801CE" w:rsidRDefault="001C3F11" w:rsidP="001C3F11">
                      <w:pPr>
                        <w:jc w:val="center"/>
                        <w:rPr>
                          <w:rFonts w:ascii="Times New Roman" w:hAnsi="Times New Roman" w:cs="Times New Roman"/>
                          <w:sz w:val="22"/>
                          <w:szCs w:val="22"/>
                        </w:rPr>
                      </w:pPr>
                    </w:p>
                  </w:txbxContent>
                </v:textbox>
                <w10:wrap type="topAndBottom"/>
              </v:shape>
            </w:pict>
          </mc:Fallback>
        </mc:AlternateContent>
      </w:r>
      <w:r>
        <w:rPr>
          <w:rFonts w:ascii="Times New Roman" w:hAnsi="Times New Roman" w:cs="Times New Roman"/>
          <w:noProof/>
          <w:lang w:val="en-US"/>
        </w:rPr>
        <w:drawing>
          <wp:anchor distT="0" distB="0" distL="114300" distR="114300" simplePos="0" relativeHeight="251666432" behindDoc="0" locked="0" layoutInCell="1" allowOverlap="1" wp14:anchorId="158DE5D2" wp14:editId="7FB6665A">
            <wp:simplePos x="0" y="0"/>
            <wp:positionH relativeFrom="column">
              <wp:posOffset>1565275</wp:posOffset>
            </wp:positionH>
            <wp:positionV relativeFrom="paragraph">
              <wp:posOffset>1754505</wp:posOffset>
            </wp:positionV>
            <wp:extent cx="2383155" cy="1587500"/>
            <wp:effectExtent l="0" t="0" r="4445"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3155" cy="1587500"/>
                    </a:xfrm>
                    <a:prstGeom prst="rect">
                      <a:avLst/>
                    </a:prstGeom>
                  </pic:spPr>
                </pic:pic>
              </a:graphicData>
            </a:graphic>
            <wp14:sizeRelH relativeFrom="page">
              <wp14:pctWidth>0</wp14:pctWidth>
            </wp14:sizeRelH>
            <wp14:sizeRelV relativeFrom="page">
              <wp14:pctHeight>0</wp14:pctHeight>
            </wp14:sizeRelV>
          </wp:anchor>
        </w:drawing>
      </w:r>
      <w:r w:rsidRPr="00C109BA">
        <w:rPr>
          <w:rFonts w:ascii="Times New Roman" w:hAnsi="Times New Roman" w:cs="Times New Roman"/>
          <w:lang w:val="en-US"/>
        </w:rPr>
        <w:t xml:space="preserve">Periodontitis adalah inflamasi atau peradangan pada jaringan periodontium </w:t>
      </w:r>
      <w:r>
        <w:rPr>
          <w:rFonts w:ascii="Times New Roman" w:hAnsi="Times New Roman" w:cs="Times New Roman"/>
          <w:lang w:val="en-US"/>
        </w:rPr>
        <w:t xml:space="preserve">atau </w:t>
      </w:r>
      <w:r w:rsidRPr="00C109BA">
        <w:rPr>
          <w:rFonts w:ascii="Times New Roman" w:hAnsi="Times New Roman" w:cs="Times New Roman"/>
          <w:lang w:val="en-US"/>
        </w:rPr>
        <w:t>pendukung gigi. Periodontitis ditandai dengan adanya peningkatan pada kedalaman pocket, perdarahan ketika dilakukaan probing serta ditemukannya gingiva kemerahan dan bengkak tanpa ada rasa sakit</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{"citationItems":[{"id":"ITEM-1","itemData":{"author":[{"dropping-particle":"","family":"Newman","given":"","non-dropping-particle":"","parse-names":false,"suffix":""}],"edition":"11th ed","id":"ITEM-1","issued":{"date-parts":[["2012"]]},"publisher":"Elsevier","publisher-place":"Singapore","title":"Carranza’s Clinical Periodontology","type":"book"},"uris":["http://www.mendeley.com/documents/?uuid=a8505b33-22a8-4646-a506-554e36c934b0"]}],"mendeley":{"formattedCitation":"(Newman, 2012)","plainTextFormattedCitation":"(Newman, 2012)","previouslyFormattedCitation":"(Newman, 2012)"},"properties":{"noteIndex":0},"schema":"https://github.com/citation-style-language/schema/raw/master/csl-citation.json"}</w:instrText>
      </w:r>
      <w:r>
        <w:rPr>
          <w:rFonts w:ascii="Times New Roman" w:hAnsi="Times New Roman" w:cs="Times New Roman"/>
          <w:lang w:val="en-US"/>
        </w:rPr>
        <w:fldChar w:fldCharType="separate"/>
      </w:r>
      <w:r w:rsidRPr="000B4901">
        <w:rPr>
          <w:rFonts w:ascii="Times New Roman" w:hAnsi="Times New Roman" w:cs="Times New Roman"/>
          <w:noProof/>
          <w:lang w:val="en-US"/>
        </w:rPr>
        <w:t>(Newman, 2012)</w:t>
      </w:r>
      <w:r>
        <w:rPr>
          <w:rFonts w:ascii="Times New Roman" w:hAnsi="Times New Roman" w:cs="Times New Roman"/>
          <w:lang w:val="en-US"/>
        </w:rPr>
        <w:fldChar w:fldCharType="end"/>
      </w:r>
      <w:r>
        <w:rPr>
          <w:rFonts w:ascii="Times New Roman" w:hAnsi="Times New Roman" w:cs="Times New Roman"/>
          <w:lang w:val="en-US"/>
        </w:rPr>
        <w:t>.</w:t>
      </w:r>
    </w:p>
    <w:p w:rsidR="001C3F11" w:rsidRPr="00C109BA" w:rsidRDefault="001C3F11" w:rsidP="001C3F11">
      <w:pPr>
        <w:spacing w:line="480" w:lineRule="auto"/>
        <w:ind w:left="1276" w:firstLine="709"/>
        <w:jc w:val="both"/>
        <w:rPr>
          <w:rFonts w:ascii="Times New Roman" w:hAnsi="Times New Roman" w:cs="Times New Roman"/>
          <w:lang w:val="en-US"/>
        </w:rPr>
      </w:pPr>
    </w:p>
    <w:p w:rsidR="001C3F11" w:rsidRPr="004C2BB1" w:rsidRDefault="001C3F11" w:rsidP="001C3F11">
      <w:pPr>
        <w:rPr>
          <w:lang w:val="en-US"/>
        </w:rPr>
      </w:pPr>
    </w:p>
    <w:p w:rsidR="001C3F11" w:rsidRDefault="001C3F11" w:rsidP="001C3F11">
      <w:pPr>
        <w:pStyle w:val="Heading2"/>
        <w:numPr>
          <w:ilvl w:val="0"/>
          <w:numId w:val="5"/>
        </w:numPr>
        <w:spacing w:line="480" w:lineRule="auto"/>
        <w:ind w:left="426" w:hanging="426"/>
        <w:rPr>
          <w:rFonts w:ascii="Times New Roman" w:hAnsi="Times New Roman" w:cs="Times New Roman"/>
          <w:b/>
          <w:bCs/>
          <w:color w:val="000000" w:themeColor="text1"/>
          <w:sz w:val="24"/>
          <w:szCs w:val="24"/>
          <w:lang w:val="en-US"/>
        </w:rPr>
      </w:pPr>
      <w:bookmarkStart w:id="12" w:name="_Toc96001839"/>
      <w:r>
        <w:rPr>
          <w:rFonts w:ascii="Times New Roman" w:hAnsi="Times New Roman" w:cs="Times New Roman"/>
          <w:b/>
          <w:bCs/>
          <w:color w:val="000000" w:themeColor="text1"/>
          <w:sz w:val="24"/>
          <w:szCs w:val="24"/>
          <w:lang w:val="en-US"/>
        </w:rPr>
        <w:lastRenderedPageBreak/>
        <w:t>Remaja</w:t>
      </w:r>
      <w:bookmarkEnd w:id="12"/>
    </w:p>
    <w:p w:rsidR="001C3F11" w:rsidRPr="00DE7D54" w:rsidRDefault="001C3F11" w:rsidP="001C3F11">
      <w:pPr>
        <w:pStyle w:val="Heading3"/>
        <w:numPr>
          <w:ilvl w:val="0"/>
          <w:numId w:val="6"/>
        </w:numPr>
        <w:tabs>
          <w:tab w:val="left" w:pos="993"/>
        </w:tabs>
        <w:spacing w:line="480" w:lineRule="auto"/>
        <w:ind w:hanging="294"/>
        <w:rPr>
          <w:rFonts w:ascii="Times New Roman" w:hAnsi="Times New Roman" w:cs="Times New Roman"/>
          <w:color w:val="000000" w:themeColor="text1"/>
          <w:lang w:val="en-US"/>
        </w:rPr>
      </w:pPr>
      <w:bookmarkStart w:id="13" w:name="_Toc96001840"/>
      <w:r w:rsidRPr="00DE7D54">
        <w:rPr>
          <w:rFonts w:ascii="Times New Roman" w:hAnsi="Times New Roman" w:cs="Times New Roman"/>
          <w:color w:val="000000" w:themeColor="text1"/>
          <w:lang w:val="en-US"/>
        </w:rPr>
        <w:t>Definisi Remaja</w:t>
      </w:r>
      <w:bookmarkEnd w:id="13"/>
    </w:p>
    <w:p w:rsidR="001C3F11" w:rsidRDefault="001C3F11" w:rsidP="001C3F11">
      <w:pPr>
        <w:pStyle w:val="ListParagraph"/>
        <w:spacing w:line="480" w:lineRule="auto"/>
        <w:ind w:left="709" w:firstLine="851"/>
        <w:jc w:val="both"/>
        <w:rPr>
          <w:rFonts w:ascii="Times New Roman" w:hAnsi="Times New Roman" w:cs="Times New Roman"/>
          <w:lang w:val="en-US"/>
        </w:rPr>
      </w:pPr>
      <w:r>
        <w:rPr>
          <w:rFonts w:ascii="Times New Roman" w:hAnsi="Times New Roman" w:cs="Times New Roman"/>
          <w:lang w:val="en-US"/>
        </w:rPr>
        <w:t xml:space="preserve">Menurut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{"citationItems":[{"id":"ITEM-1","itemData":{"author":[{"dropping-particle":"","family":"Sofia","given":"A.","non-dropping-particle":"","parse-names":false,"suffix":""},{"dropping-particle":"","family":"Adiyanti","given":"M. G.","non-dropping-particle":"","parse-names":false,"suffix":""}],"id":"ITEM-1","issued":{"date-parts":[["2013"]]},"title":"Hubungan Pola Asuh Otoritatif Orang Tua dan Konformitas Teman Sebaya Terhadap Kecerdasan Moral","type":"article-journal"},"uris":["http://www.mendeley.com/documents/?uuid=1e5617c2-30bc-44d6-bea9-66a9a284575e"]}],"mendeley":{"formattedCitation":"(Sofia &amp; Adiyanti, 2013)","plainTextFormattedCitation":"(Sofia &amp; Adiyanti, 2013)","previouslyFormattedCitation":"(Sofia &amp; Adiyanti, 2013)"},"properties":{"noteIndex":0},"schema":"https://github.com/citation-style-language/schema/raw/master/csl-citation.json"}</w:instrText>
      </w:r>
      <w:r>
        <w:rPr>
          <w:rFonts w:ascii="Times New Roman" w:hAnsi="Times New Roman" w:cs="Times New Roman"/>
          <w:lang w:val="en-US"/>
        </w:rPr>
        <w:fldChar w:fldCharType="separate"/>
      </w:r>
      <w:r w:rsidRPr="00884163">
        <w:rPr>
          <w:rFonts w:ascii="Times New Roman" w:hAnsi="Times New Roman" w:cs="Times New Roman"/>
          <w:noProof/>
          <w:lang w:val="en-US"/>
        </w:rPr>
        <w:t>(Sofia &amp; Adiyanti, 2013)</w:t>
      </w:r>
      <w:r>
        <w:rPr>
          <w:rFonts w:ascii="Times New Roman" w:hAnsi="Times New Roman" w:cs="Times New Roman"/>
          <w:lang w:val="en-US"/>
        </w:rPr>
        <w:fldChar w:fldCharType="end"/>
      </w:r>
      <w:r>
        <w:rPr>
          <w:rFonts w:ascii="Times New Roman" w:hAnsi="Times New Roman" w:cs="Times New Roman"/>
          <w:lang w:val="en-US"/>
        </w:rPr>
        <w:t xml:space="preserve"> remaja merupakan masa peralihan dari anak-anak menjadi dewasa, yang sudah meliputi seluruh perkembangan yang dialami sebagai persiapan memasuki masa dewasa. Masa remaja juga meliputi perubahan biologis, psikologis, dan sosial.  Remaja adalah seseorang yang berada di periode usia 10-19,  menurut kementerian kesehatan remaja dapat dilihat dari beberapa sudut pandang seperti perubahan penampilan, fungsi fisiologis, dan sisi psikologis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{"citationItems":[{"id":"ITEM-1","itemData":{"author":[{"dropping-particle":"","family":"Kusmiran","given":"E.","non-dropping-particle":"","parse-names":false,"suffix":""}],"id":"ITEM-1","issued":{"date-parts":[["2011"]]},"publisher":"Salemba Medika","publisher-place":"Jakarta","title":"Kesehatan Reproduksi Remaja dan Wanita","type":"book"},"uris":["http://www.mendeley.com/documents/?uuid=cc8409a5-ad9f-4d22-bd14-595fe335b2b4"]}],"mendeley":{"formattedCitation":"(Kusmiran, 2011)","plainTextFormattedCitation":"(Kusmiran, 2011)","previouslyFormattedCitation":"(Kusmiran, 2011)"},"properties":{"noteIndex":0},"schema":"https://github.com/citation-style-language/schema/raw/master/csl-citation.json"}</w:instrText>
      </w:r>
      <w:r>
        <w:rPr>
          <w:rFonts w:ascii="Times New Roman" w:hAnsi="Times New Roman" w:cs="Times New Roman"/>
          <w:lang w:val="en-US"/>
        </w:rPr>
        <w:fldChar w:fldCharType="separate"/>
      </w:r>
      <w:r w:rsidRPr="00727BAB">
        <w:rPr>
          <w:rFonts w:ascii="Times New Roman" w:hAnsi="Times New Roman" w:cs="Times New Roman"/>
          <w:noProof/>
          <w:lang w:val="en-US"/>
        </w:rPr>
        <w:t>(Kusmiran, 2011)</w:t>
      </w:r>
      <w:r>
        <w:rPr>
          <w:rFonts w:ascii="Times New Roman" w:hAnsi="Times New Roman" w:cs="Times New Roman"/>
          <w:lang w:val="en-US"/>
        </w:rPr>
        <w:fldChar w:fldCharType="end"/>
      </w:r>
      <w:r>
        <w:rPr>
          <w:rFonts w:ascii="Times New Roman" w:hAnsi="Times New Roman" w:cs="Times New Roman"/>
          <w:lang w:val="en-US"/>
        </w:rPr>
        <w:t>.</w:t>
      </w:r>
    </w:p>
    <w:p w:rsidR="001C3F11" w:rsidRPr="00DE7D54" w:rsidRDefault="001C3F11" w:rsidP="001C3F11">
      <w:pPr>
        <w:pStyle w:val="Heading3"/>
        <w:numPr>
          <w:ilvl w:val="0"/>
          <w:numId w:val="6"/>
        </w:numPr>
        <w:tabs>
          <w:tab w:val="left" w:pos="993"/>
        </w:tabs>
        <w:spacing w:line="480" w:lineRule="auto"/>
        <w:ind w:hanging="294"/>
        <w:rPr>
          <w:rFonts w:ascii="Times New Roman" w:hAnsi="Times New Roman" w:cs="Times New Roman"/>
          <w:color w:val="000000" w:themeColor="text1"/>
          <w:lang w:val="en-US"/>
        </w:rPr>
      </w:pPr>
      <w:bookmarkStart w:id="14" w:name="_Toc96001841"/>
      <w:r w:rsidRPr="00DE7D54">
        <w:rPr>
          <w:rFonts w:ascii="Times New Roman" w:hAnsi="Times New Roman" w:cs="Times New Roman"/>
          <w:color w:val="000000" w:themeColor="text1"/>
          <w:lang w:val="en-US"/>
        </w:rPr>
        <w:t>Klasifikasi Remaja</w:t>
      </w:r>
      <w:bookmarkEnd w:id="14"/>
    </w:p>
    <w:p w:rsidR="001C3F11" w:rsidRDefault="001C3F11" w:rsidP="001C3F11">
      <w:pPr>
        <w:pStyle w:val="ListParagraph"/>
        <w:spacing w:line="480" w:lineRule="auto"/>
        <w:ind w:left="709" w:firstLine="992"/>
        <w:jc w:val="both"/>
        <w:rPr>
          <w:rFonts w:ascii="Times New Roman" w:hAnsi="Times New Roman" w:cs="Times New Roman"/>
          <w:lang w:val="en-US"/>
        </w:rPr>
      </w:pPr>
      <w:r>
        <w:rPr>
          <w:rFonts w:ascii="Times New Roman" w:hAnsi="Times New Roman" w:cs="Times New Roman"/>
          <w:lang w:val="en-US"/>
        </w:rPr>
        <w:t xml:space="preserve">Menurut Soetjiningsih (2010) dalam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{"citationItems":[{"id":"ITEM-1","itemData":{"abstract":"NAPZA merupakan singkatan dari Narkoba, Psikotropika, dan Zat Adiktif lainnya. Penggunaan NAPZA sangat membahayakan bagi kesehatan baik mental maupun fisik penggunanya. Pengguna NAPZA beresiko gangguan perkembangan otak, bunuh diri dan depresi kehilangan memori, risiko tinggi terhadap perilaku seksual, kecanduan, pengambilan keputusan terganggu, prestasi akademis yang buruk, kekerasan, dan kecelakaan kendaraan bermotor. Penggunaan NAPZA juga merusak masa depan penggunanya dan juga masa depan Bangsa. Penelitian ini bertujuan untuk menganalisis hubungan tingkat pengetahuan dan sikap terhadap penggunaan NAPZA pada remaja di sekolah mengah atas di kota Semarang. Sampel penelitan sebanyak 150 remaja yang memenuhi kriteria menggunakan kuesioner keudian diuji menggunakan uji chi square pada tingkat kepercayaan 95% dari program SPSS versi 19. Hasil penelitian menunjukkan bahwa ada hubungan positif dan Signifikan antara pengetahuan dan sikap terhadap penggunaan NAPZA remaja di sekolah mengah atas di kota Semarang. Nilai p=0.000 dan nilai r=0.343 pada uji pengetahuan dan penggunaan NAPZA membuktikan bahwa pengetahuan merupakan faktor pendukung penggunaan NAPZA. Nilai p= 0.003 dan nilai r=0.236 mengindikasikan bahwa ada korelasi antara sikap dengan penggunan NAPZA, dan pengetahuan dan sikap menghasilkan nilai Chi Square signifikasi = 0,202. Berdasarkan ketentuan analisis Chi Square dimana nilai probabilitas (p) kurang dari 0,05 artinya tidak terdapat hubungan yang signifikan antara tingkat pengetahuan dengan sikap pada remaja. Pengetahuan tentang NAPZA dan penyalahgunaannya akan mengarahkan remaja untuk tidak pernah menggunakan bahkan mencoba zat berbahaya tersebut serta bersikap menolak ajakan teman maupun pengaruh lingkungan untuk menggunakannya. Dengan demikian menjadi sangat penting bagi semua pihak baik sekolah maupun orang tua untuk terus memberikan pengarahan yang baik mengenai bahayanya penyalahgunaan NAPZA bagi masa depan remaja. Kata kunci : Remaja, Kecanduan media sosial, Motivasi belaja","author":[{"dropping-particle":"","family":"Firdaus","given":"A. M. Y.","non-dropping-particle":"","parse-names":false,"suffix":""}],"id":"ITEM-1","issued":{"date-parts":[["2018"]]},"publisher":"Universitas Muhammadiyah Semarang","title":"Pengetahuan dan Sikap Remaja terhadap Penggunaan Napza di Sekolah Menengah Atas di Kota Semarang","type":"thesis"},"uris":["http://www.mendeley.com/documents/?uuid=ca9ce73e-83c0-4b5c-ad67-73729039c776"]}],"mendeley":{"formattedCitation":"(Firdaus, 2018)","plainTextFormattedCitation":"(Firdaus, 2018)","previouslyFormattedCitation":"(Firdaus, 2018)"},"properties":{"noteIndex":0},"schema":"https://github.com/citation-style-language/schema/raw/master/csl-citation.json"}</w:instrText>
      </w:r>
      <w:r>
        <w:rPr>
          <w:rFonts w:ascii="Times New Roman" w:hAnsi="Times New Roman" w:cs="Times New Roman"/>
          <w:lang w:val="en-US"/>
        </w:rPr>
        <w:fldChar w:fldCharType="separate"/>
      </w:r>
      <w:r w:rsidRPr="006A4816">
        <w:rPr>
          <w:rFonts w:ascii="Times New Roman" w:hAnsi="Times New Roman" w:cs="Times New Roman"/>
          <w:noProof/>
          <w:lang w:val="en-US"/>
        </w:rPr>
        <w:t>(Firdaus, 2018)</w:t>
      </w:r>
      <w:r>
        <w:rPr>
          <w:rFonts w:ascii="Times New Roman" w:hAnsi="Times New Roman" w:cs="Times New Roman"/>
          <w:lang w:val="en-US"/>
        </w:rPr>
        <w:fldChar w:fldCharType="end"/>
      </w:r>
      <w:r>
        <w:rPr>
          <w:rFonts w:ascii="Times New Roman" w:hAnsi="Times New Roman" w:cs="Times New Roman"/>
          <w:lang w:val="en-US"/>
        </w:rPr>
        <w:t xml:space="preserve"> terdapat tiga tahap perkembangan remaja berdasarkan proses penyesuaian menuju kedewasaan, yaitu:</w:t>
      </w:r>
    </w:p>
    <w:p w:rsidR="001C3F11" w:rsidRPr="00E65165" w:rsidRDefault="001C3F11" w:rsidP="001C3F11">
      <w:pPr>
        <w:pStyle w:val="Heading4"/>
        <w:numPr>
          <w:ilvl w:val="0"/>
          <w:numId w:val="7"/>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E65165">
        <w:rPr>
          <w:rFonts w:ascii="Times New Roman" w:hAnsi="Times New Roman" w:cs="Times New Roman"/>
          <w:i w:val="0"/>
          <w:iCs w:val="0"/>
          <w:color w:val="000000" w:themeColor="text1"/>
          <w:lang w:val="en-US"/>
        </w:rPr>
        <w:t>Remaja awal (12-15 tahun)</w:t>
      </w:r>
    </w:p>
    <w:p w:rsidR="001C3F11" w:rsidRDefault="001C3F11" w:rsidP="001C3F11">
      <w:pPr>
        <w:pStyle w:val="ListParagraph"/>
        <w:spacing w:line="480" w:lineRule="auto"/>
        <w:ind w:left="993" w:firstLine="850"/>
        <w:jc w:val="both"/>
        <w:rPr>
          <w:rFonts w:ascii="Times New Roman" w:hAnsi="Times New Roman" w:cs="Times New Roman"/>
          <w:lang w:val="en-US"/>
        </w:rPr>
      </w:pPr>
      <w:r>
        <w:rPr>
          <w:rFonts w:ascii="Times New Roman" w:hAnsi="Times New Roman" w:cs="Times New Roman"/>
          <w:lang w:val="en-US"/>
        </w:rPr>
        <w:t xml:space="preserve">Tahap ini merupakan tahap perubahan terjadi pada tubuh remaja, berkembangna pikiran baru, tertarik terhadap lawan jenis, mudah terangsang secara erotis ketika disentuh bahunya oleh lawan jenis. </w:t>
      </w:r>
    </w:p>
    <w:p w:rsidR="001C3F11" w:rsidRPr="00861912" w:rsidRDefault="001C3F11" w:rsidP="001C3F11">
      <w:pPr>
        <w:pStyle w:val="Heading4"/>
        <w:numPr>
          <w:ilvl w:val="0"/>
          <w:numId w:val="7"/>
        </w:numPr>
        <w:tabs>
          <w:tab w:val="left" w:pos="993"/>
          <w:tab w:val="left" w:pos="1276"/>
        </w:tabs>
        <w:spacing w:line="480" w:lineRule="auto"/>
        <w:ind w:left="709" w:firstLine="0"/>
        <w:rPr>
          <w:rFonts w:ascii="Times New Roman" w:hAnsi="Times New Roman" w:cs="Times New Roman"/>
          <w:i w:val="0"/>
          <w:iCs w:val="0"/>
          <w:color w:val="000000" w:themeColor="text1"/>
          <w:lang w:val="en-US"/>
        </w:rPr>
      </w:pPr>
      <w:r w:rsidRPr="00861912">
        <w:rPr>
          <w:rFonts w:ascii="Times New Roman" w:hAnsi="Times New Roman" w:cs="Times New Roman"/>
          <w:i w:val="0"/>
          <w:iCs w:val="0"/>
          <w:color w:val="000000" w:themeColor="text1"/>
          <w:lang w:val="en-US"/>
        </w:rPr>
        <w:t>Remaja madya (15-18 tahun)</w:t>
      </w:r>
    </w:p>
    <w:p w:rsidR="001C3F11" w:rsidRDefault="001C3F11" w:rsidP="001C3F11">
      <w:pPr>
        <w:pStyle w:val="ListParagraph"/>
        <w:spacing w:line="480" w:lineRule="auto"/>
        <w:ind w:left="993" w:firstLine="850"/>
        <w:jc w:val="both"/>
        <w:rPr>
          <w:rFonts w:ascii="Times New Roman" w:hAnsi="Times New Roman" w:cs="Times New Roman"/>
          <w:lang w:val="en-US"/>
        </w:rPr>
      </w:pPr>
      <w:r>
        <w:rPr>
          <w:rFonts w:ascii="Times New Roman" w:hAnsi="Times New Roman" w:cs="Times New Roman"/>
          <w:lang w:val="en-US"/>
        </w:rPr>
        <w:t xml:space="preserve">Remaja yang berada di tahap ini adalah remaja yang merasa senang jika terdapat teman yang menganggap dirinya ada. Kecendurungan mencintai diri sendiri, menyukai teman-teman yang sama dengan dirinya sendiri, dan terkadang berada pada posisi bingung terhadap suatu pilihan. </w:t>
      </w:r>
    </w:p>
    <w:p w:rsidR="001C3F11" w:rsidRPr="007C5F18" w:rsidRDefault="001C3F11" w:rsidP="001C3F11">
      <w:pPr>
        <w:pStyle w:val="Heading4"/>
        <w:numPr>
          <w:ilvl w:val="0"/>
          <w:numId w:val="7"/>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7C5F18">
        <w:rPr>
          <w:rFonts w:ascii="Times New Roman" w:hAnsi="Times New Roman" w:cs="Times New Roman"/>
          <w:i w:val="0"/>
          <w:iCs w:val="0"/>
          <w:color w:val="000000" w:themeColor="text1"/>
          <w:lang w:val="en-US"/>
        </w:rPr>
        <w:lastRenderedPageBreak/>
        <w:t>Remaja akhir (18-21 tahun)</w:t>
      </w:r>
    </w:p>
    <w:p w:rsidR="001C3F11" w:rsidRDefault="001C3F11" w:rsidP="001C3F11">
      <w:pPr>
        <w:pStyle w:val="ListParagraph"/>
        <w:spacing w:line="480" w:lineRule="auto"/>
        <w:ind w:left="1276" w:hanging="283"/>
        <w:jc w:val="both"/>
        <w:rPr>
          <w:rFonts w:ascii="Times New Roman" w:hAnsi="Times New Roman" w:cs="Times New Roman"/>
          <w:lang w:val="en-US"/>
        </w:rPr>
      </w:pPr>
      <w:r>
        <w:rPr>
          <w:rFonts w:ascii="Times New Roman" w:hAnsi="Times New Roman" w:cs="Times New Roman"/>
          <w:lang w:val="en-US"/>
        </w:rPr>
        <w:t>Remaja di tahap ini memiliki lima ciri, yaitu:</w:t>
      </w:r>
    </w:p>
    <w:p w:rsidR="001C3F11" w:rsidRDefault="001C3F11" w:rsidP="001C3F11">
      <w:pPr>
        <w:pStyle w:val="ListParagraph"/>
        <w:numPr>
          <w:ilvl w:val="0"/>
          <w:numId w:val="4"/>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Rasa ego dalam mencari kesempatan untuk bersatu dengan orang lain serta pengalaman baru.</w:t>
      </w:r>
    </w:p>
    <w:p w:rsidR="001C3F11" w:rsidRDefault="001C3F11" w:rsidP="001C3F11">
      <w:pPr>
        <w:pStyle w:val="ListParagraph"/>
        <w:numPr>
          <w:ilvl w:val="0"/>
          <w:numId w:val="4"/>
        </w:numPr>
        <w:tabs>
          <w:tab w:val="left" w:pos="1276"/>
        </w:tabs>
        <w:spacing w:line="480" w:lineRule="auto"/>
        <w:ind w:left="1560" w:hanging="567"/>
        <w:jc w:val="both"/>
        <w:rPr>
          <w:rFonts w:ascii="Times New Roman" w:hAnsi="Times New Roman" w:cs="Times New Roman"/>
          <w:lang w:val="en-US"/>
        </w:rPr>
      </w:pPr>
      <w:r>
        <w:rPr>
          <w:rFonts w:ascii="Times New Roman" w:hAnsi="Times New Roman" w:cs="Times New Roman"/>
          <w:lang w:val="en-US"/>
        </w:rPr>
        <w:t>Tumbuh “dinding” yang memisahkan pribadinya.</w:t>
      </w:r>
    </w:p>
    <w:p w:rsidR="001C3F11" w:rsidRDefault="001C3F11" w:rsidP="001C3F11">
      <w:pPr>
        <w:pStyle w:val="ListParagraph"/>
        <w:numPr>
          <w:ilvl w:val="0"/>
          <w:numId w:val="4"/>
        </w:numPr>
        <w:tabs>
          <w:tab w:val="left" w:pos="1276"/>
        </w:tabs>
        <w:spacing w:line="480" w:lineRule="auto"/>
        <w:ind w:left="1560" w:hanging="567"/>
        <w:jc w:val="both"/>
        <w:rPr>
          <w:rFonts w:ascii="Times New Roman" w:hAnsi="Times New Roman" w:cs="Times New Roman"/>
          <w:lang w:val="en-US"/>
        </w:rPr>
      </w:pPr>
      <w:r>
        <w:rPr>
          <w:rFonts w:ascii="Times New Roman" w:hAnsi="Times New Roman" w:cs="Times New Roman"/>
          <w:lang w:val="en-US"/>
        </w:rPr>
        <w:t>Tebentuk identitas seksual yang tidak berubah lagi.</w:t>
      </w:r>
    </w:p>
    <w:p w:rsidR="001C3F11" w:rsidRDefault="001C3F11" w:rsidP="001C3F11">
      <w:pPr>
        <w:pStyle w:val="ListParagraph"/>
        <w:numPr>
          <w:ilvl w:val="0"/>
          <w:numId w:val="4"/>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Meningkatnya minat terhadap fungsi intelek.</w:t>
      </w:r>
    </w:p>
    <w:p w:rsidR="001C3F11" w:rsidRPr="003F1E31" w:rsidRDefault="001C3F11" w:rsidP="001C3F11">
      <w:pPr>
        <w:pStyle w:val="ListParagraph"/>
        <w:numPr>
          <w:ilvl w:val="0"/>
          <w:numId w:val="4"/>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 xml:space="preserve">Egosentrisme yaitu suatu kegiatan terlalu mencari perhatian pada diri sendiri digantikan dengan keseimbangan dan kepentingan orang lain </w:t>
      </w:r>
    </w:p>
    <w:p w:rsidR="001C3F11" w:rsidRPr="007E2C39" w:rsidRDefault="001C3F11" w:rsidP="001C3F11">
      <w:pPr>
        <w:pStyle w:val="Heading2"/>
        <w:numPr>
          <w:ilvl w:val="0"/>
          <w:numId w:val="5"/>
        </w:numPr>
        <w:spacing w:line="480" w:lineRule="auto"/>
        <w:ind w:left="426" w:hanging="426"/>
        <w:rPr>
          <w:rFonts w:ascii="Times New Roman" w:hAnsi="Times New Roman" w:cs="Times New Roman"/>
          <w:b/>
          <w:bCs/>
          <w:color w:val="000000" w:themeColor="text1"/>
          <w:sz w:val="24"/>
          <w:szCs w:val="24"/>
          <w:lang w:val="en-US"/>
        </w:rPr>
      </w:pPr>
      <w:bookmarkStart w:id="15" w:name="_Toc96001842"/>
      <w:r w:rsidRPr="007E2C39">
        <w:rPr>
          <w:rFonts w:ascii="Times New Roman" w:hAnsi="Times New Roman" w:cs="Times New Roman"/>
          <w:b/>
          <w:bCs/>
          <w:color w:val="000000" w:themeColor="text1"/>
          <w:sz w:val="24"/>
          <w:szCs w:val="24"/>
          <w:lang w:val="en-US"/>
        </w:rPr>
        <w:t>Menggosok Gigi</w:t>
      </w:r>
      <w:bookmarkEnd w:id="15"/>
    </w:p>
    <w:p w:rsidR="001C3F11" w:rsidRPr="00DE7D54" w:rsidRDefault="001C3F11" w:rsidP="001C3F11">
      <w:pPr>
        <w:pStyle w:val="Heading3"/>
        <w:numPr>
          <w:ilvl w:val="0"/>
          <w:numId w:val="8"/>
        </w:numPr>
        <w:tabs>
          <w:tab w:val="left" w:pos="993"/>
        </w:tabs>
        <w:spacing w:line="480" w:lineRule="auto"/>
        <w:ind w:hanging="294"/>
        <w:rPr>
          <w:rFonts w:ascii="Times New Roman" w:hAnsi="Times New Roman" w:cs="Times New Roman"/>
          <w:color w:val="000000" w:themeColor="text1"/>
          <w:lang w:val="en-US"/>
        </w:rPr>
      </w:pPr>
      <w:bookmarkStart w:id="16" w:name="_Toc96001843"/>
      <w:r w:rsidRPr="00DE7D54">
        <w:rPr>
          <w:rFonts w:ascii="Times New Roman" w:hAnsi="Times New Roman" w:cs="Times New Roman"/>
          <w:color w:val="000000" w:themeColor="text1"/>
          <w:lang w:val="en-US"/>
        </w:rPr>
        <w:t>Definisi Menggosok Gigi</w:t>
      </w:r>
      <w:bookmarkEnd w:id="16"/>
    </w:p>
    <w:p w:rsidR="001C3F11" w:rsidRDefault="001C3F11" w:rsidP="001C3F11">
      <w:pPr>
        <w:pStyle w:val="ListParagraph"/>
        <w:spacing w:line="480" w:lineRule="auto"/>
        <w:ind w:left="709" w:firstLine="708"/>
        <w:jc w:val="both"/>
        <w:rPr>
          <w:rFonts w:ascii="Times New Roman" w:hAnsi="Times New Roman" w:cs="Times New Roman"/>
          <w:lang w:val="en-US"/>
        </w:rPr>
      </w:pPr>
      <w:r>
        <w:rPr>
          <w:rFonts w:ascii="Times New Roman" w:hAnsi="Times New Roman" w:cs="Times New Roman"/>
          <w:lang w:val="en-US"/>
        </w:rPr>
        <w:t xml:space="preserve">Menurut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{"citationItems":[{"id":"ITEM-1","itemData":{"author":[{"dropping-particle":"","family":"Putri","given":"Megananda Hiranya","non-dropping-particle":"","parse-names":false,"suffix":""},{"dropping-particle":"","family":"Herijulianti","given":"Eliza","non-dropping-particle":"","parse-names":false,"suffix":""},{"dropping-particle":"","family":"Nurjannah","given":"Neneng","non-dropping-particle":"","parse-names":false,"suffix":""}],"id":"ITEM-1","issued":{"date-parts":[["2013"]]},"publisher":"Buku Kedokteran EGC","publisher-place":"Jakarta","title":"Ilmu Pencegahan Penyakit Jaringan Keras dan Jaringan Pendukung Gigi","type":"book"},"uris":["http://www.mendeley.com/documents/?uuid=1a00a963-2208-467f-92b0-37af63cf94ee"]}],"mendeley":{"formattedCitation":"(Putri et al., 2013)","plainTextFormattedCitation":"(Putri et al., 2013)","previouslyFormattedCitation":"(Putri et al., 2013)"},"properties":{"noteIndex":0},"schema":"https://github.com/citation-style-language/schema/raw/master/csl-citation.json"}</w:instrText>
      </w:r>
      <w:r>
        <w:rPr>
          <w:rFonts w:ascii="Times New Roman" w:hAnsi="Times New Roman" w:cs="Times New Roman"/>
          <w:lang w:val="en-US"/>
        </w:rPr>
        <w:fldChar w:fldCharType="separate"/>
      </w:r>
      <w:r w:rsidRPr="00884163">
        <w:rPr>
          <w:rFonts w:ascii="Times New Roman" w:hAnsi="Times New Roman" w:cs="Times New Roman"/>
          <w:noProof/>
          <w:lang w:val="en-US"/>
        </w:rPr>
        <w:t>(Putri et al., 2013)</w:t>
      </w:r>
      <w:r>
        <w:rPr>
          <w:rFonts w:ascii="Times New Roman" w:hAnsi="Times New Roman" w:cs="Times New Roman"/>
          <w:lang w:val="en-US"/>
        </w:rPr>
        <w:fldChar w:fldCharType="end"/>
      </w:r>
      <w:r>
        <w:rPr>
          <w:rFonts w:ascii="Times New Roman" w:hAnsi="Times New Roman" w:cs="Times New Roman"/>
          <w:lang w:val="en-US"/>
        </w:rPr>
        <w:t xml:space="preserve"> menggosok gigi adalah kegiatan yang dilakukan untuk membersihkan gigi dan gusi (</w:t>
      </w:r>
      <w:r w:rsidRPr="0089596E">
        <w:rPr>
          <w:rFonts w:ascii="Times New Roman" w:hAnsi="Times New Roman" w:cs="Times New Roman"/>
          <w:i/>
          <w:iCs/>
          <w:lang w:val="en-US"/>
        </w:rPr>
        <w:t>gingiva</w:t>
      </w:r>
      <w:r>
        <w:rPr>
          <w:rFonts w:ascii="Times New Roman" w:hAnsi="Times New Roman" w:cs="Times New Roman"/>
          <w:lang w:val="en-US"/>
        </w:rPr>
        <w:t xml:space="preserve">) dari deposit lunak yang menempel pada permukaannya. Menggosok gigi juga merupakan tindakan preventif dalam mencapai keberhasilan dan kesehatan rongga mulut yang optimal. Menggosok gigi juga bertujuan untuk mengurangi rasa tidak nyaman dari bau atau rasa yang timbul karena deposit lunak yang menumpuk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{"citationItems":[{"id":"ITEM-1","itemData":{"author":[{"dropping-particle":"","family":"Nissa","given":"Ilmi Choirotun","non-dropping-particle":"","parse-names":false,"suffix":""},{"dropping-particle":"","family":"Hadi","given":"Sunomo","non-dropping-particle":"","parse-names":false,"suffix":""},{"dropping-particle":"","family":"Marjianto","given":"Agus","non-dropping-particle":"","parse-names":false,"suffix":""}],"container-title":"Jurnal Ilmiah Keperawatan Gigi (JIKG)","id":"ITEM-1","issue":"2","issued":{"date-parts":[["2021"]]},"page":"500-517","title":"Slr : Karies Pada Anak Sekolah Dasar Ditinjau Dari","type":"article-journal","volume":"3"},"uris":["http://www.mendeley.com/documents/?uuid=76f6d7bd-81ba-48f5-a22d-696dffc47b13"]}],"mendeley":{"formattedCitation":"(Nissa et al., 2021)","plainTextFormattedCitation":"(Nissa et al., 2021)","previouslyFormattedCitation":"(Nissa et al., 2021)"},"properties":{"noteIndex":0},"schema":"https://github.com/citation-style-language/schema/raw/master/csl-citation.json"}</w:instrText>
      </w:r>
      <w:r>
        <w:rPr>
          <w:rFonts w:ascii="Times New Roman" w:hAnsi="Times New Roman" w:cs="Times New Roman"/>
          <w:lang w:val="en-US"/>
        </w:rPr>
        <w:fldChar w:fldCharType="separate"/>
      </w:r>
      <w:r w:rsidRPr="004628CB">
        <w:rPr>
          <w:rFonts w:ascii="Times New Roman" w:hAnsi="Times New Roman" w:cs="Times New Roman"/>
          <w:noProof/>
          <w:lang w:val="en-US"/>
        </w:rPr>
        <w:t>(Nissa et al., 2021)</w:t>
      </w:r>
      <w:r>
        <w:rPr>
          <w:rFonts w:ascii="Times New Roman" w:hAnsi="Times New Roman" w:cs="Times New Roman"/>
          <w:lang w:val="en-US"/>
        </w:rPr>
        <w:fldChar w:fldCharType="end"/>
      </w:r>
      <w:r>
        <w:rPr>
          <w:rFonts w:ascii="Times New Roman" w:hAnsi="Times New Roman" w:cs="Times New Roman"/>
          <w:lang w:val="en-US"/>
        </w:rPr>
        <w:t>.</w:t>
      </w:r>
    </w:p>
    <w:p w:rsidR="001C3F11" w:rsidRPr="00DE7D54" w:rsidRDefault="001C3F11" w:rsidP="001C3F11">
      <w:pPr>
        <w:pStyle w:val="Heading3"/>
        <w:numPr>
          <w:ilvl w:val="0"/>
          <w:numId w:val="8"/>
        </w:numPr>
        <w:tabs>
          <w:tab w:val="left" w:pos="993"/>
        </w:tabs>
        <w:spacing w:line="480" w:lineRule="auto"/>
        <w:ind w:hanging="294"/>
        <w:rPr>
          <w:rFonts w:ascii="Times New Roman" w:hAnsi="Times New Roman" w:cs="Times New Roman"/>
          <w:color w:val="000000" w:themeColor="text1"/>
          <w:lang w:val="en-US"/>
        </w:rPr>
      </w:pPr>
      <w:bookmarkStart w:id="17" w:name="_Toc96001844"/>
      <w:r w:rsidRPr="00DE7D54">
        <w:rPr>
          <w:rFonts w:ascii="Times New Roman" w:hAnsi="Times New Roman" w:cs="Times New Roman"/>
          <w:color w:val="000000" w:themeColor="text1"/>
          <w:lang w:val="en-US"/>
        </w:rPr>
        <w:t>Frekuensi Menggosok Gigi</w:t>
      </w:r>
      <w:bookmarkEnd w:id="17"/>
    </w:p>
    <w:p w:rsidR="001C3F11" w:rsidRDefault="001C3F11" w:rsidP="001C3F11">
      <w:pPr>
        <w:pStyle w:val="ListParagraph"/>
        <w:spacing w:line="480" w:lineRule="auto"/>
        <w:ind w:left="709" w:firstLine="708"/>
        <w:jc w:val="both"/>
        <w:rPr>
          <w:rFonts w:ascii="Times New Roman" w:hAnsi="Times New Roman" w:cs="Times New Roman"/>
          <w:lang w:val="en-US"/>
        </w:rPr>
      </w:pPr>
      <w:r>
        <w:rPr>
          <w:rFonts w:ascii="Times New Roman" w:hAnsi="Times New Roman" w:cs="Times New Roman"/>
          <w:lang w:val="en-US"/>
        </w:rPr>
        <w:t xml:space="preserve">Frekuensi menggosok gigi dilakukan sebanyak 2x sehari yaitu pagi setelah sarapan dan malam sebelum tidur. Namun, masih terdapat banyak remaja yang hanya menggosok gigi 1x sehari. Hal tersebut didukung pada penelitian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{"citationItems":[{"id":"ITEM-1","itemData":{"abstract":"Kesehatan gigi dan mulut merupakan bagian dari kesehatan tubuh yang tidak dapat dipisahkan satu dengan yang lainnya sebab ksehatan gigi dan mulut akan mempengaruhi kesehatan tubuh. Pemeliharaan kebersihan gigi dan mulut merupakan sala satu upaya dalam meningkatkan kesehatan gigi dan mulut. Oleh karena itu, kesehatan gigi dan mulut sangat berperan dalam menunjang kesehatan tubuh seseorang. Menyikat gigi adalah membersihkan gigi dari partikel makanan, plak, bakteri, dan mengurangi ketidaknyamanan dari bau dan rasa yang tidak nyaman. Kebiasaan menyikat gigi merupakan suatu kegiatan atau rutinitas dalam hal membersihkan gigi dari sisa–sisa makanan untuk menjaga kebersihan dan kesehatan gigi dan mulut. Berdasarkan hasil penelitian tentang Hubungan Frekuensi Menyikat Gigi Dengan Tingkat Kejadian Karies pada siswa kelas VII SMP Negeri 3 Fatuleu sebanyak 62 orang yang terdiri dari laki-laki sebanyak 23 orang dan perempuan sebanyak 39 orang, Hasil pemeriksaan (DMF-T) pada siswa kelas VII dibandingkan dengan rata-rata standar Nasional ≤ 2,0. Berdasarkan hasil penelitian menunjukan bahwa responden yang menyikat gigi 1X sehari sebanyak 55 orang dengan persenrate sebesar 89% dan responden yang menyikat gigi 2X sehari yaitu sebanyak 7 orang dengan persentase 11%. Berdasarkan hasil penelitian menunjukan bahwa jumlah responden yang menyikat gigi 1X dalam sehari sebanyak 55 orang dengan jumlah gigi yang berkaries sebanyak 78 gigi, sedangkan jumlah responden yang menyikat gigi 2X sehari sebanyak 7 orang dengan jumlah gigi yang berkaries sebanyak 8 gigi.","author":[{"dropping-particle":"","family":"Tanu","given":"Noviad Presli","non-dropping-particle":"","parse-names":false,"suffix":""},{"dropping-particle":"","family":"Manu","given":"Apri Adiari","non-dropping-particle":"","parse-names":false,"suffix":""},{"dropping-particle":"","family":"Ngadilah","given":"Christina","non-dropping-particle":"","parse-names":false,"suffix":""}],"container-title":"Dental Therapist Journal","id":"ITEM-1","issue":"1","issued":{"date-parts":[["2019"]]},"page":"39-43","title":"Hubungan Frekuensi Menyikat Gigi dengan Tingkat Kejadian Karies","type":"article-journal","volume":"1"},"uris":["http://www.mendeley.com/documents/?uuid=cfc2b5cb-3c27-46df-a16e-40e6475d5eab"]}],"mendeley":{"formattedCitation":"(Tanu et al., 2019)","plainTextFormattedCitation":"(Tanu et al., 2019)","previouslyFormattedCitation":"(Tanu et al., 2019)"},"properties":{"noteIndex":0},"schema":"https://github.com/citation-style-language/schema/raw/master/csl-citation.json"}</w:instrText>
      </w:r>
      <w:r>
        <w:rPr>
          <w:rFonts w:ascii="Times New Roman" w:hAnsi="Times New Roman" w:cs="Times New Roman"/>
          <w:lang w:val="en-US"/>
        </w:rPr>
        <w:fldChar w:fldCharType="separate"/>
      </w:r>
      <w:r w:rsidRPr="00884163">
        <w:rPr>
          <w:rFonts w:ascii="Times New Roman" w:hAnsi="Times New Roman" w:cs="Times New Roman"/>
          <w:noProof/>
          <w:lang w:val="en-US"/>
        </w:rPr>
        <w:t>(Tanu et al., 2019)</w:t>
      </w:r>
      <w:r>
        <w:rPr>
          <w:rFonts w:ascii="Times New Roman" w:hAnsi="Times New Roman" w:cs="Times New Roman"/>
          <w:lang w:val="en-US"/>
        </w:rPr>
        <w:fldChar w:fldCharType="end"/>
      </w:r>
      <w:r>
        <w:rPr>
          <w:rFonts w:ascii="Times New Roman" w:hAnsi="Times New Roman" w:cs="Times New Roman"/>
          <w:lang w:val="en-US"/>
        </w:rPr>
        <w:t xml:space="preserve"> yang melakukan penelitian kepada siswa SMP sebanyak 62 responden, menghasilkan sebanyak 55 orang hanya </w:t>
      </w:r>
      <w:r>
        <w:rPr>
          <w:rFonts w:ascii="Times New Roman" w:hAnsi="Times New Roman" w:cs="Times New Roman"/>
          <w:lang w:val="en-US"/>
        </w:rPr>
        <w:lastRenderedPageBreak/>
        <w:t xml:space="preserve">menggosok gigi 1x sehari. Sedangkan yang menggosok gigi 2x sehari hanya sebanyak 7 orang. </w:t>
      </w:r>
    </w:p>
    <w:p w:rsidR="001C3F11" w:rsidRPr="00DE7D54" w:rsidRDefault="001C3F11" w:rsidP="001C3F11">
      <w:pPr>
        <w:pStyle w:val="Heading3"/>
        <w:numPr>
          <w:ilvl w:val="0"/>
          <w:numId w:val="8"/>
        </w:numPr>
        <w:tabs>
          <w:tab w:val="left" w:pos="851"/>
        </w:tabs>
        <w:spacing w:line="480" w:lineRule="auto"/>
        <w:ind w:hanging="294"/>
        <w:jc w:val="both"/>
        <w:rPr>
          <w:rFonts w:ascii="Times New Roman" w:hAnsi="Times New Roman" w:cs="Times New Roman"/>
          <w:color w:val="000000" w:themeColor="text1"/>
          <w:lang w:val="en-US"/>
        </w:rPr>
      </w:pPr>
      <w:bookmarkStart w:id="18" w:name="_Toc96001845"/>
      <w:r w:rsidRPr="00DE7D54">
        <w:rPr>
          <w:rFonts w:ascii="Times New Roman" w:hAnsi="Times New Roman" w:cs="Times New Roman"/>
          <w:color w:val="000000" w:themeColor="text1"/>
          <w:lang w:val="en-US"/>
        </w:rPr>
        <w:t>Kriteria Sikat Gigi dan Pasta Gigi</w:t>
      </w:r>
      <w:bookmarkEnd w:id="18"/>
    </w:p>
    <w:p w:rsidR="001C3F11" w:rsidRPr="005D68AD" w:rsidRDefault="001C3F11" w:rsidP="001C3F11">
      <w:pPr>
        <w:pStyle w:val="Heading4"/>
        <w:numPr>
          <w:ilvl w:val="0"/>
          <w:numId w:val="15"/>
        </w:numPr>
        <w:tabs>
          <w:tab w:val="left" w:pos="993"/>
        </w:tabs>
        <w:spacing w:line="480" w:lineRule="auto"/>
        <w:ind w:hanging="11"/>
        <w:rPr>
          <w:rFonts w:ascii="Times New Roman" w:hAnsi="Times New Roman" w:cs="Times New Roman"/>
          <w:i w:val="0"/>
          <w:iCs w:val="0"/>
          <w:color w:val="000000" w:themeColor="text1"/>
          <w:lang w:val="en-US"/>
        </w:rPr>
      </w:pPr>
      <w:r w:rsidRPr="005D68AD">
        <w:rPr>
          <w:rFonts w:ascii="Times New Roman" w:hAnsi="Times New Roman" w:cs="Times New Roman"/>
          <w:i w:val="0"/>
          <w:iCs w:val="0"/>
          <w:color w:val="000000" w:themeColor="text1"/>
          <w:lang w:val="en-US"/>
        </w:rPr>
        <w:t>Sikat gigi</w:t>
      </w:r>
    </w:p>
    <w:p w:rsidR="001C3F11" w:rsidRPr="005D68AD"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 xml:space="preserve">Menurut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URL":"https://rsgm.maranatha.edu/2017/09/18/apakah-saya-memilih-sikat-gigi-yang-benar/","accessed":{"date-parts":[["2021","11","23"]]},"author":[{"dropping-particle":"","family":"Indahsari","given":"Atria","non-dropping-particle":"","parse-names":false,"suffix":""}],"id":"ITEM-1","issued":{"date-parts":[["2017"]]},"title":"Apakah Saya Memilih Sikat Gigi Yang Benar?","type":"webpage"},"uris":["http://www.mendeley.com/documents/?uuid=ef818225-19c5-4198-bb81-aae2c28f19c0"]}],"mendeley":{"formattedCitation":"(Indahsari, 2017)","plainTextFormattedCitation":"(Indahsari, 2017)","previouslyFormattedCitation":"(Indahsari, 2017)"},"properties":{"noteIndex":0},"schema":"https://github.com/citation-style-language/schema/raw/master/csl-citation.json"}</w:instrText>
      </w:r>
      <w:r>
        <w:rPr>
          <w:rFonts w:ascii="Times New Roman" w:hAnsi="Times New Roman" w:cs="Times New Roman"/>
          <w:lang w:val="en-US"/>
        </w:rPr>
        <w:fldChar w:fldCharType="separate"/>
      </w:r>
      <w:r w:rsidRPr="00344C03">
        <w:rPr>
          <w:rFonts w:ascii="Times New Roman" w:hAnsi="Times New Roman" w:cs="Times New Roman"/>
          <w:noProof/>
          <w:lang w:val="en-US"/>
        </w:rPr>
        <w:t>(Indahsari, 2017)</w:t>
      </w:r>
      <w:r>
        <w:rPr>
          <w:rFonts w:ascii="Times New Roman" w:hAnsi="Times New Roman" w:cs="Times New Roman"/>
          <w:lang w:val="en-US"/>
        </w:rPr>
        <w:fldChar w:fldCharType="end"/>
      </w:r>
      <w:r>
        <w:rPr>
          <w:rFonts w:ascii="Times New Roman" w:hAnsi="Times New Roman" w:cs="Times New Roman"/>
          <w:lang w:val="en-US"/>
        </w:rPr>
        <w:t xml:space="preserve"> s</w:t>
      </w:r>
      <w:r w:rsidRPr="005D68AD">
        <w:rPr>
          <w:rFonts w:ascii="Times New Roman" w:hAnsi="Times New Roman" w:cs="Times New Roman"/>
          <w:lang w:val="en-US"/>
        </w:rPr>
        <w:t>ikat gigi memiliki kriteria yang baik untuk dapat menjalankan fungsinya secara maksimal. Kriteria tersebut antara lain:</w:t>
      </w:r>
    </w:p>
    <w:p w:rsidR="001C3F11" w:rsidRDefault="001C3F11" w:rsidP="001C3F11">
      <w:pPr>
        <w:pStyle w:val="ListParagraph"/>
        <w:numPr>
          <w:ilvl w:val="0"/>
          <w:numId w:val="16"/>
        </w:numPr>
        <w:spacing w:line="480" w:lineRule="auto"/>
        <w:ind w:left="1276" w:hanging="283"/>
        <w:jc w:val="both"/>
        <w:rPr>
          <w:rFonts w:ascii="Times New Roman" w:hAnsi="Times New Roman" w:cs="Times New Roman"/>
          <w:lang w:val="en-US"/>
        </w:rPr>
      </w:pPr>
      <w:r w:rsidRPr="005D68AD">
        <w:rPr>
          <w:rFonts w:ascii="Times New Roman" w:hAnsi="Times New Roman" w:cs="Times New Roman"/>
          <w:lang w:val="en-US"/>
        </w:rPr>
        <w:t xml:space="preserve">Sikat gigi memiliki gagang yang lurus tidak berkelok. Hal ini bertujuan untuk siakt gigi tersebut memberi tekanan yang sama besarnya. </w:t>
      </w:r>
    </w:p>
    <w:p w:rsidR="001C3F11" w:rsidRDefault="001C3F11" w:rsidP="001C3F11">
      <w:pPr>
        <w:pStyle w:val="ListParagraph"/>
        <w:numPr>
          <w:ilvl w:val="0"/>
          <w:numId w:val="16"/>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 xml:space="preserve">Permukaan sikat gigi untuk dewasa memiliki panjang 3,5 cm dan lebar 1 cm, serta memiliki empat baris bulu sikat dan 5-12 kumpulan bulu sikat. </w:t>
      </w:r>
    </w:p>
    <w:p w:rsidR="001C3F11" w:rsidRDefault="001C3F11" w:rsidP="001C3F11">
      <w:pPr>
        <w:pStyle w:val="ListParagraph"/>
        <w:numPr>
          <w:ilvl w:val="0"/>
          <w:numId w:val="16"/>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 xml:space="preserve">Bulu sikat berbahan nilon dan ujungnya membulat, halus, tidak keras serta panjang setiap bulu sama rata dengan tujuan agat sikat tidak mengiritasi gusi dan merusak email gigi. </w:t>
      </w:r>
    </w:p>
    <w:p w:rsidR="001C3F11" w:rsidRPr="005D68AD" w:rsidRDefault="001C3F11" w:rsidP="001C3F11">
      <w:pPr>
        <w:pStyle w:val="ListParagraph"/>
        <w:numPr>
          <w:ilvl w:val="0"/>
          <w:numId w:val="16"/>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 xml:space="preserve">Ujung kepala sikat gigi harus kecil dan membulat agar dapat masuk ke semua bagian gigi. </w:t>
      </w:r>
    </w:p>
    <w:p w:rsidR="001C3F11" w:rsidRDefault="001C3F11" w:rsidP="001C3F11">
      <w:pPr>
        <w:rPr>
          <w:highlight w:val="yellow"/>
          <w:lang w:val="en-US"/>
        </w:rPr>
      </w:pPr>
      <w:r>
        <w:rPr>
          <w:noProof/>
          <w:lang w:val="en-US"/>
        </w:rPr>
        <w:lastRenderedPageBreak/>
        <mc:AlternateContent>
          <mc:Choice Requires="wps">
            <w:drawing>
              <wp:anchor distT="0" distB="0" distL="114300" distR="114300" simplePos="0" relativeHeight="251677696" behindDoc="0" locked="0" layoutInCell="1" allowOverlap="1" wp14:anchorId="13818C53" wp14:editId="6BF108EB">
                <wp:simplePos x="0" y="0"/>
                <wp:positionH relativeFrom="column">
                  <wp:posOffset>1076156</wp:posOffset>
                </wp:positionH>
                <wp:positionV relativeFrom="paragraph">
                  <wp:posOffset>2953016</wp:posOffset>
                </wp:positionV>
                <wp:extent cx="3291840" cy="635"/>
                <wp:effectExtent l="0" t="0" r="0" b="12065"/>
                <wp:wrapTopAndBottom/>
                <wp:docPr id="61" name="Text Box 61"/>
                <wp:cNvGraphicFramePr/>
                <a:graphic xmlns:a="http://schemas.openxmlformats.org/drawingml/2006/main">
                  <a:graphicData uri="http://schemas.microsoft.com/office/word/2010/wordprocessingShape">
                    <wps:wsp>
                      <wps:cNvSpPr txBox="1"/>
                      <wps:spPr>
                        <a:xfrm>
                          <a:off x="0" y="0"/>
                          <a:ext cx="3291840" cy="635"/>
                        </a:xfrm>
                        <a:prstGeom prst="rect">
                          <a:avLst/>
                        </a:prstGeom>
                        <a:solidFill>
                          <a:prstClr val="white"/>
                        </a:solidFill>
                        <a:ln>
                          <a:noFill/>
                        </a:ln>
                      </wps:spPr>
                      <wps:txbx>
                        <w:txbxContent>
                          <w:p w:rsidR="001C3F11" w:rsidRPr="008801CE" w:rsidRDefault="001C3F11" w:rsidP="001C3F11">
                            <w:pPr>
                              <w:pStyle w:val="Caption"/>
                              <w:jc w:val="center"/>
                              <w:rPr>
                                <w:rFonts w:ascii="Times New Roman" w:hAnsi="Times New Roman" w:cs="Times New Roman"/>
                                <w:i w:val="0"/>
                                <w:iCs w:val="0"/>
                                <w:color w:val="auto"/>
                                <w:sz w:val="22"/>
                                <w:szCs w:val="22"/>
                              </w:rPr>
                            </w:pPr>
                            <w:bookmarkStart w:id="19" w:name="_Toc89933727"/>
                            <w:r w:rsidRPr="008801CE">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5</w:t>
                            </w:r>
                            <w:r>
                              <w:rPr>
                                <w:rFonts w:ascii="Times New Roman" w:hAnsi="Times New Roman" w:cs="Times New Roman"/>
                                <w:i w:val="0"/>
                                <w:iCs w:val="0"/>
                                <w:color w:val="auto"/>
                                <w:sz w:val="22"/>
                                <w:szCs w:val="22"/>
                              </w:rPr>
                              <w:fldChar w:fldCharType="end"/>
                            </w:r>
                            <w:r w:rsidRPr="008801CE">
                              <w:rPr>
                                <w:rFonts w:ascii="Times New Roman" w:hAnsi="Times New Roman" w:cs="Times New Roman"/>
                                <w:i w:val="0"/>
                                <w:iCs w:val="0"/>
                                <w:color w:val="auto"/>
                                <w:sz w:val="22"/>
                                <w:szCs w:val="22"/>
                              </w:rPr>
                              <w:t xml:space="preserve"> Kriteria Sikat Gigi</w:t>
                            </w:r>
                            <w:bookmarkEnd w:id="19"/>
                          </w:p>
                          <w:p w:rsidR="001C3F11" w:rsidRPr="008801CE" w:rsidRDefault="001C3F11" w:rsidP="001C3F1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https://rsgm.maranatha.edu/2017/09/18/apakah-saya-memilih-sikat-gigi-yang-benar/</w:t>
                            </w:r>
                          </w:p>
                          <w:p w:rsidR="001C3F11" w:rsidRPr="008801CE" w:rsidRDefault="001C3F11" w:rsidP="001C3F11">
                            <w:pPr>
                              <w:jc w:val="center"/>
                              <w:rPr>
                                <w:rFonts w:ascii="Times New Roman" w:hAnsi="Times New Roman" w:cs="Times New Roman"/>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818C53" id="Text Box 61" o:spid="_x0000_s1030" type="#_x0000_t202" style="position:absolute;margin-left:84.75pt;margin-top:232.5pt;width:259.2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X6RLwIAAGYEAAAOAAAAZHJzL2Uyb0RvYy54bWysVMFu2zAMvQ/YPwi6L07SLui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" stroked="f">
                <v:textbox style="mso-fit-shape-to-text:t" inset="0,0,0,0">
                  <w:txbxContent>
                    <w:p w:rsidR="001C3F11" w:rsidRPr="008801CE" w:rsidRDefault="001C3F11" w:rsidP="001C3F11">
                      <w:pPr>
                        <w:pStyle w:val="Caption"/>
                        <w:jc w:val="center"/>
                        <w:rPr>
                          <w:rFonts w:ascii="Times New Roman" w:hAnsi="Times New Roman" w:cs="Times New Roman"/>
                          <w:i w:val="0"/>
                          <w:iCs w:val="0"/>
                          <w:color w:val="auto"/>
                          <w:sz w:val="22"/>
                          <w:szCs w:val="22"/>
                        </w:rPr>
                      </w:pPr>
                      <w:bookmarkStart w:id="20" w:name="_Toc89933727"/>
                      <w:r w:rsidRPr="008801CE">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5</w:t>
                      </w:r>
                      <w:r>
                        <w:rPr>
                          <w:rFonts w:ascii="Times New Roman" w:hAnsi="Times New Roman" w:cs="Times New Roman"/>
                          <w:i w:val="0"/>
                          <w:iCs w:val="0"/>
                          <w:color w:val="auto"/>
                          <w:sz w:val="22"/>
                          <w:szCs w:val="22"/>
                        </w:rPr>
                        <w:fldChar w:fldCharType="end"/>
                      </w:r>
                      <w:r w:rsidRPr="008801CE">
                        <w:rPr>
                          <w:rFonts w:ascii="Times New Roman" w:hAnsi="Times New Roman" w:cs="Times New Roman"/>
                          <w:i w:val="0"/>
                          <w:iCs w:val="0"/>
                          <w:color w:val="auto"/>
                          <w:sz w:val="22"/>
                          <w:szCs w:val="22"/>
                        </w:rPr>
                        <w:t xml:space="preserve"> Kriteria Sikat Gigi</w:t>
                      </w:r>
                      <w:bookmarkEnd w:id="20"/>
                    </w:p>
                    <w:p w:rsidR="001C3F11" w:rsidRPr="008801CE" w:rsidRDefault="001C3F11" w:rsidP="001C3F1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https://rsgm.maranatha.edu/2017/09/18/apakah-saya-memilih-sikat-gigi-yang-benar/</w:t>
                      </w:r>
                    </w:p>
                    <w:p w:rsidR="001C3F11" w:rsidRPr="008801CE" w:rsidRDefault="001C3F11" w:rsidP="001C3F11">
                      <w:pPr>
                        <w:jc w:val="center"/>
                        <w:rPr>
                          <w:rFonts w:ascii="Times New Roman" w:hAnsi="Times New Roman" w:cs="Times New Roman"/>
                          <w:sz w:val="22"/>
                          <w:szCs w:val="22"/>
                        </w:rPr>
                      </w:pPr>
                    </w:p>
                  </w:txbxContent>
                </v:textbox>
                <w10:wrap type="topAndBottom"/>
              </v:shape>
            </w:pict>
          </mc:Fallback>
        </mc:AlternateContent>
      </w:r>
      <w:r>
        <w:rPr>
          <w:noProof/>
          <w:lang w:val="en-US"/>
        </w:rPr>
        <w:drawing>
          <wp:anchor distT="0" distB="0" distL="114300" distR="114300" simplePos="0" relativeHeight="251667456" behindDoc="0" locked="0" layoutInCell="1" allowOverlap="1" wp14:anchorId="18F00520" wp14:editId="4B0169E0">
            <wp:simplePos x="0" y="0"/>
            <wp:positionH relativeFrom="column">
              <wp:posOffset>1325847</wp:posOffset>
            </wp:positionH>
            <wp:positionV relativeFrom="paragraph">
              <wp:posOffset>226</wp:posOffset>
            </wp:positionV>
            <wp:extent cx="2794000" cy="2952750"/>
            <wp:effectExtent l="0" t="0" r="0" b="635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9">
                      <a:extLst>
                        <a:ext uri="{28A0092B-C50C-407E-A947-70E740481C1C}">
                          <a14:useLocalDpi xmlns:a14="http://schemas.microsoft.com/office/drawing/2010/main" val="0"/>
                        </a:ext>
                      </a:extLst>
                    </a:blip>
                    <a:stretch>
                      <a:fillRect/>
                    </a:stretch>
                  </pic:blipFill>
                  <pic:spPr>
                    <a:xfrm>
                      <a:off x="0" y="0"/>
                      <a:ext cx="2794000" cy="2952750"/>
                    </a:xfrm>
                    <a:prstGeom prst="rect">
                      <a:avLst/>
                    </a:prstGeom>
                  </pic:spPr>
                </pic:pic>
              </a:graphicData>
            </a:graphic>
            <wp14:sizeRelH relativeFrom="page">
              <wp14:pctWidth>0</wp14:pctWidth>
            </wp14:sizeRelH>
            <wp14:sizeRelV relativeFrom="page">
              <wp14:pctHeight>0</wp14:pctHeight>
            </wp14:sizeRelV>
          </wp:anchor>
        </w:drawing>
      </w:r>
    </w:p>
    <w:p w:rsidR="001C3F11" w:rsidRDefault="001C3F11" w:rsidP="001C3F11">
      <w:pPr>
        <w:pStyle w:val="Heading4"/>
        <w:numPr>
          <w:ilvl w:val="0"/>
          <w:numId w:val="15"/>
        </w:numPr>
        <w:tabs>
          <w:tab w:val="left" w:pos="993"/>
        </w:tabs>
        <w:spacing w:line="480" w:lineRule="auto"/>
        <w:ind w:hanging="11"/>
        <w:rPr>
          <w:rFonts w:ascii="Times New Roman" w:hAnsi="Times New Roman" w:cs="Times New Roman"/>
          <w:i w:val="0"/>
          <w:iCs w:val="0"/>
          <w:color w:val="000000" w:themeColor="text1"/>
          <w:lang w:val="en-US"/>
        </w:rPr>
      </w:pPr>
      <w:r w:rsidRPr="00E06A77">
        <w:rPr>
          <w:rFonts w:ascii="Times New Roman" w:hAnsi="Times New Roman" w:cs="Times New Roman"/>
          <w:i w:val="0"/>
          <w:iCs w:val="0"/>
          <w:color w:val="000000" w:themeColor="text1"/>
          <w:lang w:val="en-US"/>
        </w:rPr>
        <w:t>Pasta Gigi</w:t>
      </w:r>
    </w:p>
    <w:p w:rsidR="001C3F11" w:rsidRPr="00E70E74" w:rsidRDefault="001C3F11" w:rsidP="001C3F11">
      <w:pPr>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Kriteria pasta gigi yang baik antara lain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{"citationItems":[{"id":"ITEM-1","itemData":{"author":[{"dropping-particle":"","family":"Satriani","given":"F.","non-dropping-particle":"","parse-names":false,"suffix":""}],"id":"ITEM-1","issued":{"date-parts":[["2016"]]},"publisher":"Universitas Muhammadiyah Purwokerto","title":"Formulasi Sediaan Pasta Gigi dari Ekstrak Etanol Daun Seledri(Apium graveolens L) sebagai Antibakteri terhadap Bakteri Streptococcus mutans dan Staphylococcus aurens","type":"thesis"},"uris":["http://www.mendeley.com/documents/?uuid=91e68e74-2d68-43dd-8df8-e65add942040"]}],"mendeley":{"formattedCitation":"(Satriani, 2016)","plainTextFormattedCitation":"(Satriani, 2016)","previouslyFormattedCitation":"(Satriani, 2016)"},"properties":{"noteIndex":0},"schema":"https://github.com/citation-style-language/schema/raw/master/csl-citation.json"}</w:instrText>
      </w:r>
      <w:r>
        <w:rPr>
          <w:rFonts w:ascii="Times New Roman" w:hAnsi="Times New Roman" w:cs="Times New Roman"/>
          <w:lang w:val="en-US"/>
        </w:rPr>
        <w:fldChar w:fldCharType="separate"/>
      </w:r>
      <w:r w:rsidRPr="00653826">
        <w:rPr>
          <w:rFonts w:ascii="Times New Roman" w:hAnsi="Times New Roman" w:cs="Times New Roman"/>
          <w:noProof/>
          <w:lang w:val="en-US"/>
        </w:rPr>
        <w:t>(Satriani, 2016)</w:t>
      </w:r>
      <w:r>
        <w:rPr>
          <w:rFonts w:ascii="Times New Roman" w:hAnsi="Times New Roman" w:cs="Times New Roman"/>
          <w:lang w:val="en-US"/>
        </w:rPr>
        <w:fldChar w:fldCharType="end"/>
      </w:r>
      <w:r>
        <w:rPr>
          <w:rFonts w:ascii="Times New Roman" w:hAnsi="Times New Roman" w:cs="Times New Roman"/>
          <w:lang w:val="en-US"/>
        </w:rPr>
        <w:t>:</w:t>
      </w:r>
    </w:p>
    <w:p w:rsidR="001C3F11" w:rsidRPr="00E70E74" w:rsidRDefault="001C3F11" w:rsidP="001C3F11">
      <w:pPr>
        <w:pStyle w:val="ListParagraph"/>
        <w:numPr>
          <w:ilvl w:val="0"/>
          <w:numId w:val="17"/>
        </w:numPr>
        <w:tabs>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 xml:space="preserve">Bahan </w:t>
      </w:r>
      <w:r>
        <w:rPr>
          <w:rFonts w:ascii="Times New Roman" w:hAnsi="Times New Roman" w:cs="Times New Roman"/>
          <w:lang w:val="en-US"/>
        </w:rPr>
        <w:t>A</w:t>
      </w:r>
      <w:r w:rsidRPr="00E70E74">
        <w:rPr>
          <w:rFonts w:ascii="Times New Roman" w:hAnsi="Times New Roman" w:cs="Times New Roman"/>
          <w:lang w:val="en-US"/>
        </w:rPr>
        <w:t>brasif</w:t>
      </w:r>
    </w:p>
    <w:p w:rsidR="001C3F11" w:rsidRPr="008801CE" w:rsidRDefault="001C3F11" w:rsidP="001C3F11">
      <w:pPr>
        <w:pStyle w:val="ListParagraph"/>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 xml:space="preserve">Bahan ini menyusun 30-40% kandungan yang ada pada pasta gigi serta merupakan bahan utama dalam pasta gigi. Fungsi dari bahan abrasif adalah untuk membersihkan, memoles permukaan gigi tanpa merusak email, serta mencegah akumulasi stain. Jenis bahan yang sering digunakan adalah natriumkarbonat, kalsium sulfat, dan kalsiumkarbonat. </w:t>
      </w:r>
    </w:p>
    <w:p w:rsidR="001C3F11" w:rsidRPr="00E70E74" w:rsidRDefault="001C3F11" w:rsidP="001C3F11">
      <w:pPr>
        <w:pStyle w:val="ListParagraph"/>
        <w:numPr>
          <w:ilvl w:val="0"/>
          <w:numId w:val="17"/>
        </w:numPr>
        <w:tabs>
          <w:tab w:val="left" w:pos="567"/>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Bahan Pengikat</w:t>
      </w:r>
    </w:p>
    <w:p w:rsidR="001C3F11" w:rsidRPr="00E70E74" w:rsidRDefault="001C3F11" w:rsidP="001C3F11">
      <w:pPr>
        <w:pStyle w:val="ListParagraph"/>
        <w:tabs>
          <w:tab w:val="left" w:pos="142"/>
        </w:tabs>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 xml:space="preserve">Bahan ini hanya terdapat 1-5% yang terkandung dalam pasta gigi. Fungsi bahan pengikat adalah sebagai pengikat semua bahan dan memberi bantuan tekstur pada pasta gigi. </w:t>
      </w:r>
    </w:p>
    <w:p w:rsidR="001C3F11" w:rsidRPr="00E70E74" w:rsidRDefault="001C3F11" w:rsidP="001C3F11">
      <w:pPr>
        <w:pStyle w:val="ListParagraph"/>
        <w:numPr>
          <w:ilvl w:val="0"/>
          <w:numId w:val="17"/>
        </w:numPr>
        <w:tabs>
          <w:tab w:val="left" w:pos="851"/>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lastRenderedPageBreak/>
        <w:t>Bahan Pengawet</w:t>
      </w:r>
    </w:p>
    <w:p w:rsidR="001C3F11" w:rsidRPr="00E70E74" w:rsidRDefault="001C3F11" w:rsidP="001C3F11">
      <w:pPr>
        <w:pStyle w:val="ListParagraph"/>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Bahan pengawet yang terkandung dalam pasta gigi hanya berkisar di atas 1%. Fungsi dari bahan ini adalah untuk mencegah terjadinya kontaminasi bakteri dan mempertahankan keaslian produk. Bahan yang biasa digunakan adalah alkohol, formalin, dan natrium benzoat.</w:t>
      </w:r>
    </w:p>
    <w:p w:rsidR="001C3F11" w:rsidRPr="00E70E74" w:rsidRDefault="001C3F11" w:rsidP="001C3F11">
      <w:pPr>
        <w:pStyle w:val="ListParagraph"/>
        <w:numPr>
          <w:ilvl w:val="0"/>
          <w:numId w:val="17"/>
        </w:numPr>
        <w:tabs>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Bahan Pemutih</w:t>
      </w:r>
    </w:p>
    <w:p w:rsidR="001C3F11" w:rsidRPr="00E70E74" w:rsidRDefault="001C3F11" w:rsidP="001C3F11">
      <w:pPr>
        <w:pStyle w:val="ListParagraph"/>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 xml:space="preserve">Pemutih terdapat hanya sekitar 0,05-0,5% dalam pasta gigi. Jenis bahan ini yang sering digunakan adalah Citroxane, sodium karbonat, Hydrogen peroksida, dan Hexamataphospate. </w:t>
      </w:r>
    </w:p>
    <w:p w:rsidR="001C3F11" w:rsidRPr="00E70E74" w:rsidRDefault="001C3F11" w:rsidP="001C3F11">
      <w:pPr>
        <w:pStyle w:val="ListParagraph"/>
        <w:numPr>
          <w:ilvl w:val="0"/>
          <w:numId w:val="17"/>
        </w:numPr>
        <w:tabs>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Air</w:t>
      </w:r>
    </w:p>
    <w:p w:rsidR="001C3F11" w:rsidRPr="00E70E74" w:rsidRDefault="001C3F11" w:rsidP="001C3F11">
      <w:pPr>
        <w:pStyle w:val="ListParagraph"/>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 xml:space="preserve">Sebanyak 20-40% terdapat kandungan air di dalam pasta gigi. Fungsi dari air adalah untuk pelarut pada beberapa bahan serta untuk mempertahankan konsistensi dari pasta gigi. </w:t>
      </w:r>
    </w:p>
    <w:p w:rsidR="001C3F11" w:rsidRPr="00E70E74" w:rsidRDefault="001C3F11" w:rsidP="001C3F11">
      <w:pPr>
        <w:pStyle w:val="ListParagraph"/>
        <w:numPr>
          <w:ilvl w:val="0"/>
          <w:numId w:val="17"/>
        </w:numPr>
        <w:tabs>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 xml:space="preserve">Detergen </w:t>
      </w:r>
    </w:p>
    <w:p w:rsidR="001C3F11" w:rsidRPr="009C07E7" w:rsidRDefault="001C3F11" w:rsidP="001C3F11">
      <w:pPr>
        <w:pStyle w:val="ListParagraph"/>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 xml:space="preserve">Terdapat kandungan sebanyak 1-2% dalam pasta gigi. Detergen berfungsi untuk menurunkan tegangan permukaan dan melonggarkan ikatan debris dengan gigi yang akan membantu gerakan pembersihan sikat gigi. </w:t>
      </w:r>
    </w:p>
    <w:p w:rsidR="001C3F11" w:rsidRPr="00E70E74" w:rsidRDefault="001C3F11" w:rsidP="001C3F11">
      <w:pPr>
        <w:pStyle w:val="ListParagraph"/>
        <w:numPr>
          <w:ilvl w:val="0"/>
          <w:numId w:val="17"/>
        </w:numPr>
        <w:tabs>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Bahan Pemberi Rasa</w:t>
      </w:r>
    </w:p>
    <w:p w:rsidR="001C3F11" w:rsidRDefault="001C3F11" w:rsidP="001C3F11">
      <w:pPr>
        <w:pStyle w:val="ListParagraph"/>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 xml:space="preserve">Fungsi bahan ini adalah untuk penutup rasa bahan-bahan lain yang kurang enak, terutama SLS serta memenuhi selera pengguna. </w:t>
      </w:r>
    </w:p>
    <w:p w:rsidR="001C3F11" w:rsidRDefault="001C3F11" w:rsidP="001C3F11">
      <w:pPr>
        <w:pStyle w:val="ListParagraph"/>
        <w:spacing w:line="480" w:lineRule="auto"/>
        <w:ind w:left="1276" w:firstLine="851"/>
        <w:jc w:val="both"/>
        <w:rPr>
          <w:rFonts w:ascii="Times New Roman" w:hAnsi="Times New Roman" w:cs="Times New Roman"/>
          <w:lang w:val="en-US"/>
        </w:rPr>
      </w:pPr>
    </w:p>
    <w:p w:rsidR="001C3F11" w:rsidRPr="00E70E74" w:rsidRDefault="001C3F11" w:rsidP="001C3F11">
      <w:pPr>
        <w:pStyle w:val="ListParagraph"/>
        <w:spacing w:line="480" w:lineRule="auto"/>
        <w:ind w:left="1276" w:firstLine="851"/>
        <w:jc w:val="both"/>
        <w:rPr>
          <w:rFonts w:ascii="Times New Roman" w:hAnsi="Times New Roman" w:cs="Times New Roman"/>
          <w:lang w:val="en-US"/>
        </w:rPr>
      </w:pPr>
    </w:p>
    <w:p w:rsidR="001C3F11" w:rsidRPr="00E70E74" w:rsidRDefault="001C3F11" w:rsidP="001C3F11">
      <w:pPr>
        <w:pStyle w:val="ListParagraph"/>
        <w:numPr>
          <w:ilvl w:val="0"/>
          <w:numId w:val="17"/>
        </w:numPr>
        <w:tabs>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lastRenderedPageBreak/>
        <w:t>Bahan Pelembab</w:t>
      </w:r>
    </w:p>
    <w:p w:rsidR="001C3F11" w:rsidRPr="00E70E74" w:rsidRDefault="001C3F11" w:rsidP="001C3F11">
      <w:pPr>
        <w:pStyle w:val="ListParagraph"/>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 xml:space="preserve">Terdapat sekitar 10-30% dan berfungsi sebagai pencegah penguapan air dan mempertahankan kelembapan pasta. </w:t>
      </w:r>
    </w:p>
    <w:p w:rsidR="001C3F11" w:rsidRPr="00E70E74" w:rsidRDefault="001C3F11" w:rsidP="001C3F11">
      <w:pPr>
        <w:pStyle w:val="ListParagraph"/>
        <w:numPr>
          <w:ilvl w:val="0"/>
          <w:numId w:val="17"/>
        </w:numPr>
        <w:tabs>
          <w:tab w:val="left" w:pos="1276"/>
        </w:tabs>
        <w:spacing w:line="480" w:lineRule="auto"/>
        <w:ind w:left="426" w:firstLine="567"/>
        <w:jc w:val="both"/>
        <w:rPr>
          <w:rFonts w:ascii="Times New Roman" w:hAnsi="Times New Roman" w:cs="Times New Roman"/>
          <w:lang w:val="en-US"/>
        </w:rPr>
      </w:pPr>
      <w:r w:rsidRPr="00E70E74">
        <w:rPr>
          <w:rFonts w:ascii="Times New Roman" w:hAnsi="Times New Roman" w:cs="Times New Roman"/>
          <w:lang w:val="en-US"/>
        </w:rPr>
        <w:t>Bahan Terapeutik</w:t>
      </w:r>
    </w:p>
    <w:p w:rsidR="001C3F11" w:rsidRPr="00E70E74" w:rsidRDefault="001C3F11" w:rsidP="001C3F11">
      <w:pPr>
        <w:pStyle w:val="ListParagraph"/>
        <w:tabs>
          <w:tab w:val="left" w:pos="1134"/>
        </w:tabs>
        <w:spacing w:line="480" w:lineRule="auto"/>
        <w:ind w:left="1276" w:firstLine="851"/>
        <w:jc w:val="both"/>
        <w:rPr>
          <w:rFonts w:ascii="Times New Roman" w:hAnsi="Times New Roman" w:cs="Times New Roman"/>
          <w:lang w:val="en-US"/>
        </w:rPr>
      </w:pPr>
      <w:r w:rsidRPr="00E70E74">
        <w:rPr>
          <w:rFonts w:ascii="Times New Roman" w:hAnsi="Times New Roman" w:cs="Times New Roman"/>
          <w:lang w:val="en-US"/>
        </w:rPr>
        <w:t>Bahan terapeutik hanya ada sekitar 0-2% dalam pasta gigi. Fungsi bahan ini yaitu sebagai:</w:t>
      </w:r>
    </w:p>
    <w:p w:rsidR="001C3F11" w:rsidRPr="00E70E74" w:rsidRDefault="001C3F11" w:rsidP="001C3F11">
      <w:pPr>
        <w:pStyle w:val="ListParagraph"/>
        <w:numPr>
          <w:ilvl w:val="0"/>
          <w:numId w:val="18"/>
        </w:numPr>
        <w:spacing w:line="480" w:lineRule="auto"/>
        <w:ind w:left="1560" w:hanging="284"/>
        <w:jc w:val="both"/>
        <w:rPr>
          <w:rFonts w:ascii="Times New Roman" w:hAnsi="Times New Roman" w:cs="Times New Roman"/>
          <w:lang w:val="en-US"/>
        </w:rPr>
      </w:pPr>
      <w:r w:rsidRPr="00E70E74">
        <w:rPr>
          <w:rFonts w:ascii="Times New Roman" w:hAnsi="Times New Roman" w:cs="Times New Roman"/>
          <w:lang w:val="en-US"/>
        </w:rPr>
        <w:t xml:space="preserve">Bahan anti-kalkulus, yaitu berfungsi untuk penghambat mineralisasi plak serta mengubah pH untuk mengurangi terjadinya pembentukan kalkulus. </w:t>
      </w:r>
    </w:p>
    <w:p w:rsidR="001C3F11" w:rsidRPr="00E70E74" w:rsidRDefault="001C3F11" w:rsidP="001C3F11">
      <w:pPr>
        <w:pStyle w:val="ListParagraph"/>
        <w:numPr>
          <w:ilvl w:val="0"/>
          <w:numId w:val="18"/>
        </w:numPr>
        <w:spacing w:line="480" w:lineRule="auto"/>
        <w:ind w:left="1560" w:hanging="284"/>
        <w:jc w:val="both"/>
        <w:rPr>
          <w:rFonts w:ascii="Times New Roman" w:hAnsi="Times New Roman" w:cs="Times New Roman"/>
          <w:lang w:val="en-US"/>
        </w:rPr>
      </w:pPr>
      <w:r w:rsidRPr="00E70E74">
        <w:rPr>
          <w:rFonts w:ascii="Times New Roman" w:hAnsi="Times New Roman" w:cs="Times New Roman"/>
          <w:lang w:val="en-US"/>
        </w:rPr>
        <w:t>Fluorida, berfungsi sebagai remineralisasi karies awal dan anti karies. Jenis bahan yang digunakan adalah natrium fluorida dan natrium monofluorofosfot.</w:t>
      </w:r>
    </w:p>
    <w:p w:rsidR="001C3F11" w:rsidRPr="00E70E74" w:rsidRDefault="001C3F11" w:rsidP="001C3F11">
      <w:pPr>
        <w:pStyle w:val="ListParagraph"/>
        <w:numPr>
          <w:ilvl w:val="0"/>
          <w:numId w:val="18"/>
        </w:numPr>
        <w:spacing w:line="480" w:lineRule="auto"/>
        <w:ind w:left="1560" w:hanging="284"/>
        <w:jc w:val="both"/>
        <w:rPr>
          <w:rFonts w:ascii="Times New Roman" w:hAnsi="Times New Roman" w:cs="Times New Roman"/>
          <w:lang w:val="en-US"/>
        </w:rPr>
      </w:pPr>
      <w:r w:rsidRPr="00E70E74">
        <w:rPr>
          <w:rFonts w:ascii="Times New Roman" w:hAnsi="Times New Roman" w:cs="Times New Roman"/>
          <w:lang w:val="en-US"/>
        </w:rPr>
        <w:t xml:space="preserve">Bahan densitasi, berfungsi untuk mengihilangkan ataupun mengurangi sensitivitas dentin dengan cara efek desensitisasi langsung pada serabut saraf. </w:t>
      </w:r>
    </w:p>
    <w:p w:rsidR="001C3F11" w:rsidRPr="00E06A77" w:rsidRDefault="001C3F11" w:rsidP="001C3F11">
      <w:pPr>
        <w:rPr>
          <w:lang w:val="en-US"/>
        </w:rPr>
      </w:pPr>
    </w:p>
    <w:p w:rsidR="001C3F11" w:rsidRPr="00C85BFF" w:rsidRDefault="001C3F11" w:rsidP="001C3F11">
      <w:pPr>
        <w:pStyle w:val="Heading3"/>
        <w:numPr>
          <w:ilvl w:val="0"/>
          <w:numId w:val="8"/>
        </w:numPr>
        <w:tabs>
          <w:tab w:val="left" w:pos="993"/>
        </w:tabs>
        <w:spacing w:line="480" w:lineRule="auto"/>
        <w:ind w:hanging="294"/>
        <w:rPr>
          <w:rFonts w:ascii="Times New Roman" w:hAnsi="Times New Roman" w:cs="Times New Roman"/>
          <w:color w:val="000000" w:themeColor="text1"/>
          <w:lang w:val="en-US"/>
        </w:rPr>
      </w:pPr>
      <w:bookmarkStart w:id="21" w:name="_Toc96001846"/>
      <w:r w:rsidRPr="00C85BFF">
        <w:rPr>
          <w:rFonts w:ascii="Times New Roman" w:hAnsi="Times New Roman" w:cs="Times New Roman"/>
          <w:color w:val="000000" w:themeColor="text1"/>
          <w:lang w:val="en-US"/>
        </w:rPr>
        <w:t>Teknik Menggosok Gigi</w:t>
      </w:r>
      <w:bookmarkEnd w:id="21"/>
    </w:p>
    <w:p w:rsidR="001C3F11" w:rsidRPr="00EF5CFC" w:rsidRDefault="001C3F11" w:rsidP="001C3F11">
      <w:pPr>
        <w:pStyle w:val="Heading4"/>
        <w:numPr>
          <w:ilvl w:val="0"/>
          <w:numId w:val="9"/>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EF5CFC">
        <w:rPr>
          <w:rFonts w:ascii="Times New Roman" w:hAnsi="Times New Roman" w:cs="Times New Roman"/>
          <w:i w:val="0"/>
          <w:iCs w:val="0"/>
          <w:color w:val="000000" w:themeColor="text1"/>
          <w:lang w:val="en-US"/>
        </w:rPr>
        <w:t>Teknik Vertikal</w:t>
      </w:r>
    </w:p>
    <w:p w:rsidR="001C3F11" w:rsidRPr="00D568F8" w:rsidRDefault="001C3F11" w:rsidP="001C3F11">
      <w:pPr>
        <w:pStyle w:val="ListParagraph"/>
        <w:tabs>
          <w:tab w:val="left" w:pos="567"/>
          <w:tab w:val="left" w:pos="993"/>
        </w:tabs>
        <w:spacing w:line="480" w:lineRule="auto"/>
        <w:ind w:left="993" w:firstLine="709"/>
        <w:jc w:val="both"/>
        <w:rPr>
          <w:rFonts w:ascii="Times New Roman" w:hAnsi="Times New Roman" w:cs="Times New Roman"/>
          <w:lang w:val="en-US"/>
        </w:rPr>
      </w:pPr>
      <w:r>
        <w:rPr>
          <w:rFonts w:ascii="Times New Roman" w:hAnsi="Times New Roman" w:cs="Times New Roman"/>
          <w:lang w:val="en-US"/>
        </w:rPr>
        <w:t xml:space="preserve">Teknik vertikal dilakukan dengan cara permukaan bukal gigi disikat dengan gerakan dari atas ke bawah. Gerakan yang sama juga </w:t>
      </w:r>
      <w:r>
        <w:rPr>
          <w:rFonts w:ascii="Times New Roman" w:hAnsi="Times New Roman" w:cs="Times New Roman"/>
          <w:lang w:val="en-US"/>
        </w:rPr>
        <w:lastRenderedPageBreak/>
        <w:t xml:space="preserve">dilakukan untuk bagian lingual dan palatinal, akan tetapi dengan kondisi </w:t>
      </w:r>
      <w:r>
        <w:rPr>
          <w:noProof/>
          <w:lang w:val="en-US"/>
        </w:rPr>
        <mc:AlternateContent>
          <mc:Choice Requires="wps">
            <w:drawing>
              <wp:anchor distT="0" distB="0" distL="114300" distR="114300" simplePos="0" relativeHeight="251678720" behindDoc="0" locked="0" layoutInCell="1" allowOverlap="1" wp14:anchorId="10479AA2" wp14:editId="2603EDAE">
                <wp:simplePos x="0" y="0"/>
                <wp:positionH relativeFrom="column">
                  <wp:posOffset>1406525</wp:posOffset>
                </wp:positionH>
                <wp:positionV relativeFrom="paragraph">
                  <wp:posOffset>2308080</wp:posOffset>
                </wp:positionV>
                <wp:extent cx="2717800" cy="635"/>
                <wp:effectExtent l="0" t="0" r="0" b="635"/>
                <wp:wrapTopAndBottom/>
                <wp:docPr id="63" name="Text Box 63"/>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1C3F11" w:rsidRPr="009C07E7" w:rsidRDefault="001C3F11" w:rsidP="001C3F11">
                            <w:pPr>
                              <w:pStyle w:val="Caption"/>
                              <w:jc w:val="center"/>
                              <w:rPr>
                                <w:rFonts w:ascii="Times New Roman" w:hAnsi="Times New Roman" w:cs="Times New Roman"/>
                                <w:i w:val="0"/>
                                <w:iCs w:val="0"/>
                                <w:color w:val="auto"/>
                                <w:sz w:val="22"/>
                                <w:szCs w:val="22"/>
                              </w:rPr>
                            </w:pPr>
                            <w:bookmarkStart w:id="22" w:name="_Toc89933728"/>
                            <w:r w:rsidRPr="009C07E7">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6</w:t>
                            </w:r>
                            <w:r>
                              <w:rPr>
                                <w:rFonts w:ascii="Times New Roman" w:hAnsi="Times New Roman" w:cs="Times New Roman"/>
                                <w:i w:val="0"/>
                                <w:iCs w:val="0"/>
                                <w:color w:val="auto"/>
                                <w:sz w:val="22"/>
                                <w:szCs w:val="22"/>
                              </w:rPr>
                              <w:fldChar w:fldCharType="end"/>
                            </w:r>
                            <w:r w:rsidRPr="009C07E7">
                              <w:rPr>
                                <w:rFonts w:ascii="Times New Roman" w:hAnsi="Times New Roman" w:cs="Times New Roman"/>
                                <w:i w:val="0"/>
                                <w:iCs w:val="0"/>
                                <w:color w:val="auto"/>
                                <w:sz w:val="22"/>
                                <w:szCs w:val="22"/>
                              </w:rPr>
                              <w:t xml:space="preserve"> Teknik Vertikal</w:t>
                            </w:r>
                            <w:r>
                              <w:rPr>
                                <w:rFonts w:ascii="Times New Roman" w:hAnsi="Times New Roman" w:cs="Times New Roman"/>
                                <w:i w:val="0"/>
                                <w:iCs w:val="0"/>
                                <w:color w:val="auto"/>
                                <w:sz w:val="22"/>
                                <w:szCs w:val="22"/>
                              </w:rPr>
                              <w:t xml:space="preserve"> Menggosok Gigi</w:t>
                            </w:r>
                            <w:bookmarkEnd w:id="22"/>
                          </w:p>
                          <w:p w:rsidR="001C3F11" w:rsidRPr="009C07E7" w:rsidRDefault="001C3F11" w:rsidP="001C3F11">
                            <w:pPr>
                              <w:pStyle w:val="Caption"/>
                              <w:jc w:val="center"/>
                              <w:rPr>
                                <w:rFonts w:ascii="Times New Roman" w:hAnsi="Times New Roman" w:cs="Times New Roman"/>
                                <w:i w:val="0"/>
                                <w:iCs w:val="0"/>
                                <w:noProof/>
                                <w:color w:val="auto"/>
                                <w:sz w:val="22"/>
                                <w:szCs w:val="22"/>
                                <w:lang w:val="en-US"/>
                              </w:rPr>
                            </w:pPr>
                            <w:r w:rsidRPr="009C07E7">
                              <w:rPr>
                                <w:rFonts w:ascii="Times New Roman" w:hAnsi="Times New Roman" w:cs="Times New Roman"/>
                                <w:i w:val="0"/>
                                <w:iCs w:val="0"/>
                                <w:color w:val="auto"/>
                                <w:sz w:val="22"/>
                                <w:szCs w:val="22"/>
                                <w:lang w:val="en-US"/>
                              </w:rPr>
                              <w:t>Sumber: Listrianah (2017)</w:t>
                            </w:r>
                          </w:p>
                          <w:p w:rsidR="001C3F11" w:rsidRPr="009C07E7" w:rsidRDefault="001C3F11" w:rsidP="001C3F11">
                            <w:pPr>
                              <w:jc w:val="center"/>
                              <w:rPr>
                                <w:rFonts w:ascii="Times New Roman" w:hAnsi="Times New Roman" w:cs="Times New Roman"/>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479AA2" id="Text Box 63" o:spid="_x0000_s1031" type="#_x0000_t202" style="position:absolute;left:0;text-align:left;margin-left:110.75pt;margin-top:181.75pt;width:214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" stroked="f">
                <v:textbox style="mso-fit-shape-to-text:t" inset="0,0,0,0">
                  <w:txbxContent>
                    <w:p w:rsidR="001C3F11" w:rsidRPr="009C07E7" w:rsidRDefault="001C3F11" w:rsidP="001C3F11">
                      <w:pPr>
                        <w:pStyle w:val="Caption"/>
                        <w:jc w:val="center"/>
                        <w:rPr>
                          <w:rFonts w:ascii="Times New Roman" w:hAnsi="Times New Roman" w:cs="Times New Roman"/>
                          <w:i w:val="0"/>
                          <w:iCs w:val="0"/>
                          <w:color w:val="auto"/>
                          <w:sz w:val="22"/>
                          <w:szCs w:val="22"/>
                        </w:rPr>
                      </w:pPr>
                      <w:bookmarkStart w:id="23" w:name="_Toc89933728"/>
                      <w:r w:rsidRPr="009C07E7">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6</w:t>
                      </w:r>
                      <w:r>
                        <w:rPr>
                          <w:rFonts w:ascii="Times New Roman" w:hAnsi="Times New Roman" w:cs="Times New Roman"/>
                          <w:i w:val="0"/>
                          <w:iCs w:val="0"/>
                          <w:color w:val="auto"/>
                          <w:sz w:val="22"/>
                          <w:szCs w:val="22"/>
                        </w:rPr>
                        <w:fldChar w:fldCharType="end"/>
                      </w:r>
                      <w:r w:rsidRPr="009C07E7">
                        <w:rPr>
                          <w:rFonts w:ascii="Times New Roman" w:hAnsi="Times New Roman" w:cs="Times New Roman"/>
                          <w:i w:val="0"/>
                          <w:iCs w:val="0"/>
                          <w:color w:val="auto"/>
                          <w:sz w:val="22"/>
                          <w:szCs w:val="22"/>
                        </w:rPr>
                        <w:t xml:space="preserve"> Teknik Vertikal</w:t>
                      </w:r>
                      <w:r>
                        <w:rPr>
                          <w:rFonts w:ascii="Times New Roman" w:hAnsi="Times New Roman" w:cs="Times New Roman"/>
                          <w:i w:val="0"/>
                          <w:iCs w:val="0"/>
                          <w:color w:val="auto"/>
                          <w:sz w:val="22"/>
                          <w:szCs w:val="22"/>
                        </w:rPr>
                        <w:t xml:space="preserve"> Menggosok Gigi</w:t>
                      </w:r>
                      <w:bookmarkEnd w:id="23"/>
                    </w:p>
                    <w:p w:rsidR="001C3F11" w:rsidRPr="009C07E7" w:rsidRDefault="001C3F11" w:rsidP="001C3F11">
                      <w:pPr>
                        <w:pStyle w:val="Caption"/>
                        <w:jc w:val="center"/>
                        <w:rPr>
                          <w:rFonts w:ascii="Times New Roman" w:hAnsi="Times New Roman" w:cs="Times New Roman"/>
                          <w:i w:val="0"/>
                          <w:iCs w:val="0"/>
                          <w:noProof/>
                          <w:color w:val="auto"/>
                          <w:sz w:val="22"/>
                          <w:szCs w:val="22"/>
                          <w:lang w:val="en-US"/>
                        </w:rPr>
                      </w:pPr>
                      <w:r w:rsidRPr="009C07E7">
                        <w:rPr>
                          <w:rFonts w:ascii="Times New Roman" w:hAnsi="Times New Roman" w:cs="Times New Roman"/>
                          <w:i w:val="0"/>
                          <w:iCs w:val="0"/>
                          <w:color w:val="auto"/>
                          <w:sz w:val="22"/>
                          <w:szCs w:val="22"/>
                          <w:lang w:val="en-US"/>
                        </w:rPr>
                        <w:t>Sumber: Listrianah (2017)</w:t>
                      </w:r>
                    </w:p>
                    <w:p w:rsidR="001C3F11" w:rsidRPr="009C07E7" w:rsidRDefault="001C3F11" w:rsidP="001C3F11">
                      <w:pPr>
                        <w:jc w:val="center"/>
                        <w:rPr>
                          <w:rFonts w:ascii="Times New Roman" w:hAnsi="Times New Roman" w:cs="Times New Roman"/>
                          <w:sz w:val="22"/>
                          <w:szCs w:val="22"/>
                          <w:lang w:val="en-US"/>
                        </w:rPr>
                      </w:pPr>
                    </w:p>
                  </w:txbxContent>
                </v:textbox>
                <w10:wrap type="topAndBottom"/>
              </v:shape>
            </w:pict>
          </mc:Fallback>
        </mc:AlternateContent>
      </w:r>
      <w:r>
        <w:rPr>
          <w:noProof/>
          <w:lang w:val="en-US"/>
        </w:rPr>
        <w:drawing>
          <wp:anchor distT="0" distB="0" distL="114300" distR="114300" simplePos="0" relativeHeight="251659264" behindDoc="0" locked="0" layoutInCell="1" allowOverlap="1" wp14:anchorId="7FC1E1DB" wp14:editId="4C0290DC">
            <wp:simplePos x="0" y="0"/>
            <wp:positionH relativeFrom="column">
              <wp:posOffset>1406525</wp:posOffset>
            </wp:positionH>
            <wp:positionV relativeFrom="paragraph">
              <wp:posOffset>658707</wp:posOffset>
            </wp:positionV>
            <wp:extent cx="2717800" cy="16764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717800" cy="1676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 xml:space="preserve">mulut terbuka. </w:t>
      </w:r>
    </w:p>
    <w:p w:rsidR="001C3F11" w:rsidRPr="00615D19" w:rsidRDefault="001C3F11" w:rsidP="001C3F11">
      <w:pPr>
        <w:pStyle w:val="Heading4"/>
        <w:numPr>
          <w:ilvl w:val="0"/>
          <w:numId w:val="9"/>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615D19">
        <w:rPr>
          <w:rFonts w:ascii="Times New Roman" w:hAnsi="Times New Roman" w:cs="Times New Roman"/>
          <w:i w:val="0"/>
          <w:iCs w:val="0"/>
          <w:color w:val="000000" w:themeColor="text1"/>
          <w:lang w:val="en-US"/>
        </w:rPr>
        <w:t xml:space="preserve">Teknik Horizontal </w:t>
      </w:r>
    </w:p>
    <w:p w:rsidR="001C3F11" w:rsidRDefault="001C3F11" w:rsidP="001C3F11">
      <w:pPr>
        <w:pStyle w:val="ListParagraph"/>
        <w:tabs>
          <w:tab w:val="left" w:pos="567"/>
          <w:tab w:val="left" w:pos="993"/>
        </w:tabs>
        <w:spacing w:line="480" w:lineRule="auto"/>
        <w:ind w:left="993" w:firstLine="709"/>
        <w:jc w:val="both"/>
        <w:rPr>
          <w:rFonts w:ascii="Times New Roman" w:hAnsi="Times New Roman" w:cs="Times New Roman"/>
          <w:lang w:val="en-US"/>
        </w:rPr>
      </w:pPr>
      <w:r>
        <w:rPr>
          <w:noProof/>
          <w:lang w:val="en-US"/>
        </w:rPr>
        <mc:AlternateContent>
          <mc:Choice Requires="wps">
            <w:drawing>
              <wp:anchor distT="0" distB="0" distL="114300" distR="114300" simplePos="0" relativeHeight="251679744" behindDoc="0" locked="0" layoutInCell="1" allowOverlap="1" wp14:anchorId="197C1CF8" wp14:editId="49700FCA">
                <wp:simplePos x="0" y="0"/>
                <wp:positionH relativeFrom="column">
                  <wp:posOffset>1305705</wp:posOffset>
                </wp:positionH>
                <wp:positionV relativeFrom="paragraph">
                  <wp:posOffset>3111500</wp:posOffset>
                </wp:positionV>
                <wp:extent cx="3020695" cy="635"/>
                <wp:effectExtent l="0" t="0" r="1905" b="635"/>
                <wp:wrapTopAndBottom/>
                <wp:docPr id="64" name="Text Box 64"/>
                <wp:cNvGraphicFramePr/>
                <a:graphic xmlns:a="http://schemas.openxmlformats.org/drawingml/2006/main">
                  <a:graphicData uri="http://schemas.microsoft.com/office/word/2010/wordprocessingShape">
                    <wps:wsp>
                      <wps:cNvSpPr txBox="1"/>
                      <wps:spPr>
                        <a:xfrm>
                          <a:off x="0" y="0"/>
                          <a:ext cx="3020695" cy="635"/>
                        </a:xfrm>
                        <a:prstGeom prst="rect">
                          <a:avLst/>
                        </a:prstGeom>
                        <a:solidFill>
                          <a:prstClr val="white"/>
                        </a:solidFill>
                        <a:ln>
                          <a:noFill/>
                        </a:ln>
                      </wps:spPr>
                      <wps:txbx>
                        <w:txbxContent>
                          <w:p w:rsidR="001C3F11" w:rsidRPr="001F12E0" w:rsidRDefault="001C3F11" w:rsidP="001C3F11">
                            <w:pPr>
                              <w:pStyle w:val="Caption"/>
                              <w:jc w:val="center"/>
                              <w:rPr>
                                <w:rFonts w:ascii="Times New Roman" w:hAnsi="Times New Roman" w:cs="Times New Roman"/>
                                <w:i w:val="0"/>
                                <w:iCs w:val="0"/>
                                <w:color w:val="auto"/>
                                <w:sz w:val="22"/>
                                <w:szCs w:val="22"/>
                              </w:rPr>
                            </w:pPr>
                            <w:bookmarkStart w:id="24" w:name="_Toc89933729"/>
                            <w:r w:rsidRPr="001F12E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7</w:t>
                            </w:r>
                            <w:r>
                              <w:rPr>
                                <w:rFonts w:ascii="Times New Roman" w:hAnsi="Times New Roman" w:cs="Times New Roman"/>
                                <w:i w:val="0"/>
                                <w:iCs w:val="0"/>
                                <w:color w:val="auto"/>
                                <w:sz w:val="22"/>
                                <w:szCs w:val="22"/>
                              </w:rPr>
                              <w:fldChar w:fldCharType="end"/>
                            </w:r>
                            <w:r w:rsidRPr="001F12E0">
                              <w:rPr>
                                <w:rFonts w:ascii="Times New Roman" w:hAnsi="Times New Roman" w:cs="Times New Roman"/>
                                <w:i w:val="0"/>
                                <w:iCs w:val="0"/>
                                <w:color w:val="auto"/>
                                <w:sz w:val="22"/>
                                <w:szCs w:val="22"/>
                              </w:rPr>
                              <w:t xml:space="preserve"> Teknik Horizontal Menggosok Gigi</w:t>
                            </w:r>
                            <w:bookmarkEnd w:id="24"/>
                          </w:p>
                          <w:p w:rsidR="001C3F11" w:rsidRPr="001F12E0" w:rsidRDefault="001C3F11" w:rsidP="001C3F11">
                            <w:pPr>
                              <w:pStyle w:val="Caption"/>
                              <w:jc w:val="center"/>
                              <w:rPr>
                                <w:rFonts w:ascii="Times New Roman" w:hAnsi="Times New Roman" w:cs="Times New Roman"/>
                                <w:i w:val="0"/>
                                <w:iCs w:val="0"/>
                                <w:noProof/>
                                <w:color w:val="auto"/>
                                <w:sz w:val="22"/>
                                <w:szCs w:val="22"/>
                                <w:lang w:val="en-US"/>
                              </w:rPr>
                            </w:pPr>
                            <w:r w:rsidRPr="001F12E0">
                              <w:rPr>
                                <w:rFonts w:ascii="Times New Roman" w:hAnsi="Times New Roman" w:cs="Times New Roman"/>
                                <w:i w:val="0"/>
                                <w:iCs w:val="0"/>
                                <w:color w:val="auto"/>
                                <w:sz w:val="22"/>
                                <w:szCs w:val="22"/>
                                <w:lang w:val="en-US"/>
                              </w:rPr>
                              <w:t>Sumber: Listrianah (2017)</w:t>
                            </w:r>
                          </w:p>
                          <w:p w:rsidR="001C3F11" w:rsidRPr="001F12E0" w:rsidRDefault="001C3F11" w:rsidP="001C3F11">
                            <w:pPr>
                              <w:jc w:val="center"/>
                              <w:rPr>
                                <w:rFonts w:ascii="Times New Roman" w:hAnsi="Times New Roman" w:cs="Times New Roman"/>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7C1CF8" id="Text Box 64" o:spid="_x0000_s1032" type="#_x0000_t202" style="position:absolute;left:0;text-align:left;margin-left:102.8pt;margin-top:245pt;width:237.85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" stroked="f">
                <v:textbox style="mso-fit-shape-to-text:t" inset="0,0,0,0">
                  <w:txbxContent>
                    <w:p w:rsidR="001C3F11" w:rsidRPr="001F12E0" w:rsidRDefault="001C3F11" w:rsidP="001C3F11">
                      <w:pPr>
                        <w:pStyle w:val="Caption"/>
                        <w:jc w:val="center"/>
                        <w:rPr>
                          <w:rFonts w:ascii="Times New Roman" w:hAnsi="Times New Roman" w:cs="Times New Roman"/>
                          <w:i w:val="0"/>
                          <w:iCs w:val="0"/>
                          <w:color w:val="auto"/>
                          <w:sz w:val="22"/>
                          <w:szCs w:val="22"/>
                        </w:rPr>
                      </w:pPr>
                      <w:bookmarkStart w:id="25" w:name="_Toc89933729"/>
                      <w:r w:rsidRPr="001F12E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7</w:t>
                      </w:r>
                      <w:r>
                        <w:rPr>
                          <w:rFonts w:ascii="Times New Roman" w:hAnsi="Times New Roman" w:cs="Times New Roman"/>
                          <w:i w:val="0"/>
                          <w:iCs w:val="0"/>
                          <w:color w:val="auto"/>
                          <w:sz w:val="22"/>
                          <w:szCs w:val="22"/>
                        </w:rPr>
                        <w:fldChar w:fldCharType="end"/>
                      </w:r>
                      <w:r w:rsidRPr="001F12E0">
                        <w:rPr>
                          <w:rFonts w:ascii="Times New Roman" w:hAnsi="Times New Roman" w:cs="Times New Roman"/>
                          <w:i w:val="0"/>
                          <w:iCs w:val="0"/>
                          <w:color w:val="auto"/>
                          <w:sz w:val="22"/>
                          <w:szCs w:val="22"/>
                        </w:rPr>
                        <w:t xml:space="preserve"> Teknik Horizontal Menggosok Gigi</w:t>
                      </w:r>
                      <w:bookmarkEnd w:id="25"/>
                    </w:p>
                    <w:p w:rsidR="001C3F11" w:rsidRPr="001F12E0" w:rsidRDefault="001C3F11" w:rsidP="001C3F11">
                      <w:pPr>
                        <w:pStyle w:val="Caption"/>
                        <w:jc w:val="center"/>
                        <w:rPr>
                          <w:rFonts w:ascii="Times New Roman" w:hAnsi="Times New Roman" w:cs="Times New Roman"/>
                          <w:i w:val="0"/>
                          <w:iCs w:val="0"/>
                          <w:noProof/>
                          <w:color w:val="auto"/>
                          <w:sz w:val="22"/>
                          <w:szCs w:val="22"/>
                          <w:lang w:val="en-US"/>
                        </w:rPr>
                      </w:pPr>
                      <w:r w:rsidRPr="001F12E0">
                        <w:rPr>
                          <w:rFonts w:ascii="Times New Roman" w:hAnsi="Times New Roman" w:cs="Times New Roman"/>
                          <w:i w:val="0"/>
                          <w:iCs w:val="0"/>
                          <w:color w:val="auto"/>
                          <w:sz w:val="22"/>
                          <w:szCs w:val="22"/>
                          <w:lang w:val="en-US"/>
                        </w:rPr>
                        <w:t>Sumber: Listrianah (2017)</w:t>
                      </w:r>
                    </w:p>
                    <w:p w:rsidR="001C3F11" w:rsidRPr="001F12E0" w:rsidRDefault="001C3F11" w:rsidP="001C3F11">
                      <w:pPr>
                        <w:jc w:val="center"/>
                        <w:rPr>
                          <w:rFonts w:ascii="Times New Roman" w:hAnsi="Times New Roman" w:cs="Times New Roman"/>
                          <w:sz w:val="22"/>
                          <w:szCs w:val="22"/>
                          <w:lang w:val="en-US"/>
                        </w:rPr>
                      </w:pPr>
                    </w:p>
                  </w:txbxContent>
                </v:textbox>
                <w10:wrap type="topAndBottom"/>
              </v:shape>
            </w:pict>
          </mc:Fallback>
        </mc:AlternateContent>
      </w:r>
      <w:r>
        <w:rPr>
          <w:rFonts w:ascii="Times New Roman" w:hAnsi="Times New Roman" w:cs="Times New Roman"/>
          <w:noProof/>
          <w:lang w:val="en-US"/>
        </w:rPr>
        <w:drawing>
          <wp:anchor distT="0" distB="0" distL="114300" distR="114300" simplePos="0" relativeHeight="251660288" behindDoc="0" locked="0" layoutInCell="1" allowOverlap="1" wp14:anchorId="6B1A8CF9" wp14:editId="749F2F6E">
            <wp:simplePos x="0" y="0"/>
            <wp:positionH relativeFrom="column">
              <wp:posOffset>1661160</wp:posOffset>
            </wp:positionH>
            <wp:positionV relativeFrom="paragraph">
              <wp:posOffset>1699895</wp:posOffset>
            </wp:positionV>
            <wp:extent cx="2273300" cy="13970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273300" cy="1397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Teknik ini dilakukan dengan cara permukaan bukal dan lingual digosok menggunakan gerakan ke depan dan belakang. Pada umumnya, orang yang belum pernah mendapatkan pendidikan khusus menggosok gigi dengan teknik vertikal dan horizontal, namun dengan tekanan yang keras sehingga dapat menyebabkan luka pada gigi ataupun gusi.</w:t>
      </w:r>
    </w:p>
    <w:p w:rsidR="001C3F11" w:rsidRDefault="001C3F11" w:rsidP="001C3F11">
      <w:pPr>
        <w:pStyle w:val="ListParagraph"/>
        <w:tabs>
          <w:tab w:val="left" w:pos="567"/>
          <w:tab w:val="left" w:pos="993"/>
        </w:tabs>
        <w:spacing w:line="480" w:lineRule="auto"/>
        <w:ind w:left="1276" w:firstLine="709"/>
        <w:jc w:val="both"/>
        <w:rPr>
          <w:rFonts w:ascii="Times New Roman" w:hAnsi="Times New Roman" w:cs="Times New Roman"/>
          <w:lang w:val="en-US"/>
        </w:rPr>
      </w:pPr>
      <w:r>
        <w:rPr>
          <w:rFonts w:ascii="Times New Roman" w:hAnsi="Times New Roman" w:cs="Times New Roman"/>
          <w:lang w:val="en-US"/>
        </w:rPr>
        <w:t xml:space="preserve"> </w:t>
      </w:r>
    </w:p>
    <w:p w:rsidR="001C3F11" w:rsidRPr="00615D19" w:rsidRDefault="001C3F11" w:rsidP="001C3F11">
      <w:pPr>
        <w:pStyle w:val="Heading4"/>
        <w:numPr>
          <w:ilvl w:val="0"/>
          <w:numId w:val="9"/>
        </w:numPr>
        <w:tabs>
          <w:tab w:val="left" w:pos="709"/>
          <w:tab w:val="left" w:pos="993"/>
        </w:tabs>
        <w:spacing w:line="480" w:lineRule="auto"/>
        <w:ind w:hanging="11"/>
        <w:rPr>
          <w:rFonts w:ascii="Times New Roman" w:hAnsi="Times New Roman" w:cs="Times New Roman"/>
          <w:i w:val="0"/>
          <w:iCs w:val="0"/>
          <w:color w:val="000000" w:themeColor="text1"/>
          <w:lang w:val="en-US"/>
        </w:rPr>
      </w:pPr>
      <w:r w:rsidRPr="00615D19">
        <w:rPr>
          <w:rFonts w:ascii="Times New Roman" w:hAnsi="Times New Roman" w:cs="Times New Roman"/>
          <w:i w:val="0"/>
          <w:iCs w:val="0"/>
          <w:color w:val="000000" w:themeColor="text1"/>
          <w:lang w:val="en-US"/>
        </w:rPr>
        <w:lastRenderedPageBreak/>
        <w:t>Teknik Bass</w:t>
      </w:r>
    </w:p>
    <w:p w:rsidR="001C3F11" w:rsidRPr="00D568F8" w:rsidRDefault="001C3F11" w:rsidP="001C3F11">
      <w:pPr>
        <w:pStyle w:val="ListParagraph"/>
        <w:tabs>
          <w:tab w:val="left" w:pos="567"/>
          <w:tab w:val="left" w:pos="993"/>
        </w:tabs>
        <w:spacing w:line="480" w:lineRule="auto"/>
        <w:ind w:left="993" w:firstLine="709"/>
        <w:jc w:val="both"/>
        <w:rPr>
          <w:rFonts w:ascii="Times New Roman" w:hAnsi="Times New Roman" w:cs="Times New Roman"/>
          <w:lang w:val="en-US"/>
        </w:rPr>
      </w:pPr>
      <w:r>
        <w:rPr>
          <w:noProof/>
          <w:lang w:val="en-US"/>
        </w:rPr>
        <mc:AlternateContent>
          <mc:Choice Requires="wps">
            <w:drawing>
              <wp:anchor distT="0" distB="0" distL="114300" distR="114300" simplePos="0" relativeHeight="251680768" behindDoc="0" locked="0" layoutInCell="1" allowOverlap="1" wp14:anchorId="19EB7C49" wp14:editId="7A0BB097">
                <wp:simplePos x="0" y="0"/>
                <wp:positionH relativeFrom="column">
                  <wp:posOffset>1476375</wp:posOffset>
                </wp:positionH>
                <wp:positionV relativeFrom="paragraph">
                  <wp:posOffset>3303270</wp:posOffset>
                </wp:positionV>
                <wp:extent cx="2485390" cy="635"/>
                <wp:effectExtent l="0" t="0" r="3810" b="12065"/>
                <wp:wrapTopAndBottom/>
                <wp:docPr id="69" name="Text Box 69"/>
                <wp:cNvGraphicFramePr/>
                <a:graphic xmlns:a="http://schemas.openxmlformats.org/drawingml/2006/main">
                  <a:graphicData uri="http://schemas.microsoft.com/office/word/2010/wordprocessingShape">
                    <wps:wsp>
                      <wps:cNvSpPr txBox="1"/>
                      <wps:spPr>
                        <a:xfrm>
                          <a:off x="0" y="0"/>
                          <a:ext cx="2485390" cy="635"/>
                        </a:xfrm>
                        <a:prstGeom prst="rect">
                          <a:avLst/>
                        </a:prstGeom>
                        <a:solidFill>
                          <a:prstClr val="white"/>
                        </a:solidFill>
                        <a:ln>
                          <a:noFill/>
                        </a:ln>
                      </wps:spPr>
                      <wps:txbx>
                        <w:txbxContent>
                          <w:p w:rsidR="001C3F11" w:rsidRPr="001F12E0" w:rsidRDefault="001C3F11" w:rsidP="001C3F11">
                            <w:pPr>
                              <w:pStyle w:val="Caption"/>
                              <w:jc w:val="center"/>
                              <w:rPr>
                                <w:rFonts w:ascii="Times New Roman" w:hAnsi="Times New Roman" w:cs="Times New Roman"/>
                                <w:i w:val="0"/>
                                <w:iCs w:val="0"/>
                                <w:color w:val="auto"/>
                                <w:sz w:val="22"/>
                                <w:szCs w:val="22"/>
                              </w:rPr>
                            </w:pPr>
                            <w:bookmarkStart w:id="26" w:name="_Toc89933730"/>
                            <w:r w:rsidRPr="001F12E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8</w:t>
                            </w:r>
                            <w:r>
                              <w:rPr>
                                <w:rFonts w:ascii="Times New Roman" w:hAnsi="Times New Roman" w:cs="Times New Roman"/>
                                <w:i w:val="0"/>
                                <w:iCs w:val="0"/>
                                <w:color w:val="auto"/>
                                <w:sz w:val="22"/>
                                <w:szCs w:val="22"/>
                              </w:rPr>
                              <w:fldChar w:fldCharType="end"/>
                            </w:r>
                            <w:r w:rsidRPr="001F12E0">
                              <w:rPr>
                                <w:rFonts w:ascii="Times New Roman" w:hAnsi="Times New Roman" w:cs="Times New Roman"/>
                                <w:i w:val="0"/>
                                <w:iCs w:val="0"/>
                                <w:color w:val="auto"/>
                                <w:sz w:val="22"/>
                                <w:szCs w:val="22"/>
                              </w:rPr>
                              <w:t xml:space="preserve"> Teknik Bass Menggosok Gigi</w:t>
                            </w:r>
                            <w:bookmarkEnd w:id="26"/>
                          </w:p>
                          <w:p w:rsidR="001C3F11" w:rsidRPr="001F12E0" w:rsidRDefault="001C3F11" w:rsidP="001C3F11">
                            <w:pPr>
                              <w:pStyle w:val="Caption"/>
                              <w:jc w:val="center"/>
                              <w:rPr>
                                <w:rFonts w:ascii="Times New Roman" w:hAnsi="Times New Roman" w:cs="Times New Roman"/>
                                <w:i w:val="0"/>
                                <w:iCs w:val="0"/>
                                <w:noProof/>
                                <w:color w:val="auto"/>
                                <w:sz w:val="22"/>
                                <w:szCs w:val="22"/>
                                <w:lang w:val="en-US"/>
                              </w:rPr>
                            </w:pPr>
                            <w:r w:rsidRPr="001F12E0">
                              <w:rPr>
                                <w:rFonts w:ascii="Times New Roman" w:hAnsi="Times New Roman" w:cs="Times New Roman"/>
                                <w:i w:val="0"/>
                                <w:iCs w:val="0"/>
                                <w:color w:val="auto"/>
                                <w:sz w:val="22"/>
                                <w:szCs w:val="22"/>
                                <w:lang w:val="en-US"/>
                              </w:rPr>
                              <w:t>Sumber: Listrianah (2017)</w:t>
                            </w:r>
                          </w:p>
                          <w:p w:rsidR="001C3F11" w:rsidRPr="001F12E0" w:rsidRDefault="001C3F11" w:rsidP="001C3F11">
                            <w:pPr>
                              <w:jc w:val="center"/>
                              <w:rPr>
                                <w:rFonts w:ascii="Times New Roman" w:hAnsi="Times New Roman" w:cs="Times New Roman"/>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EB7C49" id="Text Box 69" o:spid="_x0000_s1033" type="#_x0000_t202" style="position:absolute;left:0;text-align:left;margin-left:116.25pt;margin-top:260.1pt;width:195.7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" stroked="f">
                <v:textbox style="mso-fit-shape-to-text:t" inset="0,0,0,0">
                  <w:txbxContent>
                    <w:p w:rsidR="001C3F11" w:rsidRPr="001F12E0" w:rsidRDefault="001C3F11" w:rsidP="001C3F11">
                      <w:pPr>
                        <w:pStyle w:val="Caption"/>
                        <w:jc w:val="center"/>
                        <w:rPr>
                          <w:rFonts w:ascii="Times New Roman" w:hAnsi="Times New Roman" w:cs="Times New Roman"/>
                          <w:i w:val="0"/>
                          <w:iCs w:val="0"/>
                          <w:color w:val="auto"/>
                          <w:sz w:val="22"/>
                          <w:szCs w:val="22"/>
                        </w:rPr>
                      </w:pPr>
                      <w:bookmarkStart w:id="27" w:name="_Toc89933730"/>
                      <w:r w:rsidRPr="001F12E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8</w:t>
                      </w:r>
                      <w:r>
                        <w:rPr>
                          <w:rFonts w:ascii="Times New Roman" w:hAnsi="Times New Roman" w:cs="Times New Roman"/>
                          <w:i w:val="0"/>
                          <w:iCs w:val="0"/>
                          <w:color w:val="auto"/>
                          <w:sz w:val="22"/>
                          <w:szCs w:val="22"/>
                        </w:rPr>
                        <w:fldChar w:fldCharType="end"/>
                      </w:r>
                      <w:r w:rsidRPr="001F12E0">
                        <w:rPr>
                          <w:rFonts w:ascii="Times New Roman" w:hAnsi="Times New Roman" w:cs="Times New Roman"/>
                          <w:i w:val="0"/>
                          <w:iCs w:val="0"/>
                          <w:color w:val="auto"/>
                          <w:sz w:val="22"/>
                          <w:szCs w:val="22"/>
                        </w:rPr>
                        <w:t xml:space="preserve"> Teknik Bass Menggosok Gigi</w:t>
                      </w:r>
                      <w:bookmarkEnd w:id="27"/>
                    </w:p>
                    <w:p w:rsidR="001C3F11" w:rsidRPr="001F12E0" w:rsidRDefault="001C3F11" w:rsidP="001C3F11">
                      <w:pPr>
                        <w:pStyle w:val="Caption"/>
                        <w:jc w:val="center"/>
                        <w:rPr>
                          <w:rFonts w:ascii="Times New Roman" w:hAnsi="Times New Roman" w:cs="Times New Roman"/>
                          <w:i w:val="0"/>
                          <w:iCs w:val="0"/>
                          <w:noProof/>
                          <w:color w:val="auto"/>
                          <w:sz w:val="22"/>
                          <w:szCs w:val="22"/>
                          <w:lang w:val="en-US"/>
                        </w:rPr>
                      </w:pPr>
                      <w:r w:rsidRPr="001F12E0">
                        <w:rPr>
                          <w:rFonts w:ascii="Times New Roman" w:hAnsi="Times New Roman" w:cs="Times New Roman"/>
                          <w:i w:val="0"/>
                          <w:iCs w:val="0"/>
                          <w:color w:val="auto"/>
                          <w:sz w:val="22"/>
                          <w:szCs w:val="22"/>
                          <w:lang w:val="en-US"/>
                        </w:rPr>
                        <w:t>Sumber: Listrianah (2017)</w:t>
                      </w:r>
                    </w:p>
                    <w:p w:rsidR="001C3F11" w:rsidRPr="001F12E0" w:rsidRDefault="001C3F11" w:rsidP="001C3F11">
                      <w:pPr>
                        <w:jc w:val="center"/>
                        <w:rPr>
                          <w:rFonts w:ascii="Times New Roman" w:hAnsi="Times New Roman" w:cs="Times New Roman"/>
                          <w:sz w:val="22"/>
                          <w:szCs w:val="22"/>
                          <w:lang w:val="en-US"/>
                        </w:rPr>
                      </w:pPr>
                    </w:p>
                  </w:txbxContent>
                </v:textbox>
                <w10:wrap type="topAndBottom"/>
              </v:shape>
            </w:pict>
          </mc:Fallback>
        </mc:AlternateContent>
      </w:r>
      <w:r>
        <w:rPr>
          <w:noProof/>
          <w:lang w:val="en-US"/>
        </w:rPr>
        <w:drawing>
          <wp:anchor distT="0" distB="0" distL="114300" distR="114300" simplePos="0" relativeHeight="251661312" behindDoc="0" locked="0" layoutInCell="1" allowOverlap="1" wp14:anchorId="2D829A47" wp14:editId="06654E5E">
            <wp:simplePos x="0" y="0"/>
            <wp:positionH relativeFrom="column">
              <wp:posOffset>1476375</wp:posOffset>
            </wp:positionH>
            <wp:positionV relativeFrom="paragraph">
              <wp:posOffset>1510030</wp:posOffset>
            </wp:positionV>
            <wp:extent cx="2485390" cy="1736090"/>
            <wp:effectExtent l="0" t="0" r="3810"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2485390" cy="17360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Teknik bass merupakan teknik menggosok gigi dengan menempatkan sikat gigi secara 45</w:t>
      </w:r>
      <w:r>
        <w:rPr>
          <w:rFonts w:ascii="Times New Roman" w:hAnsi="Times New Roman" w:cs="Times New Roman"/>
          <w:vertAlign w:val="superscript"/>
          <w:lang w:val="en-US"/>
        </w:rPr>
        <w:t>o</w:t>
      </w:r>
      <w:r>
        <w:rPr>
          <w:rFonts w:ascii="Times New Roman" w:hAnsi="Times New Roman" w:cs="Times New Roman"/>
          <w:lang w:val="en-US"/>
        </w:rPr>
        <w:t xml:space="preserve"> terhadap sumbu panjang gigi mengarah ke apikal dengan bulu sikat pada tepi gusi. Teknik ini dapat membersihkan saku gusi serta memberikan pijatan pada tepi gusi. </w:t>
      </w:r>
    </w:p>
    <w:p w:rsidR="001C3F11" w:rsidRPr="00615D19" w:rsidRDefault="001C3F11" w:rsidP="001C3F11">
      <w:pPr>
        <w:pStyle w:val="Heading4"/>
        <w:numPr>
          <w:ilvl w:val="0"/>
          <w:numId w:val="9"/>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615D19">
        <w:rPr>
          <w:rFonts w:ascii="Times New Roman" w:hAnsi="Times New Roman" w:cs="Times New Roman"/>
          <w:i w:val="0"/>
          <w:iCs w:val="0"/>
          <w:color w:val="000000" w:themeColor="text1"/>
          <w:lang w:val="en-US"/>
        </w:rPr>
        <w:t>Teknik Roll</w:t>
      </w:r>
    </w:p>
    <w:p w:rsidR="001C3F11" w:rsidRDefault="001C3F11" w:rsidP="001C3F11">
      <w:pPr>
        <w:pStyle w:val="ListParagraph"/>
        <w:tabs>
          <w:tab w:val="left" w:pos="567"/>
          <w:tab w:val="left" w:pos="1701"/>
        </w:tabs>
        <w:spacing w:line="480" w:lineRule="auto"/>
        <w:ind w:left="993" w:firstLine="708"/>
        <w:jc w:val="both"/>
        <w:rPr>
          <w:rFonts w:ascii="Times New Roman" w:hAnsi="Times New Roman" w:cs="Times New Roman"/>
          <w:lang w:val="en-US"/>
        </w:rPr>
      </w:pPr>
      <w:r>
        <w:rPr>
          <w:rFonts w:ascii="Times New Roman" w:hAnsi="Times New Roman" w:cs="Times New Roman"/>
          <w:lang w:val="en-US"/>
        </w:rPr>
        <w:t>Teknik ini merupakan cara yang paling sering dianjurkan dikarenakan efisien, sederhana dan dapat digunakan untuk seluruh bagian mulut. Bulu sikat diletakkan di gusi sejauh mungkin dari permukaan oklusal dengan ujung bulu sikat mengarah ke apeks dan digerakkan secara perlahan melalui permukaan gigi sehingga bagian belakang dari kepala sikat bergerak dengan lengkungan. Teknik ini juga memberikan pemijatan pada gusi dan diharapkan dapat membersihkan gigi dari sisa makanan pada daerah interproksimal.</w:t>
      </w:r>
    </w:p>
    <w:p w:rsidR="001C3F11" w:rsidRPr="001F12E0" w:rsidRDefault="001C3F11" w:rsidP="001C3F11">
      <w:pPr>
        <w:tabs>
          <w:tab w:val="left" w:pos="567"/>
          <w:tab w:val="left" w:pos="993"/>
        </w:tabs>
        <w:spacing w:line="480" w:lineRule="auto"/>
        <w:jc w:val="both"/>
        <w:rPr>
          <w:rFonts w:ascii="Times New Roman" w:hAnsi="Times New Roman" w:cs="Times New Roman"/>
          <w:lang w:val="en-US"/>
        </w:rPr>
      </w:pPr>
      <w:r>
        <w:rPr>
          <w:noProof/>
          <w:lang w:val="en-US"/>
        </w:rPr>
        <w:lastRenderedPageBreak/>
        <mc:AlternateContent>
          <mc:Choice Requires="wps">
            <w:drawing>
              <wp:anchor distT="0" distB="0" distL="114300" distR="114300" simplePos="0" relativeHeight="251681792" behindDoc="0" locked="0" layoutInCell="1" allowOverlap="1" wp14:anchorId="777C24F1" wp14:editId="70A2259D">
                <wp:simplePos x="0" y="0"/>
                <wp:positionH relativeFrom="column">
                  <wp:posOffset>1233170</wp:posOffset>
                </wp:positionH>
                <wp:positionV relativeFrom="paragraph">
                  <wp:posOffset>1708930</wp:posOffset>
                </wp:positionV>
                <wp:extent cx="2719070" cy="497205"/>
                <wp:effectExtent l="0" t="0" r="0" b="0"/>
                <wp:wrapTopAndBottom/>
                <wp:docPr id="70" name="Text Box 70"/>
                <wp:cNvGraphicFramePr/>
                <a:graphic xmlns:a="http://schemas.openxmlformats.org/drawingml/2006/main">
                  <a:graphicData uri="http://schemas.microsoft.com/office/word/2010/wordprocessingShape">
                    <wps:wsp>
                      <wps:cNvSpPr txBox="1"/>
                      <wps:spPr>
                        <a:xfrm>
                          <a:off x="0" y="0"/>
                          <a:ext cx="2719070" cy="497205"/>
                        </a:xfrm>
                        <a:prstGeom prst="rect">
                          <a:avLst/>
                        </a:prstGeom>
                        <a:solidFill>
                          <a:prstClr val="white"/>
                        </a:solidFill>
                        <a:ln>
                          <a:noFill/>
                        </a:ln>
                      </wps:spPr>
                      <wps:txbx>
                        <w:txbxContent>
                          <w:p w:rsidR="001C3F11" w:rsidRPr="001F12E0" w:rsidRDefault="001C3F11" w:rsidP="001C3F11">
                            <w:pPr>
                              <w:pStyle w:val="Caption"/>
                              <w:jc w:val="center"/>
                              <w:rPr>
                                <w:rFonts w:ascii="Times New Roman" w:hAnsi="Times New Roman" w:cs="Times New Roman"/>
                                <w:i w:val="0"/>
                                <w:iCs w:val="0"/>
                                <w:color w:val="auto"/>
                                <w:sz w:val="22"/>
                                <w:szCs w:val="22"/>
                              </w:rPr>
                            </w:pPr>
                            <w:bookmarkStart w:id="28" w:name="_Toc89933731"/>
                            <w:r w:rsidRPr="001F12E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9</w:t>
                            </w:r>
                            <w:r>
                              <w:rPr>
                                <w:rFonts w:ascii="Times New Roman" w:hAnsi="Times New Roman" w:cs="Times New Roman"/>
                                <w:i w:val="0"/>
                                <w:iCs w:val="0"/>
                                <w:color w:val="auto"/>
                                <w:sz w:val="22"/>
                                <w:szCs w:val="22"/>
                              </w:rPr>
                              <w:fldChar w:fldCharType="end"/>
                            </w:r>
                            <w:r w:rsidRPr="001F12E0">
                              <w:rPr>
                                <w:rFonts w:ascii="Times New Roman" w:hAnsi="Times New Roman" w:cs="Times New Roman"/>
                                <w:i w:val="0"/>
                                <w:iCs w:val="0"/>
                                <w:color w:val="auto"/>
                                <w:sz w:val="22"/>
                                <w:szCs w:val="22"/>
                              </w:rPr>
                              <w:t xml:space="preserve"> Teknik Roll Menggosok Gigi</w:t>
                            </w:r>
                            <w:bookmarkEnd w:id="28"/>
                          </w:p>
                          <w:p w:rsidR="001C3F11" w:rsidRPr="001F12E0" w:rsidRDefault="001C3F11" w:rsidP="001C3F11">
                            <w:pPr>
                              <w:pStyle w:val="Caption"/>
                              <w:jc w:val="center"/>
                              <w:rPr>
                                <w:rFonts w:ascii="Times New Roman" w:hAnsi="Times New Roman" w:cs="Times New Roman"/>
                                <w:i w:val="0"/>
                                <w:iCs w:val="0"/>
                                <w:noProof/>
                                <w:color w:val="auto"/>
                                <w:sz w:val="22"/>
                                <w:szCs w:val="22"/>
                                <w:lang w:val="en-US"/>
                              </w:rPr>
                            </w:pPr>
                            <w:r w:rsidRPr="001F12E0">
                              <w:rPr>
                                <w:rFonts w:ascii="Times New Roman" w:hAnsi="Times New Roman" w:cs="Times New Roman"/>
                                <w:i w:val="0"/>
                                <w:iCs w:val="0"/>
                                <w:color w:val="auto"/>
                                <w:sz w:val="22"/>
                                <w:szCs w:val="22"/>
                                <w:lang w:val="en-US"/>
                              </w:rPr>
                              <w:t>Sumber: Listrianah (2017)</w:t>
                            </w:r>
                          </w:p>
                          <w:p w:rsidR="001C3F11" w:rsidRPr="001F12E0" w:rsidRDefault="001C3F11" w:rsidP="001C3F11">
                            <w:pPr>
                              <w:jc w:val="center"/>
                              <w:rPr>
                                <w:rFonts w:ascii="Times New Roman" w:hAnsi="Times New Roman" w:cs="Times New Roman"/>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C24F1" id="Text Box 70" o:spid="_x0000_s1034" type="#_x0000_t202" style="position:absolute;left:0;text-align:left;margin-left:97.1pt;margin-top:134.55pt;width:214.1pt;height:39.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" stroked="f">
                <v:textbox inset="0,0,0,0">
                  <w:txbxContent>
                    <w:p w:rsidR="001C3F11" w:rsidRPr="001F12E0" w:rsidRDefault="001C3F11" w:rsidP="001C3F11">
                      <w:pPr>
                        <w:pStyle w:val="Caption"/>
                        <w:jc w:val="center"/>
                        <w:rPr>
                          <w:rFonts w:ascii="Times New Roman" w:hAnsi="Times New Roman" w:cs="Times New Roman"/>
                          <w:i w:val="0"/>
                          <w:iCs w:val="0"/>
                          <w:color w:val="auto"/>
                          <w:sz w:val="22"/>
                          <w:szCs w:val="22"/>
                        </w:rPr>
                      </w:pPr>
                      <w:bookmarkStart w:id="29" w:name="_Toc89933731"/>
                      <w:r w:rsidRPr="001F12E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rPr>
                        <w:fldChar w:fldCharType="begin"/>
                      </w:r>
                      <w:r>
                        <w:rPr>
                          <w:rFonts w:ascii="Times New Roman" w:hAnsi="Times New Roman" w:cs="Times New Roman"/>
                          <w:i w:val="0"/>
                          <w:iCs w:val="0"/>
                          <w:color w:val="auto"/>
                          <w:sz w:val="22"/>
                          <w:szCs w:val="22"/>
                        </w:rPr>
                        <w:instrText xml:space="preserve"> SEQ Gambar_2. \* ARABIC </w:instrText>
                      </w:r>
                      <w:r>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9</w:t>
                      </w:r>
                      <w:r>
                        <w:rPr>
                          <w:rFonts w:ascii="Times New Roman" w:hAnsi="Times New Roman" w:cs="Times New Roman"/>
                          <w:i w:val="0"/>
                          <w:iCs w:val="0"/>
                          <w:color w:val="auto"/>
                          <w:sz w:val="22"/>
                          <w:szCs w:val="22"/>
                        </w:rPr>
                        <w:fldChar w:fldCharType="end"/>
                      </w:r>
                      <w:r w:rsidRPr="001F12E0">
                        <w:rPr>
                          <w:rFonts w:ascii="Times New Roman" w:hAnsi="Times New Roman" w:cs="Times New Roman"/>
                          <w:i w:val="0"/>
                          <w:iCs w:val="0"/>
                          <w:color w:val="auto"/>
                          <w:sz w:val="22"/>
                          <w:szCs w:val="22"/>
                        </w:rPr>
                        <w:t xml:space="preserve"> Teknik Roll Menggosok Gigi</w:t>
                      </w:r>
                      <w:bookmarkEnd w:id="29"/>
                    </w:p>
                    <w:p w:rsidR="001C3F11" w:rsidRPr="001F12E0" w:rsidRDefault="001C3F11" w:rsidP="001C3F11">
                      <w:pPr>
                        <w:pStyle w:val="Caption"/>
                        <w:jc w:val="center"/>
                        <w:rPr>
                          <w:rFonts w:ascii="Times New Roman" w:hAnsi="Times New Roman" w:cs="Times New Roman"/>
                          <w:i w:val="0"/>
                          <w:iCs w:val="0"/>
                          <w:noProof/>
                          <w:color w:val="auto"/>
                          <w:sz w:val="22"/>
                          <w:szCs w:val="22"/>
                          <w:lang w:val="en-US"/>
                        </w:rPr>
                      </w:pPr>
                      <w:r w:rsidRPr="001F12E0">
                        <w:rPr>
                          <w:rFonts w:ascii="Times New Roman" w:hAnsi="Times New Roman" w:cs="Times New Roman"/>
                          <w:i w:val="0"/>
                          <w:iCs w:val="0"/>
                          <w:color w:val="auto"/>
                          <w:sz w:val="22"/>
                          <w:szCs w:val="22"/>
                          <w:lang w:val="en-US"/>
                        </w:rPr>
                        <w:t>Sumber: Listrianah (2017)</w:t>
                      </w:r>
                    </w:p>
                    <w:p w:rsidR="001C3F11" w:rsidRPr="001F12E0" w:rsidRDefault="001C3F11" w:rsidP="001C3F11">
                      <w:pPr>
                        <w:jc w:val="center"/>
                        <w:rPr>
                          <w:rFonts w:ascii="Times New Roman" w:hAnsi="Times New Roman" w:cs="Times New Roman"/>
                          <w:sz w:val="22"/>
                          <w:szCs w:val="22"/>
                          <w:lang w:val="en-US"/>
                        </w:rPr>
                      </w:pPr>
                    </w:p>
                  </w:txbxContent>
                </v:textbox>
                <w10:wrap type="topAndBottom"/>
              </v:shape>
            </w:pict>
          </mc:Fallback>
        </mc:AlternateContent>
      </w:r>
      <w:r>
        <w:rPr>
          <w:noProof/>
          <w:lang w:val="en-US"/>
        </w:rPr>
        <w:drawing>
          <wp:anchor distT="0" distB="0" distL="114300" distR="114300" simplePos="0" relativeHeight="251662336" behindDoc="0" locked="0" layoutInCell="1" allowOverlap="1" wp14:anchorId="1789DFD0" wp14:editId="1F5BF812">
            <wp:simplePos x="0" y="0"/>
            <wp:positionH relativeFrom="column">
              <wp:posOffset>1776024</wp:posOffset>
            </wp:positionH>
            <wp:positionV relativeFrom="paragraph">
              <wp:posOffset>423</wp:posOffset>
            </wp:positionV>
            <wp:extent cx="1805940" cy="1673225"/>
            <wp:effectExtent l="0" t="0" r="0" b="31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1805940" cy="1673225"/>
                    </a:xfrm>
                    <a:prstGeom prst="rect">
                      <a:avLst/>
                    </a:prstGeom>
                  </pic:spPr>
                </pic:pic>
              </a:graphicData>
            </a:graphic>
            <wp14:sizeRelH relativeFrom="page">
              <wp14:pctWidth>0</wp14:pctWidth>
            </wp14:sizeRelH>
            <wp14:sizeRelV relativeFrom="page">
              <wp14:pctHeight>0</wp14:pctHeight>
            </wp14:sizeRelV>
          </wp:anchor>
        </w:drawing>
      </w:r>
    </w:p>
    <w:p w:rsidR="001C3F11" w:rsidRPr="004C2BB1" w:rsidRDefault="001C3F11" w:rsidP="001C3F11">
      <w:pPr>
        <w:pStyle w:val="Heading2"/>
        <w:numPr>
          <w:ilvl w:val="0"/>
          <w:numId w:val="5"/>
        </w:numPr>
        <w:spacing w:line="480" w:lineRule="auto"/>
        <w:ind w:left="426" w:hanging="426"/>
        <w:rPr>
          <w:rFonts w:ascii="Times New Roman" w:hAnsi="Times New Roman" w:cs="Times New Roman"/>
          <w:b/>
          <w:bCs/>
          <w:color w:val="000000" w:themeColor="text1"/>
          <w:sz w:val="24"/>
          <w:szCs w:val="24"/>
          <w:lang w:val="en-US"/>
        </w:rPr>
      </w:pPr>
      <w:bookmarkStart w:id="30" w:name="_Toc96001847"/>
      <w:r w:rsidRPr="00197EC4">
        <w:rPr>
          <w:rFonts w:ascii="Times New Roman" w:hAnsi="Times New Roman" w:cs="Times New Roman"/>
          <w:b/>
          <w:bCs/>
          <w:i/>
          <w:iCs/>
          <w:color w:val="000000" w:themeColor="text1"/>
          <w:sz w:val="24"/>
          <w:szCs w:val="24"/>
          <w:lang w:val="en-US"/>
        </w:rPr>
        <w:t>Personal Hygiene Performance</w:t>
      </w:r>
      <w:r w:rsidRPr="004C2BB1">
        <w:rPr>
          <w:rFonts w:ascii="Times New Roman" w:hAnsi="Times New Roman" w:cs="Times New Roman"/>
          <w:b/>
          <w:bCs/>
          <w:color w:val="000000" w:themeColor="text1"/>
          <w:sz w:val="24"/>
          <w:szCs w:val="24"/>
          <w:lang w:val="en-US"/>
        </w:rPr>
        <w:t xml:space="preserve"> (PHP)</w:t>
      </w:r>
      <w:bookmarkEnd w:id="30"/>
      <w:r w:rsidRPr="004C2BB1">
        <w:rPr>
          <w:rFonts w:ascii="Times New Roman" w:hAnsi="Times New Roman" w:cs="Times New Roman"/>
          <w:b/>
          <w:bCs/>
          <w:color w:val="000000" w:themeColor="text1"/>
          <w:sz w:val="24"/>
          <w:szCs w:val="24"/>
          <w:lang w:val="en-US"/>
        </w:rPr>
        <w:t xml:space="preserve"> </w:t>
      </w:r>
    </w:p>
    <w:p w:rsidR="001C3F11" w:rsidRPr="00C85BFF" w:rsidRDefault="001C3F11" w:rsidP="001C3F11">
      <w:pPr>
        <w:pStyle w:val="Heading3"/>
        <w:numPr>
          <w:ilvl w:val="0"/>
          <w:numId w:val="10"/>
        </w:numPr>
        <w:tabs>
          <w:tab w:val="left" w:pos="993"/>
        </w:tabs>
        <w:spacing w:line="480" w:lineRule="auto"/>
        <w:ind w:hanging="294"/>
        <w:rPr>
          <w:rFonts w:ascii="Times New Roman" w:hAnsi="Times New Roman" w:cs="Times New Roman"/>
          <w:color w:val="000000" w:themeColor="text1"/>
          <w:lang w:val="en-US"/>
        </w:rPr>
      </w:pPr>
      <w:bookmarkStart w:id="31" w:name="_Toc96001848"/>
      <w:r w:rsidRPr="00C85BFF">
        <w:rPr>
          <w:rFonts w:ascii="Times New Roman" w:hAnsi="Times New Roman" w:cs="Times New Roman"/>
          <w:color w:val="000000" w:themeColor="text1"/>
          <w:lang w:val="en-US"/>
        </w:rPr>
        <w:t xml:space="preserve">Definisi </w:t>
      </w:r>
      <w:r w:rsidRPr="00C85BFF">
        <w:rPr>
          <w:rFonts w:ascii="Times New Roman" w:hAnsi="Times New Roman" w:cs="Times New Roman"/>
          <w:i/>
          <w:iCs/>
          <w:color w:val="000000" w:themeColor="text1"/>
          <w:lang w:val="en-US"/>
        </w:rPr>
        <w:t xml:space="preserve">Personal Hygiene Performance </w:t>
      </w:r>
      <w:r w:rsidRPr="00C85BFF">
        <w:rPr>
          <w:rFonts w:ascii="Times New Roman" w:hAnsi="Times New Roman" w:cs="Times New Roman"/>
          <w:color w:val="000000" w:themeColor="text1"/>
          <w:lang w:val="en-US"/>
        </w:rPr>
        <w:t>(PHP)</w:t>
      </w:r>
      <w:bookmarkEnd w:id="31"/>
    </w:p>
    <w:p w:rsidR="001C3F11" w:rsidRPr="00197EC4" w:rsidRDefault="001C3F11" w:rsidP="001C3F11">
      <w:pPr>
        <w:pStyle w:val="ListParagraph"/>
        <w:spacing w:line="480" w:lineRule="auto"/>
        <w:ind w:left="709" w:firstLine="709"/>
        <w:jc w:val="both"/>
        <w:rPr>
          <w:rFonts w:ascii="Times New Roman" w:hAnsi="Times New Roman" w:cs="Times New Roman"/>
          <w:lang w:val="en-US"/>
        </w:rPr>
      </w:pPr>
      <w:r>
        <w:rPr>
          <w:rFonts w:ascii="Times New Roman" w:hAnsi="Times New Roman" w:cs="Times New Roman"/>
          <w:lang w:val="en-US"/>
        </w:rPr>
        <w:t xml:space="preserve">Priyono dalam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{"citationItems":[{"id":"ITEM-1","itemData":{"abstract":"Maintaining dental health is very important to prevent diseases in the mouth, therefore dental and oral hygiene must be maintained. The general objective of this study was to find out the description of the level of dental and oral hygiene in students of class IV, V, and VI SDN 3 Bangli Friends in 2019. This study was a descriptive study with survey design. Respondents in this study were all students of class IV, V, and VI SD Negeri 3 Kawan Bangli, totaling 98 people. The results of this study indicate that as many as 91 people (92.9%) had good OHI-S criteria, 7 people (7.1%) with moderate OHI-S criteria and none had bad OHI-S criteria. The average OHI-S value is 0.50 (good criteria). The conclusions of this study are that most of the grade IV, V, and VI students at SD Negeri 3 Kawan Bangli have dental and oral hygiene with good criteria. Keywords: Oral and dental hygiene of students, elementary school.","author":[{"dropping-particle":"","family":"Sentanayasa","given":"I.","non-dropping-particle":"","parse-names":false,"suffix":""}],"id":"ITEM-1","issued":{"date-parts":[["2019"]]},"publisher":"Poltekkes Kemenkes Denpasar","title":"Gambaran Tingkat Kebersihan Gigi Dan Mulut Pada Siswa Kelas IV, V Dan VI Sekolah Dasar Negeri 3 Kawan Bangli.","type":"thesis"},"uris":["http://www.mendeley.com/documents/?uuid=0d15c562-9097-43ad-bc0d-b37d13294737"]}],"mendeley":{"formattedCitation":"(Sentanayasa, 2019)","plainTextFormattedCitation":"(Sentanayasa, 2019)","previouslyFormattedCitation":"(Sentanayasa, 2019)"},"properties":{"noteIndex":0},"schema":"https://github.com/citation-style-language/schema/raw/master/csl-citation.json"}</w:instrText>
      </w:r>
      <w:r>
        <w:rPr>
          <w:rFonts w:ascii="Times New Roman" w:hAnsi="Times New Roman" w:cs="Times New Roman"/>
          <w:lang w:val="en-US"/>
        </w:rPr>
        <w:fldChar w:fldCharType="separate"/>
      </w:r>
      <w:r w:rsidRPr="0004001D">
        <w:rPr>
          <w:rFonts w:ascii="Times New Roman" w:hAnsi="Times New Roman" w:cs="Times New Roman"/>
          <w:noProof/>
          <w:lang w:val="en-US"/>
        </w:rPr>
        <w:t>(Sentanayasa, 2019)</w:t>
      </w:r>
      <w:r>
        <w:rPr>
          <w:rFonts w:ascii="Times New Roman" w:hAnsi="Times New Roman" w:cs="Times New Roman"/>
          <w:lang w:val="en-US"/>
        </w:rPr>
        <w:fldChar w:fldCharType="end"/>
      </w:r>
      <w:r>
        <w:rPr>
          <w:rFonts w:ascii="Times New Roman" w:hAnsi="Times New Roman" w:cs="Times New Roman"/>
          <w:lang w:val="en-US"/>
        </w:rPr>
        <w:t xml:space="preserve"> </w:t>
      </w:r>
      <w:r w:rsidRPr="0004001D">
        <w:rPr>
          <w:rFonts w:ascii="Times New Roman" w:hAnsi="Times New Roman" w:cs="Times New Roman"/>
          <w:i/>
          <w:iCs/>
          <w:lang w:val="en-US"/>
        </w:rPr>
        <w:t>personal hygiene performance</w:t>
      </w:r>
      <w:r>
        <w:rPr>
          <w:rFonts w:ascii="Times New Roman" w:hAnsi="Times New Roman" w:cs="Times New Roman"/>
          <w:lang w:val="en-US"/>
        </w:rPr>
        <w:t xml:space="preserve"> pertama kali diperkenalkan oleh Posdhadley dan Haley. </w:t>
      </w:r>
      <w:r w:rsidRPr="0004001D">
        <w:rPr>
          <w:rFonts w:ascii="Times New Roman" w:hAnsi="Times New Roman" w:cs="Times New Roman"/>
          <w:i/>
          <w:iCs/>
          <w:lang w:val="en-US"/>
        </w:rPr>
        <w:t>Personal hygiene performance</w:t>
      </w:r>
      <w:r>
        <w:rPr>
          <w:rFonts w:ascii="Times New Roman" w:hAnsi="Times New Roman" w:cs="Times New Roman"/>
          <w:lang w:val="en-US"/>
        </w:rPr>
        <w:t xml:space="preserve"> bertujuan untuk mengukur kebersihan mulut seseorang berdasarkan debris atau plak yang menumpuk di permukaan gigi. </w:t>
      </w:r>
    </w:p>
    <w:p w:rsidR="001C3F11" w:rsidRPr="00C85BFF" w:rsidRDefault="001C3F11" w:rsidP="001C3F11">
      <w:pPr>
        <w:pStyle w:val="Heading3"/>
        <w:numPr>
          <w:ilvl w:val="0"/>
          <w:numId w:val="10"/>
        </w:numPr>
        <w:tabs>
          <w:tab w:val="left" w:pos="993"/>
        </w:tabs>
        <w:spacing w:line="480" w:lineRule="auto"/>
        <w:ind w:hanging="294"/>
        <w:rPr>
          <w:rFonts w:ascii="Times New Roman" w:hAnsi="Times New Roman" w:cs="Times New Roman"/>
          <w:color w:val="000000" w:themeColor="text1"/>
          <w:lang w:val="en-US"/>
        </w:rPr>
      </w:pPr>
      <w:bookmarkStart w:id="32" w:name="_Toc96001849"/>
      <w:r w:rsidRPr="00C85BFF">
        <w:rPr>
          <w:rFonts w:ascii="Times New Roman" w:hAnsi="Times New Roman" w:cs="Times New Roman"/>
          <w:color w:val="000000" w:themeColor="text1"/>
          <w:lang w:val="en-US"/>
        </w:rPr>
        <w:t xml:space="preserve">Cara Pengukuran </w:t>
      </w:r>
      <w:r w:rsidRPr="00C85BFF">
        <w:rPr>
          <w:rFonts w:ascii="Times New Roman" w:hAnsi="Times New Roman" w:cs="Times New Roman"/>
          <w:i/>
          <w:iCs/>
          <w:color w:val="000000" w:themeColor="text1"/>
          <w:lang w:val="en-US"/>
        </w:rPr>
        <w:t xml:space="preserve">Personal Hygiene Performance </w:t>
      </w:r>
      <w:r w:rsidRPr="00C85BFF">
        <w:rPr>
          <w:rFonts w:ascii="Times New Roman" w:hAnsi="Times New Roman" w:cs="Times New Roman"/>
          <w:color w:val="000000" w:themeColor="text1"/>
          <w:lang w:val="en-US"/>
        </w:rPr>
        <w:t>(PHP)</w:t>
      </w:r>
      <w:bookmarkEnd w:id="32"/>
    </w:p>
    <w:p w:rsidR="001C3F11" w:rsidRDefault="001C3F11" w:rsidP="001C3F11">
      <w:pPr>
        <w:pStyle w:val="ListParagraph"/>
        <w:spacing w:line="480" w:lineRule="auto"/>
        <w:ind w:left="709" w:firstLine="850"/>
        <w:jc w:val="both"/>
        <w:rPr>
          <w:rFonts w:ascii="Times New Roman" w:hAnsi="Times New Roman" w:cs="Times New Roman"/>
          <w:lang w:val="en-US"/>
        </w:rPr>
      </w:pPr>
      <w:r>
        <w:rPr>
          <w:rFonts w:ascii="Times New Roman" w:hAnsi="Times New Roman" w:cs="Times New Roman"/>
          <w:lang w:val="en-US"/>
        </w:rPr>
        <w:t xml:space="preserve">Cara pengukuran indeks </w:t>
      </w:r>
      <w:r w:rsidRPr="004643E6">
        <w:rPr>
          <w:rFonts w:ascii="Times New Roman" w:hAnsi="Times New Roman" w:cs="Times New Roman"/>
          <w:i/>
          <w:iCs/>
          <w:lang w:val="en-US"/>
        </w:rPr>
        <w:t>Personal Hygiene Performance</w:t>
      </w:r>
      <w:r>
        <w:rPr>
          <w:rFonts w:ascii="Times New Roman" w:hAnsi="Times New Roman" w:cs="Times New Roman"/>
          <w:lang w:val="en-US"/>
        </w:rPr>
        <w:t xml:space="preserve"> (PHP) sesuai dengan Podshadley dan Haley (1968) dalam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intauli","given":"S.","non-dropping-particle":"","parse-names":false,"suffix":""},{"dropping-particle":"","family":"Hamada","given":"T.","non-dropping-particle":"","parse-names":false,"suffix":""}],"id":"ITEM-1","issued":{"date-parts":[["2010"]]},"number-of-pages":"68-69","publisher":"USU Press","publisher-place":"Medan","title":"Menuju gigi &amp; mulut sehat pencegahan dan pemeliharaan","type":"book"},"uris":["http://www.mendeley.com/documents/?uuid=4c98a6ca-3d06-43cd-b71f-52c0a17f782c"]}],"mendeley":{"formattedCitation":"(Pintauli &amp; Hamada, 2010)","plainTextFormattedCitation":"(Pintauli &amp; Hamada, 2010)","previouslyFormattedCitation":"(Pintauli &amp; Hamada, 2010)"},"properties":{"noteIndex":0},"schema":"https://github.com/citation-style-language/schema/raw/master/csl-citation.json"}</w:instrText>
      </w:r>
      <w:r>
        <w:rPr>
          <w:rFonts w:ascii="Times New Roman" w:hAnsi="Times New Roman" w:cs="Times New Roman"/>
          <w:lang w:val="en-US"/>
        </w:rPr>
        <w:fldChar w:fldCharType="separate"/>
      </w:r>
      <w:r w:rsidRPr="00E555BD">
        <w:rPr>
          <w:rFonts w:ascii="Times New Roman" w:hAnsi="Times New Roman" w:cs="Times New Roman"/>
          <w:noProof/>
          <w:lang w:val="en-US"/>
        </w:rPr>
        <w:t>(Pintauli &amp; Hamada, 2010)</w:t>
      </w:r>
      <w:r>
        <w:rPr>
          <w:rFonts w:ascii="Times New Roman" w:hAnsi="Times New Roman" w:cs="Times New Roman"/>
          <w:lang w:val="en-US"/>
        </w:rPr>
        <w:fldChar w:fldCharType="end"/>
      </w:r>
      <w:r>
        <w:rPr>
          <w:rFonts w:ascii="Times New Roman" w:hAnsi="Times New Roman" w:cs="Times New Roman"/>
          <w:lang w:val="en-US"/>
        </w:rPr>
        <w:t xml:space="preserve"> adalah sebagai berikut:</w:t>
      </w:r>
    </w:p>
    <w:p w:rsidR="001C3F11" w:rsidRDefault="001C3F11" w:rsidP="001C3F11">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 xml:space="preserve">Memeriksa plak yang terbentuk di permukaan gigi dengan </w:t>
      </w:r>
      <w:r w:rsidRPr="004643E6">
        <w:rPr>
          <w:rFonts w:ascii="Times New Roman" w:hAnsi="Times New Roman" w:cs="Times New Roman"/>
          <w:i/>
          <w:iCs/>
          <w:lang w:val="en-US"/>
        </w:rPr>
        <w:t>disclosing solution</w:t>
      </w:r>
      <w:r>
        <w:rPr>
          <w:rFonts w:ascii="Times New Roman" w:hAnsi="Times New Roman" w:cs="Times New Roman"/>
          <w:lang w:val="en-US"/>
        </w:rPr>
        <w:t>.</w:t>
      </w:r>
    </w:p>
    <w:p w:rsidR="001C3F11" w:rsidRDefault="001C3F11" w:rsidP="001C3F11">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 xml:space="preserve">Periksa mahkota gigi di bagian fasial atau lingual dan membagi tiap permukaan mahkota menjadi lima bagian, yaitu distal (D), sepertiga tengah gingiva (G), mesial (M), sepertiga tengah (C), dan sepertiga tengah incisal atau oklusal (I/O). </w:t>
      </w:r>
    </w:p>
    <w:p w:rsidR="001C3F11" w:rsidRPr="0091249E" w:rsidRDefault="001C3F11" w:rsidP="001C3F11">
      <w:pPr>
        <w:spacing w:line="480" w:lineRule="auto"/>
        <w:jc w:val="both"/>
        <w:rPr>
          <w:rFonts w:ascii="Times New Roman" w:hAnsi="Times New Roman" w:cs="Times New Roman"/>
          <w:lang w:val="en-US"/>
        </w:rPr>
      </w:pPr>
    </w:p>
    <w:p w:rsidR="001C3F11" w:rsidRDefault="001C3F11" w:rsidP="001C3F11">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lastRenderedPageBreak/>
        <w:t>Pemeriksaan sistematis:</w:t>
      </w:r>
    </w:p>
    <w:p w:rsidR="001C3F11" w:rsidRDefault="001C3F11" w:rsidP="001C3F11">
      <w:pPr>
        <w:pStyle w:val="ListParagraph"/>
        <w:numPr>
          <w:ilvl w:val="0"/>
          <w:numId w:val="2"/>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Pemeriksaan pada permukaan labial gigi incisivus satu kanan atas</w:t>
      </w:r>
    </w:p>
    <w:p w:rsidR="001C3F11" w:rsidRDefault="001C3F11" w:rsidP="001C3F11">
      <w:pPr>
        <w:pStyle w:val="ListParagraph"/>
        <w:numPr>
          <w:ilvl w:val="0"/>
          <w:numId w:val="2"/>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Pemeriksaan pada permukaan labial gigi incisivus satu kiri bawah</w:t>
      </w:r>
    </w:p>
    <w:p w:rsidR="001C3F11" w:rsidRDefault="001C3F11" w:rsidP="001C3F11">
      <w:pPr>
        <w:pStyle w:val="ListParagraph"/>
        <w:numPr>
          <w:ilvl w:val="0"/>
          <w:numId w:val="2"/>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Pemeriksaan pada permukaan bukal gigi molar satu kanan atas</w:t>
      </w:r>
    </w:p>
    <w:p w:rsidR="001C3F11" w:rsidRDefault="001C3F11" w:rsidP="001C3F11">
      <w:pPr>
        <w:pStyle w:val="ListParagraph"/>
        <w:numPr>
          <w:ilvl w:val="0"/>
          <w:numId w:val="2"/>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Pemeriksaan pada permukaan bukal gigi molar satu kiri atas</w:t>
      </w:r>
    </w:p>
    <w:p w:rsidR="001C3F11" w:rsidRDefault="001C3F11" w:rsidP="001C3F11">
      <w:pPr>
        <w:pStyle w:val="ListParagraph"/>
        <w:numPr>
          <w:ilvl w:val="0"/>
          <w:numId w:val="2"/>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Pemeriksaan pada permukaan lingual gigi molar satu kiri bawah</w:t>
      </w:r>
    </w:p>
    <w:p w:rsidR="001C3F11" w:rsidRDefault="001C3F11" w:rsidP="001C3F11">
      <w:pPr>
        <w:pStyle w:val="ListParagraph"/>
        <w:numPr>
          <w:ilvl w:val="0"/>
          <w:numId w:val="2"/>
        </w:numPr>
        <w:spacing w:line="480" w:lineRule="auto"/>
        <w:ind w:left="1276" w:hanging="283"/>
        <w:jc w:val="both"/>
        <w:rPr>
          <w:rFonts w:ascii="Times New Roman" w:hAnsi="Times New Roman" w:cs="Times New Roman"/>
          <w:lang w:val="en-US"/>
        </w:rPr>
      </w:pPr>
      <w:r>
        <w:rPr>
          <w:rFonts w:ascii="Times New Roman" w:hAnsi="Times New Roman" w:cs="Times New Roman"/>
          <w:lang w:val="en-US"/>
        </w:rPr>
        <w:t>Pemeriksaan pada permukaan lingual gigi molar satu kanan bawah</w:t>
      </w:r>
    </w:p>
    <w:p w:rsidR="001C3F11" w:rsidRDefault="001C3F11" w:rsidP="001C3F11">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Cara penilaian plak:</w:t>
      </w:r>
    </w:p>
    <w:p w:rsidR="001C3F11"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 xml:space="preserve">Nilai 0 = tidak terdapat plak </w:t>
      </w:r>
    </w:p>
    <w:p w:rsidR="001C3F11"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Nilai 1 = terdapat plak</w:t>
      </w:r>
    </w:p>
    <w:p w:rsidR="001C3F11" w:rsidRDefault="001C3F11" w:rsidP="001C3F11">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 xml:space="preserve">Menentukan indeks plak Personal Hygiene Performance menggunakan rumus: </w:t>
      </w:r>
    </w:p>
    <w:p w:rsidR="001C3F11"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 xml:space="preserve">IP PHP = </w:t>
      </w:r>
      <w:r w:rsidRPr="0099193F">
        <w:rPr>
          <w:rFonts w:ascii="Times New Roman" w:hAnsi="Times New Roman" w:cs="Times New Roman"/>
          <w:u w:val="single"/>
          <w:lang w:val="en-US"/>
        </w:rPr>
        <w:t>jumlah total skor plak seluruh permukaan gigi yang diperiksa</w:t>
      </w:r>
    </w:p>
    <w:p w:rsidR="001C3F11"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Jumlah gigi yang diperiksa</w:t>
      </w:r>
    </w:p>
    <w:p w:rsidR="001C3F11" w:rsidRDefault="001C3F11" w:rsidP="001C3F11">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Kriteria penilaian:</w:t>
      </w:r>
    </w:p>
    <w:p w:rsidR="001C3F11"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0</w:t>
      </w:r>
      <w:r>
        <w:rPr>
          <w:rFonts w:ascii="Times New Roman" w:hAnsi="Times New Roman" w:cs="Times New Roman"/>
          <w:lang w:val="en-US"/>
        </w:rPr>
        <w:tab/>
      </w:r>
      <w:r>
        <w:rPr>
          <w:rFonts w:ascii="Times New Roman" w:hAnsi="Times New Roman" w:cs="Times New Roman"/>
          <w:lang w:val="en-US"/>
        </w:rPr>
        <w:tab/>
        <w:t>: sangat baik</w:t>
      </w:r>
    </w:p>
    <w:p w:rsidR="001C3F11"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0,1-1,7</w:t>
      </w:r>
      <w:r>
        <w:rPr>
          <w:rFonts w:ascii="Times New Roman" w:hAnsi="Times New Roman" w:cs="Times New Roman"/>
          <w:lang w:val="en-US"/>
        </w:rPr>
        <w:tab/>
        <w:t>: baik</w:t>
      </w:r>
    </w:p>
    <w:p w:rsidR="001C3F11"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1,8-3,4</w:t>
      </w:r>
      <w:r>
        <w:rPr>
          <w:rFonts w:ascii="Times New Roman" w:hAnsi="Times New Roman" w:cs="Times New Roman"/>
          <w:lang w:val="en-US"/>
        </w:rPr>
        <w:tab/>
        <w:t>: sedang</w:t>
      </w:r>
    </w:p>
    <w:p w:rsidR="001C3F11" w:rsidRPr="0091249E" w:rsidRDefault="001C3F11" w:rsidP="001C3F11">
      <w:pPr>
        <w:pStyle w:val="ListParagraph"/>
        <w:spacing w:line="480" w:lineRule="auto"/>
        <w:ind w:left="993"/>
        <w:jc w:val="both"/>
        <w:rPr>
          <w:rFonts w:ascii="Times New Roman" w:hAnsi="Times New Roman" w:cs="Times New Roman"/>
          <w:lang w:val="en-US"/>
        </w:rPr>
      </w:pPr>
      <w:r>
        <w:rPr>
          <w:rFonts w:ascii="Times New Roman" w:hAnsi="Times New Roman" w:cs="Times New Roman"/>
          <w:lang w:val="en-US"/>
        </w:rPr>
        <w:t>3,5-5</w:t>
      </w:r>
      <w:r>
        <w:rPr>
          <w:rFonts w:ascii="Times New Roman" w:hAnsi="Times New Roman" w:cs="Times New Roman"/>
          <w:lang w:val="en-US"/>
        </w:rPr>
        <w:tab/>
        <w:t>: buruk</w:t>
      </w:r>
    </w:p>
    <w:p w:rsidR="001C3F11" w:rsidRDefault="001C3F11" w:rsidP="001C3F11">
      <w:pPr>
        <w:pStyle w:val="Heading2"/>
        <w:numPr>
          <w:ilvl w:val="0"/>
          <w:numId w:val="5"/>
        </w:numPr>
        <w:spacing w:line="480" w:lineRule="auto"/>
        <w:ind w:left="426" w:hanging="426"/>
        <w:rPr>
          <w:rFonts w:ascii="Times New Roman" w:hAnsi="Times New Roman" w:cs="Times New Roman"/>
          <w:b/>
          <w:bCs/>
          <w:color w:val="000000" w:themeColor="text1"/>
          <w:sz w:val="24"/>
          <w:szCs w:val="24"/>
          <w:lang w:val="en-US"/>
        </w:rPr>
      </w:pPr>
      <w:bookmarkStart w:id="33" w:name="_Toc96001850"/>
      <w:r>
        <w:rPr>
          <w:rFonts w:ascii="Times New Roman" w:hAnsi="Times New Roman" w:cs="Times New Roman"/>
          <w:b/>
          <w:bCs/>
          <w:color w:val="000000" w:themeColor="text1"/>
          <w:sz w:val="24"/>
          <w:szCs w:val="24"/>
          <w:lang w:val="en-US"/>
        </w:rPr>
        <w:t>Pendidikan Kesehatan Gigi</w:t>
      </w:r>
      <w:bookmarkEnd w:id="33"/>
    </w:p>
    <w:p w:rsidR="001C3F11" w:rsidRPr="00C85BFF" w:rsidRDefault="001C3F11" w:rsidP="001C3F11">
      <w:pPr>
        <w:pStyle w:val="Heading3"/>
        <w:numPr>
          <w:ilvl w:val="0"/>
          <w:numId w:val="13"/>
        </w:numPr>
        <w:tabs>
          <w:tab w:val="left" w:pos="993"/>
        </w:tabs>
        <w:spacing w:line="480" w:lineRule="auto"/>
        <w:ind w:hanging="294"/>
        <w:rPr>
          <w:rFonts w:ascii="Times New Roman" w:hAnsi="Times New Roman" w:cs="Times New Roman"/>
          <w:color w:val="000000" w:themeColor="text1"/>
          <w:lang w:val="en-US"/>
        </w:rPr>
      </w:pPr>
      <w:bookmarkStart w:id="34" w:name="_Toc96001851"/>
      <w:r w:rsidRPr="00C85BFF">
        <w:rPr>
          <w:rFonts w:ascii="Times New Roman" w:hAnsi="Times New Roman" w:cs="Times New Roman"/>
          <w:color w:val="000000" w:themeColor="text1"/>
          <w:lang w:val="en-US"/>
        </w:rPr>
        <w:t>Definisi Pendidikan Kesehatan Gigi</w:t>
      </w:r>
      <w:bookmarkEnd w:id="34"/>
    </w:p>
    <w:p w:rsidR="001C3F11" w:rsidRDefault="001C3F11" w:rsidP="001C3F11">
      <w:pPr>
        <w:pStyle w:val="ListParagraph"/>
        <w:spacing w:line="480" w:lineRule="auto"/>
        <w:ind w:left="709" w:firstLine="709"/>
        <w:jc w:val="both"/>
        <w:rPr>
          <w:rFonts w:ascii="Times New Roman" w:hAnsi="Times New Roman" w:cs="Times New Roman"/>
          <w:lang w:val="en-US"/>
        </w:rPr>
      </w:pPr>
      <w:r>
        <w:rPr>
          <w:rFonts w:ascii="Times New Roman" w:hAnsi="Times New Roman" w:cs="Times New Roman"/>
          <w:lang w:val="en-US"/>
        </w:rPr>
        <w:t xml:space="preserve">Pendidikan kesehatan gigi merupakan salah satu upaya untuk meningkatkan kesehatan gigi dan mulut. Tujuan dari pendidikan kesehatan gigi ini adalah untuk merubah perilaku seseorang atau masyarakat dalam </w:t>
      </w:r>
      <w:r>
        <w:rPr>
          <w:rFonts w:ascii="Times New Roman" w:hAnsi="Times New Roman" w:cs="Times New Roman"/>
          <w:lang w:val="en-US"/>
        </w:rPr>
        <w:lastRenderedPageBreak/>
        <w:t xml:space="preserve">bidang kesehatan gigi. Pendidikan Kesehatan Gigi dapat dilakukan dengan cara demonstrasi langsung, program audio visual, dan menggosok gigi massal yang terkontrol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{"citationItems":[{"id":"ITEM-1","itemData":{"abstract":"Pendidikan kesehatan gigi dan mulut merupakan salah satu upaya untuk meningkatkan kesehatan gigi dan mulut. pada anak. Penyuluhan harus dibuat semenarik mungkin, atraktif, tanpa mengurangi isinya. Pendidikan dilakukan melalui demonstrasi secara langsung, program audio visual, atau melalui sikat gigi massal yang terkontrol. Penulisan makalah ini bertujuan untuk membahas langkah-langkah yang dapat dilakukan dalam merubah perilaku anak terhadap kesehatan gigi dan mulut melalui teori-teori perkembangan anak. Upaya pemeliharaan kesehatan gigi dan mulut seharusnya dilakukan sejak usia dini. Usia sekolah dasar merupakan saat yang ideal untuk melatih kemampuan motorik seorang anak, termasuk diantaranya menyikat gigi. Proses pendidikan kesehatan gigi dan mulut merupakan suatu proses pendidikan yang timbul atas dasar kebutuhan akan kesehatan gigi dan mulut. Dapat disimpulkan bahwa pendidikan kesehatan gigi dan mulut kepada anak sekolah harus diberikan secara berulang-ulang dan menarik, untuk itu dibutuhkan kerjasama yang baik antara siswa, guru, dan orang tua.","author":[{"dropping-particle":"","family":"Riyanti","given":"Eriska","non-dropping-particle":"","parse-names":false,"suffix":""},{"dropping-particle":"","family":"Saptarini","given":"Risti","non-dropping-particle":"","parse-names":false,"suffix":""}],"id":"ITEM-1","issued":{"date-parts":[["2011"]]},"title":"Upaya Peningkatan Kesehatan Gigi dan Mulut Melalui Perubahan Perilaku Anak","type":"article-journal"},"uris":["http://www.mendeley.com/documents/?uuid=6ea80e62-7d33-4dd5-b17c-9fde974417d4"]}],"mendeley":{"formattedCitation":"(Riyanti &amp; Saptarini, 2011)","plainTextFormattedCitation":"(Riyanti &amp; Saptarini, 2011)","previouslyFormattedCitation":"(Riyanti &amp; Saptarini, 2011)"},"properties":{"noteIndex":0},"schema":"https://github.com/citation-style-language/schema/raw/master/csl-citation.json"}</w:instrText>
      </w:r>
      <w:r>
        <w:rPr>
          <w:rFonts w:ascii="Times New Roman" w:hAnsi="Times New Roman" w:cs="Times New Roman"/>
          <w:lang w:val="en-US"/>
        </w:rPr>
        <w:fldChar w:fldCharType="separate"/>
      </w:r>
      <w:r w:rsidRPr="002C77AC">
        <w:rPr>
          <w:rFonts w:ascii="Times New Roman" w:hAnsi="Times New Roman" w:cs="Times New Roman"/>
          <w:noProof/>
          <w:lang w:val="en-US"/>
        </w:rPr>
        <w:t>(Riyanti &amp; Saptarini, 2011)</w:t>
      </w:r>
      <w:r>
        <w:rPr>
          <w:rFonts w:ascii="Times New Roman" w:hAnsi="Times New Roman" w:cs="Times New Roman"/>
          <w:lang w:val="en-US"/>
        </w:rPr>
        <w:fldChar w:fldCharType="end"/>
      </w:r>
      <w:r>
        <w:rPr>
          <w:rFonts w:ascii="Times New Roman" w:hAnsi="Times New Roman" w:cs="Times New Roman"/>
          <w:lang w:val="en-US"/>
        </w:rPr>
        <w:t>.</w:t>
      </w:r>
    </w:p>
    <w:p w:rsidR="001C3F11" w:rsidRPr="00C85BFF" w:rsidRDefault="001C3F11" w:rsidP="001C3F11">
      <w:pPr>
        <w:pStyle w:val="Heading3"/>
        <w:numPr>
          <w:ilvl w:val="0"/>
          <w:numId w:val="13"/>
        </w:numPr>
        <w:tabs>
          <w:tab w:val="left" w:pos="993"/>
        </w:tabs>
        <w:spacing w:line="480" w:lineRule="auto"/>
        <w:ind w:hanging="294"/>
        <w:rPr>
          <w:rFonts w:ascii="Times New Roman" w:hAnsi="Times New Roman" w:cs="Times New Roman"/>
          <w:color w:val="000000" w:themeColor="text1"/>
          <w:lang w:val="en-US"/>
        </w:rPr>
      </w:pPr>
      <w:bookmarkStart w:id="35" w:name="_Toc96001852"/>
      <w:r w:rsidRPr="00C85BFF">
        <w:rPr>
          <w:rFonts w:ascii="Times New Roman" w:hAnsi="Times New Roman" w:cs="Times New Roman"/>
          <w:color w:val="000000" w:themeColor="text1"/>
          <w:lang w:val="en-US"/>
        </w:rPr>
        <w:t>Tujuan Pendidikan Kesehatan Gigi</w:t>
      </w:r>
      <w:bookmarkEnd w:id="35"/>
    </w:p>
    <w:p w:rsidR="001C3F11" w:rsidRDefault="001C3F11" w:rsidP="001C3F11">
      <w:pPr>
        <w:pStyle w:val="ListParagraph"/>
        <w:spacing w:line="480" w:lineRule="auto"/>
        <w:ind w:left="709" w:firstLine="709"/>
        <w:jc w:val="both"/>
        <w:rPr>
          <w:rFonts w:ascii="Times New Roman" w:hAnsi="Times New Roman" w:cs="Times New Roman"/>
          <w:lang w:val="en-US"/>
        </w:rPr>
      </w:pPr>
      <w:r>
        <w:rPr>
          <w:rFonts w:ascii="Times New Roman" w:hAnsi="Times New Roman" w:cs="Times New Roman"/>
          <w:lang w:val="en-US"/>
        </w:rPr>
        <w:t xml:space="preserve">Menurut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{"citationItems":[{"id":"ITEM-1","itemData":{"author":[{"dropping-particle":"","family":"Notoatmodjo","given":"S.","non-dropping-particle":"","parse-names":false,"suffix":""}],"edition":"Edisi Revi","id":"ITEM-1","issued":{"date-parts":[["2012"]]},"publisher":"Rineka CIpta","publisher-place":"Jakarta","title":"Promosi Kesehatan dan Perilaku Kesehatan","type":"book"},"uris":["http://www.mendeley.com/documents/?uuid=272638b5-4584-46b3-a20e-8510e0257120"]}],"mendeley":{"formattedCitation":"(Notoatmodjo, 2012b)","plainTextFormattedCitation":"(Notoatmodjo, 2012b)","previouslyFormattedCitation":"(Notoatmodjo, 2012b)"},"properties":{"noteIndex":0},"schema":"https://github.com/citation-style-language/schema/raw/master/csl-citation.json"}</w:instrText>
      </w:r>
      <w:r>
        <w:rPr>
          <w:rFonts w:ascii="Times New Roman" w:hAnsi="Times New Roman" w:cs="Times New Roman"/>
          <w:lang w:val="en-US"/>
        </w:rPr>
        <w:fldChar w:fldCharType="separate"/>
      </w:r>
      <w:r w:rsidRPr="005D3F04">
        <w:rPr>
          <w:rFonts w:ascii="Times New Roman" w:hAnsi="Times New Roman" w:cs="Times New Roman"/>
          <w:noProof/>
          <w:lang w:val="en-US"/>
        </w:rPr>
        <w:t>(Notoatmodjo, 2012b)</w:t>
      </w:r>
      <w:r>
        <w:rPr>
          <w:rFonts w:ascii="Times New Roman" w:hAnsi="Times New Roman" w:cs="Times New Roman"/>
          <w:lang w:val="en-US"/>
        </w:rPr>
        <w:fldChar w:fldCharType="end"/>
      </w:r>
      <w:r>
        <w:rPr>
          <w:rFonts w:ascii="Times New Roman" w:hAnsi="Times New Roman" w:cs="Times New Roman"/>
          <w:lang w:val="en-US"/>
        </w:rPr>
        <w:t>, tujuan pendidikan kesehatan antara lain sebagai berikut:</w:t>
      </w:r>
    </w:p>
    <w:p w:rsidR="001C3F11" w:rsidRDefault="001C3F11" w:rsidP="001C3F11">
      <w:pPr>
        <w:pStyle w:val="ListParagraph"/>
        <w:numPr>
          <w:ilvl w:val="0"/>
          <w:numId w:val="3"/>
        </w:numPr>
        <w:tabs>
          <w:tab w:val="left" w:pos="709"/>
          <w:tab w:val="left" w:pos="1276"/>
        </w:tabs>
        <w:spacing w:line="480" w:lineRule="auto"/>
        <w:ind w:left="993" w:hanging="284"/>
        <w:jc w:val="both"/>
        <w:rPr>
          <w:rFonts w:ascii="Times New Roman" w:hAnsi="Times New Roman" w:cs="Times New Roman"/>
          <w:lang w:val="en-US"/>
        </w:rPr>
      </w:pPr>
      <w:r>
        <w:rPr>
          <w:rFonts w:ascii="Times New Roman" w:hAnsi="Times New Roman" w:cs="Times New Roman"/>
          <w:lang w:val="en-US"/>
        </w:rPr>
        <w:t xml:space="preserve">Menjadikan kesehatan sebagai suatu yang bermanfaat di masyarakat sehingga masyarakat memilki rasa tanggung jawab pada kesehatannya sendiri. </w:t>
      </w:r>
    </w:p>
    <w:p w:rsidR="001C3F11" w:rsidRDefault="001C3F11" w:rsidP="001C3F11">
      <w:pPr>
        <w:pStyle w:val="ListParagraph"/>
        <w:numPr>
          <w:ilvl w:val="0"/>
          <w:numId w:val="3"/>
        </w:numPr>
        <w:tabs>
          <w:tab w:val="left" w:pos="709"/>
          <w:tab w:val="left" w:pos="1276"/>
        </w:tabs>
        <w:spacing w:line="480" w:lineRule="auto"/>
        <w:ind w:left="993" w:hanging="284"/>
        <w:jc w:val="both"/>
        <w:rPr>
          <w:rFonts w:ascii="Times New Roman" w:hAnsi="Times New Roman" w:cs="Times New Roman"/>
          <w:lang w:val="en-US"/>
        </w:rPr>
      </w:pPr>
      <w:r>
        <w:rPr>
          <w:rFonts w:ascii="Times New Roman" w:hAnsi="Times New Roman" w:cs="Times New Roman"/>
          <w:lang w:val="en-US"/>
        </w:rPr>
        <w:t xml:space="preserve">Mendorong penggunaan serta pembangunan secara tepat. </w:t>
      </w:r>
    </w:p>
    <w:p w:rsidR="001C3F11" w:rsidRDefault="001C3F11" w:rsidP="001C3F11">
      <w:pPr>
        <w:pStyle w:val="ListParagraph"/>
        <w:numPr>
          <w:ilvl w:val="0"/>
          <w:numId w:val="3"/>
        </w:numPr>
        <w:tabs>
          <w:tab w:val="left" w:pos="709"/>
          <w:tab w:val="left" w:pos="1276"/>
        </w:tabs>
        <w:spacing w:line="480" w:lineRule="auto"/>
        <w:ind w:left="993" w:hanging="284"/>
        <w:jc w:val="both"/>
        <w:rPr>
          <w:rFonts w:ascii="Times New Roman" w:hAnsi="Times New Roman" w:cs="Times New Roman"/>
          <w:lang w:val="en-US"/>
        </w:rPr>
      </w:pPr>
      <w:r>
        <w:rPr>
          <w:rFonts w:ascii="Times New Roman" w:hAnsi="Times New Roman" w:cs="Times New Roman"/>
          <w:lang w:val="en-US"/>
        </w:rPr>
        <w:t>Menolong individu agar mampu secara mandiri atau kelompok dalam melakukan kegiatan untuk mencapai hidup sehat.</w:t>
      </w:r>
    </w:p>
    <w:p w:rsidR="001C3F11" w:rsidRPr="00D1004E" w:rsidRDefault="001C3F11" w:rsidP="001C3F11">
      <w:pPr>
        <w:pStyle w:val="Heading3"/>
        <w:numPr>
          <w:ilvl w:val="0"/>
          <w:numId w:val="13"/>
        </w:numPr>
        <w:tabs>
          <w:tab w:val="left" w:pos="993"/>
        </w:tabs>
        <w:spacing w:line="480" w:lineRule="auto"/>
        <w:ind w:hanging="294"/>
        <w:jc w:val="both"/>
        <w:rPr>
          <w:rFonts w:ascii="Times New Roman" w:hAnsi="Times New Roman" w:cs="Times New Roman"/>
          <w:color w:val="000000" w:themeColor="text1"/>
          <w:lang w:val="en-US"/>
        </w:rPr>
      </w:pPr>
      <w:bookmarkStart w:id="36" w:name="_Toc96001853"/>
      <w:r w:rsidRPr="00D1004E">
        <w:rPr>
          <w:rFonts w:ascii="Times New Roman" w:hAnsi="Times New Roman" w:cs="Times New Roman"/>
          <w:color w:val="000000" w:themeColor="text1"/>
          <w:lang w:val="en-US"/>
        </w:rPr>
        <w:t>Metode Pemberian Pendidikan Kesehatan Gigi</w:t>
      </w:r>
      <w:bookmarkEnd w:id="36"/>
    </w:p>
    <w:p w:rsidR="001C3F11" w:rsidRPr="00531802" w:rsidRDefault="001C3F11" w:rsidP="001C3F11">
      <w:pPr>
        <w:pStyle w:val="Heading4"/>
        <w:numPr>
          <w:ilvl w:val="0"/>
          <w:numId w:val="14"/>
        </w:numPr>
        <w:tabs>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531802">
        <w:rPr>
          <w:rFonts w:ascii="Times New Roman" w:hAnsi="Times New Roman" w:cs="Times New Roman"/>
          <w:i w:val="0"/>
          <w:iCs w:val="0"/>
          <w:color w:val="000000" w:themeColor="text1"/>
          <w:lang w:val="en-US"/>
        </w:rPr>
        <w:t xml:space="preserve">Ceramah </w:t>
      </w:r>
    </w:p>
    <w:p w:rsidR="001C3F11" w:rsidRDefault="001C3F11" w:rsidP="001C3F11">
      <w:pPr>
        <w:spacing w:line="480" w:lineRule="auto"/>
        <w:ind w:left="993" w:firstLine="850"/>
        <w:jc w:val="both"/>
        <w:rPr>
          <w:rFonts w:ascii="Times New Roman" w:hAnsi="Times New Roman" w:cs="Times New Roman"/>
          <w:lang w:val="en-US"/>
        </w:rPr>
      </w:pPr>
      <w:r w:rsidRPr="00531802">
        <w:rPr>
          <w:rFonts w:ascii="Times New Roman" w:hAnsi="Times New Roman" w:cs="Times New Roman"/>
          <w:lang w:val="en-US"/>
        </w:rPr>
        <w:t>Ceramah adalah cara pemberian penyuluhan kesehatan gigi dan mulut d</w:t>
      </w:r>
      <w:r>
        <w:rPr>
          <w:rFonts w:ascii="Times New Roman" w:hAnsi="Times New Roman" w:cs="Times New Roman"/>
          <w:lang w:val="en-US"/>
        </w:rPr>
        <w:t>e</w:t>
      </w:r>
      <w:r w:rsidRPr="00531802">
        <w:rPr>
          <w:rFonts w:ascii="Times New Roman" w:hAnsi="Times New Roman" w:cs="Times New Roman"/>
          <w:lang w:val="en-US"/>
        </w:rPr>
        <w:t xml:space="preserve">ngan menjelaskan sesuatu secara lisan dan tanya jawab dibantu beberapa alat atau media yang sekiranya dapat membantu penyuluhan </w:t>
      </w:r>
      <w:r w:rsidRPr="00531802">
        <w:rPr>
          <w:rFonts w:ascii="Times New Roman" w:hAnsi="Times New Roman" w:cs="Times New Roman"/>
          <w:lang w:val="en-US"/>
        </w:rPr>
        <w:fldChar w:fldCharType="begin" w:fldLock="1"/>
      </w:r>
      <w:r w:rsidRPr="00531802">
        <w:rPr>
          <w:rFonts w:ascii="Times New Roman" w:hAnsi="Times New Roman" w:cs="Times New Roman"/>
          <w:lang w:val="en-US"/>
        </w:rPr>
        <w:instrText>ADDIN CSL_CITATION {"citationItems":[{"id":"ITEM-1","itemData":{"abstract":"Pemeliharaan kebersihan gigi dan mulut merupakan salah satu upaya meningkatkan kesehatan. Rongga mulut yang sehat memungkinkan seseorang untuk berkomunikasi secara efektif, makan berbagai jenis makanan, meningkatkan kualitas hidup, percaya diri dan mempunyai kehidupan sosial yang baik. Tujuan penelitian ini adalah untuk menganalisis pengaruh metode penyuluhan terhadap peningkatan pengetahuan dan sikap persatuan orangtua murid tentang kesehatan gigi dan mulut. Jenis penelitian yang digunakan adalah eksperimen semu (quasiexperiment) dengan rancangan pretest-posttest design. Populasi dalam penelitian ini adalah Ibu siswa-siswi kelas I dan II di. Jumlah seluruh murid dari kelas I dan II adalah 137 orang. Penelitian ini dilakukan di SD Negeri 1 Rantau Kabupaten Aceh Tamiang dengan jumlah sampel sebanyak 58 orangtua murid. Analisis data pada penelitian menggunakan uji statistik Wilcoxon. Hasil penelitian menunjukkan bahwa ada pengaruh metode penyuluhan terhadap peningkatan pengetahuan dan sikap persatuan orangtua murid sebelum dan sesudah dilakukan penyuluhan tentang kesehatan gigi dan mulut dengan nilai rata-rata 15,66 menjadi 17,83 mengalami peningkatan skor pengetahuan dengan nilai p=0,0001 dan nilai rata-rata sikap berjumlah 15,52 menjadi 17,17 mengalami peningkatan skor sikap dengan nilai p=0,0001. Pada umumnya penyakit yang sering terjadi yaitu karies dan penyakit periodontal akan tetapi pencegahan kanker rongga mulut sejak dini sangatlah penting ini dibuktikan dengan peningkatan pengetahuan orangtua murid dengan nilai sekor 15,5% menjadi 46,6% atau sebesar 31,1% peningkatan setelah dilakuakn intervensi. Perlu peningkatan upaya promotif pada orangtua murid dan murid SD Negeri 1 Rantau di Kecamatan Rantau Aceh Tamiang. Sepertihalnya penyuluhan kesehatan agar dapat lebih memahami tindakan-tindakan dan pencegahan serta rutin memeriksakan gigi ke fasilitas pelayanan kesehatan gigi, guna pe","author":[{"dropping-particle":"","family":"Husni","given":"A. S.","non-dropping-particle":"","parse-names":false,"suffix":""}],"id":"ITEM-1","issued":{"date-parts":[["2018"]]},"publisher":"Universitas Sumatera Utara","title":"Pengaruh Metode Penyuluhan Terhadap Peningkatan Pengetahuan dan Sikap Persatuan Orangtua Murid Tentang Kesehatan Gigi dan Mulut di SD Negeri 1 Rantau Aceh Tamiang Tahun 2018","type":"thesis"},"uris":["http://www.mendeley.com/documents/?uuid=fb07213e-dca8-4466-9130-c4b5f160e8cf"]}],"mendeley":{"formattedCitation":"(Husni, 2018)","plainTextFormattedCitation":"(Husni, 2018)","previouslyFormattedCitation":"(Husni, 2018)"},"properties":{"noteIndex":0},"schema":"https://github.com/citation-style-language/schema/raw/master/csl-citation.json"}</w:instrText>
      </w:r>
      <w:r w:rsidRPr="00531802">
        <w:rPr>
          <w:rFonts w:ascii="Times New Roman" w:hAnsi="Times New Roman" w:cs="Times New Roman"/>
          <w:lang w:val="en-US"/>
        </w:rPr>
        <w:fldChar w:fldCharType="separate"/>
      </w:r>
      <w:r w:rsidRPr="00531802">
        <w:rPr>
          <w:rFonts w:ascii="Times New Roman" w:hAnsi="Times New Roman" w:cs="Times New Roman"/>
          <w:noProof/>
          <w:lang w:val="en-US"/>
        </w:rPr>
        <w:t>(Husni, 2018)</w:t>
      </w:r>
      <w:r w:rsidRPr="00531802">
        <w:rPr>
          <w:rFonts w:ascii="Times New Roman" w:hAnsi="Times New Roman" w:cs="Times New Roman"/>
          <w:lang w:val="en-US"/>
        </w:rPr>
        <w:fldChar w:fldCharType="end"/>
      </w:r>
      <w:r w:rsidRPr="00531802">
        <w:rPr>
          <w:rFonts w:ascii="Times New Roman" w:hAnsi="Times New Roman" w:cs="Times New Roman"/>
          <w:lang w:val="en-US"/>
        </w:rPr>
        <w:t xml:space="preserve">. Ceramah juga dapat diartikan sebagai cara menjelaskan pengertian ataupun pesan secara lisan yang disertai dengan tanya jawab kepada sasaran yang akan dituju dengan menggunakan alat bantu pendidikan </w:t>
      </w:r>
      <w:r w:rsidRPr="00531802">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{"citationItems":[{"id":"ITEM-1","itemData":{"author":[{"dropping-particle":"","family":"Budiharto","given":"","non-dropping-particle":"","parse-names":false,"suffix":""}],"id":"ITEM-1","issued":{"date-parts":[["2010"]]},"publisher":"EGC","publisher-place":"Jakarta","title":"lmu Perilaku Kesehatan dan Pendidikan Kesehatan Gigi","type":"book"},"uris":["http://www.mendeley.com/documents/?uuid=5ac2ff37-653a-4a88-a162-7de8d373295d"]}],"mendeley":{"formattedCitation":"(Budiharto, 2010)","plainTextFormattedCitation":"(Budiharto, 2010)","previouslyFormattedCitation":"(Budiharto, 2010)"},"properties":{"noteIndex":0},"schema":"https://github.com/citation-style-language/schema/raw/master/csl-citation.json"}</w:instrText>
      </w:r>
      <w:r w:rsidRPr="00531802">
        <w:rPr>
          <w:rFonts w:ascii="Times New Roman" w:hAnsi="Times New Roman" w:cs="Times New Roman"/>
          <w:lang w:val="en-US"/>
        </w:rPr>
        <w:fldChar w:fldCharType="separate"/>
      </w:r>
      <w:r w:rsidRPr="00531802">
        <w:rPr>
          <w:rFonts w:ascii="Times New Roman" w:hAnsi="Times New Roman" w:cs="Times New Roman"/>
          <w:noProof/>
          <w:lang w:val="en-US"/>
        </w:rPr>
        <w:t>(Budiharto, 2010)</w:t>
      </w:r>
      <w:r w:rsidRPr="00531802">
        <w:rPr>
          <w:rFonts w:ascii="Times New Roman" w:hAnsi="Times New Roman" w:cs="Times New Roman"/>
          <w:lang w:val="en-US"/>
        </w:rPr>
        <w:fldChar w:fldCharType="end"/>
      </w:r>
      <w:r w:rsidRPr="00531802">
        <w:rPr>
          <w:rFonts w:ascii="Times New Roman" w:hAnsi="Times New Roman" w:cs="Times New Roman"/>
          <w:lang w:val="en-US"/>
        </w:rPr>
        <w:t>.</w:t>
      </w:r>
    </w:p>
    <w:p w:rsidR="001C3F11" w:rsidRDefault="001C3F11" w:rsidP="001C3F11">
      <w:pPr>
        <w:pStyle w:val="Heading4"/>
        <w:numPr>
          <w:ilvl w:val="0"/>
          <w:numId w:val="14"/>
        </w:numPr>
        <w:tabs>
          <w:tab w:val="left" w:pos="993"/>
        </w:tabs>
        <w:spacing w:line="480" w:lineRule="auto"/>
        <w:ind w:hanging="11"/>
        <w:rPr>
          <w:rFonts w:ascii="Times New Roman" w:hAnsi="Times New Roman" w:cs="Times New Roman"/>
          <w:i w:val="0"/>
          <w:iCs w:val="0"/>
          <w:color w:val="000000" w:themeColor="text1"/>
          <w:lang w:val="en-US"/>
        </w:rPr>
      </w:pPr>
      <w:r w:rsidRPr="00E74035">
        <w:rPr>
          <w:rFonts w:ascii="Times New Roman" w:hAnsi="Times New Roman" w:cs="Times New Roman"/>
          <w:i w:val="0"/>
          <w:iCs w:val="0"/>
          <w:color w:val="000000" w:themeColor="text1"/>
          <w:lang w:val="en-US"/>
        </w:rPr>
        <w:t>Tanya Jawab</w:t>
      </w:r>
    </w:p>
    <w:p w:rsidR="001C3F11" w:rsidRPr="0091249E" w:rsidRDefault="001C3F11" w:rsidP="001C3F11">
      <w:pPr>
        <w:tabs>
          <w:tab w:val="left" w:pos="1701"/>
        </w:tabs>
        <w:spacing w:line="480" w:lineRule="auto"/>
        <w:ind w:left="993" w:firstLine="708"/>
        <w:jc w:val="both"/>
        <w:rPr>
          <w:rFonts w:ascii="Times New Roman" w:hAnsi="Times New Roman" w:cs="Times New Roman"/>
          <w:lang w:val="en-US"/>
        </w:rPr>
      </w:pPr>
      <w:r w:rsidRPr="00E74035">
        <w:rPr>
          <w:rFonts w:ascii="Times New Roman" w:hAnsi="Times New Roman" w:cs="Times New Roman"/>
          <w:lang w:val="en-US"/>
        </w:rPr>
        <w:t xml:space="preserve">Metode tanya jawab merupakan metode yang dilakukan dengan penyampaian pelajaran dengan interaksi dua arah dari gutu kepada siswa </w:t>
      </w:r>
      <w:r w:rsidRPr="00E74035">
        <w:rPr>
          <w:rFonts w:ascii="Times New Roman" w:hAnsi="Times New Roman" w:cs="Times New Roman"/>
          <w:lang w:val="en-US"/>
        </w:rPr>
        <w:lastRenderedPageBreak/>
        <w:t xml:space="preserve">atau dari siswa kepada guru dengan tujuan diperolehnya jawaban kepastian materi melalui jawaban lisan guru atau siswa </w:t>
      </w:r>
      <w:r w:rsidRPr="00E74035">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{"citationItems":[{"id":"ITEM-1","itemData":{"author":[{"dropping-particle":"","family":"Muttaqin","given":"Z.","non-dropping-particle":"","parse-names":false,"suffix":""}],"id":"ITEM-1","issued":{"date-parts":[["2014"]]},"publisher":"UIN Syarif Hidayatullah","title":"Penggunaan Metode Tanya Jawab Dalam Meningkatkan Hasil Belajar Siswa Pada Pelajaran IPS Kelas IV Di MI Unwanul Huda Jakarta Selatan","type":"thesis"},"uris":["http://www.mendeley.com/documents/?uuid=52e5eeb3-75e7-48cd-8196-690060b121a3"]}],"mendeley":{"formattedCitation":"(Muttaqin, 2014)","plainTextFormattedCitation":"(Muttaqin, 2014)","previouslyFormattedCitation":"(Muttaqin, 2014)"},"properties":{"noteIndex":0},"schema":"https://github.com/citation-style-language/schema/raw/master/csl-citation.json"}</w:instrText>
      </w:r>
      <w:r w:rsidRPr="00E74035">
        <w:rPr>
          <w:rFonts w:ascii="Times New Roman" w:hAnsi="Times New Roman" w:cs="Times New Roman"/>
          <w:lang w:val="en-US"/>
        </w:rPr>
        <w:fldChar w:fldCharType="separate"/>
      </w:r>
      <w:r w:rsidRPr="00E74035">
        <w:rPr>
          <w:rFonts w:ascii="Times New Roman" w:hAnsi="Times New Roman" w:cs="Times New Roman"/>
          <w:noProof/>
          <w:lang w:val="en-US"/>
        </w:rPr>
        <w:t>(Muttaqin, 2014)</w:t>
      </w:r>
      <w:r w:rsidRPr="00E74035">
        <w:rPr>
          <w:rFonts w:ascii="Times New Roman" w:hAnsi="Times New Roman" w:cs="Times New Roman"/>
          <w:lang w:val="en-US"/>
        </w:rPr>
        <w:fldChar w:fldCharType="end"/>
      </w:r>
      <w:r w:rsidRPr="00E74035">
        <w:rPr>
          <w:rFonts w:ascii="Times New Roman" w:hAnsi="Times New Roman" w:cs="Times New Roman"/>
          <w:lang w:val="en-US"/>
        </w:rPr>
        <w:t>.</w:t>
      </w:r>
    </w:p>
    <w:p w:rsidR="001C3F11" w:rsidRPr="0084662B" w:rsidRDefault="001C3F11" w:rsidP="001C3F11">
      <w:pPr>
        <w:pStyle w:val="Heading2"/>
        <w:numPr>
          <w:ilvl w:val="0"/>
          <w:numId w:val="5"/>
        </w:numPr>
        <w:spacing w:line="480" w:lineRule="auto"/>
        <w:ind w:left="426" w:hanging="426"/>
        <w:rPr>
          <w:rFonts w:ascii="Times New Roman" w:hAnsi="Times New Roman" w:cs="Times New Roman"/>
          <w:b/>
          <w:bCs/>
          <w:color w:val="000000" w:themeColor="text1"/>
          <w:sz w:val="24"/>
          <w:szCs w:val="24"/>
          <w:lang w:val="en-US"/>
        </w:rPr>
      </w:pPr>
      <w:bookmarkStart w:id="37" w:name="_Toc96001854"/>
      <w:r w:rsidRPr="0084662B">
        <w:rPr>
          <w:rFonts w:ascii="Times New Roman" w:hAnsi="Times New Roman" w:cs="Times New Roman"/>
          <w:b/>
          <w:bCs/>
          <w:color w:val="000000" w:themeColor="text1"/>
          <w:sz w:val="24"/>
          <w:szCs w:val="24"/>
          <w:lang w:val="en-US"/>
        </w:rPr>
        <w:t>Media Interaktif</w:t>
      </w:r>
      <w:bookmarkEnd w:id="37"/>
    </w:p>
    <w:p w:rsidR="001C3F11" w:rsidRDefault="001C3F11" w:rsidP="001C3F11">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Media interaktif adalah frase yang menggambarkan gelombang baru dari piranti lunak komputer yang berkaitan dengan informasi. Komponen yang ada di dalam multimedia interaktif berupa teks, suara, gambar, video, dan animasi. Media interaktif ini dapat berfungsi sebagai media pembelajaran yang mana digunakan dalam pembelajaran dan dapat membantu guru atau pengajar dalam memberikan suatu materi yang akan disampaikan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{"citationItems":[{"id":"ITEM-1","itemData":{"abstract":"Pemakaian media pembelajaran dalam proses belajar mengajar dapat membangkitkan minat dan keinginan yang baru, membangkitkan motivasi dan rangsangan kegiatan belajar, dan bahkan membawa pengaruh-pengaruh psikologis terhadap pebelajar. Penggunaan media pembelajaran pada tahap orientasi pengajaran akan sangat membantu keefektifan proses pembelajaran dan penyampaian pesan dan isi pelajaran pada saat itu.permasalahan yang terjadi yaitu kurangnya minat pada siswa kelas 9 dalam pengenalan tokoh awal kemerdekaan. Merujuk permasalahan yang ada, maka dibuatlah sebuah aplikasi media pembelajaran interaktif untuk meningkatkan minat belajar siswa khusus nya di bidang pengnalan tokoh awal kemerdekaan. Penelitian ini mengunakan metode Luther Sutopo dan pembuatan aplikasi mengunakan sofware adobeflash profesional CS6. Kata kunci : Adobe Flash, Media Pembelajaran, Multimedia Interaktif, Luther Sutopo","author":[{"dropping-particle":"","family":"Pangesti","given":"E. D.","non-dropping-particle":"","parse-names":false,"suffix":""}],"id":"ITEM-1","issued":{"date-parts":[["2019"]]},"publisher":"Universitas Siliwangi","title":"Pengembangan Multimedia Interaktif Sebagai Media Pembelajaran Materi Mengenal Tokoh Awal Kemerdekaan Untuk Siswa Kelas 9 SMP","type":"thesis"},"uris":["http://www.mendeley.com/documents/?uuid=b122ba45-6e81-4956-a9c9-aeac62759c32"]}],"mendeley":{"formattedCitation":"(Pangesti, 2019)","plainTextFormattedCitation":"(Pangesti, 2019)","previouslyFormattedCitation":"(Pangesti, 2019)"},"properties":{"noteIndex":0},"schema":"https://github.com/citation-style-language/schema/raw/master/csl-citation.json"}</w:instrText>
      </w:r>
      <w:r>
        <w:rPr>
          <w:rFonts w:ascii="Times New Roman" w:hAnsi="Times New Roman" w:cs="Times New Roman"/>
          <w:lang w:val="en-US"/>
        </w:rPr>
        <w:fldChar w:fldCharType="separate"/>
      </w:r>
      <w:r w:rsidRPr="00762770">
        <w:rPr>
          <w:rFonts w:ascii="Times New Roman" w:hAnsi="Times New Roman" w:cs="Times New Roman"/>
          <w:noProof/>
          <w:lang w:val="en-US"/>
        </w:rPr>
        <w:t>(Pangesti, 2019)</w:t>
      </w:r>
      <w:r>
        <w:rPr>
          <w:rFonts w:ascii="Times New Roman" w:hAnsi="Times New Roman" w:cs="Times New Roman"/>
          <w:lang w:val="en-US"/>
        </w:rPr>
        <w:fldChar w:fldCharType="end"/>
      </w:r>
      <w:r>
        <w:rPr>
          <w:rFonts w:ascii="Times New Roman" w:hAnsi="Times New Roman" w:cs="Times New Roman"/>
          <w:lang w:val="en-US"/>
        </w:rPr>
        <w:t xml:space="preserve">. </w:t>
      </w:r>
    </w:p>
    <w:p w:rsidR="001C3F11" w:rsidRPr="00D1004E" w:rsidRDefault="001C3F11" w:rsidP="001C3F11">
      <w:pPr>
        <w:pStyle w:val="Heading3"/>
        <w:numPr>
          <w:ilvl w:val="0"/>
          <w:numId w:val="19"/>
        </w:numPr>
        <w:tabs>
          <w:tab w:val="left" w:pos="709"/>
        </w:tabs>
        <w:spacing w:line="480" w:lineRule="auto"/>
        <w:rPr>
          <w:rFonts w:ascii="Times New Roman" w:hAnsi="Times New Roman" w:cs="Times New Roman"/>
          <w:color w:val="000000" w:themeColor="text1"/>
          <w:lang w:val="en-US"/>
        </w:rPr>
      </w:pPr>
      <w:bookmarkStart w:id="38" w:name="_Toc96001855"/>
      <w:r w:rsidRPr="00D1004E">
        <w:rPr>
          <w:rFonts w:ascii="Times New Roman" w:hAnsi="Times New Roman" w:cs="Times New Roman"/>
          <w:color w:val="000000" w:themeColor="text1"/>
          <w:lang w:val="en-US"/>
        </w:rPr>
        <w:t>Langkah-langkah Pembuatan Media Interaktif</w:t>
      </w:r>
      <w:bookmarkEnd w:id="38"/>
    </w:p>
    <w:p w:rsidR="001C3F11" w:rsidRDefault="001C3F11" w:rsidP="001C3F11">
      <w:pPr>
        <w:pStyle w:val="Heading4"/>
        <w:numPr>
          <w:ilvl w:val="0"/>
          <w:numId w:val="20"/>
        </w:numPr>
        <w:tabs>
          <w:tab w:val="left" w:pos="993"/>
        </w:tabs>
        <w:spacing w:line="480" w:lineRule="auto"/>
        <w:ind w:hanging="11"/>
        <w:rPr>
          <w:rFonts w:ascii="Times New Roman" w:hAnsi="Times New Roman" w:cs="Times New Roman"/>
          <w:i w:val="0"/>
          <w:iCs w:val="0"/>
          <w:color w:val="000000" w:themeColor="text1"/>
          <w:lang w:val="en-US"/>
        </w:rPr>
      </w:pPr>
      <w:r w:rsidRPr="006E636A">
        <w:rPr>
          <w:rFonts w:ascii="Times New Roman" w:hAnsi="Times New Roman" w:cs="Times New Roman"/>
          <w:i w:val="0"/>
          <w:iCs w:val="0"/>
          <w:color w:val="000000" w:themeColor="text1"/>
          <w:lang w:val="en-US"/>
        </w:rPr>
        <w:t xml:space="preserve">Penulisan </w:t>
      </w:r>
      <w:r>
        <w:rPr>
          <w:rFonts w:ascii="Times New Roman" w:hAnsi="Times New Roman" w:cs="Times New Roman"/>
          <w:i w:val="0"/>
          <w:iCs w:val="0"/>
          <w:color w:val="000000" w:themeColor="text1"/>
          <w:lang w:val="en-US"/>
        </w:rPr>
        <w:t>Naskah</w:t>
      </w:r>
      <w:r w:rsidRPr="006E636A">
        <w:rPr>
          <w:rFonts w:ascii="Times New Roman" w:hAnsi="Times New Roman" w:cs="Times New Roman"/>
          <w:i w:val="0"/>
          <w:iCs w:val="0"/>
          <w:color w:val="000000" w:themeColor="text1"/>
          <w:lang w:val="en-US"/>
        </w:rPr>
        <w:t xml:space="preserve"> </w:t>
      </w:r>
    </w:p>
    <w:p w:rsidR="001C3F11" w:rsidRDefault="001C3F11" w:rsidP="001C3F11">
      <w:pPr>
        <w:spacing w:line="480" w:lineRule="auto"/>
        <w:ind w:left="993" w:firstLine="708"/>
        <w:jc w:val="both"/>
        <w:rPr>
          <w:rFonts w:ascii="Times New Roman" w:hAnsi="Times New Roman" w:cs="Times New Roman"/>
          <w:lang w:val="en-US"/>
        </w:rPr>
      </w:pPr>
      <w:r w:rsidRPr="00924322">
        <w:rPr>
          <w:rFonts w:ascii="Times New Roman" w:hAnsi="Times New Roman" w:cs="Times New Roman"/>
          <w:lang w:val="en-US"/>
        </w:rPr>
        <w:t>Menurut Fathurahman, naskah adalah semua peninggalan tertulis yang ditulis dengan tangan oleh manusia masa lalu, baik pada lontar, rotan, kulit kayu, dan kertas. Sedangkan menurut Poewadarminta dan Damayanti, naskah adalah karangan tulisan tangan baik asli ataupun salinan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{"citationItems":[{"id":"ITEM-1","itemData":{"author":[{"dropping-particle":"","family":"Syukron","given":"Mahmud","non-dropping-particle":"","parse-names":false,"suffix":""}],"id":"ITEM-1","issued":{"date-parts":[["2020"]]},"publisher":"UIN Raden Fatah Palembang","title":"Naskah Kitab Terjemah Asraru As-Salah Min 'Iddah Kutubi Al-Mu'tamadah: Suntingan Teks dan Analisis Isi","type":"thesis"},"uris":["http://www.mendeley.com/documents/?uuid=ac314ba7-56da-41fd-af47-a3d7edb789ec"]}],"mendeley":{"formattedCitation":"(Syukron, 2020)","plainTextFormattedCitation":"(Syukron, 2020)","previouslyFormattedCitation":"(Syukron, 2020)"},"properties":{"noteIndex":0},"schema":"https://github.com/citation-style-language/schema/raw/master/csl-citation.json"}</w:instrText>
      </w:r>
      <w:r>
        <w:rPr>
          <w:rFonts w:ascii="Times New Roman" w:hAnsi="Times New Roman" w:cs="Times New Roman"/>
          <w:lang w:val="en-US"/>
        </w:rPr>
        <w:fldChar w:fldCharType="separate"/>
      </w:r>
      <w:r w:rsidRPr="0084508E">
        <w:rPr>
          <w:rFonts w:ascii="Times New Roman" w:hAnsi="Times New Roman" w:cs="Times New Roman"/>
          <w:noProof/>
          <w:lang w:val="en-US"/>
        </w:rPr>
        <w:t>(Syukron, 2020)</w:t>
      </w:r>
      <w:r>
        <w:rPr>
          <w:rFonts w:ascii="Times New Roman" w:hAnsi="Times New Roman" w:cs="Times New Roman"/>
          <w:lang w:val="en-US"/>
        </w:rPr>
        <w:fldChar w:fldCharType="end"/>
      </w:r>
      <w:r>
        <w:rPr>
          <w:rFonts w:ascii="Times New Roman" w:hAnsi="Times New Roman" w:cs="Times New Roman"/>
          <w:lang w:val="en-US"/>
        </w:rPr>
        <w:t xml:space="preserve">. Penulisan naskah ini bertujuan untuk memudahkan dalam pembuatan video animasi. Naskah akan membuat penggabungan setiap klip dalam video menjadi lebih mudah karena akan lebih urut serta teratur. </w:t>
      </w:r>
    </w:p>
    <w:p w:rsidR="001C3F11" w:rsidRPr="00C94475" w:rsidRDefault="001C3F11" w:rsidP="001C3F11">
      <w:pPr>
        <w:rPr>
          <w:rFonts w:ascii="Times New Roman" w:hAnsi="Times New Roman" w:cs="Times New Roman"/>
          <w:lang w:val="en-US"/>
        </w:rPr>
      </w:pPr>
    </w:p>
    <w:p w:rsidR="001C3F11" w:rsidRDefault="001C3F11" w:rsidP="001C3F11">
      <w:pPr>
        <w:pStyle w:val="Caption"/>
        <w:keepNext/>
      </w:pPr>
    </w:p>
    <w:p w:rsidR="001C3F11" w:rsidRDefault="001C3F11" w:rsidP="001C3F11"/>
    <w:p w:rsidR="001C3F11" w:rsidRDefault="001C3F11" w:rsidP="001C3F11"/>
    <w:p w:rsidR="001C3F11" w:rsidRDefault="001C3F11" w:rsidP="001C3F11"/>
    <w:p w:rsidR="001C3F11" w:rsidRDefault="001C3F11" w:rsidP="001C3F11"/>
    <w:p w:rsidR="001C3F11" w:rsidRPr="00427AEC" w:rsidRDefault="001C3F11" w:rsidP="001C3F11"/>
    <w:p w:rsidR="001C3F11" w:rsidRPr="00B17A23" w:rsidRDefault="001C3F11" w:rsidP="001C3F11">
      <w:pPr>
        <w:pStyle w:val="Caption"/>
        <w:keepNext/>
        <w:ind w:firstLine="720"/>
        <w:rPr>
          <w:rFonts w:ascii="Times New Roman" w:hAnsi="Times New Roman" w:cs="Times New Roman"/>
          <w:b/>
          <w:bCs/>
          <w:i w:val="0"/>
          <w:iCs w:val="0"/>
          <w:color w:val="000000" w:themeColor="text1"/>
          <w:sz w:val="22"/>
          <w:szCs w:val="22"/>
        </w:rPr>
      </w:pPr>
      <w:bookmarkStart w:id="39" w:name="_Toc89685837"/>
      <w:r w:rsidRPr="00B17A23">
        <w:rPr>
          <w:rFonts w:ascii="Times New Roman" w:hAnsi="Times New Roman" w:cs="Times New Roman"/>
          <w:b/>
          <w:bCs/>
          <w:i w:val="0"/>
          <w:iCs w:val="0"/>
          <w:color w:val="000000" w:themeColor="text1"/>
          <w:sz w:val="22"/>
          <w:szCs w:val="22"/>
        </w:rPr>
        <w:lastRenderedPageBreak/>
        <w:t>Table 2</w:t>
      </w:r>
      <w:r>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fldChar w:fldCharType="begin"/>
      </w:r>
      <w:r>
        <w:rPr>
          <w:rFonts w:ascii="Times New Roman" w:hAnsi="Times New Roman" w:cs="Times New Roman"/>
          <w:b/>
          <w:bCs/>
          <w:i w:val="0"/>
          <w:iCs w:val="0"/>
          <w:color w:val="000000" w:themeColor="text1"/>
          <w:sz w:val="22"/>
          <w:szCs w:val="22"/>
        </w:rPr>
        <w:instrText xml:space="preserve"> SEQ Table \* ARABIC \s 3 </w:instrText>
      </w:r>
      <w:r>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Pr>
          <w:rFonts w:ascii="Times New Roman" w:hAnsi="Times New Roman" w:cs="Times New Roman"/>
          <w:b/>
          <w:bCs/>
          <w:i w:val="0"/>
          <w:iCs w:val="0"/>
          <w:color w:val="000000" w:themeColor="text1"/>
          <w:sz w:val="22"/>
          <w:szCs w:val="22"/>
        </w:rPr>
        <w:fldChar w:fldCharType="end"/>
      </w:r>
      <w:r w:rsidRPr="00B17A23">
        <w:rPr>
          <w:rFonts w:ascii="Times New Roman" w:hAnsi="Times New Roman" w:cs="Times New Roman"/>
          <w:b/>
          <w:bCs/>
          <w:i w:val="0"/>
          <w:iCs w:val="0"/>
          <w:color w:val="000000" w:themeColor="text1"/>
          <w:sz w:val="22"/>
          <w:szCs w:val="22"/>
        </w:rPr>
        <w:t xml:space="preserve"> Naskah Media Interaktif Berbasis Animasi</w:t>
      </w:r>
      <w:bookmarkEnd w:id="39"/>
    </w:p>
    <w:tbl>
      <w:tblPr>
        <w:tblW w:w="7225" w:type="dxa"/>
        <w:tblInd w:w="895" w:type="dxa"/>
        <w:tblBorders>
          <w:top w:val="single" w:sz="4" w:space="0" w:color="auto"/>
          <w:bottom w:val="single" w:sz="4" w:space="0" w:color="auto"/>
          <w:insideH w:val="single" w:sz="4" w:space="0" w:color="auto"/>
        </w:tblBorders>
        <w:tblLook w:val="04A0" w:firstRow="1" w:lastRow="0" w:firstColumn="1" w:lastColumn="0" w:noHBand="0" w:noVBand="1"/>
      </w:tblPr>
      <w:tblGrid>
        <w:gridCol w:w="943"/>
        <w:gridCol w:w="3291"/>
        <w:gridCol w:w="2991"/>
      </w:tblGrid>
      <w:tr w:rsidR="001C3F11" w:rsidTr="001C1216">
        <w:trPr>
          <w:trHeight w:val="269"/>
        </w:trPr>
        <w:tc>
          <w:tcPr>
            <w:tcW w:w="943" w:type="dxa"/>
          </w:tcPr>
          <w:p w:rsidR="001C3F11" w:rsidRPr="00C94475" w:rsidRDefault="001C3F11" w:rsidP="001C1216">
            <w:pPr>
              <w:jc w:val="center"/>
              <w:rPr>
                <w:rFonts w:ascii="Times New Roman" w:hAnsi="Times New Roman" w:cs="Times New Roman"/>
                <w:b/>
                <w:bCs/>
                <w:sz w:val="22"/>
                <w:szCs w:val="22"/>
                <w:lang w:val="en-US"/>
              </w:rPr>
            </w:pPr>
            <w:r w:rsidRPr="00C94475">
              <w:rPr>
                <w:rFonts w:ascii="Times New Roman" w:hAnsi="Times New Roman" w:cs="Times New Roman"/>
                <w:b/>
                <w:bCs/>
                <w:sz w:val="22"/>
                <w:szCs w:val="22"/>
                <w:lang w:val="en-US"/>
              </w:rPr>
              <w:t>No.</w:t>
            </w:r>
          </w:p>
        </w:tc>
        <w:tc>
          <w:tcPr>
            <w:tcW w:w="3291" w:type="dxa"/>
          </w:tcPr>
          <w:p w:rsidR="001C3F11" w:rsidRPr="00C94475" w:rsidRDefault="001C3F11" w:rsidP="001C1216">
            <w:pPr>
              <w:jc w:val="center"/>
              <w:rPr>
                <w:rFonts w:ascii="Times New Roman" w:hAnsi="Times New Roman" w:cs="Times New Roman"/>
                <w:b/>
                <w:bCs/>
                <w:sz w:val="22"/>
                <w:szCs w:val="22"/>
                <w:lang w:val="en-US"/>
              </w:rPr>
            </w:pPr>
            <w:r w:rsidRPr="00C94475">
              <w:rPr>
                <w:rFonts w:ascii="Times New Roman" w:hAnsi="Times New Roman" w:cs="Times New Roman"/>
                <w:b/>
                <w:bCs/>
                <w:sz w:val="22"/>
                <w:szCs w:val="22"/>
                <w:lang w:val="en-US"/>
              </w:rPr>
              <w:t>Video</w:t>
            </w:r>
          </w:p>
        </w:tc>
        <w:tc>
          <w:tcPr>
            <w:tcW w:w="2991" w:type="dxa"/>
          </w:tcPr>
          <w:p w:rsidR="001C3F11" w:rsidRPr="00C94475" w:rsidRDefault="001C3F11" w:rsidP="001C1216">
            <w:pPr>
              <w:jc w:val="center"/>
              <w:rPr>
                <w:rFonts w:ascii="Times New Roman" w:hAnsi="Times New Roman" w:cs="Times New Roman"/>
                <w:b/>
                <w:bCs/>
                <w:sz w:val="22"/>
                <w:szCs w:val="22"/>
                <w:lang w:val="en-US"/>
              </w:rPr>
            </w:pPr>
            <w:r w:rsidRPr="00C94475">
              <w:rPr>
                <w:rFonts w:ascii="Times New Roman" w:hAnsi="Times New Roman" w:cs="Times New Roman"/>
                <w:b/>
                <w:bCs/>
                <w:sz w:val="22"/>
                <w:szCs w:val="22"/>
                <w:lang w:val="en-US"/>
              </w:rPr>
              <w:t>Audio</w:t>
            </w:r>
          </w:p>
        </w:tc>
      </w:tr>
      <w:tr w:rsidR="001C3F11" w:rsidTr="001C1216">
        <w:trPr>
          <w:trHeight w:val="790"/>
        </w:trPr>
        <w:tc>
          <w:tcPr>
            <w:tcW w:w="943"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Scene 1</w:t>
            </w:r>
          </w:p>
        </w:tc>
        <w:tc>
          <w:tcPr>
            <w:tcW w:w="32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pembukaan dengan tampilan video gambar animasi laki-laki untuk perkenalan diri</w:t>
            </w:r>
          </w:p>
        </w:tc>
        <w:tc>
          <w:tcPr>
            <w:tcW w:w="29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 xml:space="preserve">dubbing memperkenalkan diri serta instrumen lagu sebagai </w:t>
            </w:r>
            <w:r w:rsidRPr="00C94475">
              <w:rPr>
                <w:rFonts w:ascii="Times New Roman" w:hAnsi="Times New Roman" w:cs="Times New Roman"/>
                <w:i/>
                <w:iCs/>
                <w:sz w:val="22"/>
                <w:szCs w:val="22"/>
                <w:lang w:val="en-US"/>
              </w:rPr>
              <w:t>back sound</w:t>
            </w:r>
          </w:p>
        </w:tc>
      </w:tr>
      <w:tr w:rsidR="001C3F11" w:rsidTr="001C1216">
        <w:trPr>
          <w:trHeight w:val="1060"/>
        </w:trPr>
        <w:tc>
          <w:tcPr>
            <w:tcW w:w="943"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Scene 2</w:t>
            </w:r>
          </w:p>
        </w:tc>
        <w:tc>
          <w:tcPr>
            <w:tcW w:w="32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menjelaskan kapan waktu yang tepat untuk menggosok gigi serta frekuensi menggosok gigi. Tampilan video berupa animasi laki-laki.</w:t>
            </w:r>
          </w:p>
        </w:tc>
        <w:tc>
          <w:tcPr>
            <w:tcW w:w="29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dubbing menjelaskan materi waktu dan frekuensi menggosok gigi + instumen lagu</w:t>
            </w:r>
          </w:p>
        </w:tc>
      </w:tr>
      <w:tr w:rsidR="001C3F11" w:rsidTr="001C1216">
        <w:trPr>
          <w:trHeight w:val="1329"/>
        </w:trPr>
        <w:tc>
          <w:tcPr>
            <w:tcW w:w="943"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scene 3</w:t>
            </w:r>
          </w:p>
        </w:tc>
        <w:tc>
          <w:tcPr>
            <w:tcW w:w="32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 xml:space="preserve">menjelaskan teknik menggosok gigi yang baik dan benar. Tampilan Video animasi laki-laki dan animasi gigi dengan mulut terbuka yang sedang digosok. </w:t>
            </w:r>
          </w:p>
        </w:tc>
        <w:tc>
          <w:tcPr>
            <w:tcW w:w="29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dubbing menjelaskan materi teknik menggosok gigi yang baik dan benar + instumen lagu</w:t>
            </w:r>
          </w:p>
        </w:tc>
      </w:tr>
      <w:tr w:rsidR="001C3F11" w:rsidTr="001C1216">
        <w:trPr>
          <w:trHeight w:val="808"/>
        </w:trPr>
        <w:tc>
          <w:tcPr>
            <w:tcW w:w="943"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scene 4</w:t>
            </w:r>
          </w:p>
        </w:tc>
        <w:tc>
          <w:tcPr>
            <w:tcW w:w="32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menggosok lidah. Tampilan video berupa rahang terbuka yang lidahnya sedang digosok.</w:t>
            </w:r>
          </w:p>
        </w:tc>
        <w:tc>
          <w:tcPr>
            <w:tcW w:w="29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menjelaskan cara menggosok lidah</w:t>
            </w:r>
          </w:p>
        </w:tc>
      </w:tr>
      <w:tr w:rsidR="001C3F11" w:rsidTr="001C1216">
        <w:trPr>
          <w:trHeight w:val="1060"/>
        </w:trPr>
        <w:tc>
          <w:tcPr>
            <w:tcW w:w="943"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scene 5</w:t>
            </w:r>
          </w:p>
        </w:tc>
        <w:tc>
          <w:tcPr>
            <w:tcW w:w="32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 xml:space="preserve">kriteria sikat gigi dan pasta gigi. Tampilan video berupa gambar animasi pasta gigi dan sikat gigi serta animasi laki-laki. </w:t>
            </w:r>
          </w:p>
        </w:tc>
        <w:tc>
          <w:tcPr>
            <w:tcW w:w="29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dubbing kriteria sikat gigi dan pasta gigi</w:t>
            </w:r>
          </w:p>
        </w:tc>
      </w:tr>
      <w:tr w:rsidR="001C3F11" w:rsidTr="001C1216">
        <w:trPr>
          <w:trHeight w:val="790"/>
        </w:trPr>
        <w:tc>
          <w:tcPr>
            <w:tcW w:w="943"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scene 6</w:t>
            </w:r>
          </w:p>
        </w:tc>
        <w:tc>
          <w:tcPr>
            <w:tcW w:w="32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dampak tidak menggosok gigi. Video berupa animasi gigi yang karies serta terdapat kalkulus.</w:t>
            </w:r>
          </w:p>
        </w:tc>
        <w:tc>
          <w:tcPr>
            <w:tcW w:w="2991" w:type="dxa"/>
          </w:tcPr>
          <w:p w:rsidR="001C3F11" w:rsidRPr="00C94475" w:rsidRDefault="001C3F11" w:rsidP="001C1216">
            <w:pPr>
              <w:rPr>
                <w:rFonts w:ascii="Times New Roman" w:hAnsi="Times New Roman" w:cs="Times New Roman"/>
                <w:sz w:val="22"/>
                <w:szCs w:val="22"/>
                <w:lang w:val="en-US"/>
              </w:rPr>
            </w:pPr>
            <w:r w:rsidRPr="00C94475">
              <w:rPr>
                <w:rFonts w:ascii="Times New Roman" w:hAnsi="Times New Roman" w:cs="Times New Roman"/>
                <w:sz w:val="22"/>
                <w:szCs w:val="22"/>
                <w:lang w:val="en-US"/>
              </w:rPr>
              <w:t xml:space="preserve">dubbing dampak menggosok gigi </w:t>
            </w:r>
          </w:p>
        </w:tc>
      </w:tr>
    </w:tbl>
    <w:p w:rsidR="001C3F11" w:rsidRDefault="001C3F11" w:rsidP="001C3F11">
      <w:pPr>
        <w:spacing w:line="480" w:lineRule="auto"/>
        <w:jc w:val="both"/>
        <w:rPr>
          <w:rFonts w:ascii="Times New Roman" w:hAnsi="Times New Roman" w:cs="Times New Roman"/>
          <w:lang w:val="en-US"/>
        </w:rPr>
      </w:pPr>
    </w:p>
    <w:p w:rsidR="001C3F11" w:rsidRDefault="001C3F11" w:rsidP="001C3F11">
      <w:pPr>
        <w:pStyle w:val="Heading4"/>
        <w:numPr>
          <w:ilvl w:val="0"/>
          <w:numId w:val="20"/>
        </w:numPr>
        <w:tabs>
          <w:tab w:val="left" w:pos="993"/>
        </w:tabs>
        <w:spacing w:line="480" w:lineRule="auto"/>
        <w:ind w:hanging="11"/>
        <w:rPr>
          <w:rFonts w:ascii="Times New Roman" w:hAnsi="Times New Roman" w:cs="Times New Roman"/>
          <w:i w:val="0"/>
          <w:iCs w:val="0"/>
          <w:color w:val="000000" w:themeColor="text1"/>
          <w:lang w:val="en-US"/>
        </w:rPr>
      </w:pPr>
      <w:r w:rsidRPr="004D1215">
        <w:rPr>
          <w:rFonts w:ascii="Times New Roman" w:hAnsi="Times New Roman" w:cs="Times New Roman"/>
          <w:i w:val="0"/>
          <w:iCs w:val="0"/>
          <w:color w:val="000000" w:themeColor="text1"/>
          <w:lang w:val="en-US"/>
        </w:rPr>
        <w:t xml:space="preserve">Pembuatan </w:t>
      </w:r>
      <w:r>
        <w:rPr>
          <w:rFonts w:ascii="Times New Roman" w:hAnsi="Times New Roman" w:cs="Times New Roman"/>
          <w:i w:val="0"/>
          <w:iCs w:val="0"/>
          <w:color w:val="000000" w:themeColor="text1"/>
          <w:lang w:val="en-US"/>
        </w:rPr>
        <w:t>Storyboard</w:t>
      </w:r>
    </w:p>
    <w:p w:rsidR="001C3F11" w:rsidRDefault="001C3F11" w:rsidP="001C3F11">
      <w:pPr>
        <w:spacing w:line="480" w:lineRule="auto"/>
        <w:ind w:left="993" w:firstLine="708"/>
        <w:jc w:val="both"/>
        <w:rPr>
          <w:rFonts w:ascii="Times New Roman" w:hAnsi="Times New Roman" w:cs="Times New Roman"/>
          <w:lang w:val="en-US"/>
        </w:rPr>
      </w:pPr>
      <w:r w:rsidRPr="008526CA">
        <w:rPr>
          <w:rFonts w:ascii="Times New Roman" w:hAnsi="Times New Roman" w:cs="Times New Roman"/>
          <w:lang w:val="en-US"/>
        </w:rPr>
        <w:t>Pada tahap ini penulis membuat alur cerita dengan tema kesehatan gigi dan mulut. Setelah itu alur cerita akan diurutkan dimulai dari yang awal hingga akhir agar cerita berkesinambunga</w:t>
      </w:r>
      <w:r>
        <w:rPr>
          <w:rFonts w:ascii="Times New Roman" w:hAnsi="Times New Roman" w:cs="Times New Roman"/>
          <w:lang w:val="en-US"/>
        </w:rPr>
        <w:t xml:space="preserve">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{"citationItems":[{"id":"ITEM-1","itemData":{"author":[{"dropping-particle":"AL","family":"Fauzi","given":"Muhammad","non-dropping-particle":"","parse-names":false,"suffix":""}],"id":"ITEM-1","issued":{"date-parts":[["2015"]]},"publisher":"Sekolah Tinggi Manajemen Informatika dan Komputer Amikom Yogyakarta","title":"Analisis dan Pembuatan Animasi Motion Graphic Serta Visual Effect Pada Video Produk PT Ruang Kerja Software Engineering","type":"thesis"},"uris":["http://www.mendeley.com/documents/?uuid=8e1c410b-f2ea-4d14-a15e-886a50419eb9"]}],"mendeley":{"formattedCitation":"(Fauzi, 2015)","plainTextFormattedCitation":"(Fauzi, 2015)","previouslyFormattedCitation":"(Fauzi, 2015)"},"properties":{"noteIndex":0},"schema":"https://github.com/citation-style-language/schema/raw/master/csl-citation.json"}</w:instrText>
      </w:r>
      <w:r>
        <w:rPr>
          <w:rFonts w:ascii="Times New Roman" w:hAnsi="Times New Roman" w:cs="Times New Roman"/>
          <w:lang w:val="en-US"/>
        </w:rPr>
        <w:fldChar w:fldCharType="separate"/>
      </w:r>
      <w:r w:rsidRPr="00110F64">
        <w:rPr>
          <w:rFonts w:ascii="Times New Roman" w:hAnsi="Times New Roman" w:cs="Times New Roman"/>
          <w:noProof/>
          <w:lang w:val="en-US"/>
        </w:rPr>
        <w:t>(Fauzi, 2015)</w:t>
      </w:r>
      <w:r>
        <w:rPr>
          <w:rFonts w:ascii="Times New Roman" w:hAnsi="Times New Roman" w:cs="Times New Roman"/>
          <w:lang w:val="en-US"/>
        </w:rPr>
        <w:fldChar w:fldCharType="end"/>
      </w:r>
      <w:r>
        <w:rPr>
          <w:rFonts w:ascii="Times New Roman" w:hAnsi="Times New Roman" w:cs="Times New Roman"/>
          <w:lang w:val="en-US"/>
        </w:rPr>
        <w:t>.</w:t>
      </w:r>
    </w:p>
    <w:p w:rsidR="001C3F11" w:rsidRDefault="001C3F11" w:rsidP="001C3F11">
      <w:pPr>
        <w:pStyle w:val="Heading4"/>
        <w:numPr>
          <w:ilvl w:val="0"/>
          <w:numId w:val="20"/>
        </w:numPr>
        <w:tabs>
          <w:tab w:val="left" w:pos="993"/>
        </w:tabs>
        <w:spacing w:line="480" w:lineRule="auto"/>
        <w:ind w:hanging="11"/>
        <w:rPr>
          <w:rFonts w:ascii="Times New Roman" w:hAnsi="Times New Roman" w:cs="Times New Roman"/>
          <w:i w:val="0"/>
          <w:iCs w:val="0"/>
          <w:color w:val="000000" w:themeColor="text1"/>
          <w:lang w:val="en-US"/>
        </w:rPr>
      </w:pPr>
      <w:r w:rsidRPr="009B0384">
        <w:rPr>
          <w:rFonts w:ascii="Times New Roman" w:hAnsi="Times New Roman" w:cs="Times New Roman"/>
          <w:i w:val="0"/>
          <w:iCs w:val="0"/>
          <w:color w:val="000000" w:themeColor="text1"/>
          <w:lang w:val="en-US"/>
        </w:rPr>
        <w:t>Perancangan Animasi</w:t>
      </w:r>
    </w:p>
    <w:p w:rsidR="001C3F11" w:rsidRDefault="001C3F11" w:rsidP="001C3F11">
      <w:pPr>
        <w:spacing w:line="480" w:lineRule="auto"/>
        <w:ind w:left="993" w:firstLine="708"/>
        <w:jc w:val="both"/>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668480" behindDoc="0" locked="0" layoutInCell="1" allowOverlap="1" wp14:anchorId="26488549" wp14:editId="472E0495">
            <wp:simplePos x="0" y="0"/>
            <wp:positionH relativeFrom="column">
              <wp:posOffset>3102610</wp:posOffset>
            </wp:positionH>
            <wp:positionV relativeFrom="paragraph">
              <wp:posOffset>1369332</wp:posOffset>
            </wp:positionV>
            <wp:extent cx="1701800" cy="1431290"/>
            <wp:effectExtent l="0" t="0" r="0" b="3810"/>
            <wp:wrapTopAndBottom/>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4">
                      <a:extLst>
                        <a:ext uri="{28A0092B-C50C-407E-A947-70E740481C1C}">
                          <a14:useLocalDpi xmlns:a14="http://schemas.microsoft.com/office/drawing/2010/main" val="0"/>
                        </a:ext>
                      </a:extLst>
                    </a:blip>
                    <a:stretch>
                      <a:fillRect/>
                    </a:stretch>
                  </pic:blipFill>
                  <pic:spPr>
                    <a:xfrm>
                      <a:off x="0" y="0"/>
                      <a:ext cx="1701800" cy="14312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val="en-US"/>
        </w:rPr>
        <w:drawing>
          <wp:anchor distT="0" distB="0" distL="114300" distR="114300" simplePos="0" relativeHeight="251670528" behindDoc="0" locked="0" layoutInCell="1" allowOverlap="1" wp14:anchorId="4B729169" wp14:editId="0541355A">
            <wp:simplePos x="0" y="0"/>
            <wp:positionH relativeFrom="column">
              <wp:posOffset>605790</wp:posOffset>
            </wp:positionH>
            <wp:positionV relativeFrom="paragraph">
              <wp:posOffset>1384754</wp:posOffset>
            </wp:positionV>
            <wp:extent cx="2235200" cy="148971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35200" cy="1489710"/>
                    </a:xfrm>
                    <a:prstGeom prst="rect">
                      <a:avLst/>
                    </a:prstGeom>
                  </pic:spPr>
                </pic:pic>
              </a:graphicData>
            </a:graphic>
            <wp14:sizeRelH relativeFrom="page">
              <wp14:pctWidth>0</wp14:pctWidth>
            </wp14:sizeRelH>
            <wp14:sizeRelV relativeFrom="page">
              <wp14:pctHeight>0</wp14:pctHeight>
            </wp14:sizeRelV>
          </wp:anchor>
        </w:drawing>
      </w:r>
      <w:r w:rsidRPr="009B0384">
        <w:rPr>
          <w:rFonts w:ascii="Times New Roman" w:hAnsi="Times New Roman" w:cs="Times New Roman"/>
          <w:lang w:val="en-US"/>
        </w:rPr>
        <w:t xml:space="preserve">Proses perancangan dimulai dengan pembentukan masing-masing karakter animasi yang akan digabungkan untuk setiap klip. </w:t>
      </w:r>
      <w:r w:rsidRPr="009B0384">
        <w:rPr>
          <w:rFonts w:ascii="Times New Roman" w:hAnsi="Times New Roman" w:cs="Times New Roman"/>
          <w:lang w:val="en-US"/>
        </w:rPr>
        <w:lastRenderedPageBreak/>
        <w:t xml:space="preserve">Proses pembuatan animasi dilakukan melalui dua tahap yaitu melalui photoshop dan selanjutnya diteruskan dengan aplikasi after effect. </w:t>
      </w:r>
    </w:p>
    <w:p w:rsidR="001C3F11" w:rsidRDefault="001C3F11" w:rsidP="001C3F11">
      <w:pPr>
        <w:pStyle w:val="Heading4"/>
        <w:numPr>
          <w:ilvl w:val="0"/>
          <w:numId w:val="20"/>
        </w:numPr>
        <w:tabs>
          <w:tab w:val="left" w:pos="993"/>
        </w:tabs>
        <w:spacing w:line="480" w:lineRule="auto"/>
        <w:ind w:hanging="11"/>
        <w:rPr>
          <w:rFonts w:ascii="Times New Roman" w:hAnsi="Times New Roman" w:cs="Times New Roman"/>
          <w:color w:val="000000" w:themeColor="text1"/>
          <w:lang w:val="en-US"/>
        </w:rPr>
      </w:pPr>
      <w:r>
        <w:rPr>
          <w:rFonts w:ascii="Times New Roman" w:hAnsi="Times New Roman" w:cs="Times New Roman"/>
          <w:i w:val="0"/>
          <w:iCs w:val="0"/>
          <w:color w:val="000000" w:themeColor="text1"/>
          <w:lang w:val="en-US"/>
        </w:rPr>
        <w:t>Penyuntingan (</w:t>
      </w:r>
      <w:r>
        <w:rPr>
          <w:rFonts w:ascii="Times New Roman" w:hAnsi="Times New Roman" w:cs="Times New Roman"/>
          <w:color w:val="000000" w:themeColor="text1"/>
          <w:lang w:val="en-US"/>
        </w:rPr>
        <w:t>Editing</w:t>
      </w:r>
      <w:r>
        <w:rPr>
          <w:rFonts w:ascii="Times New Roman" w:hAnsi="Times New Roman" w:cs="Times New Roman"/>
          <w:i w:val="0"/>
          <w:iCs w:val="0"/>
          <w:color w:val="000000" w:themeColor="text1"/>
          <w:lang w:val="en-US"/>
        </w:rPr>
        <w:t>)</w:t>
      </w:r>
    </w:p>
    <w:p w:rsidR="001C3F11" w:rsidRDefault="001C3F11" w:rsidP="001C3F11">
      <w:pPr>
        <w:spacing w:line="480" w:lineRule="auto"/>
        <w:ind w:left="993" w:firstLine="708"/>
        <w:jc w:val="both"/>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669504" behindDoc="0" locked="0" layoutInCell="1" allowOverlap="1" wp14:anchorId="31A866C2" wp14:editId="247AE8A2">
            <wp:simplePos x="0" y="0"/>
            <wp:positionH relativeFrom="column">
              <wp:posOffset>601889</wp:posOffset>
            </wp:positionH>
            <wp:positionV relativeFrom="paragraph">
              <wp:posOffset>1560195</wp:posOffset>
            </wp:positionV>
            <wp:extent cx="2379980" cy="14859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9980" cy="14859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val="en-US"/>
        </w:rPr>
        <w:drawing>
          <wp:anchor distT="0" distB="0" distL="114300" distR="114300" simplePos="0" relativeHeight="251672576" behindDoc="0" locked="0" layoutInCell="1" allowOverlap="1" wp14:anchorId="1A3B659F" wp14:editId="73B64546">
            <wp:simplePos x="0" y="0"/>
            <wp:positionH relativeFrom="column">
              <wp:posOffset>2173786</wp:posOffset>
            </wp:positionH>
            <wp:positionV relativeFrom="paragraph">
              <wp:posOffset>3127647</wp:posOffset>
            </wp:positionV>
            <wp:extent cx="2655570" cy="1493520"/>
            <wp:effectExtent l="0" t="0" r="0" b="508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5570" cy="1493520"/>
                    </a:xfrm>
                    <a:prstGeom prst="rect">
                      <a:avLst/>
                    </a:prstGeom>
                  </pic:spPr>
                </pic:pic>
              </a:graphicData>
            </a:graphic>
            <wp14:sizeRelH relativeFrom="page">
              <wp14:pctWidth>0</wp14:pctWidth>
            </wp14:sizeRelH>
            <wp14:sizeRelV relativeFrom="page">
              <wp14:pctHeight>0</wp14:pctHeight>
            </wp14:sizeRelV>
          </wp:anchor>
        </w:drawing>
      </w:r>
      <w:r w:rsidRPr="00095F0B">
        <w:rPr>
          <w:rFonts w:ascii="Times New Roman" w:hAnsi="Times New Roman" w:cs="Times New Roman"/>
          <w:lang w:val="en-US"/>
        </w:rPr>
        <w:t xml:space="preserve">Tahap ini merupakan tahap penggabungan animasi yang sudah dibuat sebelumnya. Penyuntingan dilakukan sesuai dengan storyboard yang sudah ada guna membuat video animasi tetap berada pada konsep awal cerita. </w:t>
      </w:r>
    </w:p>
    <w:p w:rsidR="001C3F11" w:rsidRDefault="001C3F11" w:rsidP="001C3F11">
      <w:pPr>
        <w:spacing w:line="480" w:lineRule="auto"/>
        <w:jc w:val="both"/>
        <w:rPr>
          <w:rFonts w:ascii="Times New Roman" w:hAnsi="Times New Roman" w:cs="Times New Roman"/>
          <w:lang w:val="en-US"/>
        </w:rPr>
      </w:pPr>
    </w:p>
    <w:p w:rsidR="001C3F11" w:rsidRPr="00D1004E" w:rsidRDefault="001C3F11" w:rsidP="001C3F11">
      <w:pPr>
        <w:pStyle w:val="Heading3"/>
        <w:numPr>
          <w:ilvl w:val="0"/>
          <w:numId w:val="19"/>
        </w:numPr>
        <w:tabs>
          <w:tab w:val="left" w:pos="709"/>
        </w:tabs>
        <w:spacing w:line="480" w:lineRule="auto"/>
        <w:ind w:hanging="294"/>
        <w:rPr>
          <w:rFonts w:ascii="Times New Roman" w:hAnsi="Times New Roman" w:cs="Times New Roman"/>
          <w:color w:val="000000" w:themeColor="text1"/>
          <w:lang w:val="en-US"/>
        </w:rPr>
      </w:pPr>
      <w:bookmarkStart w:id="40" w:name="_Toc96001856"/>
      <w:r w:rsidRPr="00D1004E">
        <w:rPr>
          <w:rFonts w:ascii="Times New Roman" w:hAnsi="Times New Roman" w:cs="Times New Roman"/>
          <w:color w:val="000000" w:themeColor="text1"/>
          <w:lang w:val="en-US"/>
        </w:rPr>
        <w:t>Cara Pemberian Media Interaktif</w:t>
      </w:r>
      <w:bookmarkEnd w:id="40"/>
    </w:p>
    <w:p w:rsidR="001C3F11" w:rsidRDefault="001C3F11" w:rsidP="001C3F11">
      <w:pPr>
        <w:pStyle w:val="Heading4"/>
        <w:numPr>
          <w:ilvl w:val="0"/>
          <w:numId w:val="21"/>
        </w:numPr>
        <w:tabs>
          <w:tab w:val="left" w:pos="993"/>
        </w:tabs>
        <w:spacing w:line="480" w:lineRule="auto"/>
        <w:ind w:hanging="11"/>
        <w:rPr>
          <w:rFonts w:ascii="Times New Roman" w:hAnsi="Times New Roman" w:cs="Times New Roman"/>
          <w:i w:val="0"/>
          <w:iCs w:val="0"/>
          <w:color w:val="000000" w:themeColor="text1"/>
          <w:lang w:val="en-US"/>
        </w:rPr>
      </w:pPr>
      <w:r w:rsidRPr="0013507D">
        <w:rPr>
          <w:rFonts w:ascii="Times New Roman" w:hAnsi="Times New Roman" w:cs="Times New Roman"/>
          <w:i w:val="0"/>
          <w:iCs w:val="0"/>
          <w:color w:val="000000" w:themeColor="text1"/>
          <w:lang w:val="en-US"/>
        </w:rPr>
        <w:t>Edukasi</w:t>
      </w:r>
    </w:p>
    <w:p w:rsidR="001C3F11" w:rsidRDefault="001C3F11" w:rsidP="001C3F11">
      <w:pPr>
        <w:spacing w:line="480" w:lineRule="auto"/>
        <w:ind w:left="993" w:firstLine="850"/>
        <w:jc w:val="both"/>
        <w:rPr>
          <w:rFonts w:ascii="Times New Roman" w:hAnsi="Times New Roman" w:cs="Times New Roman"/>
          <w:lang w:val="en-US"/>
        </w:rPr>
      </w:pPr>
      <w:r w:rsidRPr="00DC33E4">
        <w:rPr>
          <w:rFonts w:ascii="Times New Roman" w:hAnsi="Times New Roman" w:cs="Times New Roman"/>
          <w:lang w:val="en-US"/>
        </w:rPr>
        <w:t xml:space="preserve">Edukasi merupakan proses pembelajaran yang dilakukan baik secara formal ataupun non formal dengan tujuan untuk memberikan pengetahuan, mendidik, dan mengembangkan potensi diri pada setiap manusia, kemudian mewujudkan proses pembelajaran tersebut dengan </w:t>
      </w:r>
      <w:r w:rsidRPr="00DC33E4">
        <w:rPr>
          <w:rFonts w:ascii="Times New Roman" w:hAnsi="Times New Roman" w:cs="Times New Roman"/>
          <w:lang w:val="en-US"/>
        </w:rPr>
        <w:lastRenderedPageBreak/>
        <w:t>lebih baik</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{"citationItems":[{"id":"ITEM-1","itemData":{"URL":"http://disdik.jambikota.go.id/berita/detail/edukasi-adalah-pendidikan-ketahui-jenisjenis-dan-manfaatnya#:~:text=Secara umum%2C edukasi adalah suatu,pembelajaran tersebut dengan lebih baik.","accessed":{"date-parts":[["2021","11","23"]]},"author":[{"dropping-particle":"","family":"Pemerintah Kota Jambi","given":"Dinas Pendidikan","non-dropping-particle":"","parse-names":false,"suffix":""}],"id":"ITEM-1","issued":{"date-parts":[["2021"]]},"title":"Edukasi adalah Pendidikan, Ketahui Jenis-jenis dan Manfaatnya","type":"webpage"},"uris":["http://www.mendeley.com/documents/?uuid=5b3cdc33-217f-4ce4-8e04-af158e4a9aea"]}],"mendeley":{"formattedCitation":"(Pemerintah Kota Jambi, 2021)","plainTextFormattedCitation":"(Pemerintah Kota Jambi, 2021)","previouslyFormattedCitation":"(Pemerintah Kota Jambi, 2021)"},"properties":{"noteIndex":0},"schema":"https://github.com/citation-style-language/schema/raw/master/csl-citation.json"}</w:instrText>
      </w:r>
      <w:r>
        <w:rPr>
          <w:rFonts w:ascii="Times New Roman" w:hAnsi="Times New Roman" w:cs="Times New Roman"/>
          <w:lang w:val="en-US"/>
        </w:rPr>
        <w:fldChar w:fldCharType="separate"/>
      </w:r>
      <w:r w:rsidRPr="00F5086B">
        <w:rPr>
          <w:rFonts w:ascii="Times New Roman" w:hAnsi="Times New Roman" w:cs="Times New Roman"/>
          <w:noProof/>
          <w:lang w:val="en-US"/>
        </w:rPr>
        <w:t>(Pemerintah Kota Jambi, 2021)</w:t>
      </w:r>
      <w:r>
        <w:rPr>
          <w:rFonts w:ascii="Times New Roman" w:hAnsi="Times New Roman" w:cs="Times New Roman"/>
          <w:lang w:val="en-US"/>
        </w:rPr>
        <w:fldChar w:fldCharType="end"/>
      </w:r>
      <w:r>
        <w:rPr>
          <w:rFonts w:ascii="Times New Roman" w:hAnsi="Times New Roman" w:cs="Times New Roman"/>
          <w:lang w:val="en-US"/>
        </w:rPr>
        <w:t xml:space="preserve">. Cara ini digunakan untuk memberikan materi tentang kesehatan gigi kepada remaja. </w:t>
      </w:r>
    </w:p>
    <w:p w:rsidR="001C3F11" w:rsidRPr="00491867" w:rsidRDefault="001C3F11" w:rsidP="001C3F11">
      <w:pPr>
        <w:pStyle w:val="Heading4"/>
        <w:numPr>
          <w:ilvl w:val="0"/>
          <w:numId w:val="21"/>
        </w:numPr>
        <w:tabs>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491867">
        <w:rPr>
          <w:rFonts w:ascii="Times New Roman" w:hAnsi="Times New Roman" w:cs="Times New Roman"/>
          <w:i w:val="0"/>
          <w:iCs w:val="0"/>
          <w:color w:val="000000" w:themeColor="text1"/>
          <w:lang w:val="en-US"/>
        </w:rPr>
        <w:t xml:space="preserve">Simulasi </w:t>
      </w:r>
    </w:p>
    <w:p w:rsidR="001C3F11" w:rsidRPr="00491867" w:rsidRDefault="001C3F11" w:rsidP="001C3F11">
      <w:pPr>
        <w:tabs>
          <w:tab w:val="left" w:pos="1985"/>
        </w:tabs>
        <w:spacing w:line="480" w:lineRule="auto"/>
        <w:ind w:left="993" w:firstLine="850"/>
        <w:jc w:val="both"/>
        <w:rPr>
          <w:rFonts w:ascii="Times New Roman" w:hAnsi="Times New Roman" w:cs="Times New Roman"/>
          <w:color w:val="000000" w:themeColor="text1"/>
          <w:lang w:val="en-US"/>
        </w:rPr>
      </w:pPr>
      <w:r w:rsidRPr="00491867">
        <w:rPr>
          <w:rFonts w:ascii="Times New Roman" w:hAnsi="Times New Roman" w:cs="Times New Roman"/>
          <w:color w:val="000000" w:themeColor="text1"/>
          <w:lang w:val="en-US"/>
        </w:rPr>
        <w:t xml:space="preserve">Simulasi adalah metode penyuluhan di mana penyuluh dapat melakukan kegiatan mengajar yang berorientasi pada penghayatan keterampilan dan praktik dalam situasi sebenarnya sesuai dengan tujuan yang ingin dicapai. Metode simulasi digunakan ketika tujuan yang ingin dicapai adalah mengembangkan sikap positif dan sasaran perlu menyaksikan suatu kejadian. Tujuan dari simulasi terbagi menjadi tiga yaitu pengetahuan, sikap, dan tindakan </w:t>
      </w:r>
      <w:r w:rsidRPr="00491867">
        <w:rPr>
          <w:rFonts w:ascii="Times New Roman" w:hAnsi="Times New Roman" w:cs="Times New Roman"/>
          <w:color w:val="000000" w:themeColor="text1"/>
          <w:lang w:val="en-US"/>
        </w:rPr>
        <w:fldChar w:fldCharType="begin" w:fldLock="1"/>
      </w:r>
      <w:r w:rsidRPr="00491867">
        <w:rPr>
          <w:rFonts w:ascii="Times New Roman" w:hAnsi="Times New Roman" w:cs="Times New Roman"/>
          <w:color w:val="000000" w:themeColor="text1"/>
          <w:lang w:val="en-US"/>
        </w:rPr>
        <w:instrText>ADDIN CSL_CITATION {"citationItems":[{"id":"ITEM-1","itemData":{"abstract":"Pemeliharaan kebersihan gigi dan mulut merupakan salah satu upaya meningkatkan kesehatan. Rongga mulut yang sehat memungkinkan seseorang untuk berkomunikasi secara efektif, makan berbagai jenis makanan, meningkatkan kualitas hidup, percaya diri dan mempunyai kehidupan sosial yang baik. Tujuan penelitian ini adalah untuk menganalisis pengaruh metode penyuluhan terhadap peningkatan pengetahuan dan sikap persatuan orangtua murid tentang kesehatan gigi dan mulut. Jenis penelitian yang digunakan adalah eksperimen semu (quasiexperiment) dengan rancangan pretest-posttest design. Populasi dalam penelitian ini adalah Ibu siswa-siswi kelas I dan II di. Jumlah seluruh murid dari kelas I dan II adalah 137 orang. Penelitian ini dilakukan di SD Negeri 1 Rantau Kabupaten Aceh Tamiang dengan jumlah sampel sebanyak 58 orangtua murid. Analisis data pada penelitian menggunakan uji statistik Wilcoxon. Hasil penelitian menunjukkan bahwa ada pengaruh metode penyuluhan terhadap peningkatan pengetahuan dan sikap persatuan orangtua murid sebelum dan sesudah dilakukan penyuluhan tentang kesehatan gigi dan mulut dengan nilai rata-rata 15,66 menjadi 17,83 mengalami peningkatan skor pengetahuan dengan nilai p=0,0001 dan nilai rata-rata sikap berjumlah 15,52 menjadi 17,17 mengalami peningkatan skor sikap dengan nilai p=0,0001. Pada umumnya penyakit yang sering terjadi yaitu karies dan penyakit periodontal akan tetapi pencegahan kanker rongga mulut sejak dini sangatlah penting ini dibuktikan dengan peningkatan pengetahuan orangtua murid dengan nilai sekor 15,5% menjadi 46,6% atau sebesar 31,1% peningkatan setelah dilakuakn intervensi. Perlu peningkatan upaya promotif pada orangtua murid dan murid SD Negeri 1 Rantau di Kecamatan Rantau Aceh Tamiang. Sepertihalnya penyuluhan kesehatan agar dapat lebih memahami tindakan-tindakan dan pencegahan serta rutin memeriksakan gigi ke fasilitas pelayanan kesehatan gigi, guna pe","author":[{"dropping-particle":"","family":"Husni","given":"A. S.","non-dropping-particle":"","parse-names":false,"suffix":""}],"id":"ITEM-1","issued":{"date-parts":[["2018"]]},"publisher":"Universitas Sumatera Utara","title":"Pengaruh Metode Penyuluhan Terhadap Peningkatan Pengetahuan dan Sikap Persatuan Orangtua Murid Tentang Kesehatan Gigi dan Mulut di SD Negeri 1 Rantau Aceh Tamiang Tahun 2018","type":"thesis"},"uris":["http://www.mendeley.com/documents/?uuid=fb07213e-dca8-4466-9130-c4b5f160e8cf"]}],"mendeley":{"formattedCitation":"(Husni, 2018)","plainTextFormattedCitation":"(Husni, 2018)","previouslyFormattedCitation":"(Husni, 2018)"},"properties":{"noteIndex":0},"schema":"https://github.com/citation-style-language/schema/raw/master/csl-citation.json"}</w:instrText>
      </w:r>
      <w:r w:rsidRPr="00491867">
        <w:rPr>
          <w:rFonts w:ascii="Times New Roman" w:hAnsi="Times New Roman" w:cs="Times New Roman"/>
          <w:color w:val="000000" w:themeColor="text1"/>
          <w:lang w:val="en-US"/>
        </w:rPr>
        <w:fldChar w:fldCharType="separate"/>
      </w:r>
      <w:r w:rsidRPr="00491867">
        <w:rPr>
          <w:rFonts w:ascii="Times New Roman" w:hAnsi="Times New Roman" w:cs="Times New Roman"/>
          <w:noProof/>
          <w:color w:val="000000" w:themeColor="text1"/>
          <w:lang w:val="en-US"/>
        </w:rPr>
        <w:t>(Husni, 2018)</w:t>
      </w:r>
      <w:r w:rsidRPr="00491867">
        <w:rPr>
          <w:rFonts w:ascii="Times New Roman" w:hAnsi="Times New Roman" w:cs="Times New Roman"/>
          <w:color w:val="000000" w:themeColor="text1"/>
          <w:lang w:val="en-US"/>
        </w:rPr>
        <w:fldChar w:fldCharType="end"/>
      </w:r>
      <w:r w:rsidRPr="00491867">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Penerapan dalam proses ini yaitu dengan penggunaan media interaktif berbasis animasi kepada. </w:t>
      </w:r>
    </w:p>
    <w:p w:rsidR="001C3F11" w:rsidRPr="00491867" w:rsidRDefault="001C3F11" w:rsidP="001C3F11">
      <w:pPr>
        <w:pStyle w:val="Heading4"/>
        <w:numPr>
          <w:ilvl w:val="0"/>
          <w:numId w:val="21"/>
        </w:numPr>
        <w:tabs>
          <w:tab w:val="left" w:pos="709"/>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491867">
        <w:rPr>
          <w:rFonts w:ascii="Times New Roman" w:hAnsi="Times New Roman" w:cs="Times New Roman"/>
          <w:i w:val="0"/>
          <w:iCs w:val="0"/>
          <w:color w:val="000000" w:themeColor="text1"/>
          <w:lang w:val="en-US"/>
        </w:rPr>
        <w:t>Demonstrasi</w:t>
      </w:r>
    </w:p>
    <w:p w:rsidR="001C3F11" w:rsidRDefault="001C3F11" w:rsidP="001C3F11">
      <w:pPr>
        <w:spacing w:line="480" w:lineRule="auto"/>
        <w:ind w:left="993" w:firstLine="850"/>
        <w:jc w:val="both"/>
        <w:rPr>
          <w:rFonts w:ascii="Times New Roman" w:hAnsi="Times New Roman" w:cs="Times New Roman"/>
          <w:lang w:val="en-US"/>
        </w:rPr>
      </w:pPr>
      <w:r w:rsidRPr="00491867">
        <w:rPr>
          <w:rFonts w:ascii="Times New Roman" w:hAnsi="Times New Roman" w:cs="Times New Roman"/>
          <w:lang w:val="en-US"/>
        </w:rPr>
        <w:t xml:space="preserve">Metode ini merupakan metode pemberian pendidikan yang dilakukan dengan cara penyampaikan penyuluhan atau penyajian informasi, ide dan pengertian yang sudah disiapkan dengan teliti untuk dapat memperlihatkan objek secara langsung dan bagaimana cara menjalankan suatu prosedur serta sasaran perlu diberi kesempatan untuk dapat mecobanya sendiri </w:t>
      </w:r>
      <w:r w:rsidRPr="00491867">
        <w:rPr>
          <w:rFonts w:ascii="Times New Roman" w:hAnsi="Times New Roman" w:cs="Times New Roman"/>
          <w:lang w:val="en-US"/>
        </w:rPr>
        <w:fldChar w:fldCharType="begin" w:fldLock="1"/>
      </w:r>
      <w:r w:rsidRPr="00491867">
        <w:rPr>
          <w:rFonts w:ascii="Times New Roman" w:hAnsi="Times New Roman" w:cs="Times New Roman"/>
          <w:lang w:val="en-US"/>
        </w:rPr>
        <w:instrText>ADDIN CSL_CITATION {"citationItems":[{"id":"ITEM-1","itemData":{"abstract":"Pemeliharaan kebersihan gigi dan mulut merupakan salah satu upaya meningkatkan kesehatan. Rongga mulut yang sehat memungkinkan seseorang untuk berkomunikasi secara efektif, makan berbagai jenis makanan, meningkatkan kualitas hidup, percaya diri dan mempunyai kehidupan sosial yang baik. Tujuan penelitian ini adalah untuk menganalisis pengaruh metode penyuluhan terhadap peningkatan pengetahuan dan sikap persatuan orangtua murid tentang kesehatan gigi dan mulut. Jenis penelitian yang digunakan adalah eksperimen semu (quasiexperiment) dengan rancangan pretest-posttest design. Populasi dalam penelitian ini adalah Ibu siswa-siswi kelas I dan II di. Jumlah seluruh murid dari kelas I dan II adalah 137 orang. Penelitian ini dilakukan di SD Negeri 1 Rantau Kabupaten Aceh Tamiang dengan jumlah sampel sebanyak 58 orangtua murid. Analisis data pada penelitian menggunakan uji statistik Wilcoxon. Hasil penelitian menunjukkan bahwa ada pengaruh metode penyuluhan terhadap peningkatan pengetahuan dan sikap persatuan orangtua murid sebelum dan sesudah dilakukan penyuluhan tentang kesehatan gigi dan mulut dengan nilai rata-rata 15,66 menjadi 17,83 mengalami peningkatan skor pengetahuan dengan nilai p=0,0001 dan nilai rata-rata sikap berjumlah 15,52 menjadi 17,17 mengalami peningkatan skor sikap dengan nilai p=0,0001. Pada umumnya penyakit yang sering terjadi yaitu karies dan penyakit periodontal akan tetapi pencegahan kanker rongga mulut sejak dini sangatlah penting ini dibuktikan dengan peningkatan pengetahuan orangtua murid dengan nilai sekor 15,5% menjadi 46,6% atau sebesar 31,1% peningkatan setelah dilakuakn intervensi. Perlu peningkatan upaya promotif pada orangtua murid dan murid SD Negeri 1 Rantau di Kecamatan Rantau Aceh Tamiang. Sepertihalnya penyuluhan kesehatan agar dapat lebih memahami tindakan-tindakan dan pencegahan serta rutin memeriksakan gigi ke fasilitas pelayanan kesehatan gigi, guna pe","author":[{"dropping-particle":"","family":"Husni","given":"A. S.","non-dropping-particle":"","parse-names":false,"suffix":""}],"id":"ITEM-1","issued":{"date-parts":[["2018"]]},"publisher":"Universitas Sumatera Utara","title":"Pengaruh Metode Penyuluhan Terhadap Peningkatan Pengetahuan dan Sikap Persatuan Orangtua Murid Tentang Kesehatan Gigi dan Mulut di SD Negeri 1 Rantau Aceh Tamiang Tahun 2018","type":"thesis"},"uris":["http://www.mendeley.com/documents/?uuid=fb07213e-dca8-4466-9130-c4b5f160e8cf"]}],"mendeley":{"formattedCitation":"(Husni, 2018)","plainTextFormattedCitation":"(Husni, 2018)","previouslyFormattedCitation":"(Husni, 2018)"},"properties":{"noteIndex":0},"schema":"https://github.com/citation-style-language/schema/raw/master/csl-citation.json"}</w:instrText>
      </w:r>
      <w:r w:rsidRPr="00491867">
        <w:rPr>
          <w:rFonts w:ascii="Times New Roman" w:hAnsi="Times New Roman" w:cs="Times New Roman"/>
          <w:lang w:val="en-US"/>
        </w:rPr>
        <w:fldChar w:fldCharType="separate"/>
      </w:r>
      <w:r w:rsidRPr="00491867">
        <w:rPr>
          <w:rFonts w:ascii="Times New Roman" w:hAnsi="Times New Roman" w:cs="Times New Roman"/>
          <w:noProof/>
          <w:lang w:val="en-US"/>
        </w:rPr>
        <w:t>(Husni, 2018)</w:t>
      </w:r>
      <w:r w:rsidRPr="00491867">
        <w:rPr>
          <w:rFonts w:ascii="Times New Roman" w:hAnsi="Times New Roman" w:cs="Times New Roman"/>
          <w:lang w:val="en-US"/>
        </w:rPr>
        <w:fldChar w:fldCharType="end"/>
      </w:r>
      <w:r w:rsidRPr="00491867">
        <w:rPr>
          <w:rFonts w:ascii="Times New Roman" w:hAnsi="Times New Roman" w:cs="Times New Roman"/>
          <w:lang w:val="en-US"/>
        </w:rPr>
        <w:t>.</w:t>
      </w:r>
      <w:r>
        <w:rPr>
          <w:rFonts w:ascii="Times New Roman" w:hAnsi="Times New Roman" w:cs="Times New Roman"/>
          <w:lang w:val="en-US"/>
        </w:rPr>
        <w:t xml:space="preserve"> Pada tahap ini dilakukannya demonstrasi cara menggosok gigi yang baik dan benar. </w:t>
      </w:r>
    </w:p>
    <w:p w:rsidR="001C3F11" w:rsidRDefault="001C3F11" w:rsidP="001C3F11">
      <w:pPr>
        <w:pStyle w:val="Heading4"/>
        <w:numPr>
          <w:ilvl w:val="0"/>
          <w:numId w:val="21"/>
        </w:numPr>
        <w:tabs>
          <w:tab w:val="left" w:pos="993"/>
        </w:tabs>
        <w:spacing w:line="480" w:lineRule="auto"/>
        <w:ind w:hanging="11"/>
        <w:rPr>
          <w:rFonts w:ascii="Times New Roman" w:hAnsi="Times New Roman" w:cs="Times New Roman"/>
          <w:i w:val="0"/>
          <w:iCs w:val="0"/>
          <w:color w:val="000000" w:themeColor="text1"/>
          <w:lang w:val="en-US"/>
        </w:rPr>
      </w:pPr>
      <w:r w:rsidRPr="008C58A6">
        <w:rPr>
          <w:rFonts w:ascii="Times New Roman" w:hAnsi="Times New Roman" w:cs="Times New Roman"/>
          <w:i w:val="0"/>
          <w:iCs w:val="0"/>
          <w:color w:val="000000" w:themeColor="text1"/>
          <w:lang w:val="en-US"/>
        </w:rPr>
        <w:t>Evaluasi</w:t>
      </w:r>
    </w:p>
    <w:p w:rsidR="001C3F11" w:rsidRDefault="001C3F11" w:rsidP="001C3F11">
      <w:pPr>
        <w:spacing w:line="480" w:lineRule="auto"/>
        <w:ind w:left="993" w:firstLine="850"/>
        <w:jc w:val="both"/>
        <w:rPr>
          <w:rFonts w:ascii="Times New Roman" w:hAnsi="Times New Roman" w:cs="Times New Roman"/>
          <w:lang w:val="en-US"/>
        </w:rPr>
      </w:pPr>
      <w:r w:rsidRPr="008C58A6">
        <w:rPr>
          <w:rFonts w:ascii="Times New Roman" w:hAnsi="Times New Roman" w:cs="Times New Roman"/>
          <w:lang w:val="en-US"/>
        </w:rPr>
        <w:t xml:space="preserve">Evaluasi berasal dari bahasa inggris yaitu </w:t>
      </w:r>
      <w:r w:rsidRPr="008C58A6">
        <w:rPr>
          <w:rFonts w:ascii="Times New Roman" w:hAnsi="Times New Roman" w:cs="Times New Roman"/>
          <w:i/>
          <w:iCs/>
          <w:lang w:val="en-US"/>
        </w:rPr>
        <w:t xml:space="preserve">evaluation, </w:t>
      </w:r>
      <w:r w:rsidRPr="008C58A6">
        <w:rPr>
          <w:rFonts w:ascii="Times New Roman" w:hAnsi="Times New Roman" w:cs="Times New Roman"/>
          <w:lang w:val="en-US"/>
        </w:rPr>
        <w:t xml:space="preserve">dalam bahasa arab al-taqdir, yang secara bahasa Indonesia berarti penilaian. Evaluasi adalah suatu proses penilaian yang memiliki tujuan tertentu agar </w:t>
      </w:r>
      <w:r w:rsidRPr="008C58A6">
        <w:rPr>
          <w:rFonts w:ascii="Times New Roman" w:hAnsi="Times New Roman" w:cs="Times New Roman"/>
          <w:lang w:val="en-US"/>
        </w:rPr>
        <w:lastRenderedPageBreak/>
        <w:t>hasil penelitian tersebut sesuai harapa</w:t>
      </w:r>
      <w:r>
        <w:rPr>
          <w:rFonts w:ascii="Times New Roman" w:hAnsi="Times New Roman" w:cs="Times New Roman"/>
          <w:lang w:val="en-US"/>
        </w:rPr>
        <w:t xml:space="preserve">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{"citationItems":[{"id":"ITEM-1","itemData":{"author":[{"dropping-particle":"","family":"Elsa","given":"Desy","non-dropping-particle":"","parse-names":false,"suffix":""}],"id":"ITEM-1","issued":{"date-parts":[["2019"]]},"publisher":"UIN Raden Fatah Palembang","title":"Evaluasi Ketersediaan Koleksi Berdasarkan Silabus Mata Pelajaran Kurikulum 2013 (K.13) Di Perpustakaan SMP Negeri 1 Prabumulih","type":"thesis"},"uris":["http://www.mendeley.com/documents/?uuid=bb9e3ac4-809a-4439-9bab-f75279b450a6"]}],"mendeley":{"formattedCitation":"(Elsa, 2019)","plainTextFormattedCitation":"(Elsa, 2019)","previouslyFormattedCitation":"(Elsa, 2019)"},"properties":{"noteIndex":0},"schema":"https://github.com/citation-style-language/schema/raw/master/csl-citation.json"}</w:instrText>
      </w:r>
      <w:r>
        <w:rPr>
          <w:rFonts w:ascii="Times New Roman" w:hAnsi="Times New Roman" w:cs="Times New Roman"/>
          <w:lang w:val="en-US"/>
        </w:rPr>
        <w:fldChar w:fldCharType="separate"/>
      </w:r>
      <w:r w:rsidRPr="008C58A6">
        <w:rPr>
          <w:rFonts w:ascii="Times New Roman" w:hAnsi="Times New Roman" w:cs="Times New Roman"/>
          <w:noProof/>
          <w:lang w:val="en-US"/>
        </w:rPr>
        <w:t>(Elsa, 2019)</w:t>
      </w:r>
      <w:r>
        <w:rPr>
          <w:rFonts w:ascii="Times New Roman" w:hAnsi="Times New Roman" w:cs="Times New Roman"/>
          <w:lang w:val="en-US"/>
        </w:rPr>
        <w:fldChar w:fldCharType="end"/>
      </w:r>
      <w:r>
        <w:rPr>
          <w:rFonts w:ascii="Times New Roman" w:hAnsi="Times New Roman" w:cs="Times New Roman"/>
          <w:lang w:val="en-US"/>
        </w:rPr>
        <w:t xml:space="preserve">. Evaluasi ini dilakukan ketika pemeriksaan skor </w:t>
      </w:r>
      <w:r w:rsidRPr="00B7699B">
        <w:rPr>
          <w:rFonts w:ascii="Times New Roman" w:hAnsi="Times New Roman" w:cs="Times New Roman"/>
          <w:i/>
          <w:iCs/>
          <w:lang w:val="en-US"/>
        </w:rPr>
        <w:t>personal hygiene performance</w:t>
      </w:r>
      <w:r>
        <w:rPr>
          <w:rFonts w:ascii="Times New Roman" w:hAnsi="Times New Roman" w:cs="Times New Roman"/>
          <w:lang w:val="en-US"/>
        </w:rPr>
        <w:t xml:space="preserve"> (PHP).</w:t>
      </w:r>
    </w:p>
    <w:p w:rsidR="001C3F11" w:rsidRPr="00D1004E" w:rsidRDefault="001C3F11" w:rsidP="001C3F11">
      <w:pPr>
        <w:pStyle w:val="Heading3"/>
        <w:numPr>
          <w:ilvl w:val="0"/>
          <w:numId w:val="19"/>
        </w:numPr>
        <w:spacing w:line="480" w:lineRule="auto"/>
        <w:rPr>
          <w:rFonts w:ascii="Times New Roman" w:hAnsi="Times New Roman" w:cs="Times New Roman"/>
          <w:color w:val="000000" w:themeColor="text1"/>
          <w:lang w:val="en-US"/>
        </w:rPr>
      </w:pPr>
      <w:bookmarkStart w:id="41" w:name="_Toc96001857"/>
      <w:r w:rsidRPr="00D1004E">
        <w:rPr>
          <w:rFonts w:ascii="Times New Roman" w:hAnsi="Times New Roman" w:cs="Times New Roman"/>
          <w:color w:val="000000" w:themeColor="text1"/>
          <w:lang w:val="en-US"/>
        </w:rPr>
        <w:t>Kelebihan dan Kekurangan Media Interaktif</w:t>
      </w:r>
      <w:bookmarkEnd w:id="41"/>
    </w:p>
    <w:p w:rsidR="001C3F11" w:rsidRDefault="001C3F11" w:rsidP="001C3F11">
      <w:pPr>
        <w:pStyle w:val="Heading4"/>
        <w:numPr>
          <w:ilvl w:val="0"/>
          <w:numId w:val="22"/>
        </w:numPr>
        <w:tabs>
          <w:tab w:val="left" w:pos="993"/>
        </w:tabs>
        <w:spacing w:line="480" w:lineRule="auto"/>
        <w:ind w:hanging="11"/>
        <w:rPr>
          <w:rFonts w:ascii="Times New Roman" w:hAnsi="Times New Roman" w:cs="Times New Roman"/>
          <w:i w:val="0"/>
          <w:iCs w:val="0"/>
          <w:color w:val="000000" w:themeColor="text1"/>
          <w:lang w:val="en-US"/>
        </w:rPr>
      </w:pPr>
      <w:r>
        <w:rPr>
          <w:rFonts w:ascii="Times New Roman" w:hAnsi="Times New Roman" w:cs="Times New Roman"/>
          <w:i w:val="0"/>
          <w:iCs w:val="0"/>
          <w:color w:val="000000" w:themeColor="text1"/>
          <w:lang w:val="en-US"/>
        </w:rPr>
        <w:t>K</w:t>
      </w:r>
      <w:r w:rsidRPr="00DC10EF">
        <w:rPr>
          <w:rFonts w:ascii="Times New Roman" w:hAnsi="Times New Roman" w:cs="Times New Roman"/>
          <w:i w:val="0"/>
          <w:iCs w:val="0"/>
          <w:color w:val="000000" w:themeColor="text1"/>
          <w:lang w:val="en-US"/>
        </w:rPr>
        <w:t>elebihan</w:t>
      </w:r>
    </w:p>
    <w:p w:rsidR="001C3F11" w:rsidRDefault="001C3F11" w:rsidP="001C3F11">
      <w:pPr>
        <w:spacing w:line="480" w:lineRule="auto"/>
        <w:ind w:left="993" w:firstLine="708"/>
        <w:jc w:val="both"/>
        <w:rPr>
          <w:rFonts w:ascii="Times New Roman" w:hAnsi="Times New Roman" w:cs="Times New Roman"/>
          <w:lang w:val="en-US"/>
        </w:rPr>
      </w:pPr>
      <w:r w:rsidRPr="00DC10EF">
        <w:rPr>
          <w:rFonts w:ascii="Times New Roman" w:hAnsi="Times New Roman" w:cs="Times New Roman"/>
          <w:lang w:val="en-US"/>
        </w:rPr>
        <w:t xml:space="preserve">Kelebihan media interaktif ini yaitu terletak pada isi yang ada di dalam video animasi. Isi tersebut mengandung informasi mengenai cara pemeliharaan kesehatan gigi dan mulut berupa cara menggosok gigi sampai dengan dampak jika tidak menggosok gigi. Bahasa yang digunakan di dalam video animasi ini juga mudah dipahami remaja SMA sehingga memungkinkan untuk dimengerti. Animasi yang digunakan pun menarik agar dapat mendukung lebih mudahnya penyampaian informasi yang ingin disampaikan. </w:t>
      </w:r>
    </w:p>
    <w:p w:rsidR="001C3F11" w:rsidRDefault="001C3F11" w:rsidP="001C3F11">
      <w:pPr>
        <w:pStyle w:val="Heading4"/>
        <w:numPr>
          <w:ilvl w:val="0"/>
          <w:numId w:val="22"/>
        </w:numPr>
        <w:tabs>
          <w:tab w:val="left" w:pos="993"/>
        </w:tabs>
        <w:spacing w:line="480" w:lineRule="auto"/>
        <w:ind w:hanging="11"/>
        <w:rPr>
          <w:rFonts w:ascii="Times New Roman" w:hAnsi="Times New Roman" w:cs="Times New Roman"/>
          <w:i w:val="0"/>
          <w:iCs w:val="0"/>
          <w:color w:val="000000" w:themeColor="text1"/>
          <w:lang w:val="en-US"/>
        </w:rPr>
      </w:pPr>
      <w:r w:rsidRPr="00AB022F">
        <w:rPr>
          <w:rFonts w:ascii="Times New Roman" w:hAnsi="Times New Roman" w:cs="Times New Roman"/>
          <w:i w:val="0"/>
          <w:iCs w:val="0"/>
          <w:color w:val="000000" w:themeColor="text1"/>
          <w:lang w:val="en-US"/>
        </w:rPr>
        <w:t xml:space="preserve">Kekurangan </w:t>
      </w:r>
    </w:p>
    <w:p w:rsidR="001C3F11" w:rsidRDefault="001C3F11" w:rsidP="001C3F11">
      <w:pPr>
        <w:spacing w:line="480" w:lineRule="auto"/>
        <w:ind w:left="993" w:firstLine="708"/>
        <w:jc w:val="both"/>
        <w:rPr>
          <w:rFonts w:ascii="Times New Roman" w:hAnsi="Times New Roman" w:cs="Times New Roman"/>
          <w:lang w:val="en-US"/>
        </w:rPr>
      </w:pPr>
      <w:r w:rsidRPr="004F3038">
        <w:rPr>
          <w:rFonts w:ascii="Times New Roman" w:hAnsi="Times New Roman" w:cs="Times New Roman"/>
          <w:lang w:val="en-US"/>
        </w:rPr>
        <w:t xml:space="preserve">Terbatasnya aplikasi untuk melakukan proses </w:t>
      </w:r>
      <w:r w:rsidRPr="004F3038">
        <w:rPr>
          <w:rFonts w:ascii="Times New Roman" w:hAnsi="Times New Roman" w:cs="Times New Roman"/>
          <w:i/>
          <w:iCs/>
          <w:lang w:val="en-US"/>
        </w:rPr>
        <w:t xml:space="preserve">editing </w:t>
      </w:r>
      <w:r w:rsidRPr="004F3038">
        <w:rPr>
          <w:rFonts w:ascii="Times New Roman" w:hAnsi="Times New Roman" w:cs="Times New Roman"/>
          <w:lang w:val="en-US"/>
        </w:rPr>
        <w:t xml:space="preserve">menjadi kekurangan dari media interaktif ini. Media interaktif ini berupa animasi dua dimensi yang pada hakikatnya masih terdapat teknologi tiga dimensi untuk dibuatnya video animasi. Aplikasi </w:t>
      </w:r>
      <w:r w:rsidRPr="00DA2FEA">
        <w:rPr>
          <w:rFonts w:ascii="Times New Roman" w:hAnsi="Times New Roman" w:cs="Times New Roman"/>
          <w:i/>
          <w:iCs/>
          <w:lang w:val="en-US"/>
        </w:rPr>
        <w:t>editing</w:t>
      </w:r>
      <w:r w:rsidRPr="004F3038">
        <w:rPr>
          <w:rFonts w:ascii="Times New Roman" w:hAnsi="Times New Roman" w:cs="Times New Roman"/>
          <w:lang w:val="en-US"/>
        </w:rPr>
        <w:t xml:space="preserve"> dan alat elektronik seperti komputer dan laptop yang terbatas membuat peneliti hanya dapat membuat video animasi dua dimensi. </w:t>
      </w:r>
    </w:p>
    <w:p w:rsidR="001C3F11" w:rsidRDefault="001C3F11" w:rsidP="001C3F11">
      <w:pPr>
        <w:spacing w:line="480" w:lineRule="auto"/>
        <w:ind w:left="993" w:firstLine="708"/>
        <w:jc w:val="both"/>
        <w:rPr>
          <w:rFonts w:ascii="Times New Roman" w:hAnsi="Times New Roman" w:cs="Times New Roman"/>
          <w:lang w:val="en-US"/>
        </w:rPr>
      </w:pPr>
    </w:p>
    <w:p w:rsidR="001C3F11" w:rsidRPr="004F3038" w:rsidRDefault="001C3F11" w:rsidP="001C3F11">
      <w:pPr>
        <w:spacing w:line="480" w:lineRule="auto"/>
        <w:ind w:left="993" w:firstLine="708"/>
        <w:jc w:val="both"/>
        <w:rPr>
          <w:rFonts w:ascii="Times New Roman" w:hAnsi="Times New Roman" w:cs="Times New Roman"/>
          <w:lang w:val="en-US"/>
        </w:rPr>
      </w:pPr>
    </w:p>
    <w:p w:rsidR="001C3F11" w:rsidRPr="00161CF1" w:rsidRDefault="001C3F11" w:rsidP="001C3F11">
      <w:pPr>
        <w:pStyle w:val="Heading2"/>
        <w:numPr>
          <w:ilvl w:val="0"/>
          <w:numId w:val="5"/>
        </w:numPr>
        <w:tabs>
          <w:tab w:val="left" w:pos="426"/>
        </w:tabs>
        <w:spacing w:line="480" w:lineRule="auto"/>
        <w:ind w:hanging="720"/>
        <w:rPr>
          <w:rFonts w:ascii="Times New Roman" w:hAnsi="Times New Roman" w:cs="Times New Roman"/>
          <w:b/>
          <w:bCs/>
          <w:color w:val="000000" w:themeColor="text1"/>
          <w:sz w:val="24"/>
          <w:szCs w:val="24"/>
          <w:lang w:val="en-US"/>
        </w:rPr>
      </w:pPr>
      <w:bookmarkStart w:id="42" w:name="_Toc96001858"/>
      <w:r w:rsidRPr="00161CF1">
        <w:rPr>
          <w:rFonts w:ascii="Times New Roman" w:hAnsi="Times New Roman" w:cs="Times New Roman"/>
          <w:b/>
          <w:bCs/>
          <w:color w:val="000000" w:themeColor="text1"/>
          <w:sz w:val="24"/>
          <w:szCs w:val="24"/>
          <w:lang w:val="en-US"/>
        </w:rPr>
        <w:lastRenderedPageBreak/>
        <w:t>Kerangka Teori</w:t>
      </w:r>
      <w:bookmarkEnd w:id="42"/>
    </w:p>
    <w:p w:rsidR="001C3F11" w:rsidRDefault="001C3F11" w:rsidP="001C3F11">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Pada penelitian ini, sasaran yang akan diteliti adalah remaja berusia 15-17 tahun di SMAN 72 Jakarta. Remaja yang berusia 15-17 tahun pada umumnya cenderung kurang memperhatikan kesehatan giginya. Hal tersebut dapat terjadi karena dua faktor yaitu ketidaktahuan akan cara menjaga kesehatan gigi atau ketidakinginan untuk menjaga kesehatan gigi. </w:t>
      </w:r>
    </w:p>
    <w:p w:rsidR="001C3F11" w:rsidRDefault="001C3F11" w:rsidP="001C3F11">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Seiring dengan perkembangan zaman, teknologi terus berkembang menjadi lebih pesat termasuk teknologi dalam pembuatan video. Sebelumnya, pembuatan video hanya dapat menghasilkan kualitas gambar yang hitam putih. Namun, sekarang pembuatan video sudah menghasilkan gambar yang berwarna dan disertai teknologi yang canggih seperti CGI dan Animasi. Pembuatan video berbasis animasi lebih disukai penonton dibandingkan video yang berbasis non animasi. Selain itu, faktor lain dipilihnya video berbasis animasi karena dapat lebih mudah tersampaikannya informasi dalam rangka meningkatkan pengetahuan dan merubah perilaku remaja untuk menjaga kesehatan gigi dan mulutnya menjadi lebih baik. </w:t>
      </w:r>
    </w:p>
    <w:p w:rsidR="001C3F11" w:rsidRDefault="001C3F11" w:rsidP="001C3F11">
      <w:pPr>
        <w:pStyle w:val="ListParagraph"/>
        <w:spacing w:line="480" w:lineRule="auto"/>
        <w:ind w:left="426" w:firstLine="850"/>
        <w:jc w:val="both"/>
        <w:rPr>
          <w:rFonts w:ascii="Times New Roman" w:hAnsi="Times New Roman" w:cs="Times New Roman"/>
          <w:lang w:val="en-US"/>
        </w:rPr>
      </w:pPr>
      <w:r w:rsidRPr="00A42373">
        <w:rPr>
          <w:rFonts w:ascii="Times New Roman" w:hAnsi="Times New Roman" w:cs="Times New Roman"/>
          <w:lang w:val="en-US"/>
        </w:rPr>
        <w:t xml:space="preserve">Penelitian ini juga akan membahas lebih lengkap mengenai pengaruh video berbasis animasi terhadap penurunan skor </w:t>
      </w:r>
      <w:r w:rsidRPr="00A42373">
        <w:rPr>
          <w:rFonts w:ascii="Times New Roman" w:hAnsi="Times New Roman" w:cs="Times New Roman"/>
          <w:i/>
          <w:iCs/>
          <w:lang w:val="en-US"/>
        </w:rPr>
        <w:t xml:space="preserve">personal hygiene performance </w:t>
      </w:r>
      <w:r w:rsidRPr="00A42373">
        <w:rPr>
          <w:rFonts w:ascii="Times New Roman" w:hAnsi="Times New Roman" w:cs="Times New Roman"/>
          <w:lang w:val="en-US"/>
        </w:rPr>
        <w:t xml:space="preserve">(PHP) pada remaja di SMAN 72 Jakarta. Dengan begitu, akan didapatkan hasil serta informasi bagaimana pengaruh video berbasis animasi ini terhadap penurunan skor </w:t>
      </w:r>
      <w:r w:rsidRPr="00A42373">
        <w:rPr>
          <w:rFonts w:ascii="Times New Roman" w:hAnsi="Times New Roman" w:cs="Times New Roman"/>
          <w:i/>
          <w:iCs/>
          <w:lang w:val="en-US"/>
        </w:rPr>
        <w:t>personal hygiene performance</w:t>
      </w:r>
      <w:r w:rsidRPr="00A42373">
        <w:rPr>
          <w:rFonts w:ascii="Times New Roman" w:hAnsi="Times New Roman" w:cs="Times New Roman"/>
          <w:lang w:val="en-US"/>
        </w:rPr>
        <w:t xml:space="preserve"> (PHP) pada remaja. </w:t>
      </w:r>
    </w:p>
    <w:p w:rsidR="001C3F11" w:rsidRDefault="001C3F11" w:rsidP="001C3F11">
      <w:pPr>
        <w:rPr>
          <w:rFonts w:ascii="Times New Roman" w:hAnsi="Times New Roman" w:cs="Times New Roman"/>
          <w:lang w:val="en-US"/>
        </w:rPr>
      </w:pPr>
    </w:p>
    <w:p w:rsidR="001C3F11" w:rsidRDefault="001C3F11" w:rsidP="001C3F11">
      <w:pPr>
        <w:pStyle w:val="ListParagraph"/>
        <w:spacing w:line="480" w:lineRule="auto"/>
        <w:ind w:firstLine="840"/>
        <w:jc w:val="both"/>
        <w:rPr>
          <w:rFonts w:ascii="Times New Roman" w:hAnsi="Times New Roman" w:cs="Times New Roman"/>
          <w:lang w:val="en-US"/>
        </w:rPr>
      </w:pPr>
    </w:p>
    <w:p w:rsidR="001C3F11" w:rsidRDefault="001C3F11" w:rsidP="001C3F11">
      <w:pPr>
        <w:pStyle w:val="ListParagraph"/>
        <w:spacing w:line="480" w:lineRule="auto"/>
        <w:ind w:firstLine="840"/>
        <w:jc w:val="both"/>
        <w:rPr>
          <w:rFonts w:ascii="Times New Roman" w:hAnsi="Times New Roman" w:cs="Times New Roman"/>
          <w:lang w:val="en-US"/>
        </w:rPr>
      </w:pPr>
    </w:p>
    <w:p w:rsidR="001C3F11" w:rsidRDefault="001C3F11" w:rsidP="001C3F11">
      <w:pPr>
        <w:pStyle w:val="ListParagraph"/>
        <w:spacing w:line="480" w:lineRule="auto"/>
        <w:ind w:firstLine="840"/>
        <w:jc w:val="both"/>
        <w:rPr>
          <w:rFonts w:ascii="Times New Roman" w:hAnsi="Times New Roman" w:cs="Times New Roman"/>
          <w:lang w:val="en-US"/>
        </w:rPr>
      </w:pPr>
    </w:p>
    <w:p w:rsidR="001C3F11" w:rsidRDefault="001C3F11" w:rsidP="001C3F11">
      <w:pPr>
        <w:pStyle w:val="ListParagraph"/>
        <w:spacing w:line="480" w:lineRule="auto"/>
        <w:ind w:firstLine="840"/>
        <w:jc w:val="both"/>
        <w:rPr>
          <w:rFonts w:ascii="Times New Roman" w:hAnsi="Times New Roman" w:cs="Times New Roman"/>
          <w:lang w:val="en-US"/>
        </w:rPr>
      </w:pPr>
    </w:p>
    <w:p w:rsidR="001C3F11" w:rsidRDefault="001C3F11" w:rsidP="001C3F11">
      <w:pPr>
        <w:pStyle w:val="ListParagraph"/>
        <w:spacing w:line="480" w:lineRule="auto"/>
        <w:ind w:firstLine="840"/>
        <w:jc w:val="both"/>
        <w:rPr>
          <w:rFonts w:ascii="Times New Roman" w:hAnsi="Times New Roman" w:cs="Times New Roman"/>
          <w:highlight w:val="yellow"/>
          <w:lang w:val="en-US"/>
        </w:rPr>
      </w:pPr>
      <w:r>
        <w:rPr>
          <w:noProof/>
          <w:lang w:val="en-US"/>
        </w:rPr>
        <mc:AlternateContent>
          <mc:Choice Requires="wpg">
            <w:drawing>
              <wp:anchor distT="0" distB="0" distL="114300" distR="114300" simplePos="0" relativeHeight="251671552" behindDoc="0" locked="0" layoutInCell="1" allowOverlap="1" wp14:anchorId="5F0DCBD5" wp14:editId="2F51A0D8">
                <wp:simplePos x="0" y="0"/>
                <wp:positionH relativeFrom="column">
                  <wp:posOffset>83219</wp:posOffset>
                </wp:positionH>
                <wp:positionV relativeFrom="paragraph">
                  <wp:posOffset>24637</wp:posOffset>
                </wp:positionV>
                <wp:extent cx="4878615" cy="7126423"/>
                <wp:effectExtent l="12700" t="12700" r="11430" b="11430"/>
                <wp:wrapNone/>
                <wp:docPr id="39" name="Group 39"/>
                <wp:cNvGraphicFramePr/>
                <a:graphic xmlns:a="http://schemas.openxmlformats.org/drawingml/2006/main">
                  <a:graphicData uri="http://schemas.microsoft.com/office/word/2010/wordprocessingGroup">
                    <wpg:wgp>
                      <wpg:cNvGrpSpPr/>
                      <wpg:grpSpPr>
                        <a:xfrm>
                          <a:off x="0" y="0"/>
                          <a:ext cx="4878615" cy="7126423"/>
                          <a:chOff x="0" y="0"/>
                          <a:chExt cx="4423465" cy="7961719"/>
                        </a:xfrm>
                      </wpg:grpSpPr>
                      <wpg:grpSp>
                        <wpg:cNvPr id="54" name="Group 54"/>
                        <wpg:cNvGrpSpPr/>
                        <wpg:grpSpPr>
                          <a:xfrm>
                            <a:off x="0" y="0"/>
                            <a:ext cx="4423465" cy="7961719"/>
                            <a:chOff x="151663" y="0"/>
                            <a:chExt cx="3999667" cy="7591646"/>
                          </a:xfrm>
                        </wpg:grpSpPr>
                        <wpg:grpSp>
                          <wpg:cNvPr id="38" name="Group 38"/>
                          <wpg:cNvGrpSpPr/>
                          <wpg:grpSpPr>
                            <a:xfrm>
                              <a:off x="151663" y="0"/>
                              <a:ext cx="3999667" cy="7591646"/>
                              <a:chOff x="646543" y="0"/>
                              <a:chExt cx="3999667" cy="7591646"/>
                            </a:xfrm>
                          </wpg:grpSpPr>
                          <wpg:grpSp>
                            <wpg:cNvPr id="32" name="Group 32"/>
                            <wpg:cNvGrpSpPr/>
                            <wpg:grpSpPr>
                              <a:xfrm>
                                <a:off x="646543" y="0"/>
                                <a:ext cx="3887608" cy="6514278"/>
                                <a:chOff x="-2307" y="0"/>
                                <a:chExt cx="4390931" cy="7663268"/>
                              </a:xfrm>
                            </wpg:grpSpPr>
                            <wps:wsp>
                              <wps:cNvPr id="21" name="Rounded Rectangle 21"/>
                              <wps:cNvSpPr/>
                              <wps:spPr>
                                <a:xfrm>
                                  <a:off x="0" y="0"/>
                                  <a:ext cx="1782502" cy="1203767"/>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Masalah penya</w:t>
                                    </w:r>
                                    <w:r>
                                      <w:rPr>
                                        <w:rFonts w:ascii="Times New Roman" w:hAnsi="Times New Roman" w:cs="Times New Roman"/>
                                        <w:sz w:val="22"/>
                                        <w:szCs w:val="22"/>
                                        <w:lang w:val="en-US"/>
                                      </w:rPr>
                                      <w:t>k</w:t>
                                    </w:r>
                                    <w:r w:rsidRPr="00A82CA7">
                                      <w:rPr>
                                        <w:rFonts w:ascii="Times New Roman" w:hAnsi="Times New Roman" w:cs="Times New Roman"/>
                                        <w:sz w:val="22"/>
                                        <w:szCs w:val="22"/>
                                        <w:lang w:val="en-US"/>
                                      </w:rPr>
                                      <w:t>it gigi dan mulut seperti gingivitis, pulpitis, karies gigi, dan periodontitis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6545" y="1733156"/>
                                  <a:ext cx="1782501" cy="1203768"/>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 xml:space="preserve">Remaja di SMAN 72 Jakarta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2860766" y="1104687"/>
                                  <a:ext cx="1527858" cy="1038445"/>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Ketidaktahuan untuk menjaga kesehatan gigi dan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2860766" y="2364113"/>
                                  <a:ext cx="1527351" cy="1086345"/>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Ketidakinginan untuk menjaga kesehatan gigi dan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2307" y="6011159"/>
                                  <a:ext cx="1704463" cy="1652109"/>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Penggunaan media interaktif berbasis animasi dala</w:t>
                                    </w:r>
                                    <w:r>
                                      <w:rPr>
                                        <w:rFonts w:ascii="Times New Roman" w:hAnsi="Times New Roman" w:cs="Times New Roman"/>
                                        <w:sz w:val="22"/>
                                        <w:szCs w:val="22"/>
                                        <w:lang w:val="en-US"/>
                                      </w:rPr>
                                      <w:t xml:space="preserve">m </w:t>
                                    </w:r>
                                    <w:r w:rsidRPr="00A82CA7">
                                      <w:rPr>
                                        <w:rFonts w:ascii="Times New Roman" w:hAnsi="Times New Roman" w:cs="Times New Roman"/>
                                        <w:sz w:val="22"/>
                                        <w:szCs w:val="22"/>
                                        <w:lang w:val="en-US"/>
                                      </w:rPr>
                                      <w:t>penyuluhan kesehatan gigi dan mulut pada remaja.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 name="Rounded Rectangle 34"/>
                            <wps:cNvSpPr/>
                            <wps:spPr>
                              <a:xfrm>
                                <a:off x="2891835" y="4231504"/>
                                <a:ext cx="1690577" cy="935665"/>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Simulasi: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Tindakan menggosok gigi dengan menggunakan phantom gigi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35"/>
                            <wps:cNvSpPr/>
                            <wps:spPr>
                              <a:xfrm>
                                <a:off x="2883497" y="3178939"/>
                                <a:ext cx="1690577" cy="935665"/>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Edukasi: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Pemberian video tentang kesehatan gigi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36"/>
                            <wps:cNvSpPr/>
                            <wps:spPr>
                              <a:xfrm>
                                <a:off x="2883456" y="5273748"/>
                                <a:ext cx="1690577" cy="1020726"/>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Demonstrasi: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Memberikan demonstrasi tentang meggosok gigi dengan bak dan benar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ounded Rectangle 37"/>
                            <wps:cNvSpPr/>
                            <wps:spPr>
                              <a:xfrm>
                                <a:off x="2796351" y="6411432"/>
                                <a:ext cx="1849859" cy="1180214"/>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Evaluasi: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Melihat perbedaan skor PHP sebelum dan sesudah pemberian penyuluhan dengan video animasi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 name="Straight Arrow Connector 46"/>
                          <wps:cNvCnPr>
                            <a:endCxn id="23" idx="1"/>
                          </wps:cNvCnPr>
                          <wps:spPr>
                            <a:xfrm flipV="1">
                              <a:off x="1735034" y="1380389"/>
                              <a:ext cx="951297" cy="535484"/>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s:wsp>
                          <wps:cNvPr id="47" name="Straight Arrow Connector 47"/>
                          <wps:cNvCnPr>
                            <a:endCxn id="24" idx="1"/>
                          </wps:cNvCnPr>
                          <wps:spPr>
                            <a:xfrm>
                              <a:off x="1735174" y="1915928"/>
                              <a:ext cx="951374" cy="555455"/>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s:wsp>
                          <wps:cNvPr id="48" name="Straight Arrow Connector 48"/>
                          <wps:cNvCnPr/>
                          <wps:spPr>
                            <a:xfrm>
                              <a:off x="914105" y="1020725"/>
                              <a:ext cx="0" cy="450002"/>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s:wsp>
                          <wps:cNvPr id="49" name="Straight Arrow Connector 49"/>
                          <wps:cNvCnPr>
                            <a:stCxn id="22" idx="2"/>
                          </wps:cNvCnPr>
                          <wps:spPr>
                            <a:xfrm flipH="1">
                              <a:off x="948497" y="2496550"/>
                              <a:ext cx="61" cy="436532"/>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s:wsp>
                          <wps:cNvPr id="50" name="Straight Arrow Connector 50"/>
                          <wps:cNvCnPr>
                            <a:stCxn id="25" idx="3"/>
                          </wps:cNvCnPr>
                          <wps:spPr>
                            <a:xfrm flipV="1">
                              <a:off x="1660728" y="3672327"/>
                              <a:ext cx="724998" cy="2139687"/>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s:wsp>
                          <wps:cNvPr id="51" name="Straight Arrow Connector 51"/>
                          <wps:cNvCnPr>
                            <a:stCxn id="25" idx="3"/>
                          </wps:cNvCnPr>
                          <wps:spPr>
                            <a:xfrm flipV="1">
                              <a:off x="1660728" y="4671775"/>
                              <a:ext cx="727627" cy="1140238"/>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s:wsp>
                          <wps:cNvPr id="52" name="Straight Arrow Connector 52"/>
                          <wps:cNvCnPr>
                            <a:stCxn id="25" idx="3"/>
                            <a:endCxn id="36" idx="1"/>
                          </wps:cNvCnPr>
                          <wps:spPr>
                            <a:xfrm flipV="1">
                              <a:off x="1660578" y="5783743"/>
                              <a:ext cx="727748" cy="27965"/>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s:wsp>
                          <wps:cNvPr id="53" name="Straight Arrow Connector 53"/>
                          <wps:cNvCnPr>
                            <a:stCxn id="25" idx="3"/>
                            <a:endCxn id="37" idx="1"/>
                          </wps:cNvCnPr>
                          <wps:spPr>
                            <a:xfrm>
                              <a:off x="1660578" y="5811708"/>
                              <a:ext cx="640653" cy="1189387"/>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g:grpSp>
                      <wps:wsp>
                        <wps:cNvPr id="31" name="Rounded Rectangle 31"/>
                        <wps:cNvSpPr/>
                        <wps:spPr>
                          <a:xfrm>
                            <a:off x="4233" y="3077634"/>
                            <a:ext cx="1819063" cy="1673157"/>
                          </a:xfrm>
                          <a:prstGeom prst="roundRect">
                            <a:avLst/>
                          </a:prstGeom>
                          <a:ln w="19050"/>
                        </wps:spPr>
                        <wps:style>
                          <a:lnRef idx="2">
                            <a:schemeClr val="dk1"/>
                          </a:lnRef>
                          <a:fillRef idx="1">
                            <a:schemeClr val="lt1"/>
                          </a:fillRef>
                          <a:effectRef idx="0">
                            <a:schemeClr val="dk1"/>
                          </a:effectRef>
                          <a:fontRef idx="minor">
                            <a:schemeClr val="dk1"/>
                          </a:fontRef>
                        </wps:style>
                        <wps:txbx>
                          <w:txbxContent>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Pembuatan media interaktif berbasis animasi:</w:t>
                              </w:r>
                            </w:p>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1. penulisan naskah</w:t>
                              </w:r>
                            </w:p>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2. pembuatan storyboard</w:t>
                              </w:r>
                            </w:p>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3. perancangan animasi</w:t>
                              </w:r>
                            </w:p>
                            <w:p w:rsidR="001C3F11" w:rsidRPr="005777B6" w:rsidRDefault="001C3F11" w:rsidP="001C3F11">
                              <w:pPr>
                                <w:jc w:val="center"/>
                                <w:rPr>
                                  <w:rFonts w:ascii="Times New Roman" w:hAnsi="Times New Roman" w:cs="Times New Roman"/>
                                  <w:i/>
                                  <w:iCs/>
                                  <w:sz w:val="22"/>
                                  <w:szCs w:val="22"/>
                                  <w:lang w:val="en-US"/>
                                </w:rPr>
                              </w:pPr>
                              <w:r w:rsidRPr="005777B6">
                                <w:rPr>
                                  <w:rFonts w:ascii="Times New Roman" w:hAnsi="Times New Roman" w:cs="Times New Roman"/>
                                  <w:sz w:val="22"/>
                                  <w:szCs w:val="22"/>
                                  <w:lang w:val="en-US"/>
                                </w:rPr>
                                <w:t xml:space="preserve">4. </w:t>
                              </w:r>
                              <w:r w:rsidRPr="005777B6">
                                <w:rPr>
                                  <w:rFonts w:ascii="Times New Roman" w:hAnsi="Times New Roman" w:cs="Times New Roman"/>
                                  <w:i/>
                                  <w:iCs/>
                                  <w:sz w:val="22"/>
                                  <w:szCs w:val="22"/>
                                  <w:lang w:val="en-US"/>
                                </w:rPr>
                                <w:t>editing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a:off x="931333" y="4754034"/>
                            <a:ext cx="0" cy="608687"/>
                          </a:xfrm>
                          <a:prstGeom prst="straightConnector1">
                            <a:avLst/>
                          </a:prstGeom>
                          <a:ln w="19050">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F0DCBD5" id="Group 39" o:spid="_x0000_s1035" style="position:absolute;left:0;text-align:left;margin-left:6.55pt;margin-top:1.95pt;width:384.15pt;height:561.15pt;z-index:251671552;mso-width-relative:margin;mso-height-relative:margin" coordsize="44234,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">
                <v:group id="Group 54" o:spid="_x0000_s1036" style="position:absolute;width:44234;height:79617" coordorigin="1516" coordsize="39996,75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group id="Group 38" o:spid="_x0000_s1037" style="position:absolute;left:1516;width:39997;height:75916" coordorigin="6465" coordsize="39996,75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oup 32" o:spid="_x0000_s1038" style="position:absolute;left:6465;width:38876;height:65142" coordorigin="-23" coordsize="43909,7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oundrect id="Rounded Rectangle 21" o:spid="_x0000_s1039" style="position:absolute;width:17825;height:120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bNn8MA&#10;AADbAAAADwAAAGRycy9kb3ducmV2LnhtbESPQWsCMRSE7wX/Q3hCL0WzK6Jla1ZEEHrooVUPPT6S&#10;52a3ycuyibr9902h0OMwM98wm+3onbjRENvACsp5AYJYB9Nyo+B8OsyeQcSEbNAFJgXfFGFbTx42&#10;WJlw5w+6HVMjMoRjhQpsSn0lZdSWPMZ56ImzdwmDx5Tl0Egz4D3DvZOLolhJjy3nBYs97S3pr+PV&#10;K9DWNcvlW/f+tCYXVl1EW36iUo/TcfcCItGY/sN/7VejYFHC75f8A2T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bNn8MAAADbAAAADwAAAAAAAAAAAAAAAACYAgAAZHJzL2Rv&#10;d25yZXYueG1sUEsFBgAAAAAEAAQA9QAAAIgDAAAAAA==&#10;" fillcolor="white [3201]" strokecolor="black [3200]" strokeweight="1.5pt">
                        <v:stroke joinstyle="miter"/>
                        <v:textbo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Masalah penya</w:t>
                              </w:r>
                              <w:r>
                                <w:rPr>
                                  <w:rFonts w:ascii="Times New Roman" w:hAnsi="Times New Roman" w:cs="Times New Roman"/>
                                  <w:sz w:val="22"/>
                                  <w:szCs w:val="22"/>
                                  <w:lang w:val="en-US"/>
                                </w:rPr>
                                <w:t>k</w:t>
                              </w:r>
                              <w:r w:rsidRPr="00A82CA7">
                                <w:rPr>
                                  <w:rFonts w:ascii="Times New Roman" w:hAnsi="Times New Roman" w:cs="Times New Roman"/>
                                  <w:sz w:val="22"/>
                                  <w:szCs w:val="22"/>
                                  <w:lang w:val="en-US"/>
                                </w:rPr>
                                <w:t>it gigi dan mulut seperti gingivitis, pulpitis, karies gigi, dan periodontitis</w:t>
                              </w:r>
                            </w:p>
                          </w:txbxContent>
                        </v:textbox>
                      </v:roundrect>
                      <v:roundrect id="Rounded Rectangle 22" o:spid="_x0000_s1040" style="position:absolute;left:65;top:17331;width:17825;height:120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T6MMA&#10;AADbAAAADwAAAGRycy9kb3ducmV2LnhtbESPQWsCMRSE74L/ITyhF9Gsi2jZmhURCj300KqHHh/J&#10;c7Pb5GXZpLr9902h0OMwM98wu/3onbjRENvAClbLAgSxDqblRsHl/Lx4BBETskEXmBR8U4R9PZ3s&#10;sDLhzu90O6VGZAjHChXYlPpKyqgteYzL0BNn7xoGjynLoZFmwHuGeyfLothIjy3nBYs9HS3pz9OX&#10;V6Cta9br1+5tviUXNl1Eu/pApR5m4+EJRKIx/Yf/2i9GQVnC75f8A2T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RT6MMAAADbAAAADwAAAAAAAAAAAAAAAACYAgAAZHJzL2Rv&#10;d25yZXYueG1sUEsFBgAAAAAEAAQA9QAAAIgDAAAAAA==&#10;" fillcolor="white [3201]" strokecolor="black [3200]" strokeweight="1.5pt">
                        <v:stroke joinstyle="miter"/>
                        <v:textbo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 xml:space="preserve">Remaja di SMAN 72 Jakarta </w:t>
                              </w:r>
                            </w:p>
                          </w:txbxContent>
                        </v:textbox>
                      </v:roundrect>
                      <v:roundrect id="Rounded Rectangle 23" o:spid="_x0000_s1041" style="position:absolute;left:28607;top:11046;width:15279;height:103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2c8IA&#10;AADbAAAADwAAAGRycy9kb3ducmV2LnhtbESPQWsCMRSE74L/ITzBi2hWKyqrUUQQeuhBbQ8eH5vn&#10;ZjV5WTZRt/++KQgeh5n5hlltWmfFg5pQeVYwHmUgiAuvKy4V/HzvhwsQISJrtJ5JwS8F2Ky7nRXm&#10;2j/5SI9TLEWCcMhRgYmxzqUMhSGHYeRr4uRdfOMwJtmUUjf4THBn5STLZtJhxWnBYE07Q8XtdHcK&#10;CmPL6fTrehjMyfrZNaAZn1Gpfq/dLkFEauM7/Gp/agWTD/j/k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PZzwgAAANsAAAAPAAAAAAAAAAAAAAAAAJgCAABkcnMvZG93&#10;bnJldi54bWxQSwUGAAAAAAQABAD1AAAAhwMAAAAA&#10;" fillcolor="white [3201]" strokecolor="black [3200]" strokeweight="1.5pt">
                        <v:stroke joinstyle="miter"/>
                        <v:textbo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Ketidaktahuan untuk menjaga kesehatan gigi dan mulut</w:t>
                              </w:r>
                            </w:p>
                          </w:txbxContent>
                        </v:textbox>
                      </v:roundrect>
                      <v:roundrect id="Rounded Rectangle 24" o:spid="_x0000_s1042" style="position:absolute;left:28607;top:23641;width:15274;height:10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uB8QA&#10;AADbAAAADwAAAGRycy9kb3ducmV2LnhtbESPwWrDMBBE74X8g9hALyWWE0xSXMshBAI99NAmOfS4&#10;WBvLrrQylpK4f18VCj0OM/OGqbaTs+JGY+g8K1hmOQjixuuOWwXn02HxDCJEZI3WMyn4pgDbevZQ&#10;Yan9nT/odoytSBAOJSowMQ6llKEx5DBkfiBO3sWPDmOSYyv1iPcEd1au8nwtHXacFgwOtDfUfB2v&#10;TkFjbFsUb/3704asX/cBzfITlXqcT7sXEJGm+B/+a79qBasCfr+kHy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RbgfEAAAA2wAAAA8AAAAAAAAAAAAAAAAAmAIAAGRycy9k&#10;b3ducmV2LnhtbFBLBQYAAAAABAAEAPUAAACJAwAAAAA=&#10;" fillcolor="white [3201]" strokecolor="black [3200]" strokeweight="1.5pt">
                        <v:stroke joinstyle="miter"/>
                        <v:textbo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Ketidakinginan untuk menjaga kesehatan gigi dan mulut</w:t>
                              </w:r>
                            </w:p>
                          </w:txbxContent>
                        </v:textbox>
                      </v:roundrect>
                      <v:roundrect id="Rounded Rectangle 25" o:spid="_x0000_s1043" style="position:absolute;left:-23;top:60111;width:17044;height:165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3LnMIA&#10;AADbAAAADwAAAGRycy9kb3ducmV2LnhtbESPzYoCMRCE78K+Q2jBi6wZRd1l1iiLIHjw4N9hj82k&#10;dzKadIZJ1PHtjSB4LKrqK2q2aJ0VV2pC5VnBcJCBIC68rrhUcDysPr9BhIis0XomBXcKsJh/dGaY&#10;a3/jHV33sRQJwiFHBSbGOpcyFIYchoGviZP37xuHMcmmlLrBW4I7K0dZNpUOK04LBmtaGirO+4tT&#10;UBhbjseb07b/RdZPTwHN8A+V6nXb3x8Qkdr4Dr/aa61gNIHnl/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cucwgAAANsAAAAPAAAAAAAAAAAAAAAAAJgCAABkcnMvZG93&#10;bnJldi54bWxQSwUGAAAAAAQABAD1AAAAhwMAAAAA&#10;" fillcolor="white [3201]" strokecolor="black [3200]" strokeweight="1.5pt">
                        <v:stroke joinstyle="miter"/>
                        <v:textbox>
                          <w:txbxContent>
                            <w:p w:rsidR="001C3F11" w:rsidRPr="00A82CA7" w:rsidRDefault="001C3F11" w:rsidP="001C3F11">
                              <w:pPr>
                                <w:jc w:val="center"/>
                                <w:rPr>
                                  <w:rFonts w:ascii="Times New Roman" w:hAnsi="Times New Roman" w:cs="Times New Roman"/>
                                  <w:sz w:val="22"/>
                                  <w:szCs w:val="22"/>
                                  <w:lang w:val="en-US"/>
                                </w:rPr>
                              </w:pPr>
                              <w:r w:rsidRPr="00A82CA7">
                                <w:rPr>
                                  <w:rFonts w:ascii="Times New Roman" w:hAnsi="Times New Roman" w:cs="Times New Roman"/>
                                  <w:sz w:val="22"/>
                                  <w:szCs w:val="22"/>
                                  <w:lang w:val="en-US"/>
                                </w:rPr>
                                <w:t>Penggunaan media interaktif berbasis animasi dala</w:t>
                              </w:r>
                              <w:r>
                                <w:rPr>
                                  <w:rFonts w:ascii="Times New Roman" w:hAnsi="Times New Roman" w:cs="Times New Roman"/>
                                  <w:sz w:val="22"/>
                                  <w:szCs w:val="22"/>
                                  <w:lang w:val="en-US"/>
                                </w:rPr>
                                <w:t xml:space="preserve">m </w:t>
                              </w:r>
                              <w:r w:rsidRPr="00A82CA7">
                                <w:rPr>
                                  <w:rFonts w:ascii="Times New Roman" w:hAnsi="Times New Roman" w:cs="Times New Roman"/>
                                  <w:sz w:val="22"/>
                                  <w:szCs w:val="22"/>
                                  <w:lang w:val="en-US"/>
                                </w:rPr>
                                <w:t>penyuluhan kesehatan gigi dan mulut pada remaja.</w:t>
                              </w:r>
                            </w:p>
                          </w:txbxContent>
                        </v:textbox>
                      </v:roundrect>
                    </v:group>
                    <v:roundrect id="Rounded Rectangle 34" o:spid="_x0000_s1044" style="position:absolute;left:28918;top:42315;width:16906;height:93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j42sIA&#10;AADbAAAADwAAAGRycy9kb3ducmV2LnhtbESPQWsCMRSE7wX/Q3iCl6JZ7aKyGkWEQg8erHrw+Ng8&#10;N6vJy7JJdfvvTUHocZiZb5jlunNW3KkNtWcF41EGgrj0uuZKwen4OZyDCBFZo/VMCn4pwHrVe1ti&#10;of2Dv+l+iJVIEA4FKjAxNoWUoTTkMIx8Q5y8i28dxiTbSuoWHwnurJxk2VQ6rDktGGxoa6i8HX6c&#10;gtLYKs931/37jKyfXgOa8RmVGvS7zQJEpC7+h1/tL63gI4e/L+kH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PjawgAAANsAAAAPAAAAAAAAAAAAAAAAAJgCAABkcnMvZG93&#10;bnJldi54bWxQSwUGAAAAAAQABAD1AAAAhwMAAAAA&#10;" fillcolor="white [3201]" strokecolor="black [3200]" strokeweight="1.5pt">
                      <v:stroke joinstyle="miter"/>
                      <v:textbo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Simulasi: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Tindakan menggosok gigi dengan menggunakan phantom gigi </w:t>
                            </w:r>
                          </w:p>
                        </w:txbxContent>
                      </v:textbox>
                    </v:roundrect>
                    <v:roundrect id="Rounded Rectangle 35" o:spid="_x0000_s1045" style="position:absolute;left:28834;top:31789;width:16906;height:93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dQcMA&#10;AADbAAAADwAAAGRycy9kb3ducmV2LnhtbESPQWsCMRSE74L/ITzBS6lZrbVlNYoIQg8eWvXQ42Pz&#10;3KwmL8sm6vrvjSB4HGbmG2a2aJ0VF2pC5VnBcJCBIC68rrhUsN+t379BhIis0XomBTcKsJh3OzPM&#10;tb/yH122sRQJwiFHBSbGOpcyFIYchoGviZN38I3DmGRTSt3gNcGdlaMsm0iHFacFgzWtDBWn7dkp&#10;KIwtx+PN8ffti6yfHAOa4T8q1e+1yymISG18hZ/tH63g4xMeX9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RdQcMAAADbAAAADwAAAAAAAAAAAAAAAACYAgAAZHJzL2Rv&#10;d25yZXYueG1sUEsFBgAAAAAEAAQA9QAAAIgDAAAAAA==&#10;" fillcolor="white [3201]" strokecolor="black [3200]" strokeweight="1.5pt">
                      <v:stroke joinstyle="miter"/>
                      <v:textbo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Edukasi: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Pemberian video tentang kesehatan gigi</w:t>
                            </w:r>
                          </w:p>
                        </w:txbxContent>
                      </v:textbox>
                    </v:roundrect>
                    <v:roundrect id="Rounded Rectangle 36" o:spid="_x0000_s1046" style="position:absolute;left:28834;top:52737;width:16906;height:102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bDNsMA&#10;AADbAAAADwAAAGRycy9kb3ducmV2LnhtbESPT2sCMRTE7wW/Q3iCl6JZ/7DKahQRhB56aNWDx8fm&#10;uVlNXpZN1O23b4RCj8PM/IZZbTpnxYPaUHtWMB5lIIhLr2uuFJyO++ECRIjIGq1nUvBDATbr3tsK&#10;C+2f/E2PQ6xEgnAoUIGJsSmkDKUhh2HkG+LkXXzrMCbZVlK3+ExwZ+Uky3LpsOa0YLChnaHydrg7&#10;BaWx1Wz2ef16n5P1+TWgGZ9RqUG/2y5BROrif/iv/aEVTHN4fU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bDNsMAAADbAAAADwAAAAAAAAAAAAAAAACYAgAAZHJzL2Rv&#10;d25yZXYueG1sUEsFBgAAAAAEAAQA9QAAAIgDAAAAAA==&#10;" fillcolor="white [3201]" strokecolor="black [3200]" strokeweight="1.5pt">
                      <v:stroke joinstyle="miter"/>
                      <v:textbo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Demonstrasi: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Memberikan demonstrasi tentang meggosok gigi dengan bak dan benar</w:t>
                            </w:r>
                          </w:p>
                        </w:txbxContent>
                      </v:textbox>
                    </v:roundrect>
                    <v:roundrect id="Rounded Rectangle 37" o:spid="_x0000_s1047" style="position:absolute;left:27963;top:64114;width:18499;height:118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pmrcMA&#10;AADbAAAADwAAAGRycy9kb3ducmV2LnhtbESPS4sCMRCE74L/IbTgRTTjA11mjSKCsAcP6+PgsZn0&#10;TsZNOsMk6uy/N8KCx6KqvqKW69ZZcacmVJ4VjEcZCOLC64pLBefTbvgBIkRkjdYzKfijAOtVt7PE&#10;XPsHH+h+jKVIEA45KjAx1rmUoTDkMIx8TZy8H984jEk2pdQNPhLcWTnJsrl0WHFaMFjT1lDxe7w5&#10;BYWx5Wy2v34PFmT9/BrQjC+oVL/Xbj5BRGrjO/zf/tIKpgt4fU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pmrcMAAADbAAAADwAAAAAAAAAAAAAAAACYAgAAZHJzL2Rv&#10;d25yZXYueG1sUEsFBgAAAAAEAAQA9QAAAIgDAAAAAA==&#10;" fillcolor="white [3201]" strokecolor="black [3200]" strokeweight="1.5pt">
                      <v:stroke joinstyle="miter"/>
                      <v:textbox>
                        <w:txbxContent>
                          <w:p w:rsidR="001C3F11"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Evaluasi:</w:t>
                            </w:r>
                          </w:p>
                          <w:p w:rsidR="001C3F11" w:rsidRPr="00A82CA7" w:rsidRDefault="001C3F11" w:rsidP="001C3F11">
                            <w:pPr>
                              <w:jc w:val="center"/>
                              <w:rPr>
                                <w:rFonts w:ascii="Times New Roman" w:hAnsi="Times New Roman" w:cs="Times New Roman"/>
                                <w:sz w:val="22"/>
                                <w:szCs w:val="22"/>
                                <w:lang w:val="en-US"/>
                              </w:rPr>
                            </w:pPr>
                            <w:r>
                              <w:rPr>
                                <w:rFonts w:ascii="Times New Roman" w:hAnsi="Times New Roman" w:cs="Times New Roman"/>
                                <w:sz w:val="22"/>
                                <w:szCs w:val="22"/>
                                <w:lang w:val="en-US"/>
                              </w:rPr>
                              <w:t>Melihat perbedaan skor PHP sebelum dan sesudah pemberian penyuluhan dengan video animasi</w:t>
                            </w:r>
                          </w:p>
                        </w:txbxContent>
                      </v:textbox>
                    </v:roundrect>
                  </v:group>
                  <v:shapetype id="_x0000_t32" coordsize="21600,21600" o:spt="32" o:oned="t" path="m,l21600,21600e" filled="f">
                    <v:path arrowok="t" fillok="f" o:connecttype="none"/>
                    <o:lock v:ext="edit" shapetype="t"/>
                  </v:shapetype>
                  <v:shape id="Straight Arrow Connector 46" o:spid="_x0000_s1048" type="#_x0000_t32" style="position:absolute;left:17350;top:13803;width:9513;height:53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y2MIAAADbAAAADwAAAGRycy9kb3ducmV2LnhtbESPwYrCQBBE74L/MLTgTSfqIhIdZREE&#10;QTwY/YAm0ybBTE8202ry9zsLCx6L6nrVtdl1rlYvakPl2cBsmoAizr2tuDBwux4mK1BBkC3WnslA&#10;TwF22+Fgg6n1b77QK5NCRQiHFA2UIk2qdchLchimviGO3t23DiXKttC2xXeEu1rPk2SpHVYcG0ps&#10;aF9S/sieLr5xvhz68/Hx8zxVvdSL1T6TWW/MeNR9r0EJdfI5/k8frYGvJfxtiQD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dy2MIAAADbAAAADwAAAAAAAAAAAAAA&#10;AAChAgAAZHJzL2Rvd25yZXYueG1sUEsFBgAAAAAEAAQA+QAAAJADAAAAAA==&#10;" strokecolor="black [3200]" strokeweight="1.5pt">
                    <v:stroke endarrow="block" joinstyle="miter"/>
                  </v:shape>
                  <v:shape id="Straight Arrow Connector 47" o:spid="_x0000_s1049" type="#_x0000_t32" style="position:absolute;left:17351;top:19159;width:9514;height:55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8wgcYAAADbAAAADwAAAGRycy9kb3ducmV2LnhtbESPW2vCQBSE3wv+h+UIfWs2lqolupFS&#10;KdrigzdaHw/Zk4tmz4bsqum/dwtCH4eZ+YaZzjpTiwu1rrKsYBDFIIgzqysuFOx3H0+vIJxH1lhb&#10;JgW/5GCW9h6mmGh75Q1dtr4QAcIuQQWl900ipctKMugi2xAHL7etQR9kW0jd4jXATS2f43gkDVYc&#10;Fkps6L2k7LQ9GwWrw3rx/TWcV/yT6dOy3hw/c54r9djv3iYgPHX+P3xvL7WClzH8fQk/QK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fMIHGAAAA2wAAAA8AAAAAAAAA&#10;AAAAAAAAoQIAAGRycy9kb3ducmV2LnhtbFBLBQYAAAAABAAEAPkAAACUAwAAAAA=&#10;" strokecolor="black [3200]" strokeweight="1.5pt">
                    <v:stroke endarrow="block" joinstyle="miter"/>
                  </v:shape>
                  <v:shape id="Straight Arrow Connector 48" o:spid="_x0000_s1050" type="#_x0000_t32" style="position:absolute;left:9141;top:10207;width:0;height:4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k88EAAADbAAAADwAAAGRycy9kb3ducmV2LnhtbERPy4rCMBTdC/MP4Q6403RERapRhhHx&#10;gQut4szy0lzbjs1NaaLWvzcLweXhvCezxpTiRrUrLCv46kYgiFOrC84UHA+LzgiE88gaS8uk4EEO&#10;ZtOP1gRjbe+8p1viMxFC2MWoIPe+iqV0aU4GXddWxIE729qgD7DOpK7xHsJNKXtRNJQGCw4NOVb0&#10;k1N6Sa5GwfZvtzxtBvOCf1N9WZX7//WZ50q1P5vvMQhPjX+LX+6VVtAPY8OX8APk9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gKTzwQAAANsAAAAPAAAAAAAAAAAAAAAA&#10;AKECAABkcnMvZG93bnJldi54bWxQSwUGAAAAAAQABAD5AAAAjwMAAAAA&#10;" strokecolor="black [3200]" strokeweight="1.5pt">
                    <v:stroke endarrow="block" joinstyle="miter"/>
                  </v:shape>
                  <v:shape id="Straight Arrow Connector 49" o:spid="_x0000_s1051" type="#_x0000_t32" style="position:absolute;left:9484;top:24965;width:1;height:43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jmqsIAAADbAAAADwAAAGRycy9kb3ducmV2LnhtbESPwYrCQBBE78L+w9AL3nTiriyadRQR&#10;BEE8GP2AJtObBDM9MdNq8veOIOyxqK5XXYtV52p1pzZUng1Mxgko4tzbigsD59N2NAMVBNli7ZkM&#10;9BRgtfwYLDC1/sFHumdSqAjhkKKBUqRJtQ55SQ7D2DfE0fvzrUOJsi20bfER4a7WX0nyox1WHBtK&#10;bGhTUn7Jbi6+cThu+8Pucr3tq17q79kmk0lvzPCzW/+CEurk//id3lkD0z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jmqsIAAADbAAAADwAAAAAAAAAAAAAA&#10;AAChAgAAZHJzL2Rvd25yZXYueG1sUEsFBgAAAAAEAAQA+QAAAJADAAAAAA==&#10;" strokecolor="black [3200]" strokeweight="1.5pt">
                    <v:stroke endarrow="block" joinstyle="miter"/>
                  </v:shape>
                  <v:shape id="Straight Arrow Connector 50" o:spid="_x0000_s1052" type="#_x0000_t32" style="position:absolute;left:16607;top:36723;width:7250;height:213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Z6sIAAADbAAAADwAAAGRycy9kb3ducmV2LnhtbESPwWrCQBCG74W+wzKF3urGlhaJriKC&#10;IBQPpj7AkB2TYHY2ZkdN3t45CD0O//zffLNYDaE1N+pTE9nBdJKBIS6jb7hycPzbfszAJEH22EYm&#10;ByMlWC1fXxaY+3jnA90KqYxCOOXooBbpcmtTWVPANIkdsWan2AcUHfvK+h7vCg+t/cyyHxuwYb1Q&#10;Y0ebmspzcQ2qsT9sx/3ufLn+NqO0X7NNIdPRufe3YT0HIzTI//KzvfMOvtVef1EA2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dvZ6sIAAADbAAAADwAAAAAAAAAAAAAA&#10;AAChAgAAZHJzL2Rvd25yZXYueG1sUEsFBgAAAAAEAAQA+QAAAJADAAAAAA==&#10;" strokecolor="black [3200]" strokeweight="1.5pt">
                    <v:stroke endarrow="block" joinstyle="miter"/>
                  </v:shape>
                  <v:shape id="Straight Arrow Connector 51" o:spid="_x0000_s1053" type="#_x0000_t32" style="position:absolute;left:16607;top:46717;width:7276;height:114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8ccIAAADbAAAADwAAAGRycy9kb3ducmV2LnhtbESPwYrCQBBE7wv+w9AL3tZJFEWyjrII&#10;giAejPsBTaY3CWZ6splWk793BMFjUV2vulab3jXqRl2oPRtIJwko4sLbmksDv+fd1xJUEGSLjWcy&#10;MFCAzXr0scLM+juf6JZLqSKEQ4YGKpE20zoUFTkME98SR+/Pdw4lyq7UtsN7hLtGT5NkoR3WHBsq&#10;bGlbUXHJry6+cTzthuP+8n891IM0s+U2l3QwZvzZ/3yDEurlffxK762BeQrPLREAe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d8ccIAAADbAAAADwAAAAAAAAAAAAAA&#10;AAChAgAAZHJzL2Rvd25yZXYueG1sUEsFBgAAAAAEAAQA+QAAAJADAAAAAA==&#10;" strokecolor="black [3200]" strokeweight="1.5pt">
                    <v:stroke endarrow="block" joinstyle="miter"/>
                  </v:shape>
                  <v:shape id="Straight Arrow Connector 52" o:spid="_x0000_s1054" type="#_x0000_t32" style="position:absolute;left:16605;top:57837;width:7278;height: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XiBsIAAADbAAAADwAAAGRycy9kb3ducmV2LnhtbESPwYrCQBBE7wv+w9DC3taJiiLRURZB&#10;EMSD0Q9oMm0SzPRkM60mf78jCB6L6nrVtdp0rlYPakPl2cB4lIAizr2tuDBwOe9+FqCCIFusPZOB&#10;ngJs1oOvFabWP/lEj0wKFSEcUjRQijSp1iEvyWEY+YY4elffOpQo20LbFp8R7mo9SZK5dlhxbCix&#10;oW1J+S27u/jG8bTrj/vb3/1Q9VJPF9tMxr0x38PudwlKqJPP8Tu9twZmE3htiQD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kXiBsIAAADbAAAADwAAAAAAAAAAAAAA&#10;AAChAgAAZHJzL2Rvd25yZXYueG1sUEsFBgAAAAAEAAQA+QAAAJADAAAAAA==&#10;" strokecolor="black [3200]" strokeweight="1.5pt">
                    <v:stroke endarrow="block" joinstyle="miter"/>
                  </v:shape>
                  <v:shape id="Straight Arrow Connector 53" o:spid="_x0000_s1055" type="#_x0000_t32" style="position:absolute;left:16605;top:58117;width:6407;height:118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2gX8UAAADbAAAADwAAAGRycy9kb3ducmV2LnhtbESPQWvCQBSE74L/YXmCN93UklKiqxSD&#10;NEoPaovt8ZF9JjHZtyG7avrvu4VCj8PMfMMsVr1pxI06V1lW8DCNQBDnVldcKPh430yeQTiPrLGx&#10;TAq+ycFqORwsMNH2zge6HX0hAoRdggpK79tESpeXZNBNbUscvLPtDPogu0LqDu8Bbho5i6InabDi&#10;sFBiS+uS8vp4NQrevvavp12cVvyZ6zprDpftmVOlxqP+ZQ7CU+//w3/tTCuIH+H3S/g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2gX8UAAADbAAAADwAAAAAAAAAA&#10;AAAAAAChAgAAZHJzL2Rvd25yZXYueG1sUEsFBgAAAAAEAAQA+QAAAJMDAAAAAA==&#10;" strokecolor="black [3200]" strokeweight="1.5pt">
                    <v:stroke endarrow="block" joinstyle="miter"/>
                  </v:shape>
                </v:group>
                <v:roundrect id="Rounded Rectangle 31" o:spid="_x0000_s1056" style="position:absolute;left:42;top:30776;width:18190;height:167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9bQsMA&#10;AADbAAAADwAAAGRycy9kb3ducmV2LnhtbESPQWsCMRSE74X+h/AKXopmV0XL1iilIHjwYFcPHh+b&#10;183a5GXZRF3/vRGEHoeZ+YZZrHpnxYW60HhWkI8yEMSV1w3XCg779fADRIjIGq1nUnCjAKvl68sC&#10;C+2v/EOXMtYiQTgUqMDE2BZShsqQwzDyLXHyfn3nMCbZ1VJ3eE1wZ+U4y2bSYcNpwWBL34aqv/Ls&#10;FFTG1tPp9rR7n5P1s1NAkx9RqcFb//UJIlIf/8PP9kYrmOTw+JJ+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9bQsMAAADbAAAADwAAAAAAAAAAAAAAAACYAgAAZHJzL2Rv&#10;d25yZXYueG1sUEsFBgAAAAAEAAQA9QAAAIgDAAAAAA==&#10;" fillcolor="white [3201]" strokecolor="black [3200]" strokeweight="1.5pt">
                  <v:stroke joinstyle="miter"/>
                  <v:textbox>
                    <w:txbxContent>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Pembuatan media interaktif berbasis animasi:</w:t>
                        </w:r>
                      </w:p>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1. penulisan naskah</w:t>
                        </w:r>
                      </w:p>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2. pembuatan storyboard</w:t>
                        </w:r>
                      </w:p>
                      <w:p w:rsidR="001C3F11" w:rsidRPr="005777B6" w:rsidRDefault="001C3F11" w:rsidP="001C3F11">
                        <w:pPr>
                          <w:jc w:val="center"/>
                          <w:rPr>
                            <w:rFonts w:ascii="Times New Roman" w:hAnsi="Times New Roman" w:cs="Times New Roman"/>
                            <w:sz w:val="22"/>
                            <w:szCs w:val="22"/>
                            <w:lang w:val="en-US"/>
                          </w:rPr>
                        </w:pPr>
                        <w:r w:rsidRPr="005777B6">
                          <w:rPr>
                            <w:rFonts w:ascii="Times New Roman" w:hAnsi="Times New Roman" w:cs="Times New Roman"/>
                            <w:sz w:val="22"/>
                            <w:szCs w:val="22"/>
                            <w:lang w:val="en-US"/>
                          </w:rPr>
                          <w:t>3. perancangan animasi</w:t>
                        </w:r>
                      </w:p>
                      <w:p w:rsidR="001C3F11" w:rsidRPr="005777B6" w:rsidRDefault="001C3F11" w:rsidP="001C3F11">
                        <w:pPr>
                          <w:jc w:val="center"/>
                          <w:rPr>
                            <w:rFonts w:ascii="Times New Roman" w:hAnsi="Times New Roman" w:cs="Times New Roman"/>
                            <w:i/>
                            <w:iCs/>
                            <w:sz w:val="22"/>
                            <w:szCs w:val="22"/>
                            <w:lang w:val="en-US"/>
                          </w:rPr>
                        </w:pPr>
                        <w:r w:rsidRPr="005777B6">
                          <w:rPr>
                            <w:rFonts w:ascii="Times New Roman" w:hAnsi="Times New Roman" w:cs="Times New Roman"/>
                            <w:sz w:val="22"/>
                            <w:szCs w:val="22"/>
                            <w:lang w:val="en-US"/>
                          </w:rPr>
                          <w:t xml:space="preserve">4. </w:t>
                        </w:r>
                        <w:r w:rsidRPr="005777B6">
                          <w:rPr>
                            <w:rFonts w:ascii="Times New Roman" w:hAnsi="Times New Roman" w:cs="Times New Roman"/>
                            <w:i/>
                            <w:iCs/>
                            <w:sz w:val="22"/>
                            <w:szCs w:val="22"/>
                            <w:lang w:val="en-US"/>
                          </w:rPr>
                          <w:t>editing</w:t>
                        </w:r>
                      </w:p>
                    </w:txbxContent>
                  </v:textbox>
                </v:roundrect>
                <v:shape id="Straight Arrow Connector 33" o:spid="_x0000_s1057" type="#_x0000_t32" style="position:absolute;left:9313;top:47540;width:0;height:60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JF/8QAAADbAAAADwAAAGRycy9kb3ducmV2LnhtbESPQYvCMBSE74L/ITxhb5qu4iLVKIsi&#10;q+JB3UU9PppnW21eShO1/nsjLHgcZuYbZjSpTSFuVLncsoLPTgSCOLE651TB3++8PQDhPLLGwjIp&#10;eJCDybjZGGGs7Z23dNv5VAQIuxgVZN6XsZQuycig69iSOHgnWxn0QVap1BXeA9wUshtFX9JgzmEh&#10;w5KmGSWX3dUoWB83P/tVf5bzIdGXRbE9L088U+qjVX8PQXiq/Tv8315oBb0evL6EHyD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kX/xAAAANsAAAAPAAAAAAAAAAAA&#10;AAAAAKECAABkcnMvZG93bnJldi54bWxQSwUGAAAAAAQABAD5AAAAkgMAAAAA&#10;" strokecolor="black [3200]" strokeweight="1.5pt">
                  <v:stroke endarrow="block" joinstyle="miter"/>
                </v:shape>
              </v:group>
            </w:pict>
          </mc:Fallback>
        </mc:AlternateContent>
      </w:r>
    </w:p>
    <w:p w:rsidR="001C3F11" w:rsidRDefault="001C3F11" w:rsidP="001C3F11">
      <w:pPr>
        <w:pStyle w:val="ListParagraph"/>
        <w:spacing w:line="480" w:lineRule="auto"/>
        <w:ind w:firstLine="840"/>
        <w:jc w:val="both"/>
        <w:rPr>
          <w:rFonts w:ascii="Times New Roman" w:hAnsi="Times New Roman" w:cs="Times New Roman"/>
          <w:highlight w:val="yellow"/>
          <w:lang w:val="en-US"/>
        </w:rPr>
      </w:pPr>
    </w:p>
    <w:p w:rsidR="001C3F11" w:rsidRDefault="001C3F11" w:rsidP="001C3F11">
      <w:pPr>
        <w:pStyle w:val="ListParagraph"/>
        <w:spacing w:line="480" w:lineRule="auto"/>
        <w:ind w:firstLine="840"/>
        <w:jc w:val="both"/>
        <w:rPr>
          <w:rFonts w:ascii="Times New Roman" w:hAnsi="Times New Roman" w:cs="Times New Roman"/>
          <w:highlight w:val="yellow"/>
          <w:lang w:val="en-US"/>
        </w:rPr>
      </w:pPr>
    </w:p>
    <w:p w:rsidR="001C3F11" w:rsidRPr="001D3D50" w:rsidRDefault="001C3F11" w:rsidP="001C3F11">
      <w:pPr>
        <w:pStyle w:val="ListParagraph"/>
        <w:spacing w:line="480" w:lineRule="auto"/>
        <w:ind w:firstLine="840"/>
        <w:jc w:val="both"/>
        <w:rPr>
          <w:rFonts w:ascii="Times New Roman" w:hAnsi="Times New Roman" w:cs="Times New Roman"/>
          <w:lang w:val="en-US"/>
        </w:rPr>
      </w:pPr>
    </w:p>
    <w:p w:rsidR="001C3F11" w:rsidRDefault="001C3F11" w:rsidP="001C3F11">
      <w:pPr>
        <w:pStyle w:val="ListParagraph"/>
        <w:spacing w:line="480" w:lineRule="auto"/>
        <w:ind w:firstLine="840"/>
        <w:jc w:val="both"/>
        <w:rPr>
          <w:rFonts w:ascii="Times New Roman" w:hAnsi="Times New Roman" w:cs="Times New Roman"/>
          <w:lang w:val="en-US"/>
        </w:rPr>
      </w:pPr>
    </w:p>
    <w:p w:rsidR="001C3F11" w:rsidRPr="003C3ED5" w:rsidRDefault="001C3F11" w:rsidP="001C3F11">
      <w:pPr>
        <w:pStyle w:val="ListParagraph"/>
        <w:spacing w:line="480" w:lineRule="auto"/>
        <w:jc w:val="both"/>
        <w:rPr>
          <w:rFonts w:ascii="Times New Roman" w:hAnsi="Times New Roman" w:cs="Times New Roman"/>
          <w:lang w:val="en-US"/>
        </w:rPr>
      </w:pPr>
    </w:p>
    <w:p w:rsidR="001C3F11" w:rsidRDefault="001C3F11" w:rsidP="001C3F11">
      <w:pPr>
        <w:spacing w:line="480" w:lineRule="auto"/>
        <w:jc w:val="both"/>
        <w:rPr>
          <w:rFonts w:ascii="Times New Roman" w:hAnsi="Times New Roman" w:cs="Times New Roman"/>
          <w:lang w:val="en-US"/>
        </w:rPr>
      </w:pPr>
    </w:p>
    <w:p w:rsidR="001C3F11" w:rsidRDefault="001C3F11" w:rsidP="001C3F11">
      <w:pPr>
        <w:rPr>
          <w:lang w:val="en-US"/>
        </w:rPr>
        <w:sectPr w:rsidR="001C3F11" w:rsidSect="004153B9">
          <w:pgSz w:w="11900" w:h="16840"/>
          <w:pgMar w:top="1701" w:right="1701" w:bottom="1701" w:left="2268" w:header="709" w:footer="709" w:gutter="0"/>
          <w:cols w:space="708"/>
          <w:titlePg/>
          <w:docGrid w:linePitch="360"/>
        </w:sectPr>
      </w:pPr>
      <w:r>
        <w:rPr>
          <w:noProof/>
          <w:lang w:val="en-US"/>
        </w:rPr>
        <mc:AlternateContent>
          <mc:Choice Requires="wps">
            <w:drawing>
              <wp:anchor distT="0" distB="0" distL="114300" distR="114300" simplePos="0" relativeHeight="251682816" behindDoc="0" locked="0" layoutInCell="1" allowOverlap="1" wp14:anchorId="6994389C" wp14:editId="764CB713">
                <wp:simplePos x="0" y="0"/>
                <wp:positionH relativeFrom="column">
                  <wp:posOffset>292248</wp:posOffset>
                </wp:positionH>
                <wp:positionV relativeFrom="paragraph">
                  <wp:posOffset>4951460</wp:posOffset>
                </wp:positionV>
                <wp:extent cx="4878070" cy="219919"/>
                <wp:effectExtent l="0" t="0" r="0" b="0"/>
                <wp:wrapNone/>
                <wp:docPr id="72" name="Text Box 72"/>
                <wp:cNvGraphicFramePr/>
                <a:graphic xmlns:a="http://schemas.openxmlformats.org/drawingml/2006/main">
                  <a:graphicData uri="http://schemas.microsoft.com/office/word/2010/wordprocessingShape">
                    <wps:wsp>
                      <wps:cNvSpPr txBox="1"/>
                      <wps:spPr>
                        <a:xfrm>
                          <a:off x="0" y="0"/>
                          <a:ext cx="4878070" cy="219919"/>
                        </a:xfrm>
                        <a:prstGeom prst="rect">
                          <a:avLst/>
                        </a:prstGeom>
                        <a:solidFill>
                          <a:prstClr val="white"/>
                        </a:solidFill>
                        <a:ln>
                          <a:noFill/>
                        </a:ln>
                      </wps:spPr>
                      <wps:txbx>
                        <w:txbxContent>
                          <w:p w:rsidR="001C3F11" w:rsidRPr="005113F9" w:rsidRDefault="001C3F11" w:rsidP="001C3F11">
                            <w:pPr>
                              <w:pStyle w:val="Caption"/>
                              <w:jc w:val="center"/>
                              <w:rPr>
                                <w:rFonts w:ascii="Times New Roman" w:hAnsi="Times New Roman" w:cs="Times New Roman"/>
                                <w:i w:val="0"/>
                                <w:iCs w:val="0"/>
                                <w:noProof/>
                                <w:color w:val="auto"/>
                                <w:sz w:val="22"/>
                                <w:szCs w:val="22"/>
                                <w:lang w:val="en-US"/>
                              </w:rPr>
                            </w:pPr>
                            <w:bookmarkStart w:id="43" w:name="_Toc89933732"/>
                            <w:r w:rsidRPr="005113F9">
                              <w:rPr>
                                <w:rFonts w:ascii="Times New Roman" w:hAnsi="Times New Roman" w:cs="Times New Roman"/>
                                <w:i w:val="0"/>
                                <w:iCs w:val="0"/>
                                <w:color w:val="auto"/>
                                <w:sz w:val="22"/>
                                <w:szCs w:val="22"/>
                              </w:rPr>
                              <w:t xml:space="preserve">Gambar 2. </w:t>
                            </w:r>
                            <w:r w:rsidRPr="005113F9">
                              <w:rPr>
                                <w:rFonts w:ascii="Times New Roman" w:hAnsi="Times New Roman" w:cs="Times New Roman"/>
                                <w:i w:val="0"/>
                                <w:iCs w:val="0"/>
                                <w:color w:val="auto"/>
                                <w:sz w:val="22"/>
                                <w:szCs w:val="22"/>
                              </w:rPr>
                              <w:fldChar w:fldCharType="begin"/>
                            </w:r>
                            <w:r w:rsidRPr="005113F9">
                              <w:rPr>
                                <w:rFonts w:ascii="Times New Roman" w:hAnsi="Times New Roman" w:cs="Times New Roman"/>
                                <w:i w:val="0"/>
                                <w:iCs w:val="0"/>
                                <w:color w:val="auto"/>
                                <w:sz w:val="22"/>
                                <w:szCs w:val="22"/>
                              </w:rPr>
                              <w:instrText xml:space="preserve"> SEQ Gambar_2. \* ARABIC </w:instrText>
                            </w:r>
                            <w:r w:rsidRPr="005113F9">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10</w:t>
                            </w:r>
                            <w:r w:rsidRPr="005113F9">
                              <w:rPr>
                                <w:rFonts w:ascii="Times New Roman" w:hAnsi="Times New Roman" w:cs="Times New Roman"/>
                                <w:i w:val="0"/>
                                <w:iCs w:val="0"/>
                                <w:color w:val="auto"/>
                                <w:sz w:val="22"/>
                                <w:szCs w:val="22"/>
                              </w:rPr>
                              <w:fldChar w:fldCharType="end"/>
                            </w:r>
                            <w:r w:rsidRPr="005113F9">
                              <w:rPr>
                                <w:rFonts w:ascii="Times New Roman" w:hAnsi="Times New Roman" w:cs="Times New Roman"/>
                                <w:i w:val="0"/>
                                <w:iCs w:val="0"/>
                                <w:color w:val="auto"/>
                                <w:sz w:val="22"/>
                                <w:szCs w:val="22"/>
                              </w:rPr>
                              <w:t xml:space="preserve"> Kerangka Teori</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4389C" id="Text Box 72" o:spid="_x0000_s1058" type="#_x0000_t202" style="position:absolute;margin-left:23pt;margin-top:389.9pt;width:384.1pt;height:17.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" stroked="f">
                <v:textbox inset="0,0,0,0">
                  <w:txbxContent>
                    <w:p w:rsidR="001C3F11" w:rsidRPr="005113F9" w:rsidRDefault="001C3F11" w:rsidP="001C3F11">
                      <w:pPr>
                        <w:pStyle w:val="Caption"/>
                        <w:jc w:val="center"/>
                        <w:rPr>
                          <w:rFonts w:ascii="Times New Roman" w:hAnsi="Times New Roman" w:cs="Times New Roman"/>
                          <w:i w:val="0"/>
                          <w:iCs w:val="0"/>
                          <w:noProof/>
                          <w:color w:val="auto"/>
                          <w:sz w:val="22"/>
                          <w:szCs w:val="22"/>
                          <w:lang w:val="en-US"/>
                        </w:rPr>
                      </w:pPr>
                      <w:bookmarkStart w:id="44" w:name="_Toc89933732"/>
                      <w:r w:rsidRPr="005113F9">
                        <w:rPr>
                          <w:rFonts w:ascii="Times New Roman" w:hAnsi="Times New Roman" w:cs="Times New Roman"/>
                          <w:i w:val="0"/>
                          <w:iCs w:val="0"/>
                          <w:color w:val="auto"/>
                          <w:sz w:val="22"/>
                          <w:szCs w:val="22"/>
                        </w:rPr>
                        <w:t xml:space="preserve">Gambar 2. </w:t>
                      </w:r>
                      <w:r w:rsidRPr="005113F9">
                        <w:rPr>
                          <w:rFonts w:ascii="Times New Roman" w:hAnsi="Times New Roman" w:cs="Times New Roman"/>
                          <w:i w:val="0"/>
                          <w:iCs w:val="0"/>
                          <w:color w:val="auto"/>
                          <w:sz w:val="22"/>
                          <w:szCs w:val="22"/>
                        </w:rPr>
                        <w:fldChar w:fldCharType="begin"/>
                      </w:r>
                      <w:r w:rsidRPr="005113F9">
                        <w:rPr>
                          <w:rFonts w:ascii="Times New Roman" w:hAnsi="Times New Roman" w:cs="Times New Roman"/>
                          <w:i w:val="0"/>
                          <w:iCs w:val="0"/>
                          <w:color w:val="auto"/>
                          <w:sz w:val="22"/>
                          <w:szCs w:val="22"/>
                        </w:rPr>
                        <w:instrText xml:space="preserve"> SEQ Gambar_2. \* ARABIC </w:instrText>
                      </w:r>
                      <w:r w:rsidRPr="005113F9">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10</w:t>
                      </w:r>
                      <w:r w:rsidRPr="005113F9">
                        <w:rPr>
                          <w:rFonts w:ascii="Times New Roman" w:hAnsi="Times New Roman" w:cs="Times New Roman"/>
                          <w:i w:val="0"/>
                          <w:iCs w:val="0"/>
                          <w:color w:val="auto"/>
                          <w:sz w:val="22"/>
                          <w:szCs w:val="22"/>
                        </w:rPr>
                        <w:fldChar w:fldCharType="end"/>
                      </w:r>
                      <w:r w:rsidRPr="005113F9">
                        <w:rPr>
                          <w:rFonts w:ascii="Times New Roman" w:hAnsi="Times New Roman" w:cs="Times New Roman"/>
                          <w:i w:val="0"/>
                          <w:iCs w:val="0"/>
                          <w:color w:val="auto"/>
                          <w:sz w:val="22"/>
                          <w:szCs w:val="22"/>
                        </w:rPr>
                        <w:t xml:space="preserve"> Kerangka Teori</w:t>
                      </w:r>
                      <w:bookmarkEnd w:id="44"/>
                    </w:p>
                  </w:txbxContent>
                </v:textbox>
              </v:shape>
            </w:pict>
          </mc:Fallback>
        </mc:AlternateContent>
      </w:r>
      <w:r>
        <w:rPr>
          <w:lang w:val="en-US"/>
        </w:rPr>
        <w:br w:type="page"/>
      </w:r>
    </w:p>
    <w:p w:rsidR="009A1C5B" w:rsidRDefault="009A1C5B">
      <w:bookmarkStart w:id="45" w:name="_GoBack"/>
      <w:bookmarkEnd w:id="45"/>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526C"/>
    <w:multiLevelType w:val="hybridMultilevel"/>
    <w:tmpl w:val="38B622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56591"/>
    <w:multiLevelType w:val="hybridMultilevel"/>
    <w:tmpl w:val="757A5BEA"/>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05A65901"/>
    <w:multiLevelType w:val="hybridMultilevel"/>
    <w:tmpl w:val="E85A74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232B0"/>
    <w:multiLevelType w:val="hybridMultilevel"/>
    <w:tmpl w:val="6FB2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3C517A"/>
    <w:multiLevelType w:val="hybridMultilevel"/>
    <w:tmpl w:val="F1B0778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0B7373FE"/>
    <w:multiLevelType w:val="hybridMultilevel"/>
    <w:tmpl w:val="057A8DAE"/>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DEA06FA"/>
    <w:multiLevelType w:val="hybridMultilevel"/>
    <w:tmpl w:val="03ECDE8E"/>
    <w:lvl w:ilvl="0" w:tplc="04090011">
      <w:start w:val="1"/>
      <w:numFmt w:val="decimal"/>
      <w:lvlText w:val="%1)"/>
      <w:lvlJc w:val="left"/>
      <w:pPr>
        <w:ind w:left="567" w:hanging="360"/>
      </w:p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7">
    <w:nsid w:val="10B640A6"/>
    <w:multiLevelType w:val="hybridMultilevel"/>
    <w:tmpl w:val="58843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7450E3"/>
    <w:multiLevelType w:val="hybridMultilevel"/>
    <w:tmpl w:val="E0025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1D347A"/>
    <w:multiLevelType w:val="hybridMultilevel"/>
    <w:tmpl w:val="49103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3A7265"/>
    <w:multiLevelType w:val="hybridMultilevel"/>
    <w:tmpl w:val="BB02CE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381380D"/>
    <w:multiLevelType w:val="hybridMultilevel"/>
    <w:tmpl w:val="821023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2E2D29"/>
    <w:multiLevelType w:val="hybridMultilevel"/>
    <w:tmpl w:val="61601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E23333"/>
    <w:multiLevelType w:val="hybridMultilevel"/>
    <w:tmpl w:val="BF5E000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0026B1E"/>
    <w:multiLevelType w:val="hybridMultilevel"/>
    <w:tmpl w:val="47B69208"/>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5">
    <w:nsid w:val="385B4477"/>
    <w:multiLevelType w:val="hybridMultilevel"/>
    <w:tmpl w:val="9080E8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049ED"/>
    <w:multiLevelType w:val="hybridMultilevel"/>
    <w:tmpl w:val="D6F623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2D754E"/>
    <w:multiLevelType w:val="hybridMultilevel"/>
    <w:tmpl w:val="74A8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FF387E"/>
    <w:multiLevelType w:val="hybridMultilevel"/>
    <w:tmpl w:val="7834D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FF69FB"/>
    <w:multiLevelType w:val="hybridMultilevel"/>
    <w:tmpl w:val="EC1EF8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5C3490"/>
    <w:multiLevelType w:val="hybridMultilevel"/>
    <w:tmpl w:val="1A2EAC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612A44"/>
    <w:multiLevelType w:val="hybridMultilevel"/>
    <w:tmpl w:val="EE2C9B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13"/>
  </w:num>
  <w:num w:numId="4">
    <w:abstractNumId w:val="1"/>
  </w:num>
  <w:num w:numId="5">
    <w:abstractNumId w:val="5"/>
  </w:num>
  <w:num w:numId="6">
    <w:abstractNumId w:val="12"/>
  </w:num>
  <w:num w:numId="7">
    <w:abstractNumId w:val="0"/>
  </w:num>
  <w:num w:numId="8">
    <w:abstractNumId w:val="3"/>
  </w:num>
  <w:num w:numId="9">
    <w:abstractNumId w:val="2"/>
  </w:num>
  <w:num w:numId="10">
    <w:abstractNumId w:val="7"/>
  </w:num>
  <w:num w:numId="11">
    <w:abstractNumId w:val="17"/>
  </w:num>
  <w:num w:numId="12">
    <w:abstractNumId w:val="15"/>
  </w:num>
  <w:num w:numId="13">
    <w:abstractNumId w:val="18"/>
  </w:num>
  <w:num w:numId="14">
    <w:abstractNumId w:val="19"/>
  </w:num>
  <w:num w:numId="15">
    <w:abstractNumId w:val="9"/>
  </w:num>
  <w:num w:numId="16">
    <w:abstractNumId w:val="6"/>
  </w:num>
  <w:num w:numId="17">
    <w:abstractNumId w:val="16"/>
  </w:num>
  <w:num w:numId="18">
    <w:abstractNumId w:val="10"/>
  </w:num>
  <w:num w:numId="19">
    <w:abstractNumId w:val="8"/>
  </w:num>
  <w:num w:numId="20">
    <w:abstractNumId w:val="21"/>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E00"/>
    <w:rsid w:val="001C3F11"/>
    <w:rsid w:val="009A1C5B"/>
    <w:rsid w:val="00AE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2AB6D-9D2F-438B-B4B3-336EF55C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F11"/>
    <w:pPr>
      <w:spacing w:after="0" w:line="240" w:lineRule="auto"/>
    </w:pPr>
    <w:rPr>
      <w:sz w:val="24"/>
      <w:szCs w:val="24"/>
      <w:lang w:val="en-ID"/>
    </w:rPr>
  </w:style>
  <w:style w:type="paragraph" w:styleId="Heading1">
    <w:name w:val="heading 1"/>
    <w:basedOn w:val="Normal"/>
    <w:next w:val="Normal"/>
    <w:link w:val="Heading1Char"/>
    <w:uiPriority w:val="9"/>
    <w:qFormat/>
    <w:rsid w:val="001C3F1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3F1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3F1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1C3F1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F11"/>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1C3F11"/>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1C3F11"/>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1C3F11"/>
    <w:rPr>
      <w:rFonts w:asciiTheme="majorHAnsi" w:eastAsiaTheme="majorEastAsia" w:hAnsiTheme="majorHAnsi" w:cstheme="majorBidi"/>
      <w:i/>
      <w:iCs/>
      <w:color w:val="2E74B5" w:themeColor="accent1" w:themeShade="BF"/>
      <w:sz w:val="24"/>
      <w:szCs w:val="24"/>
      <w:lang w:val="en-ID"/>
    </w:rPr>
  </w:style>
  <w:style w:type="paragraph" w:styleId="ListParagraph">
    <w:name w:val="List Paragraph"/>
    <w:basedOn w:val="Normal"/>
    <w:uiPriority w:val="34"/>
    <w:qFormat/>
    <w:rsid w:val="001C3F11"/>
    <w:pPr>
      <w:ind w:left="720"/>
      <w:contextualSpacing/>
    </w:pPr>
  </w:style>
  <w:style w:type="paragraph" w:styleId="Caption">
    <w:name w:val="caption"/>
    <w:basedOn w:val="Normal"/>
    <w:next w:val="Normal"/>
    <w:uiPriority w:val="35"/>
    <w:unhideWhenUsed/>
    <w:qFormat/>
    <w:rsid w:val="001C3F1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8620</Words>
  <Characters>49138</Characters>
  <Application>Microsoft Office Word</Application>
  <DocSecurity>0</DocSecurity>
  <Lines>409</Lines>
  <Paragraphs>115</Paragraphs>
  <ScaleCrop>false</ScaleCrop>
  <Company/>
  <LinksUpToDate>false</LinksUpToDate>
  <CharactersWithSpaces>57643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2022-10-18T02:28:00Z</dcterms:created>
  <dcterms:modified xsi:type="dcterms:W3CDTF">2022-10-18T02:28:00Z</dcterms:modified>
</cp:coreProperties>
</file>