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564" w:rsidRPr="00E126A6" w:rsidRDefault="00357564" w:rsidP="00357564">
      <w:pPr>
        <w:pStyle w:val="Heading1"/>
        <w:spacing w:before="0" w:line="480" w:lineRule="auto"/>
        <w:jc w:val="center"/>
        <w:rPr>
          <w:rFonts w:ascii="Times New Roman" w:hAnsi="Times New Roman" w:cs="Times New Roman"/>
          <w:b/>
          <w:color w:val="auto"/>
          <w:sz w:val="24"/>
        </w:rPr>
      </w:pPr>
      <w:bookmarkStart w:id="0" w:name="_Toc95568802"/>
      <w:bookmarkStart w:id="1" w:name="_Toc97034952"/>
      <w:r w:rsidRPr="00E126A6">
        <w:rPr>
          <w:rFonts w:ascii="Times New Roman" w:hAnsi="Times New Roman" w:cs="Times New Roman"/>
          <w:b/>
          <w:color w:val="auto"/>
          <w:sz w:val="24"/>
        </w:rPr>
        <w:t>BAB III</w:t>
      </w:r>
      <w:bookmarkEnd w:id="0"/>
      <w:bookmarkEnd w:id="1"/>
    </w:p>
    <w:p w:rsidR="00357564" w:rsidRDefault="00357564" w:rsidP="00357564">
      <w:pPr>
        <w:spacing w:after="0" w:line="480" w:lineRule="auto"/>
        <w:ind w:left="720" w:firstLine="720"/>
        <w:rPr>
          <w:rFonts w:ascii="Times New Roman" w:hAnsi="Times New Roman" w:cs="Times New Roman"/>
          <w:b/>
          <w:bCs/>
          <w:sz w:val="24"/>
        </w:rPr>
      </w:pPr>
      <w:r w:rsidRPr="007E76B2">
        <w:rPr>
          <w:rFonts w:ascii="Times New Roman" w:hAnsi="Times New Roman" w:cs="Times New Roman"/>
          <w:b/>
          <w:bCs/>
          <w:sz w:val="24"/>
        </w:rPr>
        <w:t>KERANGKA KONSEP DAN DEFINISI OP</w:t>
      </w:r>
      <w:r>
        <w:rPr>
          <w:rFonts w:ascii="Times New Roman" w:hAnsi="Times New Roman" w:cs="Times New Roman"/>
          <w:b/>
          <w:bCs/>
          <w:sz w:val="24"/>
        </w:rPr>
        <w:t>E</w:t>
      </w:r>
      <w:r w:rsidRPr="007E76B2">
        <w:rPr>
          <w:rFonts w:ascii="Times New Roman" w:hAnsi="Times New Roman" w:cs="Times New Roman"/>
          <w:b/>
          <w:bCs/>
          <w:sz w:val="24"/>
        </w:rPr>
        <w:t>RASIONAL</w:t>
      </w:r>
      <w:bookmarkStart w:id="2" w:name="_Toc90636110"/>
      <w:bookmarkStart w:id="3" w:name="_Toc90647009"/>
    </w:p>
    <w:p w:rsidR="00357564" w:rsidRPr="00B21845" w:rsidRDefault="00357564" w:rsidP="00357564">
      <w:pPr>
        <w:spacing w:after="0" w:line="480" w:lineRule="auto"/>
        <w:ind w:left="720" w:firstLine="720"/>
        <w:rPr>
          <w:rFonts w:ascii="Times New Roman" w:hAnsi="Times New Roman" w:cs="Times New Roman"/>
          <w:b/>
          <w:bCs/>
          <w:sz w:val="24"/>
        </w:rPr>
      </w:pPr>
    </w:p>
    <w:p w:rsidR="00357564" w:rsidRPr="003A719B" w:rsidRDefault="00357564" w:rsidP="00357564">
      <w:pPr>
        <w:pStyle w:val="Heading2"/>
        <w:numPr>
          <w:ilvl w:val="0"/>
          <w:numId w:val="2"/>
        </w:numPr>
        <w:spacing w:before="0" w:line="480" w:lineRule="auto"/>
        <w:ind w:left="0"/>
        <w:jc w:val="both"/>
        <w:rPr>
          <w:rFonts w:ascii="Times New Roman" w:hAnsi="Times New Roman" w:cs="Times New Roman"/>
          <w:b/>
          <w:bCs/>
          <w:color w:val="auto"/>
          <w:sz w:val="24"/>
        </w:rPr>
      </w:pPr>
      <w:bookmarkStart w:id="4" w:name="_Toc95568803"/>
      <w:bookmarkStart w:id="5" w:name="_Toc97034953"/>
      <w:r w:rsidRPr="003A719B">
        <w:rPr>
          <w:rFonts w:ascii="Times New Roman" w:hAnsi="Times New Roman" w:cs="Times New Roman"/>
          <w:b/>
          <w:bCs/>
          <w:color w:val="auto"/>
          <w:sz w:val="24"/>
        </w:rPr>
        <w:t>Kerangka Konsep</w:t>
      </w:r>
      <w:bookmarkEnd w:id="2"/>
      <w:bookmarkEnd w:id="3"/>
      <w:bookmarkEnd w:id="4"/>
      <w:bookmarkEnd w:id="5"/>
    </w:p>
    <w:p w:rsidR="00357564" w:rsidRPr="00F134C7" w:rsidRDefault="00357564" w:rsidP="00357564">
      <w:pPr>
        <w:spacing w:after="0" w:line="480" w:lineRule="auto"/>
        <w:ind w:firstLine="720"/>
        <w:jc w:val="both"/>
        <w:rPr>
          <w:rFonts w:ascii="Times New Roman" w:hAnsi="Times New Roman" w:cs="Times New Roman"/>
          <w:sz w:val="24"/>
          <w:szCs w:val="24"/>
        </w:rPr>
      </w:pPr>
      <w:r w:rsidRPr="008E2DA2">
        <w:rPr>
          <w:rFonts w:ascii="Times New Roman" w:hAnsi="Times New Roman" w:cs="Times New Roman"/>
          <w:sz w:val="24"/>
          <w:szCs w:val="24"/>
        </w:rPr>
        <w:t>Kerangka konsep yaitu suatu uraian dengan hubungan visualisasi</w:t>
      </w:r>
      <w:r>
        <w:rPr>
          <w:rFonts w:ascii="Times New Roman" w:hAnsi="Times New Roman" w:cs="Times New Roman"/>
          <w:sz w:val="24"/>
          <w:szCs w:val="24"/>
        </w:rPr>
        <w:t xml:space="preserve"> atau kaitan antara konsep satu terhadap konsep yang lainnya, atau diantara variabel yang satu dengan variabel yang lain dari suatu masalah yang akan diteliti (Notoatmodjo, 2018;hal.83). Secara garis besar variabel dapat dibedakan menjadi dua yaitu variabel bebas dan variabel terikat. Variabel bebas yaitu variabel yang dapat mempengaruhi perubahan pada variabel lainnya. Variabel terikat yaitu variabel yang dipengaruhi oleh variabel bebas (Yusuf, 2014).</w:t>
      </w:r>
    </w:p>
    <w:tbl>
      <w:tblPr>
        <w:tblpPr w:leftFromText="180" w:rightFromText="180" w:vertAnchor="text" w:horzAnchor="page" w:tblpX="2958" w:tblpY="6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tblGrid>
      <w:tr w:rsidR="00357564" w:rsidRPr="0080752B" w:rsidTr="001C1216">
        <w:trPr>
          <w:trHeight w:val="1880"/>
        </w:trPr>
        <w:tc>
          <w:tcPr>
            <w:tcW w:w="3055" w:type="dxa"/>
          </w:tcPr>
          <w:p w:rsidR="00357564" w:rsidRPr="001D6AA3" w:rsidRDefault="00357564" w:rsidP="001C1216">
            <w:pPr>
              <w:spacing w:line="480" w:lineRule="auto"/>
              <w:jc w:val="center"/>
              <w:rPr>
                <w:rFonts w:ascii="Times New Roman" w:hAnsi="Times New Roman" w:cs="Times New Roman"/>
                <w:sz w:val="24"/>
                <w:szCs w:val="24"/>
              </w:rPr>
            </w:pPr>
            <w:r w:rsidRPr="001D6AA3">
              <w:rPr>
                <w:rFonts w:ascii="Times New Roman" w:hAnsi="Times New Roman" w:cs="Times New Roman"/>
                <w:sz w:val="24"/>
                <w:szCs w:val="24"/>
              </w:rPr>
              <w:t>Tingkat pengetahuan</w:t>
            </w:r>
          </w:p>
          <w:p w:rsidR="00357564" w:rsidRPr="00836616" w:rsidRDefault="00357564" w:rsidP="00357564">
            <w:pPr>
              <w:pStyle w:val="Header"/>
              <w:numPr>
                <w:ilvl w:val="0"/>
                <w:numId w:val="3"/>
              </w:numPr>
              <w:spacing w:line="480" w:lineRule="auto"/>
              <w:rPr>
                <w:rFonts w:ascii="Times New Roman" w:hAnsi="Times New Roman" w:cs="Times New Roman"/>
                <w:sz w:val="24"/>
                <w:szCs w:val="24"/>
              </w:rPr>
            </w:pPr>
            <w:r w:rsidRPr="00836616">
              <w:rPr>
                <w:rFonts w:ascii="Times New Roman" w:hAnsi="Times New Roman" w:cs="Times New Roman"/>
                <w:sz w:val="24"/>
                <w:szCs w:val="24"/>
              </w:rPr>
              <w:t>Jenis Kelamin</w:t>
            </w:r>
          </w:p>
          <w:p w:rsidR="00357564" w:rsidRPr="00836616" w:rsidRDefault="00357564" w:rsidP="00357564">
            <w:pPr>
              <w:pStyle w:val="Header"/>
              <w:numPr>
                <w:ilvl w:val="0"/>
                <w:numId w:val="3"/>
              </w:numPr>
              <w:spacing w:line="480" w:lineRule="auto"/>
              <w:rPr>
                <w:rFonts w:ascii="Times New Roman" w:hAnsi="Times New Roman" w:cs="Times New Roman"/>
                <w:sz w:val="24"/>
                <w:szCs w:val="24"/>
              </w:rPr>
            </w:pPr>
            <w:r w:rsidRPr="00836616">
              <w:rPr>
                <w:rFonts w:ascii="Times New Roman" w:hAnsi="Times New Roman" w:cs="Times New Roman"/>
                <w:sz w:val="24"/>
                <w:szCs w:val="24"/>
              </w:rPr>
              <w:t>Pendidikan Terakhir</w:t>
            </w:r>
          </w:p>
        </w:tc>
      </w:tr>
    </w:tbl>
    <w:p w:rsidR="00357564" w:rsidRDefault="00357564" w:rsidP="00357564">
      <w:pPr>
        <w:spacing w:line="240" w:lineRule="auto"/>
        <w:ind w:left="720" w:firstLine="720"/>
        <w:jc w:val="both"/>
        <w:rPr>
          <w:rFonts w:ascii="Times New Roman" w:hAnsi="Times New Roman" w:cs="Times New Roman"/>
          <w:b/>
          <w:bCs/>
          <w:sz w:val="24"/>
          <w:szCs w:val="24"/>
        </w:rPr>
      </w:pPr>
      <w:r>
        <w:rPr>
          <w:rFonts w:ascii="Times New Roman" w:hAnsi="Times New Roman" w:cs="Times New Roman"/>
          <w:b/>
          <w:bCs/>
          <w:sz w:val="24"/>
          <w:szCs w:val="24"/>
        </w:rPr>
        <w:t>Variabel Bebas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Variabel Terikat</w:t>
      </w:r>
    </w:p>
    <w:tbl>
      <w:tblPr>
        <w:tblpPr w:leftFromText="180" w:rightFromText="180" w:vertAnchor="text" w:horzAnchor="margin" w:tblpXSpec="right"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tblGrid>
      <w:tr w:rsidR="00357564" w:rsidTr="001C1216">
        <w:trPr>
          <w:trHeight w:val="1416"/>
        </w:trPr>
        <w:tc>
          <w:tcPr>
            <w:tcW w:w="2363" w:type="dxa"/>
          </w:tcPr>
          <w:p w:rsidR="00357564" w:rsidRDefault="00357564" w:rsidP="001C1216">
            <w:pPr>
              <w:spacing w:line="480" w:lineRule="auto"/>
              <w:jc w:val="center"/>
              <w:rPr>
                <w:rFonts w:ascii="Times New Roman" w:hAnsi="Times New Roman" w:cs="Times New Roman"/>
                <w:sz w:val="24"/>
                <w:szCs w:val="24"/>
              </w:rPr>
            </w:pPr>
          </w:p>
          <w:p w:rsidR="00357564" w:rsidRPr="000C1E46" w:rsidRDefault="00357564" w:rsidP="001C1216">
            <w:pPr>
              <w:spacing w:line="480" w:lineRule="auto"/>
              <w:jc w:val="center"/>
              <w:rPr>
                <w:rFonts w:ascii="Times New Roman" w:hAnsi="Times New Roman" w:cs="Times New Roman"/>
                <w:sz w:val="24"/>
                <w:szCs w:val="24"/>
              </w:rPr>
            </w:pPr>
            <w:r>
              <w:rPr>
                <w:rFonts w:ascii="Times New Roman" w:hAnsi="Times New Roman" w:cs="Times New Roman"/>
                <w:sz w:val="24"/>
                <w:szCs w:val="24"/>
              </w:rPr>
              <w:t>Pengetahuan Pandemi Covid</w:t>
            </w:r>
          </w:p>
        </w:tc>
      </w:tr>
    </w:tbl>
    <w:p w:rsidR="00357564" w:rsidRDefault="00357564" w:rsidP="00357564">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079D7013" wp14:editId="3DE1437F">
                <wp:simplePos x="0" y="0"/>
                <wp:positionH relativeFrom="column">
                  <wp:posOffset>2479675</wp:posOffset>
                </wp:positionH>
                <wp:positionV relativeFrom="paragraph">
                  <wp:posOffset>372110</wp:posOffset>
                </wp:positionV>
                <wp:extent cx="914400" cy="432435"/>
                <wp:effectExtent l="0" t="19050" r="19050" b="24765"/>
                <wp:wrapNone/>
                <wp:docPr id="6" name="Arrow: Righ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32435"/>
                        </a:xfrm>
                        <a:prstGeom prst="rightArrow">
                          <a:avLst>
                            <a:gd name="adj1" fmla="val 50000"/>
                            <a:gd name="adj2" fmla="val 566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D944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26" type="#_x0000_t13" style="position:absolute;margin-left:195.25pt;margin-top:29.3pt;width:1in;height:3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4TNgIAAH4EAAAOAAAAZHJzL2Uyb0RvYy54bWysVNuO0zAQfUfiHyy/06TZtpSo6Wq1SxHS&#10;AisWPsC1ncbgG2O3afl6Jk5aUnhD5MHyZMZnzszxeHV7NJocJATlbEWnk5wSabkTyu4q+vXL5tWS&#10;khCZFUw7Kyt6koHerl++WLW+lIVrnBYSCILYULa+ok2MvsyywBtpWJg4Ly06aweGRTRhlwlgLaIb&#10;nRV5vshaB8KD4zIE/PvQO+k64de15PFTXQcZia4ocotphbRuuzVbr1i5A+YbxQca7B9YGKYsJr1A&#10;PbDIyB7UX1BGcXDB1XHCnclcXSsuUw1YzTT/o5rnhnmZasHmBH9pU/h/sPzj4QmIEhVdUGKZQYnu&#10;AFxbks9q10Sy6DrU+lBi4LN/gq7G4B8d/x7QkV15OiNgDNm2H5xAJLaPLnXlWIPpTmK95Jiaf7o0&#10;Xx4j4fjzzXQ2y1Eijq7ZTTG7mXepM1aeD3sI8Z10hnSbikLHL3FNKdjhMcSkgBjqYOLblJLaaBT0&#10;wDSZ5/gNgo9iiquYxSJfDnkHRGRwzpyKd1qJjdI6GbDb3msgCF/RTfqGw2Ecpi1pscB5MU9Ur3xh&#10;DNEx7Dli1qswoyLOiVamostLECsbycRbK9Itjkzpfo+HtR3U6QTpFdw6cUJxwPVDgEOLm8bBT0pa&#10;HICKhh97BpIS/d7iDUt64MQkYzZ/XaA2MPZsxx5mOUJVNFLSb+9jP2V7n4TCtyHVbt0dXopaxfPt&#10;6VkNZPGSJ8mHgeymaGynqN/PxvoXAAAA//8DAFBLAwQUAAYACAAAACEASx/bmOAAAAAKAQAADwAA&#10;AGRycy9kb3ducmV2LnhtbEyPwU6DQBCG7ya+w2ZMvNmFtiAiS2NMbNKbVnvwtrBTILKzhN1S6tM7&#10;nvQ4M1/++f5iM9teTDj6zpGCeBGBQKqd6ahR8PH+cpeB8EGT0b0jVHBBD5vy+qrQuXFnesNpHxrB&#10;IeRzraANYcil9HWLVvuFG5D4dnSj1YHHsZFm1GcOt71cRlEqre6IP7R6wOcW66/9ySr43l2yZqJt&#10;Ndfr3SE+bg+f4TVW6vZmfnoEEXAOfzD86rM6lOxUuRMZL3oFq4coYVRBkqUgGEhWa15UTC7Te5Bl&#10;If9XKH8AAAD//wMAUEsBAi0AFAAGAAgAAAAhALaDOJL+AAAA4QEAABMAAAAAAAAAAAAAAAAAAAAA&#10;AFtDb250ZW50X1R5cGVzXS54bWxQSwECLQAUAAYACAAAACEAOP0h/9YAAACUAQAACwAAAAAAAAAA&#10;AAAAAAAvAQAAX3JlbHMvLnJlbHNQSwECLQAUAAYACAAAACEAf0MuEzYCAAB+BAAADgAAAAAAAAAA&#10;AAAAAAAuAgAAZHJzL2Uyb0RvYy54bWxQSwECLQAUAAYACAAAACEASx/bmOAAAAAKAQAADwAAAAAA&#10;AAAAAAAAAACQBAAAZHJzL2Rvd25yZXYueG1sUEsFBgAAAAAEAAQA8wAAAJ0FAAAAAA==&#10;" adj="15817">
                <v:path arrowok="t"/>
              </v:shape>
            </w:pict>
          </mc:Fallback>
        </mc:AlternateContent>
      </w:r>
    </w:p>
    <w:p w:rsidR="00357564" w:rsidRDefault="00357564" w:rsidP="00357564">
      <w:pPr>
        <w:spacing w:line="480" w:lineRule="auto"/>
        <w:jc w:val="both"/>
        <w:rPr>
          <w:rFonts w:ascii="Times New Roman" w:hAnsi="Times New Roman" w:cs="Times New Roman"/>
          <w:sz w:val="24"/>
          <w:szCs w:val="24"/>
        </w:rPr>
      </w:pPr>
    </w:p>
    <w:p w:rsidR="00357564" w:rsidRPr="0080752B" w:rsidRDefault="00357564" w:rsidP="00357564">
      <w:pPr>
        <w:spacing w:line="480" w:lineRule="auto"/>
        <w:jc w:val="both"/>
        <w:rPr>
          <w:rFonts w:ascii="Times New Roman" w:hAnsi="Times New Roman" w:cs="Times New Roman"/>
          <w:sz w:val="24"/>
          <w:szCs w:val="24"/>
        </w:rPr>
      </w:pPr>
    </w:p>
    <w:p w:rsidR="00357564" w:rsidRDefault="00357564" w:rsidP="00357564">
      <w:pPr>
        <w:spacing w:line="480" w:lineRule="auto"/>
        <w:ind w:left="1440"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357564" w:rsidRDefault="00357564" w:rsidP="00357564">
      <w:pPr>
        <w:spacing w:line="480" w:lineRule="auto"/>
        <w:ind w:left="1440" w:firstLine="720"/>
        <w:jc w:val="center"/>
        <w:rPr>
          <w:rFonts w:ascii="Times New Roman" w:hAnsi="Times New Roman" w:cs="Times New Roman"/>
          <w:b/>
          <w:bCs/>
          <w:sz w:val="24"/>
          <w:szCs w:val="24"/>
        </w:rPr>
      </w:pPr>
      <w:r>
        <w:rPr>
          <w:rFonts w:ascii="Times New Roman" w:hAnsi="Times New Roman" w:cs="Times New Roman"/>
          <w:b/>
          <w:bCs/>
          <w:sz w:val="24"/>
          <w:szCs w:val="24"/>
        </w:rPr>
        <w:t>Bagan 3.1 Kerangka Konsep</w:t>
      </w:r>
    </w:p>
    <w:p w:rsidR="00357564" w:rsidRDefault="00357564" w:rsidP="00357564">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Keterangan:</w:t>
      </w:r>
    </w:p>
    <w:p w:rsidR="00357564" w:rsidRDefault="00357564" w:rsidP="00357564">
      <w:pPr>
        <w:pStyle w:val="Header"/>
        <w:numPr>
          <w:ilvl w:val="0"/>
          <w:numId w:val="1"/>
        </w:numPr>
        <w:spacing w:line="480" w:lineRule="auto"/>
        <w:jc w:val="both"/>
        <w:rPr>
          <w:rFonts w:ascii="Times New Roman" w:hAnsi="Times New Roman" w:cs="Times New Roman"/>
          <w:sz w:val="24"/>
          <w:szCs w:val="24"/>
        </w:rPr>
      </w:pPr>
      <w:r w:rsidRPr="00D44E76">
        <w:rPr>
          <w:rFonts w:ascii="Times New Roman" w:hAnsi="Times New Roman" w:cs="Times New Roman"/>
          <w:sz w:val="24"/>
          <w:szCs w:val="24"/>
        </w:rPr>
        <w:t>Variabel bebas dalam penelitian ini adalah</w:t>
      </w:r>
      <w:r>
        <w:rPr>
          <w:rFonts w:ascii="Times New Roman" w:hAnsi="Times New Roman" w:cs="Times New Roman"/>
          <w:sz w:val="24"/>
          <w:szCs w:val="24"/>
        </w:rPr>
        <w:t xml:space="preserve"> tingkat pengetahuan,</w:t>
      </w:r>
      <w:r w:rsidRPr="00D44E76">
        <w:rPr>
          <w:rFonts w:ascii="Times New Roman" w:hAnsi="Times New Roman" w:cs="Times New Roman"/>
          <w:sz w:val="24"/>
          <w:szCs w:val="24"/>
        </w:rPr>
        <w:t xml:space="preserve"> </w:t>
      </w:r>
      <w:r>
        <w:rPr>
          <w:rFonts w:ascii="Times New Roman" w:hAnsi="Times New Roman" w:cs="Times New Roman"/>
          <w:sz w:val="24"/>
          <w:szCs w:val="24"/>
        </w:rPr>
        <w:t>jenis kelamin dan pendidikan terakhir</w:t>
      </w:r>
    </w:p>
    <w:p w:rsidR="00357564" w:rsidRPr="00D701C0" w:rsidRDefault="00357564" w:rsidP="00357564">
      <w:pPr>
        <w:pStyle w:val="Header"/>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Variabel terikat dalam penilitian ini adalah Pandemi</w:t>
      </w:r>
    </w:p>
    <w:p w:rsidR="00357564" w:rsidRPr="00A66B34" w:rsidRDefault="00357564" w:rsidP="00357564">
      <w:pPr>
        <w:pStyle w:val="Heading2"/>
        <w:numPr>
          <w:ilvl w:val="0"/>
          <w:numId w:val="2"/>
        </w:numPr>
        <w:spacing w:before="0" w:line="480" w:lineRule="auto"/>
        <w:ind w:left="0"/>
        <w:rPr>
          <w:rFonts w:ascii="Times New Roman" w:hAnsi="Times New Roman" w:cs="Times New Roman"/>
          <w:b/>
          <w:color w:val="auto"/>
          <w:sz w:val="24"/>
        </w:rPr>
      </w:pPr>
      <w:bookmarkStart w:id="6" w:name="_Toc95568804"/>
      <w:bookmarkStart w:id="7" w:name="_Toc97034954"/>
      <w:r w:rsidRPr="00A66B34">
        <w:rPr>
          <w:rFonts w:ascii="Times New Roman" w:hAnsi="Times New Roman" w:cs="Times New Roman"/>
          <w:b/>
          <w:color w:val="auto"/>
          <w:sz w:val="24"/>
        </w:rPr>
        <w:lastRenderedPageBreak/>
        <w:t>Definisi operasional</w:t>
      </w:r>
      <w:bookmarkEnd w:id="6"/>
      <w:bookmarkEnd w:id="7"/>
      <w:r w:rsidRPr="00A66B34">
        <w:rPr>
          <w:rFonts w:ascii="Times New Roman" w:hAnsi="Times New Roman" w:cs="Times New Roman"/>
          <w:b/>
          <w:color w:val="auto"/>
          <w:sz w:val="24"/>
        </w:rPr>
        <w:t xml:space="preserve"> </w:t>
      </w:r>
    </w:p>
    <w:p w:rsidR="00357564" w:rsidRDefault="00357564" w:rsidP="00357564">
      <w:pPr>
        <w:pStyle w:val="Header"/>
        <w:tabs>
          <w:tab w:val="left" w:pos="630"/>
        </w:tabs>
        <w:spacing w:line="480" w:lineRule="auto"/>
        <w:jc w:val="both"/>
        <w:rPr>
          <w:rFonts w:ascii="Times New Roman" w:hAnsi="Times New Roman" w:cs="Times New Roman"/>
          <w:sz w:val="24"/>
          <w:szCs w:val="24"/>
        </w:rPr>
      </w:pPr>
      <w:r>
        <w:rPr>
          <w:rFonts w:ascii="Times New Roman" w:hAnsi="Times New Roman" w:cs="Times New Roman"/>
          <w:sz w:val="24"/>
          <w:szCs w:val="24"/>
        </w:rPr>
        <w:tab/>
        <w:t>Definisi operasional merupakan definisi untuk membatasi ruang lingkup atau pengertian variabel-variabel yang akan diamati atau diteliti yang bermanfaat untuk mengarahkan kepada pengukuran dan pengamatan terhadap variabel-variabel yang bersangkutan dengan pengembangan instrumen (Notoatmodjo,2018).</w:t>
      </w:r>
    </w:p>
    <w:p w:rsidR="00357564" w:rsidRPr="00AC46E4" w:rsidRDefault="00357564" w:rsidP="00357564">
      <w:pPr>
        <w:pStyle w:val="Header"/>
        <w:tabs>
          <w:tab w:val="left" w:pos="630"/>
        </w:tabs>
        <w:spacing w:line="480" w:lineRule="auto"/>
        <w:ind w:left="629" w:hanging="449"/>
        <w:jc w:val="both"/>
        <w:rPr>
          <w:rFonts w:ascii="Times New Roman" w:hAnsi="Times New Roman" w:cs="Times New Roman"/>
          <w:sz w:val="24"/>
          <w:szCs w:val="24"/>
          <w:lang w:val="id-ID"/>
        </w:rPr>
      </w:pPr>
      <w:r w:rsidRPr="00A12E5D">
        <w:rPr>
          <w:rFonts w:ascii="Times New Roman" w:hAnsi="Times New Roman" w:cs="Times New Roman"/>
          <w:sz w:val="24"/>
          <w:szCs w:val="24"/>
        </w:rPr>
        <w:t xml:space="preserve">Tabel 3. </w:t>
      </w:r>
      <w:r w:rsidRPr="00A12E5D">
        <w:rPr>
          <w:rFonts w:ascii="Times New Roman" w:hAnsi="Times New Roman" w:cs="Times New Roman"/>
          <w:i/>
          <w:iCs/>
          <w:sz w:val="24"/>
          <w:szCs w:val="24"/>
        </w:rPr>
        <w:fldChar w:fldCharType="begin"/>
      </w:r>
      <w:r w:rsidRPr="00A12E5D">
        <w:rPr>
          <w:rFonts w:ascii="Times New Roman" w:hAnsi="Times New Roman" w:cs="Times New Roman"/>
          <w:sz w:val="24"/>
          <w:szCs w:val="24"/>
        </w:rPr>
        <w:instrText xml:space="preserve"> SEQ Tabel_3. \* ARABIC </w:instrText>
      </w:r>
      <w:r w:rsidRPr="00A12E5D">
        <w:rPr>
          <w:rFonts w:ascii="Times New Roman" w:hAnsi="Times New Roman" w:cs="Times New Roman"/>
          <w:i/>
          <w:iCs/>
          <w:sz w:val="24"/>
          <w:szCs w:val="24"/>
        </w:rPr>
        <w:fldChar w:fldCharType="separate"/>
      </w:r>
      <w:r>
        <w:rPr>
          <w:rFonts w:ascii="Times New Roman" w:hAnsi="Times New Roman" w:cs="Times New Roman"/>
          <w:noProof/>
          <w:sz w:val="24"/>
          <w:szCs w:val="24"/>
        </w:rPr>
        <w:t>1</w:t>
      </w:r>
      <w:r w:rsidRPr="00A12E5D">
        <w:rPr>
          <w:rFonts w:ascii="Times New Roman" w:hAnsi="Times New Roman" w:cs="Times New Roman"/>
          <w:i/>
          <w:iCs/>
          <w:sz w:val="24"/>
          <w:szCs w:val="24"/>
        </w:rPr>
        <w:fldChar w:fldCharType="end"/>
      </w:r>
      <w:r w:rsidRPr="00A12E5D">
        <w:rPr>
          <w:rFonts w:ascii="Times New Roman" w:hAnsi="Times New Roman" w:cs="Times New Roman"/>
          <w:sz w:val="24"/>
          <w:szCs w:val="24"/>
        </w:rPr>
        <w:t xml:space="preserve"> Definisi Operasional</w:t>
      </w:r>
    </w:p>
    <w:tbl>
      <w:tblPr>
        <w:tblStyle w:val="TableGrid"/>
        <w:tblW w:w="7578" w:type="dxa"/>
        <w:tblInd w:w="63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43"/>
        <w:gridCol w:w="1623"/>
        <w:gridCol w:w="1203"/>
        <w:gridCol w:w="1176"/>
        <w:gridCol w:w="1647"/>
        <w:gridCol w:w="1056"/>
      </w:tblGrid>
      <w:tr w:rsidR="00357564" w:rsidTr="001C1216">
        <w:trPr>
          <w:trHeight w:val="450"/>
        </w:trPr>
        <w:tc>
          <w:tcPr>
            <w:tcW w:w="1341" w:type="dxa"/>
            <w:tcBorders>
              <w:top w:val="single" w:sz="4" w:space="0" w:color="auto"/>
            </w:tcBorders>
          </w:tcPr>
          <w:p w:rsidR="00357564" w:rsidRPr="00A142A4" w:rsidRDefault="00357564" w:rsidP="001C1216">
            <w:pPr>
              <w:pStyle w:val="Header"/>
              <w:tabs>
                <w:tab w:val="left" w:pos="630"/>
              </w:tabs>
              <w:ind w:left="-357" w:firstLine="357"/>
              <w:jc w:val="center"/>
              <w:rPr>
                <w:rFonts w:ascii="Times New Roman" w:hAnsi="Times New Roman" w:cs="Times New Roman"/>
                <w:sz w:val="24"/>
                <w:szCs w:val="24"/>
              </w:rPr>
            </w:pPr>
            <w:r w:rsidRPr="00A142A4">
              <w:rPr>
                <w:rFonts w:ascii="Times New Roman" w:hAnsi="Times New Roman"/>
                <w:b/>
                <w:bCs/>
                <w:sz w:val="24"/>
                <w:szCs w:val="24"/>
              </w:rPr>
              <w:t>Variabel</w:t>
            </w:r>
          </w:p>
        </w:tc>
        <w:tc>
          <w:tcPr>
            <w:tcW w:w="1506" w:type="dxa"/>
            <w:tcBorders>
              <w:top w:val="single" w:sz="4" w:space="0" w:color="auto"/>
            </w:tcBorders>
          </w:tcPr>
          <w:p w:rsidR="00357564" w:rsidRPr="00A142A4" w:rsidRDefault="00357564" w:rsidP="001C1216">
            <w:pPr>
              <w:pStyle w:val="Header"/>
              <w:tabs>
                <w:tab w:val="left" w:pos="630"/>
              </w:tabs>
              <w:jc w:val="center"/>
              <w:rPr>
                <w:rFonts w:ascii="Times New Roman" w:hAnsi="Times New Roman" w:cs="Times New Roman"/>
                <w:sz w:val="24"/>
                <w:szCs w:val="24"/>
              </w:rPr>
            </w:pPr>
            <w:r w:rsidRPr="00A142A4">
              <w:rPr>
                <w:rFonts w:ascii="Times New Roman" w:hAnsi="Times New Roman"/>
                <w:b/>
                <w:bCs/>
                <w:sz w:val="24"/>
                <w:szCs w:val="24"/>
              </w:rPr>
              <w:t>Definisi Operasional</w:t>
            </w:r>
          </w:p>
        </w:tc>
        <w:tc>
          <w:tcPr>
            <w:tcW w:w="1121" w:type="dxa"/>
            <w:tcBorders>
              <w:top w:val="single" w:sz="4" w:space="0" w:color="auto"/>
            </w:tcBorders>
          </w:tcPr>
          <w:p w:rsidR="00357564" w:rsidRPr="00A142A4" w:rsidRDefault="00357564" w:rsidP="001C1216">
            <w:pPr>
              <w:pStyle w:val="Header"/>
              <w:tabs>
                <w:tab w:val="left" w:pos="630"/>
              </w:tabs>
              <w:jc w:val="center"/>
              <w:rPr>
                <w:rFonts w:ascii="Times New Roman" w:hAnsi="Times New Roman" w:cs="Times New Roman"/>
                <w:sz w:val="24"/>
                <w:szCs w:val="24"/>
              </w:rPr>
            </w:pPr>
            <w:r w:rsidRPr="00A142A4">
              <w:rPr>
                <w:rFonts w:ascii="Times New Roman" w:hAnsi="Times New Roman"/>
                <w:b/>
                <w:bCs/>
                <w:sz w:val="24"/>
                <w:szCs w:val="24"/>
              </w:rPr>
              <w:t>Alat Ukur</w:t>
            </w:r>
          </w:p>
        </w:tc>
        <w:tc>
          <w:tcPr>
            <w:tcW w:w="1096" w:type="dxa"/>
            <w:tcBorders>
              <w:top w:val="single" w:sz="4" w:space="0" w:color="auto"/>
            </w:tcBorders>
          </w:tcPr>
          <w:p w:rsidR="00357564" w:rsidRPr="00A142A4" w:rsidRDefault="00357564" w:rsidP="001C1216">
            <w:pPr>
              <w:pStyle w:val="Header"/>
              <w:tabs>
                <w:tab w:val="left" w:pos="630"/>
              </w:tabs>
              <w:jc w:val="center"/>
              <w:rPr>
                <w:rFonts w:ascii="Times New Roman" w:hAnsi="Times New Roman" w:cs="Times New Roman"/>
                <w:sz w:val="24"/>
                <w:szCs w:val="24"/>
              </w:rPr>
            </w:pPr>
            <w:r w:rsidRPr="00A142A4">
              <w:rPr>
                <w:rFonts w:ascii="Times New Roman" w:hAnsi="Times New Roman"/>
                <w:b/>
                <w:bCs/>
                <w:sz w:val="24"/>
                <w:szCs w:val="24"/>
              </w:rPr>
              <w:t>Cara Ukur</w:t>
            </w:r>
          </w:p>
        </w:tc>
        <w:tc>
          <w:tcPr>
            <w:tcW w:w="1528" w:type="dxa"/>
            <w:tcBorders>
              <w:top w:val="single" w:sz="4" w:space="0" w:color="auto"/>
            </w:tcBorders>
          </w:tcPr>
          <w:p w:rsidR="00357564" w:rsidRPr="00A142A4" w:rsidRDefault="00357564" w:rsidP="001C1216">
            <w:pPr>
              <w:pStyle w:val="Header"/>
              <w:tabs>
                <w:tab w:val="left" w:pos="630"/>
              </w:tabs>
              <w:jc w:val="center"/>
              <w:rPr>
                <w:rFonts w:ascii="Times New Roman" w:hAnsi="Times New Roman"/>
                <w:b/>
                <w:bCs/>
                <w:sz w:val="24"/>
                <w:szCs w:val="24"/>
              </w:rPr>
            </w:pPr>
            <w:r w:rsidRPr="00A142A4">
              <w:rPr>
                <w:rFonts w:ascii="Times New Roman" w:hAnsi="Times New Roman"/>
                <w:b/>
                <w:bCs/>
                <w:sz w:val="24"/>
                <w:szCs w:val="24"/>
              </w:rPr>
              <w:t>Hasil Ukur</w:t>
            </w:r>
          </w:p>
        </w:tc>
        <w:tc>
          <w:tcPr>
            <w:tcW w:w="986" w:type="dxa"/>
            <w:tcBorders>
              <w:top w:val="single" w:sz="4" w:space="0" w:color="auto"/>
            </w:tcBorders>
          </w:tcPr>
          <w:p w:rsidR="00357564" w:rsidRPr="00A142A4" w:rsidRDefault="00357564" w:rsidP="001C1216">
            <w:pPr>
              <w:jc w:val="center"/>
              <w:rPr>
                <w:rFonts w:ascii="Times New Roman" w:hAnsi="Times New Roman" w:cs="Times New Roman"/>
                <w:sz w:val="24"/>
                <w:szCs w:val="24"/>
              </w:rPr>
            </w:pPr>
            <w:r w:rsidRPr="00A142A4">
              <w:rPr>
                <w:rFonts w:ascii="Times New Roman" w:hAnsi="Times New Roman"/>
                <w:b/>
                <w:bCs/>
                <w:sz w:val="24"/>
                <w:szCs w:val="24"/>
              </w:rPr>
              <w:t>Skala Ukur</w:t>
            </w:r>
          </w:p>
        </w:tc>
      </w:tr>
      <w:tr w:rsidR="00357564" w:rsidTr="001C1216">
        <w:tc>
          <w:tcPr>
            <w:tcW w:w="1341" w:type="dxa"/>
          </w:tcPr>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Jenis kelamin</w:t>
            </w:r>
          </w:p>
        </w:tc>
        <w:tc>
          <w:tcPr>
            <w:tcW w:w="1506" w:type="dxa"/>
          </w:tcPr>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Perbedaan antara perempuan dan laki-laki secara biologis sejak seseorang dilahirkan kedunia (Hungu,2016)</w:t>
            </w:r>
          </w:p>
        </w:tc>
        <w:tc>
          <w:tcPr>
            <w:tcW w:w="1121" w:type="dxa"/>
          </w:tcPr>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Kuesioner</w:t>
            </w:r>
          </w:p>
        </w:tc>
        <w:tc>
          <w:tcPr>
            <w:tcW w:w="1096" w:type="dxa"/>
          </w:tcPr>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Observasi pada lembar kuesioner</w:t>
            </w:r>
          </w:p>
        </w:tc>
        <w:tc>
          <w:tcPr>
            <w:tcW w:w="1528" w:type="dxa"/>
          </w:tcPr>
          <w:p w:rsidR="00357564" w:rsidRPr="00A142A4" w:rsidRDefault="00357564" w:rsidP="001C1216">
            <w:pPr>
              <w:jc w:val="both"/>
              <w:rPr>
                <w:rFonts w:ascii="Times New Roman" w:hAnsi="Times New Roman"/>
                <w:sz w:val="24"/>
                <w:szCs w:val="24"/>
              </w:rPr>
            </w:pPr>
            <w:r w:rsidRPr="00A142A4">
              <w:rPr>
                <w:rFonts w:ascii="Times New Roman" w:hAnsi="Times New Roman"/>
                <w:sz w:val="24"/>
                <w:szCs w:val="24"/>
              </w:rPr>
              <w:t>1. Laki-laki</w:t>
            </w:r>
          </w:p>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2. Perempuan</w:t>
            </w:r>
          </w:p>
        </w:tc>
        <w:tc>
          <w:tcPr>
            <w:tcW w:w="986" w:type="dxa"/>
          </w:tcPr>
          <w:p w:rsidR="00357564" w:rsidRPr="00A142A4" w:rsidRDefault="00357564" w:rsidP="001C1216">
            <w:pPr>
              <w:rPr>
                <w:rFonts w:ascii="Times New Roman" w:hAnsi="Times New Roman" w:cs="Times New Roman"/>
                <w:sz w:val="24"/>
                <w:szCs w:val="24"/>
              </w:rPr>
            </w:pPr>
            <w:r w:rsidRPr="00A142A4">
              <w:rPr>
                <w:rFonts w:ascii="Times New Roman" w:hAnsi="Times New Roman"/>
                <w:sz w:val="24"/>
                <w:szCs w:val="24"/>
              </w:rPr>
              <w:t>Nominal</w:t>
            </w:r>
          </w:p>
        </w:tc>
      </w:tr>
      <w:tr w:rsidR="00357564" w:rsidTr="001C1216">
        <w:tc>
          <w:tcPr>
            <w:tcW w:w="1341" w:type="dxa"/>
          </w:tcPr>
          <w:p w:rsidR="00357564" w:rsidRPr="00A142A4" w:rsidRDefault="00357564" w:rsidP="001C1216">
            <w:pPr>
              <w:pStyle w:val="Header"/>
              <w:tabs>
                <w:tab w:val="left" w:pos="630"/>
              </w:tabs>
              <w:jc w:val="both"/>
              <w:rPr>
                <w:rFonts w:ascii="Times New Roman" w:hAnsi="Times New Roman"/>
                <w:bCs/>
                <w:sz w:val="24"/>
                <w:szCs w:val="24"/>
              </w:rPr>
            </w:pPr>
            <w:r w:rsidRPr="00A142A4">
              <w:rPr>
                <w:rFonts w:ascii="Times New Roman" w:hAnsi="Times New Roman"/>
                <w:bCs/>
                <w:sz w:val="24"/>
                <w:szCs w:val="24"/>
              </w:rPr>
              <w:t>Pendidikan Terakhir</w:t>
            </w:r>
          </w:p>
        </w:tc>
        <w:tc>
          <w:tcPr>
            <w:tcW w:w="1506" w:type="dxa"/>
          </w:tcPr>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Jenjang yang akan ditempuh seseorang sampai tingkat terakhir (Notoatmodjo, 2013)</w:t>
            </w:r>
          </w:p>
        </w:tc>
        <w:tc>
          <w:tcPr>
            <w:tcW w:w="1121" w:type="dxa"/>
          </w:tcPr>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Kuesioner</w:t>
            </w:r>
          </w:p>
        </w:tc>
        <w:tc>
          <w:tcPr>
            <w:tcW w:w="1096" w:type="dxa"/>
          </w:tcPr>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Observasi pada lembar kuesioner</w:t>
            </w:r>
          </w:p>
        </w:tc>
        <w:tc>
          <w:tcPr>
            <w:tcW w:w="1528" w:type="dxa"/>
          </w:tcPr>
          <w:p w:rsidR="00357564" w:rsidRPr="00A142A4" w:rsidRDefault="00357564" w:rsidP="001C1216">
            <w:pPr>
              <w:jc w:val="both"/>
              <w:rPr>
                <w:rFonts w:ascii="Times New Roman" w:hAnsi="Times New Roman"/>
                <w:sz w:val="24"/>
                <w:szCs w:val="24"/>
              </w:rPr>
            </w:pPr>
            <w:r w:rsidRPr="00A142A4">
              <w:rPr>
                <w:rFonts w:ascii="Times New Roman" w:hAnsi="Times New Roman"/>
                <w:sz w:val="24"/>
                <w:szCs w:val="24"/>
              </w:rPr>
              <w:t xml:space="preserve">1. SD </w:t>
            </w:r>
          </w:p>
          <w:p w:rsidR="00357564" w:rsidRPr="00A142A4" w:rsidRDefault="00357564" w:rsidP="001C1216">
            <w:pPr>
              <w:jc w:val="both"/>
              <w:rPr>
                <w:rFonts w:ascii="Times New Roman" w:hAnsi="Times New Roman"/>
                <w:sz w:val="24"/>
                <w:szCs w:val="24"/>
              </w:rPr>
            </w:pPr>
            <w:r w:rsidRPr="00A142A4">
              <w:rPr>
                <w:rFonts w:ascii="Times New Roman" w:hAnsi="Times New Roman"/>
                <w:sz w:val="24"/>
                <w:szCs w:val="24"/>
              </w:rPr>
              <w:t>2. SMP</w:t>
            </w:r>
          </w:p>
          <w:p w:rsidR="00357564" w:rsidRPr="00A142A4" w:rsidRDefault="00357564" w:rsidP="001C1216">
            <w:pPr>
              <w:pStyle w:val="Header"/>
              <w:tabs>
                <w:tab w:val="left" w:pos="630"/>
              </w:tabs>
              <w:ind w:right="-541"/>
              <w:jc w:val="both"/>
              <w:rPr>
                <w:rFonts w:ascii="Times New Roman" w:hAnsi="Times New Roman"/>
                <w:b/>
                <w:bCs/>
                <w:sz w:val="24"/>
                <w:szCs w:val="24"/>
              </w:rPr>
            </w:pPr>
            <w:r w:rsidRPr="00A142A4">
              <w:rPr>
                <w:rFonts w:ascii="Times New Roman" w:hAnsi="Times New Roman"/>
                <w:sz w:val="24"/>
                <w:szCs w:val="24"/>
              </w:rPr>
              <w:t>3. SMA</w:t>
            </w:r>
          </w:p>
        </w:tc>
        <w:tc>
          <w:tcPr>
            <w:tcW w:w="986" w:type="dxa"/>
          </w:tcPr>
          <w:p w:rsidR="00357564" w:rsidRPr="00A142A4" w:rsidRDefault="00357564" w:rsidP="001C1216">
            <w:pPr>
              <w:rPr>
                <w:rFonts w:ascii="Times New Roman" w:hAnsi="Times New Roman" w:cs="Times New Roman"/>
                <w:sz w:val="24"/>
                <w:szCs w:val="24"/>
              </w:rPr>
            </w:pPr>
            <w:r w:rsidRPr="00A142A4">
              <w:rPr>
                <w:rFonts w:ascii="Times New Roman" w:hAnsi="Times New Roman"/>
                <w:sz w:val="24"/>
                <w:szCs w:val="24"/>
              </w:rPr>
              <w:t>Ordinal</w:t>
            </w:r>
          </w:p>
        </w:tc>
      </w:tr>
      <w:tr w:rsidR="00357564" w:rsidTr="001C1216">
        <w:tc>
          <w:tcPr>
            <w:tcW w:w="1341" w:type="dxa"/>
          </w:tcPr>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Tingkat Pengetahuan</w:t>
            </w:r>
          </w:p>
        </w:tc>
        <w:tc>
          <w:tcPr>
            <w:tcW w:w="1506" w:type="dxa"/>
          </w:tcPr>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Pengetahuan merupakan hasil</w:t>
            </w:r>
            <w:r>
              <w:rPr>
                <w:rFonts w:ascii="Times New Roman" w:hAnsi="Times New Roman"/>
                <w:sz w:val="24"/>
                <w:szCs w:val="24"/>
              </w:rPr>
              <w:t> </w:t>
            </w:r>
            <w:r w:rsidRPr="00A142A4">
              <w:rPr>
                <w:rFonts w:ascii="Times New Roman" w:hAnsi="Times New Roman"/>
                <w:sz w:val="24"/>
                <w:szCs w:val="24"/>
              </w:rPr>
              <w:t>dari pengindraan setiap manusia, terhadap suatu obyek tertentu melalui indra yang dimiliki (Donzu, 2017)</w:t>
            </w:r>
          </w:p>
        </w:tc>
        <w:tc>
          <w:tcPr>
            <w:tcW w:w="1121" w:type="dxa"/>
          </w:tcPr>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Kuesioner</w:t>
            </w:r>
          </w:p>
        </w:tc>
        <w:tc>
          <w:tcPr>
            <w:tcW w:w="1096" w:type="dxa"/>
          </w:tcPr>
          <w:p w:rsidR="00357564" w:rsidRPr="00A142A4" w:rsidRDefault="00357564" w:rsidP="001C1216">
            <w:pPr>
              <w:jc w:val="both"/>
              <w:rPr>
                <w:rFonts w:ascii="Times New Roman" w:hAnsi="Times New Roman"/>
                <w:sz w:val="24"/>
                <w:szCs w:val="24"/>
              </w:rPr>
            </w:pPr>
            <w:r w:rsidRPr="00A142A4">
              <w:rPr>
                <w:rFonts w:ascii="Times New Roman" w:hAnsi="Times New Roman"/>
                <w:sz w:val="24"/>
                <w:szCs w:val="24"/>
              </w:rPr>
              <w:t>Bila jawaban benar skor =1</w:t>
            </w:r>
          </w:p>
          <w:p w:rsidR="00357564" w:rsidRPr="00A142A4" w:rsidRDefault="00357564" w:rsidP="001C1216">
            <w:pPr>
              <w:pStyle w:val="Header"/>
              <w:tabs>
                <w:tab w:val="left" w:pos="630"/>
              </w:tabs>
              <w:jc w:val="both"/>
              <w:rPr>
                <w:rFonts w:ascii="Times New Roman" w:hAnsi="Times New Roman"/>
                <w:b/>
                <w:bCs/>
                <w:sz w:val="24"/>
                <w:szCs w:val="24"/>
              </w:rPr>
            </w:pPr>
            <w:r w:rsidRPr="00A142A4">
              <w:rPr>
                <w:rFonts w:ascii="Times New Roman" w:hAnsi="Times New Roman"/>
                <w:sz w:val="24"/>
                <w:szCs w:val="24"/>
              </w:rPr>
              <w:t>Bila jawaban salah = 0</w:t>
            </w:r>
          </w:p>
        </w:tc>
        <w:tc>
          <w:tcPr>
            <w:tcW w:w="1528" w:type="dxa"/>
          </w:tcPr>
          <w:p w:rsidR="00357564" w:rsidRPr="00A142A4" w:rsidRDefault="00357564" w:rsidP="001C1216">
            <w:pPr>
              <w:jc w:val="both"/>
              <w:rPr>
                <w:rFonts w:ascii="Times New Roman" w:hAnsi="Times New Roman"/>
                <w:sz w:val="24"/>
                <w:szCs w:val="24"/>
              </w:rPr>
            </w:pPr>
            <w:r w:rsidRPr="00A142A4">
              <w:rPr>
                <w:rFonts w:ascii="Times New Roman" w:hAnsi="Times New Roman"/>
                <w:sz w:val="24"/>
                <w:szCs w:val="24"/>
              </w:rPr>
              <w:t>&gt;75%-100%=Baik</w:t>
            </w:r>
          </w:p>
          <w:p w:rsidR="00357564" w:rsidRPr="00A142A4" w:rsidRDefault="00357564" w:rsidP="001C1216">
            <w:pPr>
              <w:jc w:val="both"/>
              <w:rPr>
                <w:rFonts w:ascii="Times New Roman" w:hAnsi="Times New Roman"/>
                <w:sz w:val="24"/>
                <w:szCs w:val="24"/>
              </w:rPr>
            </w:pPr>
            <w:r w:rsidRPr="00A142A4">
              <w:rPr>
                <w:rFonts w:ascii="Times New Roman" w:hAnsi="Times New Roman"/>
                <w:sz w:val="24"/>
                <w:szCs w:val="24"/>
              </w:rPr>
              <w:t>56%-75%=Cukup</w:t>
            </w:r>
          </w:p>
          <w:p w:rsidR="00357564" w:rsidRPr="00A142A4" w:rsidRDefault="00357564" w:rsidP="001C1216">
            <w:pPr>
              <w:jc w:val="both"/>
              <w:rPr>
                <w:rFonts w:ascii="Times New Roman" w:hAnsi="Times New Roman"/>
                <w:sz w:val="24"/>
                <w:szCs w:val="24"/>
              </w:rPr>
            </w:pPr>
            <w:r w:rsidRPr="00A142A4">
              <w:rPr>
                <w:rFonts w:ascii="Times New Roman" w:hAnsi="Times New Roman"/>
                <w:sz w:val="24"/>
                <w:szCs w:val="24"/>
              </w:rPr>
              <w:t>&lt;56%=Kurang (Arikunto, 2011)</w:t>
            </w:r>
          </w:p>
          <w:p w:rsidR="00357564" w:rsidRPr="00A142A4" w:rsidRDefault="00357564" w:rsidP="001C1216">
            <w:pPr>
              <w:pStyle w:val="Header"/>
              <w:tabs>
                <w:tab w:val="left" w:pos="630"/>
              </w:tabs>
              <w:jc w:val="both"/>
              <w:rPr>
                <w:rFonts w:ascii="Times New Roman" w:hAnsi="Times New Roman"/>
                <w:b/>
                <w:bCs/>
                <w:sz w:val="24"/>
                <w:szCs w:val="24"/>
              </w:rPr>
            </w:pPr>
          </w:p>
        </w:tc>
        <w:tc>
          <w:tcPr>
            <w:tcW w:w="986" w:type="dxa"/>
          </w:tcPr>
          <w:p w:rsidR="00357564" w:rsidRPr="00A142A4" w:rsidRDefault="00357564" w:rsidP="001C1216">
            <w:pPr>
              <w:rPr>
                <w:rFonts w:ascii="Times New Roman" w:hAnsi="Times New Roman" w:cs="Times New Roman"/>
                <w:sz w:val="24"/>
                <w:szCs w:val="24"/>
              </w:rPr>
            </w:pPr>
            <w:r w:rsidRPr="00A142A4">
              <w:rPr>
                <w:rFonts w:ascii="Times New Roman" w:hAnsi="Times New Roman"/>
                <w:sz w:val="24"/>
                <w:szCs w:val="24"/>
              </w:rPr>
              <w:t>Ordinal</w:t>
            </w:r>
          </w:p>
        </w:tc>
      </w:tr>
    </w:tbl>
    <w:p w:rsidR="00357564" w:rsidRPr="00F134C7" w:rsidRDefault="00357564" w:rsidP="00357564">
      <w:pPr>
        <w:pStyle w:val="Header"/>
        <w:tabs>
          <w:tab w:val="left" w:pos="630"/>
        </w:tabs>
        <w:spacing w:line="480" w:lineRule="auto"/>
        <w:ind w:left="630"/>
        <w:jc w:val="both"/>
        <w:rPr>
          <w:rFonts w:ascii="Times New Roman" w:hAnsi="Times New Roman" w:cs="Times New Roman"/>
          <w:sz w:val="24"/>
          <w:szCs w:val="24"/>
        </w:rPr>
      </w:pPr>
      <w:r w:rsidRPr="00F134C7">
        <w:rPr>
          <w:rFonts w:ascii="Times New Roman" w:hAnsi="Times New Roman" w:cs="Times New Roman"/>
          <w:sz w:val="24"/>
          <w:szCs w:val="24"/>
        </w:rPr>
        <w:t xml:space="preserve"> </w:t>
      </w:r>
      <w:bookmarkStart w:id="8" w:name="_Toc93302771"/>
    </w:p>
    <w:bookmarkEnd w:id="8"/>
    <w:p w:rsidR="00357564" w:rsidRDefault="00357564" w:rsidP="00357564">
      <w:pPr>
        <w:pStyle w:val="Heading1"/>
        <w:spacing w:line="480" w:lineRule="auto"/>
        <w:rPr>
          <w:rFonts w:ascii="Times New Roman" w:hAnsi="Times New Roman" w:cs="Times New Roman"/>
          <w:b/>
          <w:color w:val="auto"/>
          <w:sz w:val="24"/>
        </w:rPr>
        <w:sectPr w:rsidR="00357564" w:rsidSect="00B926B7">
          <w:pgSz w:w="11906" w:h="16838" w:code="9"/>
          <w:pgMar w:top="1701" w:right="1701" w:bottom="1701" w:left="2268" w:header="720" w:footer="720" w:gutter="0"/>
          <w:cols w:space="720"/>
          <w:titlePg/>
          <w:docGrid w:linePitch="360"/>
        </w:sectPr>
      </w:pPr>
    </w:p>
    <w:p w:rsidR="009A1C5B" w:rsidRDefault="009A1C5B">
      <w:bookmarkStart w:id="9" w:name="_GoBack"/>
      <w:bookmarkEnd w:id="9"/>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9235E"/>
    <w:multiLevelType w:val="hybridMultilevel"/>
    <w:tmpl w:val="6CBCF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FB0BC3"/>
    <w:multiLevelType w:val="hybridMultilevel"/>
    <w:tmpl w:val="363CF4D8"/>
    <w:lvl w:ilvl="0" w:tplc="6C72D6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F5B5481"/>
    <w:multiLevelType w:val="hybridMultilevel"/>
    <w:tmpl w:val="5596EB82"/>
    <w:lvl w:ilvl="0" w:tplc="38AEE90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44F"/>
    <w:rsid w:val="00357564"/>
    <w:rsid w:val="009A1C5B"/>
    <w:rsid w:val="00A93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53D6F9-3FBE-4876-9F83-215DBF55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564"/>
  </w:style>
  <w:style w:type="paragraph" w:styleId="Heading1">
    <w:name w:val="heading 1"/>
    <w:basedOn w:val="Normal"/>
    <w:next w:val="Normal"/>
    <w:link w:val="Heading1Char"/>
    <w:uiPriority w:val="9"/>
    <w:qFormat/>
    <w:rsid w:val="003575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575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56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57564"/>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357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575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302</Words>
  <Characters>1727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2022-10-18T03:23:00Z</dcterms:created>
  <dcterms:modified xsi:type="dcterms:W3CDTF">2022-10-18T03:23:00Z</dcterms:modified>
</cp:coreProperties>
</file>