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7E4" w:rsidRDefault="00FC77E4" w:rsidP="00FC77E4">
      <w:pPr>
        <w:pStyle w:val="Heading1"/>
        <w:ind w:left="1862" w:right="2476"/>
      </w:pPr>
      <w:r>
        <w:t>DAFTAR</w:t>
      </w:r>
      <w:r>
        <w:rPr>
          <w:spacing w:val="-5"/>
        </w:rPr>
        <w:t xml:space="preserve"> </w:t>
      </w:r>
      <w:r>
        <w:t>PUSTAKA</w:t>
      </w:r>
    </w:p>
    <w:p w:rsidR="00FC77E4" w:rsidRDefault="00FC77E4" w:rsidP="00FC77E4">
      <w:pPr>
        <w:pStyle w:val="BodyText"/>
        <w:rPr>
          <w:b/>
          <w:sz w:val="26"/>
        </w:rPr>
      </w:pPr>
    </w:p>
    <w:p w:rsidR="00FC77E4" w:rsidRDefault="00FC77E4" w:rsidP="00FC77E4">
      <w:pPr>
        <w:pStyle w:val="BodyText"/>
        <w:spacing w:before="10"/>
        <w:rPr>
          <w:b/>
          <w:sz w:val="38"/>
        </w:rPr>
      </w:pPr>
    </w:p>
    <w:p w:rsidR="00FC77E4" w:rsidRDefault="00FC77E4" w:rsidP="00FC77E4">
      <w:pPr>
        <w:pStyle w:val="BodyText"/>
        <w:spacing w:before="1" w:line="242" w:lineRule="auto"/>
        <w:ind w:left="1068" w:right="1205" w:hanging="480"/>
        <w:jc w:val="both"/>
      </w:pPr>
      <w:r>
        <w:t>Andi Kasrida Dahlan, S.S.T., M.Keb. A. St. Umrah, S.S.T. Tenri Abeng, S. S. T.</w:t>
      </w:r>
      <w:r>
        <w:rPr>
          <w:spacing w:val="1"/>
        </w:rPr>
        <w:t xml:space="preserve"> </w:t>
      </w:r>
      <w:r>
        <w:t>(2018).</w:t>
      </w:r>
      <w:r>
        <w:rPr>
          <w:spacing w:val="-1"/>
        </w:rPr>
        <w:t xml:space="preserve"> </w:t>
      </w:r>
      <w:r>
        <w:t>Teori-Teoritentang</w:t>
      </w:r>
      <w:r>
        <w:rPr>
          <w:spacing w:val="-3"/>
        </w:rPr>
        <w:t xml:space="preserve"> </w:t>
      </w:r>
      <w:r>
        <w:t>Penuaan.</w:t>
      </w:r>
      <w:r>
        <w:rPr>
          <w:spacing w:val="1"/>
        </w:rPr>
        <w:t xml:space="preserve"> </w:t>
      </w:r>
      <w:r>
        <w:t>In Kesehatan</w:t>
      </w:r>
      <w:r>
        <w:rPr>
          <w:spacing w:val="2"/>
        </w:rPr>
        <w:t xml:space="preserve"> </w:t>
      </w:r>
      <w:r>
        <w:t>Lansia.</w:t>
      </w:r>
    </w:p>
    <w:p w:rsidR="00FC77E4" w:rsidRDefault="00FC77E4" w:rsidP="00FC77E4">
      <w:pPr>
        <w:pStyle w:val="BodyText"/>
        <w:spacing w:before="193"/>
        <w:ind w:left="1068" w:right="1197" w:hanging="480"/>
        <w:jc w:val="both"/>
      </w:pPr>
      <w:r>
        <w:t>Bizhang,</w:t>
      </w:r>
      <w:r>
        <w:rPr>
          <w:spacing w:val="1"/>
        </w:rPr>
        <w:t xml:space="preserve"> </w:t>
      </w:r>
      <w:r>
        <w:t>M.,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Schmidt,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Toothbrush</w:t>
      </w:r>
      <w:r>
        <w:rPr>
          <w:spacing w:val="1"/>
        </w:rPr>
        <w:t xml:space="preserve"> </w:t>
      </w:r>
      <w:r>
        <w:t>Abrasivity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Long-Term</w:t>
      </w:r>
      <w:r>
        <w:rPr>
          <w:spacing w:val="1"/>
        </w:rPr>
        <w:t xml:space="preserve"> </w:t>
      </w:r>
      <w:r>
        <w:t>Simulation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r>
        <w:t>Detin</w:t>
      </w:r>
      <w:r>
        <w:rPr>
          <w:spacing w:val="1"/>
        </w:rPr>
        <w:t xml:space="preserve"> </w:t>
      </w:r>
      <w:r>
        <w:t>Depend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Brushing</w:t>
      </w:r>
      <w:r>
        <w:rPr>
          <w:spacing w:val="1"/>
        </w:rPr>
        <w:t xml:space="preserve"> </w:t>
      </w:r>
      <w:r>
        <w:t>Mode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Bristle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Arrangement.</w:t>
      </w:r>
    </w:p>
    <w:p w:rsidR="00FC77E4" w:rsidRDefault="00FC77E4" w:rsidP="00FC77E4">
      <w:pPr>
        <w:pStyle w:val="BodyText"/>
        <w:tabs>
          <w:tab w:val="left" w:pos="2438"/>
          <w:tab w:val="left" w:pos="3942"/>
          <w:tab w:val="left" w:pos="5103"/>
          <w:tab w:val="left" w:pos="6603"/>
          <w:tab w:val="left" w:pos="7961"/>
          <w:tab w:val="left" w:pos="8193"/>
        </w:tabs>
        <w:spacing w:before="202"/>
        <w:ind w:left="1068" w:right="1197" w:hanging="480"/>
      </w:pPr>
      <w:r>
        <w:t>Costa,</w:t>
      </w:r>
      <w:r>
        <w:rPr>
          <w:spacing w:val="16"/>
        </w:rPr>
        <w:t xml:space="preserve"> </w:t>
      </w:r>
      <w:r>
        <w:t>F.</w:t>
      </w:r>
      <w:r>
        <w:rPr>
          <w:spacing w:val="16"/>
        </w:rPr>
        <w:t xml:space="preserve"> </w:t>
      </w:r>
      <w:r>
        <w:t>(2020).</w:t>
      </w:r>
      <w:r>
        <w:rPr>
          <w:spacing w:val="16"/>
        </w:rPr>
        <w:t xml:space="preserve"> </w:t>
      </w:r>
      <w:r>
        <w:t>Perbandingan</w:t>
      </w:r>
      <w:r>
        <w:rPr>
          <w:spacing w:val="16"/>
        </w:rPr>
        <w:t xml:space="preserve"> </w:t>
      </w:r>
      <w:r>
        <w:t>Pendidikan</w:t>
      </w:r>
      <w:r>
        <w:rPr>
          <w:spacing w:val="16"/>
        </w:rPr>
        <w:t xml:space="preserve"> </w:t>
      </w:r>
      <w:r>
        <w:t>Kesehatan</w:t>
      </w:r>
      <w:r>
        <w:rPr>
          <w:spacing w:val="16"/>
        </w:rPr>
        <w:t xml:space="preserve"> </w:t>
      </w:r>
      <w:r>
        <w:t>Gigi</w:t>
      </w:r>
      <w:r>
        <w:rPr>
          <w:spacing w:val="18"/>
        </w:rPr>
        <w:t xml:space="preserve"> </w:t>
      </w:r>
      <w:r>
        <w:t>Menggunakan</w:t>
      </w:r>
      <w:r>
        <w:rPr>
          <w:spacing w:val="16"/>
        </w:rPr>
        <w:t xml:space="preserve"> </w:t>
      </w:r>
      <w:r>
        <w:t>Media</w:t>
      </w:r>
      <w:r>
        <w:rPr>
          <w:spacing w:val="-57"/>
        </w:rPr>
        <w:t xml:space="preserve"> </w:t>
      </w:r>
      <w:r>
        <w:t>Poster</w:t>
      </w:r>
      <w:r>
        <w:rPr>
          <w:spacing w:val="2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Media</w:t>
      </w:r>
      <w:r>
        <w:rPr>
          <w:spacing w:val="6"/>
        </w:rPr>
        <w:t xml:space="preserve"> </w:t>
      </w:r>
      <w:r>
        <w:t>Video</w:t>
      </w:r>
      <w:r>
        <w:rPr>
          <w:spacing w:val="5"/>
        </w:rPr>
        <w:t xml:space="preserve"> </w:t>
      </w:r>
      <w:r>
        <w:t>Dalam</w:t>
      </w:r>
      <w:r>
        <w:rPr>
          <w:spacing w:val="3"/>
        </w:rPr>
        <w:t xml:space="preserve"> </w:t>
      </w:r>
      <w:r>
        <w:t>Meningkatkan</w:t>
      </w:r>
      <w:r>
        <w:rPr>
          <w:spacing w:val="6"/>
        </w:rPr>
        <w:t xml:space="preserve"> </w:t>
      </w:r>
      <w:r>
        <w:t>Pengetahuan</w:t>
      </w:r>
      <w:r>
        <w:rPr>
          <w:spacing w:val="5"/>
        </w:rPr>
        <w:t xml:space="preserve"> </w:t>
      </w:r>
      <w:r>
        <w:t>Gigi</w:t>
      </w:r>
      <w:r>
        <w:rPr>
          <w:spacing w:val="5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Mulut</w:t>
      </w:r>
      <w:r>
        <w:rPr>
          <w:spacing w:val="-57"/>
        </w:rPr>
        <w:t xml:space="preserve"> </w:t>
      </w:r>
      <w:r>
        <w:t>Pada</w:t>
      </w:r>
      <w:r>
        <w:tab/>
        <w:t>Murid</w:t>
      </w:r>
      <w:r>
        <w:tab/>
        <w:t>Sd</w:t>
      </w:r>
      <w:r>
        <w:tab/>
        <w:t>Inpres</w:t>
      </w:r>
      <w:r>
        <w:tab/>
        <w:t>Batu</w:t>
      </w:r>
      <w:r>
        <w:tab/>
      </w:r>
      <w:r>
        <w:rPr>
          <w:spacing w:val="-1"/>
        </w:rPr>
        <w:t>Putih.</w:t>
      </w:r>
      <w:r>
        <w:rPr>
          <w:spacing w:val="-57"/>
        </w:rPr>
        <w:t xml:space="preserve"> </w:t>
      </w:r>
      <w:r>
        <w:t>Https://Www.Slideshare.Net/Maryamkazemi3/Stability-</w:t>
      </w:r>
      <w:r>
        <w:tab/>
      </w:r>
      <w:r>
        <w:tab/>
      </w:r>
      <w:r>
        <w:tab/>
      </w:r>
      <w:r>
        <w:rPr>
          <w:spacing w:val="-1"/>
        </w:rPr>
        <w:t>Of-</w:t>
      </w:r>
      <w:r>
        <w:rPr>
          <w:spacing w:val="-57"/>
        </w:rPr>
        <w:t xml:space="preserve"> </w:t>
      </w:r>
      <w:r>
        <w:t>Colloids%25ahttps://Barnard.Edu/Sites/Default/Files/Inline/Student_User_G</w:t>
      </w:r>
      <w:r>
        <w:rPr>
          <w:spacing w:val="1"/>
        </w:rPr>
        <w:t xml:space="preserve"> </w:t>
      </w:r>
      <w:r>
        <w:t>uide_For_Spss.Pdf%250ahttps://Www.Ibm.Com/Support%250ahttps://Www</w:t>
      </w:r>
    </w:p>
    <w:p w:rsidR="00FC77E4" w:rsidRDefault="00FC77E4" w:rsidP="00FC77E4">
      <w:pPr>
        <w:pStyle w:val="BodyText"/>
        <w:spacing w:before="3" w:line="412" w:lineRule="auto"/>
        <w:ind w:left="588" w:right="1548" w:firstLine="480"/>
      </w:pPr>
      <w:r>
        <w:t>.Spss. Com/Sites/Dm-Book/Legacy/Progdatamdmt-Spss17.Pdf%250ahttp</w:t>
      </w:r>
      <w:r>
        <w:rPr>
          <w:spacing w:val="-57"/>
        </w:rPr>
        <w:t xml:space="preserve"> </w:t>
      </w:r>
      <w:r>
        <w:t>Gigi,</w:t>
      </w:r>
      <w:r>
        <w:rPr>
          <w:spacing w:val="-1"/>
        </w:rPr>
        <w:t xml:space="preserve"> </w:t>
      </w:r>
      <w:r>
        <w:t>A., Dari, D., Menyikat, C.,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Pada, G.</w:t>
      </w:r>
      <w:r>
        <w:rPr>
          <w:spacing w:val="1"/>
        </w:rPr>
        <w:t xml:space="preserve"> </w:t>
      </w:r>
      <w:r>
        <w:t>(2020). X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%. 19(2), 14–19.</w:t>
      </w:r>
    </w:p>
    <w:p w:rsidR="00FC77E4" w:rsidRDefault="00FC77E4" w:rsidP="00FC77E4">
      <w:pPr>
        <w:pStyle w:val="BodyText"/>
        <w:spacing w:line="242" w:lineRule="auto"/>
        <w:ind w:left="1068" w:right="1198" w:hanging="480"/>
      </w:pPr>
      <w:r>
        <w:t>Hambari,</w:t>
      </w:r>
      <w:r>
        <w:rPr>
          <w:spacing w:val="7"/>
        </w:rPr>
        <w:t xml:space="preserve"> </w:t>
      </w:r>
      <w:r>
        <w:t>A.</w:t>
      </w:r>
      <w:r>
        <w:rPr>
          <w:spacing w:val="5"/>
        </w:rPr>
        <w:t xml:space="preserve"> </w:t>
      </w:r>
      <w:r>
        <w:t>(2019).</w:t>
      </w:r>
      <w:r>
        <w:rPr>
          <w:spacing w:val="5"/>
        </w:rPr>
        <w:t xml:space="preserve"> </w:t>
      </w:r>
      <w:r>
        <w:t>Gambaran</w:t>
      </w:r>
      <w:r>
        <w:rPr>
          <w:spacing w:val="5"/>
        </w:rPr>
        <w:t xml:space="preserve"> </w:t>
      </w:r>
      <w:r>
        <w:t>Pengetahuan</w:t>
      </w:r>
      <w:r>
        <w:rPr>
          <w:spacing w:val="7"/>
        </w:rPr>
        <w:t xml:space="preserve"> </w:t>
      </w:r>
      <w:r>
        <w:t>Pasien</w:t>
      </w:r>
      <w:r>
        <w:rPr>
          <w:spacing w:val="5"/>
        </w:rPr>
        <w:t xml:space="preserve"> </w:t>
      </w:r>
      <w:r>
        <w:t>Tentang</w:t>
      </w:r>
      <w:r>
        <w:rPr>
          <w:spacing w:val="5"/>
        </w:rPr>
        <w:t xml:space="preserve"> </w:t>
      </w:r>
      <w:r>
        <w:t>Penumpatan</w:t>
      </w:r>
      <w:r>
        <w:rPr>
          <w:spacing w:val="8"/>
        </w:rPr>
        <w:t xml:space="preserve"> </w:t>
      </w:r>
      <w:r>
        <w:t>Gigi</w:t>
      </w:r>
      <w:r>
        <w:rPr>
          <w:spacing w:val="8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Rsud</w:t>
      </w:r>
      <w:r>
        <w:rPr>
          <w:spacing w:val="-1"/>
        </w:rPr>
        <w:t xml:space="preserve"> </w:t>
      </w:r>
      <w:r>
        <w:t>Dolopo Kabupaten</w:t>
      </w:r>
      <w:r>
        <w:rPr>
          <w:spacing w:val="1"/>
        </w:rPr>
        <w:t xml:space="preserve"> </w:t>
      </w:r>
      <w:r>
        <w:t>Madium.</w:t>
      </w:r>
    </w:p>
    <w:p w:rsidR="00FC77E4" w:rsidRDefault="00FC77E4" w:rsidP="00FC77E4">
      <w:pPr>
        <w:pStyle w:val="BodyText"/>
        <w:spacing w:before="195" w:line="242" w:lineRule="auto"/>
        <w:ind w:left="1068" w:right="1197" w:hanging="480"/>
        <w:jc w:val="both"/>
      </w:pPr>
      <w:r>
        <w:t>Haryanti, D. D., Adhani, R., D, A., &amp; Dewi, I.(2014). Efektifitas Menyikat Gigi</w:t>
      </w:r>
      <w:r>
        <w:rPr>
          <w:spacing w:val="1"/>
        </w:rPr>
        <w:t xml:space="preserve"> </w:t>
      </w:r>
      <w:r>
        <w:t>Metode Horizontal, Vertikal, Roll, Terhadap Penurunan Plak Pada Anak Usia</w:t>
      </w:r>
      <w:r>
        <w:rPr>
          <w:spacing w:val="-58"/>
        </w:rPr>
        <w:t xml:space="preserve"> </w:t>
      </w:r>
      <w:r>
        <w:t>9-11</w:t>
      </w:r>
      <w:r>
        <w:rPr>
          <w:spacing w:val="-1"/>
        </w:rPr>
        <w:t xml:space="preserve"> </w:t>
      </w:r>
      <w:r>
        <w:t>Tahun. Dentino Jurnal Kedokteran Gigi,</w:t>
      </w:r>
      <w:r>
        <w:rPr>
          <w:spacing w:val="-1"/>
        </w:rPr>
        <w:t xml:space="preserve"> </w:t>
      </w:r>
      <w:r>
        <w:t>2, 150.</w:t>
      </w:r>
    </w:p>
    <w:p w:rsidR="00FC77E4" w:rsidRDefault="00FC77E4" w:rsidP="00FC77E4">
      <w:pPr>
        <w:pStyle w:val="BodyText"/>
        <w:spacing w:before="191"/>
        <w:ind w:left="1068" w:right="1201" w:hanging="480"/>
        <w:jc w:val="both"/>
      </w:pPr>
      <w:r>
        <w:t>Hestiani,</w:t>
      </w:r>
      <w:r>
        <w:rPr>
          <w:spacing w:val="1"/>
        </w:rPr>
        <w:t xml:space="preserve"> </w:t>
      </w:r>
      <w:r>
        <w:t>N,</w:t>
      </w:r>
      <w:r>
        <w:rPr>
          <w:spacing w:val="1"/>
        </w:rPr>
        <w:t xml:space="preserve"> </w:t>
      </w:r>
      <w:r>
        <w:t>J.,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Sp,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 Personal Hygiene Pada Anak Di Sd Sukagalih. J Keperawatan</w:t>
      </w:r>
      <w:r>
        <w:rPr>
          <w:spacing w:val="-57"/>
        </w:rPr>
        <w:t xml:space="preserve"> </w:t>
      </w:r>
      <w:r>
        <w:t>Komprehensif, 4(1), 13–14.</w:t>
      </w:r>
    </w:p>
    <w:p w:rsidR="00FC77E4" w:rsidRDefault="00FC77E4" w:rsidP="00FC77E4">
      <w:pPr>
        <w:pStyle w:val="ListParagraph"/>
        <w:numPr>
          <w:ilvl w:val="0"/>
          <w:numId w:val="1"/>
        </w:numPr>
        <w:tabs>
          <w:tab w:val="left" w:pos="774"/>
          <w:tab w:val="left" w:pos="3069"/>
          <w:tab w:val="left" w:pos="5407"/>
        </w:tabs>
        <w:spacing w:before="200"/>
        <w:ind w:left="1068" w:right="1195" w:hanging="480"/>
        <w:jc w:val="both"/>
        <w:rPr>
          <w:sz w:val="24"/>
        </w:rPr>
      </w:pPr>
      <w:r>
        <w:rPr>
          <w:sz w:val="24"/>
        </w:rPr>
        <w:t>Sitanaya,</w:t>
      </w:r>
      <w:r>
        <w:rPr>
          <w:spacing w:val="-15"/>
          <w:sz w:val="24"/>
        </w:rPr>
        <w:t xml:space="preserve"> </w:t>
      </w:r>
      <w:r>
        <w:rPr>
          <w:sz w:val="24"/>
        </w:rPr>
        <w:t>R.</w:t>
      </w:r>
      <w:r>
        <w:rPr>
          <w:spacing w:val="-14"/>
          <w:sz w:val="24"/>
        </w:rPr>
        <w:t xml:space="preserve"> </w:t>
      </w:r>
      <w:r>
        <w:rPr>
          <w:sz w:val="24"/>
        </w:rPr>
        <w:t>(2017).</w:t>
      </w:r>
      <w:r>
        <w:rPr>
          <w:spacing w:val="-15"/>
          <w:sz w:val="24"/>
        </w:rPr>
        <w:t xml:space="preserve"> </w:t>
      </w:r>
      <w:r>
        <w:rPr>
          <w:sz w:val="24"/>
        </w:rPr>
        <w:t>Pengaruh</w:t>
      </w:r>
      <w:r>
        <w:rPr>
          <w:spacing w:val="-14"/>
          <w:sz w:val="24"/>
        </w:rPr>
        <w:t xml:space="preserve"> </w:t>
      </w:r>
      <w:r>
        <w:rPr>
          <w:sz w:val="24"/>
        </w:rPr>
        <w:t>Teknik</w:t>
      </w:r>
      <w:r>
        <w:rPr>
          <w:spacing w:val="-15"/>
          <w:sz w:val="24"/>
        </w:rPr>
        <w:t xml:space="preserve"> </w:t>
      </w:r>
      <w:r>
        <w:rPr>
          <w:sz w:val="24"/>
        </w:rPr>
        <w:t>Menyikat</w:t>
      </w:r>
      <w:r>
        <w:rPr>
          <w:spacing w:val="-14"/>
          <w:sz w:val="24"/>
        </w:rPr>
        <w:t xml:space="preserve"> </w:t>
      </w:r>
      <w:r>
        <w:rPr>
          <w:sz w:val="24"/>
        </w:rPr>
        <w:t>Gigi</w:t>
      </w:r>
      <w:r>
        <w:rPr>
          <w:spacing w:val="-14"/>
          <w:sz w:val="24"/>
        </w:rPr>
        <w:t xml:space="preserve"> </w:t>
      </w:r>
      <w:r>
        <w:rPr>
          <w:sz w:val="24"/>
        </w:rPr>
        <w:t>Terhadap</w:t>
      </w:r>
      <w:r>
        <w:rPr>
          <w:spacing w:val="-14"/>
          <w:sz w:val="24"/>
        </w:rPr>
        <w:t xml:space="preserve"> </w:t>
      </w:r>
      <w:r>
        <w:rPr>
          <w:sz w:val="24"/>
        </w:rPr>
        <w:t>Terjadinya</w:t>
      </w:r>
      <w:r>
        <w:rPr>
          <w:spacing w:val="-15"/>
          <w:sz w:val="24"/>
        </w:rPr>
        <w:t xml:space="preserve"> </w:t>
      </w:r>
      <w:r>
        <w:rPr>
          <w:sz w:val="24"/>
        </w:rPr>
        <w:t>Abrasi</w:t>
      </w:r>
      <w:r>
        <w:rPr>
          <w:spacing w:val="-57"/>
          <w:sz w:val="24"/>
        </w:rPr>
        <w:t xml:space="preserve"> </w:t>
      </w:r>
      <w:r>
        <w:rPr>
          <w:sz w:val="24"/>
        </w:rPr>
        <w:t>Pada</w:t>
      </w:r>
      <w:r>
        <w:rPr>
          <w:sz w:val="24"/>
        </w:rPr>
        <w:tab/>
        <w:t>Servikal</w:t>
      </w:r>
      <w:r>
        <w:rPr>
          <w:sz w:val="24"/>
        </w:rPr>
        <w:tab/>
        <w:t>Gigi.SolidStateIonics,2(1),1–10.</w:t>
      </w:r>
      <w:r>
        <w:rPr>
          <w:spacing w:val="-58"/>
          <w:sz w:val="24"/>
        </w:rPr>
        <w:t xml:space="preserve"> </w:t>
      </w:r>
      <w:r>
        <w:rPr>
          <w:sz w:val="24"/>
        </w:rPr>
        <w:t>Http://Linkinghub.Elsevier.Com/Retrieve/Pii/S0167273817305726%0ahttp://</w:t>
      </w:r>
      <w:r>
        <w:rPr>
          <w:spacing w:val="-58"/>
          <w:sz w:val="24"/>
        </w:rPr>
        <w:t xml:space="preserve"> </w:t>
      </w:r>
      <w:r>
        <w:rPr>
          <w:sz w:val="24"/>
        </w:rPr>
        <w:t>Dx</w:t>
      </w:r>
    </w:p>
    <w:p w:rsidR="00FC77E4" w:rsidRDefault="00FC77E4" w:rsidP="00FC77E4">
      <w:pPr>
        <w:pStyle w:val="BodyText"/>
        <w:spacing w:before="199"/>
        <w:ind w:left="1068" w:right="1200" w:hanging="480"/>
        <w:jc w:val="both"/>
      </w:pPr>
      <w:r>
        <w:t>Kalangie, P. B., Gunawan, P., &amp; Anindita, P. (2016). Gambaran Abrasi Gigi</w:t>
      </w:r>
      <w:r>
        <w:rPr>
          <w:spacing w:val="1"/>
        </w:rPr>
        <w:t xml:space="preserve"> </w:t>
      </w:r>
      <w:r>
        <w:t>Ditinjau Dari Metode Menyikat Gigi Pada Masyarakat Di Lingkungan Ii</w:t>
      </w:r>
      <w:r>
        <w:rPr>
          <w:spacing w:val="1"/>
        </w:rPr>
        <w:t xml:space="preserve"> </w:t>
      </w:r>
      <w:r>
        <w:t>Kelurahan Maasing Kecamatan Tuminting Kota Manado. Pharmacon, 5(2),</w:t>
      </w:r>
      <w:r>
        <w:rPr>
          <w:spacing w:val="1"/>
        </w:rPr>
        <w:t xml:space="preserve"> </w:t>
      </w:r>
      <w:r>
        <w:t>50–59.</w:t>
      </w:r>
      <w:r>
        <w:rPr>
          <w:spacing w:val="-1"/>
        </w:rPr>
        <w:t xml:space="preserve"> </w:t>
      </w:r>
      <w:r>
        <w:t>Https://Doi.Org/10.35799/Pha.5.2016.12169</w:t>
      </w:r>
    </w:p>
    <w:p w:rsidR="00FC77E4" w:rsidRDefault="00FC77E4" w:rsidP="00FC77E4">
      <w:pPr>
        <w:pStyle w:val="BodyText"/>
        <w:spacing w:before="202" w:line="242" w:lineRule="auto"/>
        <w:ind w:left="1068" w:right="1199" w:hanging="480"/>
      </w:pPr>
      <w:r>
        <w:t>Kawuryani,</w:t>
      </w:r>
      <w:r>
        <w:rPr>
          <w:spacing w:val="8"/>
        </w:rPr>
        <w:t xml:space="preserve"> </w:t>
      </w:r>
      <w:r>
        <w:t>B.</w:t>
      </w:r>
      <w:r>
        <w:rPr>
          <w:spacing w:val="7"/>
        </w:rPr>
        <w:t xml:space="preserve"> </w:t>
      </w:r>
      <w:r>
        <w:t>(2019).</w:t>
      </w:r>
      <w:r>
        <w:rPr>
          <w:spacing w:val="7"/>
        </w:rPr>
        <w:t xml:space="preserve"> </w:t>
      </w:r>
      <w:r>
        <w:t>Pemeliharaan</w:t>
      </w:r>
      <w:r>
        <w:rPr>
          <w:spacing w:val="8"/>
        </w:rPr>
        <w:t xml:space="preserve"> </w:t>
      </w:r>
      <w:r>
        <w:t>Dan</w:t>
      </w:r>
      <w:r>
        <w:rPr>
          <w:spacing w:val="8"/>
        </w:rPr>
        <w:t xml:space="preserve"> </w:t>
      </w:r>
      <w:r>
        <w:t>Pencegahan</w:t>
      </w:r>
      <w:r>
        <w:rPr>
          <w:spacing w:val="8"/>
        </w:rPr>
        <w:t xml:space="preserve"> </w:t>
      </w:r>
      <w:r>
        <w:t>Kesehatan</w:t>
      </w:r>
      <w:r>
        <w:rPr>
          <w:spacing w:val="10"/>
        </w:rPr>
        <w:t xml:space="preserve"> </w:t>
      </w:r>
      <w:r>
        <w:t>Gigi</w:t>
      </w:r>
      <w:r>
        <w:rPr>
          <w:spacing w:val="8"/>
        </w:rPr>
        <w:t xml:space="preserve"> </w:t>
      </w:r>
      <w:r>
        <w:t>Dan</w:t>
      </w:r>
      <w:r>
        <w:rPr>
          <w:spacing w:val="8"/>
        </w:rPr>
        <w:t xml:space="preserve"> </w:t>
      </w:r>
      <w:r>
        <w:t>Mulut</w:t>
      </w:r>
      <w:r>
        <w:rPr>
          <w:spacing w:val="-57"/>
        </w:rPr>
        <w:t xml:space="preserve"> </w:t>
      </w:r>
      <w:r>
        <w:t>Penatalaksanaan</w:t>
      </w:r>
      <w:r>
        <w:rPr>
          <w:spacing w:val="-1"/>
        </w:rPr>
        <w:t xml:space="preserve"> </w:t>
      </w:r>
      <w:r>
        <w:t>Kelainan Pada</w:t>
      </w:r>
      <w:r>
        <w:rPr>
          <w:spacing w:val="-1"/>
        </w:rPr>
        <w:t xml:space="preserve"> </w:t>
      </w:r>
      <w:r>
        <w:t>Gigi Dan Mulut.</w:t>
      </w:r>
    </w:p>
    <w:p w:rsidR="00FC77E4" w:rsidRDefault="00FC77E4" w:rsidP="00FC77E4">
      <w:pPr>
        <w:pStyle w:val="BodyText"/>
        <w:spacing w:before="194" w:line="242" w:lineRule="auto"/>
        <w:ind w:left="1068" w:right="1198" w:hanging="480"/>
      </w:pPr>
      <w:r>
        <w:t>Kementerian</w:t>
      </w:r>
      <w:r>
        <w:rPr>
          <w:spacing w:val="-8"/>
        </w:rPr>
        <w:t xml:space="preserve"> </w:t>
      </w:r>
      <w:r>
        <w:t>Kesehatan</w:t>
      </w:r>
      <w:r>
        <w:rPr>
          <w:spacing w:val="-8"/>
        </w:rPr>
        <w:t xml:space="preserve"> </w:t>
      </w:r>
      <w:r>
        <w:t>Ri.</w:t>
      </w:r>
      <w:r>
        <w:rPr>
          <w:spacing w:val="-9"/>
        </w:rPr>
        <w:t xml:space="preserve"> </w:t>
      </w:r>
      <w:r>
        <w:t>(2019).</w:t>
      </w:r>
      <w:r>
        <w:rPr>
          <w:spacing w:val="-8"/>
        </w:rPr>
        <w:t xml:space="preserve"> </w:t>
      </w:r>
      <w:r>
        <w:t>Info</w:t>
      </w:r>
      <w:r>
        <w:rPr>
          <w:spacing w:val="-10"/>
        </w:rPr>
        <w:t xml:space="preserve"> </w:t>
      </w:r>
      <w:r>
        <w:t>Datin</w:t>
      </w:r>
      <w:r>
        <w:rPr>
          <w:spacing w:val="-10"/>
        </w:rPr>
        <w:t xml:space="preserve"> </w:t>
      </w:r>
      <w:r>
        <w:t>Kesehatan</w:t>
      </w:r>
      <w:r>
        <w:rPr>
          <w:spacing w:val="-10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Nasional</w:t>
      </w:r>
      <w:r>
        <w:rPr>
          <w:spacing w:val="-9"/>
        </w:rPr>
        <w:t xml:space="preserve"> </w:t>
      </w:r>
      <w:r>
        <w:t>September</w:t>
      </w:r>
      <w:r>
        <w:rPr>
          <w:spacing w:val="-57"/>
        </w:rPr>
        <w:t xml:space="preserve"> </w:t>
      </w:r>
      <w:r>
        <w:t>2019.</w:t>
      </w:r>
      <w:r>
        <w:rPr>
          <w:spacing w:val="-1"/>
        </w:rPr>
        <w:t xml:space="preserve"> </w:t>
      </w:r>
      <w:r>
        <w:t>Pusdatin Kemenkes Ri, 1–6.</w:t>
      </w:r>
    </w:p>
    <w:p w:rsidR="00FC77E4" w:rsidRDefault="00FC77E4" w:rsidP="00FC77E4">
      <w:pPr>
        <w:pStyle w:val="BodyText"/>
        <w:spacing w:before="194"/>
        <w:ind w:left="1068" w:right="1197" w:hanging="480"/>
        <w:jc w:val="both"/>
      </w:pPr>
      <w:r>
        <w:t>Kiik,</w:t>
      </w:r>
      <w:r>
        <w:rPr>
          <w:spacing w:val="-13"/>
        </w:rPr>
        <w:t xml:space="preserve"> </w:t>
      </w:r>
      <w:r>
        <w:t>S.</w:t>
      </w:r>
      <w:r>
        <w:rPr>
          <w:spacing w:val="-13"/>
        </w:rPr>
        <w:t xml:space="preserve"> </w:t>
      </w:r>
      <w:r>
        <w:t>M.,</w:t>
      </w:r>
      <w:r>
        <w:rPr>
          <w:spacing w:val="-12"/>
        </w:rPr>
        <w:t xml:space="preserve"> </w:t>
      </w:r>
      <w:r>
        <w:t>Sahar,</w:t>
      </w:r>
      <w:r>
        <w:rPr>
          <w:spacing w:val="-14"/>
        </w:rPr>
        <w:t xml:space="preserve"> </w:t>
      </w:r>
      <w:r>
        <w:t>J.,</w:t>
      </w:r>
      <w:r>
        <w:rPr>
          <w:spacing w:val="-12"/>
        </w:rPr>
        <w:t xml:space="preserve"> </w:t>
      </w:r>
      <w:r>
        <w:t>&amp;</w:t>
      </w:r>
      <w:r>
        <w:rPr>
          <w:spacing w:val="-15"/>
        </w:rPr>
        <w:t xml:space="preserve"> </w:t>
      </w:r>
      <w:r>
        <w:t>Permatasari,</w:t>
      </w:r>
      <w:r>
        <w:rPr>
          <w:spacing w:val="-14"/>
        </w:rPr>
        <w:t xml:space="preserve"> </w:t>
      </w:r>
      <w:r>
        <w:t>H.</w:t>
      </w:r>
      <w:r>
        <w:rPr>
          <w:spacing w:val="-13"/>
        </w:rPr>
        <w:t xml:space="preserve"> </w:t>
      </w:r>
      <w:r>
        <w:t>(2018).</w:t>
      </w:r>
      <w:r>
        <w:rPr>
          <w:spacing w:val="-14"/>
        </w:rPr>
        <w:t xml:space="preserve"> </w:t>
      </w:r>
      <w:r>
        <w:t>Peningkatan</w:t>
      </w:r>
      <w:r>
        <w:rPr>
          <w:spacing w:val="-11"/>
        </w:rPr>
        <w:t xml:space="preserve"> </w:t>
      </w:r>
      <w:r>
        <w:t>Kualitas</w:t>
      </w:r>
      <w:r>
        <w:rPr>
          <w:spacing w:val="-14"/>
        </w:rPr>
        <w:t xml:space="preserve"> </w:t>
      </w:r>
      <w:r>
        <w:t>Hidup</w:t>
      </w:r>
      <w:r>
        <w:rPr>
          <w:spacing w:val="-9"/>
        </w:rPr>
        <w:t xml:space="preserve"> </w:t>
      </w:r>
      <w:r>
        <w:t>Lanjut</w:t>
      </w:r>
      <w:r>
        <w:rPr>
          <w:spacing w:val="-57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(Lansia)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Depok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Keseimbangan.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Keperawatan</w:t>
      </w:r>
      <w:r>
        <w:rPr>
          <w:spacing w:val="58"/>
        </w:rPr>
        <w:t xml:space="preserve"> </w:t>
      </w:r>
      <w:r>
        <w:t>Indonesia,</w:t>
      </w:r>
      <w:r>
        <w:rPr>
          <w:spacing w:val="-1"/>
        </w:rPr>
        <w:t xml:space="preserve"> </w:t>
      </w:r>
      <w:r>
        <w:t>21(2),</w:t>
      </w:r>
      <w:r>
        <w:rPr>
          <w:spacing w:val="49"/>
        </w:rPr>
        <w:t xml:space="preserve"> </w:t>
      </w:r>
      <w:r>
        <w:t>109–116.</w:t>
      </w:r>
    </w:p>
    <w:p w:rsidR="00FC77E4" w:rsidRDefault="00FC77E4" w:rsidP="00FC77E4">
      <w:pPr>
        <w:jc w:val="both"/>
        <w:sectPr w:rsidR="00FC77E4">
          <w:headerReference w:type="default" r:id="rId5"/>
          <w:footerReference w:type="default" r:id="rId6"/>
          <w:pgSz w:w="11910" w:h="16840"/>
          <w:pgMar w:top="980" w:right="500" w:bottom="280" w:left="1680" w:header="722" w:footer="0" w:gutter="0"/>
          <w:cols w:space="720"/>
        </w:sectPr>
      </w:pPr>
    </w:p>
    <w:p w:rsidR="00FC77E4" w:rsidRDefault="00FC77E4" w:rsidP="00FC77E4">
      <w:pPr>
        <w:pStyle w:val="BodyText"/>
        <w:rPr>
          <w:sz w:val="20"/>
        </w:rPr>
      </w:pPr>
    </w:p>
    <w:p w:rsidR="00FC77E4" w:rsidRDefault="00FC77E4" w:rsidP="00FC77E4">
      <w:pPr>
        <w:pStyle w:val="BodyText"/>
        <w:rPr>
          <w:sz w:val="20"/>
        </w:rPr>
      </w:pPr>
    </w:p>
    <w:p w:rsidR="00FC77E4" w:rsidRDefault="00FC77E4" w:rsidP="00FC77E4">
      <w:pPr>
        <w:pStyle w:val="BodyText"/>
        <w:spacing w:before="6"/>
        <w:rPr>
          <w:sz w:val="21"/>
        </w:rPr>
      </w:pPr>
    </w:p>
    <w:p w:rsidR="00FC77E4" w:rsidRDefault="00FC77E4" w:rsidP="00FC77E4">
      <w:pPr>
        <w:pStyle w:val="BodyText"/>
        <w:spacing w:before="1"/>
        <w:ind w:left="1068"/>
      </w:pPr>
      <w:r>
        <w:t>Https://Doi.Org/10.7454/Jki.V21i2.584</w:t>
      </w:r>
    </w:p>
    <w:p w:rsidR="00FC77E4" w:rsidRDefault="00FC77E4" w:rsidP="00FC77E4">
      <w:pPr>
        <w:pStyle w:val="BodyText"/>
        <w:spacing w:before="197" w:line="242" w:lineRule="auto"/>
        <w:ind w:left="1068" w:right="1201" w:hanging="480"/>
        <w:jc w:val="both"/>
      </w:pPr>
      <w:r>
        <w:t>Kurnianto,</w:t>
      </w:r>
      <w:r>
        <w:rPr>
          <w:spacing w:val="-12"/>
        </w:rPr>
        <w:t xml:space="preserve"> </w:t>
      </w:r>
      <w:r>
        <w:t>D.</w:t>
      </w:r>
      <w:r>
        <w:rPr>
          <w:spacing w:val="-13"/>
        </w:rPr>
        <w:t xml:space="preserve"> </w:t>
      </w:r>
      <w:r>
        <w:t>(2015).</w:t>
      </w:r>
      <w:r>
        <w:rPr>
          <w:spacing w:val="-13"/>
        </w:rPr>
        <w:t xml:space="preserve"> </w:t>
      </w:r>
      <w:r>
        <w:t>Menjaga</w:t>
      </w:r>
      <w:r>
        <w:rPr>
          <w:spacing w:val="-13"/>
        </w:rPr>
        <w:t xml:space="preserve"> </w:t>
      </w:r>
      <w:r>
        <w:t>Kesehatan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Usia</w:t>
      </w:r>
      <w:r>
        <w:rPr>
          <w:spacing w:val="-12"/>
        </w:rPr>
        <w:t xml:space="preserve"> </w:t>
      </w:r>
      <w:r>
        <w:t>Lanjut.</w:t>
      </w:r>
      <w:r>
        <w:rPr>
          <w:spacing w:val="-12"/>
        </w:rPr>
        <w:t xml:space="preserve"> </w:t>
      </w:r>
      <w:r>
        <w:t>Jurnal</w:t>
      </w:r>
      <w:r>
        <w:rPr>
          <w:spacing w:val="-12"/>
        </w:rPr>
        <w:t xml:space="preserve"> </w:t>
      </w:r>
      <w:r>
        <w:t>Olahraga</w:t>
      </w:r>
      <w:r>
        <w:rPr>
          <w:spacing w:val="-12"/>
        </w:rPr>
        <w:t xml:space="preserve"> </w:t>
      </w:r>
      <w:r>
        <w:t>Prestasi,</w:t>
      </w:r>
      <w:r>
        <w:rPr>
          <w:spacing w:val="-58"/>
        </w:rPr>
        <w:t xml:space="preserve"> </w:t>
      </w:r>
      <w:r>
        <w:t>11(2),</w:t>
      </w:r>
      <w:r>
        <w:rPr>
          <w:spacing w:val="-1"/>
        </w:rPr>
        <w:t xml:space="preserve"> </w:t>
      </w:r>
      <w:r>
        <w:t>115182. Https://Doi.Org/10.21831/Jorpres.V11i2.5725</w:t>
      </w:r>
    </w:p>
    <w:p w:rsidR="00FC77E4" w:rsidRDefault="00FC77E4" w:rsidP="00FC77E4">
      <w:pPr>
        <w:pStyle w:val="BodyText"/>
        <w:spacing w:before="193"/>
        <w:ind w:left="1068" w:right="1202" w:hanging="480"/>
        <w:jc w:val="both"/>
      </w:pPr>
      <w:r>
        <w:t>Marni, A., &amp; Yuniawati, R. (2015). Hubungan Antara Dukungan Sosial Dengan</w:t>
      </w:r>
      <w:r>
        <w:rPr>
          <w:spacing w:val="1"/>
        </w:rPr>
        <w:t xml:space="preserve"> </w:t>
      </w:r>
      <w:r>
        <w:t>Penerimaan Diri Pada Lansia Di Panti Wredha Budhi Dharma Yogyakarta.</w:t>
      </w:r>
      <w:r>
        <w:rPr>
          <w:spacing w:val="1"/>
        </w:rPr>
        <w:t xml:space="preserve"> </w:t>
      </w:r>
      <w:r>
        <w:t>Empathy :</w:t>
      </w:r>
      <w:r>
        <w:rPr>
          <w:spacing w:val="-2"/>
        </w:rPr>
        <w:t xml:space="preserve"> </w:t>
      </w:r>
      <w:r>
        <w:t>Jurnal Fakultas</w:t>
      </w:r>
      <w:r>
        <w:rPr>
          <w:spacing w:val="-1"/>
        </w:rPr>
        <w:t xml:space="preserve"> </w:t>
      </w:r>
      <w:r>
        <w:t>Psikologi, 3(1),</w:t>
      </w:r>
      <w:r>
        <w:rPr>
          <w:spacing w:val="-1"/>
        </w:rPr>
        <w:t xml:space="preserve"> </w:t>
      </w:r>
      <w:r>
        <w:t>1–7.</w:t>
      </w:r>
    </w:p>
    <w:p w:rsidR="00FC77E4" w:rsidRDefault="00FC77E4" w:rsidP="00FC77E4">
      <w:pPr>
        <w:pStyle w:val="BodyText"/>
        <w:tabs>
          <w:tab w:val="left" w:pos="1244"/>
          <w:tab w:val="left" w:pos="1758"/>
          <w:tab w:val="left" w:pos="2779"/>
          <w:tab w:val="left" w:pos="3923"/>
          <w:tab w:val="left" w:pos="5263"/>
          <w:tab w:val="left" w:pos="6494"/>
          <w:tab w:val="left" w:pos="7516"/>
        </w:tabs>
        <w:spacing w:before="202"/>
        <w:ind w:right="606"/>
        <w:jc w:val="center"/>
      </w:pPr>
      <w:r>
        <w:t>Nasution,</w:t>
      </w:r>
      <w:r>
        <w:tab/>
        <w:t>S.</w:t>
      </w:r>
      <w:r>
        <w:tab/>
        <w:t>(2017).</w:t>
      </w:r>
      <w:r>
        <w:tab/>
        <w:t>Variabel</w:t>
      </w:r>
      <w:r>
        <w:tab/>
        <w:t>Penelitian.</w:t>
      </w:r>
      <w:r>
        <w:tab/>
        <w:t>Raudhah,</w:t>
      </w:r>
      <w:r>
        <w:tab/>
        <w:t>05(02),</w:t>
      </w:r>
      <w:r>
        <w:tab/>
        <w:t>1–9.</w:t>
      </w:r>
    </w:p>
    <w:p w:rsidR="00FC77E4" w:rsidRDefault="00FC77E4" w:rsidP="00FC77E4">
      <w:pPr>
        <w:pStyle w:val="BodyText"/>
        <w:spacing w:before="2"/>
        <w:ind w:left="572" w:right="1220"/>
        <w:jc w:val="center"/>
      </w:pPr>
      <w:hyperlink r:id="rId7">
        <w:r>
          <w:t>Http://Jurnaltarbiyah.Uinsu.Ac.Id/Index.Php/Raudhah/Article/View/182</w:t>
        </w:r>
      </w:hyperlink>
    </w:p>
    <w:p w:rsidR="00FC77E4" w:rsidRDefault="00FC77E4" w:rsidP="00FC77E4">
      <w:pPr>
        <w:pStyle w:val="BodyText"/>
        <w:spacing w:before="197"/>
        <w:ind w:left="1068" w:right="1202" w:hanging="480"/>
        <w:jc w:val="both"/>
      </w:pPr>
      <w:r>
        <w:t>Nidyawati, N., Wicaksono, D. A., &amp; Soewantoro, J. S. (2013). Gambaran 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Kelurahan Rurukan Kecamatan Tomohon Timur. Jurnal Biomedik (Jbm),</w:t>
      </w:r>
      <w:r>
        <w:rPr>
          <w:spacing w:val="1"/>
        </w:rPr>
        <w:t xml:space="preserve"> </w:t>
      </w:r>
      <w:r>
        <w:t>5(1),</w:t>
      </w:r>
      <w:r>
        <w:rPr>
          <w:spacing w:val="-1"/>
        </w:rPr>
        <w:t xml:space="preserve"> </w:t>
      </w:r>
      <w:r>
        <w:t>169–174. Https://Doi.Org/10.35790/Jbm.5.1.2013.2640</w:t>
      </w:r>
    </w:p>
    <w:p w:rsidR="00FC77E4" w:rsidRDefault="00FC77E4" w:rsidP="00FC77E4">
      <w:pPr>
        <w:pStyle w:val="BodyText"/>
        <w:spacing w:before="200"/>
        <w:ind w:left="1068" w:right="1198" w:hanging="480"/>
        <w:jc w:val="both"/>
        <w:rPr>
          <w:spacing w:val="-10"/>
        </w:rPr>
      </w:pPr>
      <w:r>
        <w:t>Notoatmodjo,</w:t>
      </w:r>
      <w:r>
        <w:rPr>
          <w:spacing w:val="-12"/>
        </w:rPr>
        <w:t xml:space="preserve"> </w:t>
      </w:r>
      <w:r>
        <w:t>S.</w:t>
      </w:r>
      <w:r>
        <w:rPr>
          <w:spacing w:val="-12"/>
        </w:rPr>
        <w:t xml:space="preserve"> </w:t>
      </w:r>
      <w:r>
        <w:t>(2018).</w:t>
      </w:r>
      <w:r>
        <w:rPr>
          <w:spacing w:val="-12"/>
        </w:rPr>
        <w:t xml:space="preserve"> </w:t>
      </w:r>
      <w:r>
        <w:t>Metodologi</w:t>
      </w:r>
      <w:r>
        <w:rPr>
          <w:spacing w:val="-12"/>
        </w:rPr>
        <w:t xml:space="preserve"> </w:t>
      </w:r>
      <w:r>
        <w:t>Penelitian</w:t>
      </w:r>
      <w:r>
        <w:rPr>
          <w:spacing w:val="-11"/>
        </w:rPr>
        <w:t xml:space="preserve"> </w:t>
      </w:r>
      <w:r>
        <w:t>Kesehatan.</w:t>
      </w:r>
      <w:r>
        <w:rPr>
          <w:spacing w:val="-13"/>
        </w:rPr>
        <w:t xml:space="preserve"> </w:t>
      </w:r>
      <w:r>
        <w:t>Rineka</w:t>
      </w:r>
      <w:r>
        <w:rPr>
          <w:spacing w:val="-12"/>
        </w:rPr>
        <w:t xml:space="preserve"> </w:t>
      </w:r>
      <w:r>
        <w:t>Cipta.</w:t>
      </w:r>
      <w:r>
        <w:rPr>
          <w:spacing w:val="-10"/>
        </w:rPr>
        <w:t xml:space="preserve"> </w:t>
      </w:r>
    </w:p>
    <w:p w:rsidR="00FC77E4" w:rsidRDefault="00FC77E4" w:rsidP="00FC77E4">
      <w:pPr>
        <w:pStyle w:val="BodyText"/>
        <w:spacing w:before="200"/>
        <w:ind w:left="1068" w:right="1198" w:hanging="480"/>
        <w:jc w:val="both"/>
      </w:pPr>
      <w:r>
        <w:t>Nugroho.</w:t>
      </w:r>
      <w:r>
        <w:rPr>
          <w:spacing w:val="-58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Demonstrasi</w:t>
      </w:r>
      <w:r>
        <w:rPr>
          <w:spacing w:val="1"/>
        </w:rPr>
        <w:t xml:space="preserve"> </w:t>
      </w:r>
      <w:r>
        <w:t>Menggunakan.April,</w:t>
      </w:r>
      <w:r>
        <w:rPr>
          <w:spacing w:val="1"/>
        </w:rPr>
        <w:t xml:space="preserve"> </w:t>
      </w:r>
      <w:r>
        <w:t>171–175.</w:t>
      </w:r>
    </w:p>
    <w:p w:rsidR="00FC77E4" w:rsidRDefault="00FC77E4" w:rsidP="00FC77E4">
      <w:pPr>
        <w:pStyle w:val="BodyText"/>
        <w:spacing w:before="202"/>
        <w:ind w:left="1068" w:right="1195" w:hanging="480"/>
        <w:jc w:val="both"/>
      </w:pPr>
      <w:r>
        <w:t>Peningkatan</w:t>
      </w:r>
      <w:r>
        <w:rPr>
          <w:spacing w:val="-10"/>
        </w:rPr>
        <w:t xml:space="preserve"> </w:t>
      </w:r>
      <w:r>
        <w:t>Pengetahuan</w:t>
      </w:r>
      <w:r>
        <w:rPr>
          <w:spacing w:val="-12"/>
        </w:rPr>
        <w:t xml:space="preserve"> </w:t>
      </w:r>
      <w:r>
        <w:t>Kesehatan</w:t>
      </w:r>
      <w:r>
        <w:rPr>
          <w:spacing w:val="-13"/>
        </w:rPr>
        <w:t xml:space="preserve"> </w:t>
      </w:r>
      <w:r>
        <w:t>Gigi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Mulut</w:t>
      </w:r>
      <w:r>
        <w:rPr>
          <w:spacing w:val="-11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Lansia</w:t>
      </w:r>
      <w:r>
        <w:rPr>
          <w:spacing w:val="-10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Promosi</w:t>
      </w:r>
      <w:r>
        <w:rPr>
          <w:spacing w:val="-57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Demonstrasi.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10(November),</w:t>
      </w:r>
      <w:r>
        <w:rPr>
          <w:spacing w:val="1"/>
        </w:rPr>
        <w:t xml:space="preserve"> </w:t>
      </w:r>
      <w:r>
        <w:t>26–31.</w:t>
      </w:r>
      <w:r>
        <w:rPr>
          <w:spacing w:val="1"/>
        </w:rPr>
        <w:t xml:space="preserve"> </w:t>
      </w:r>
      <w:r>
        <w:t>Https://Doi.Org/10.18196/Di.V10i1.11311</w:t>
      </w:r>
    </w:p>
    <w:p w:rsidR="00FC77E4" w:rsidRDefault="00FC77E4" w:rsidP="00FC77E4">
      <w:pPr>
        <w:pStyle w:val="BodyText"/>
        <w:spacing w:before="199" w:line="242" w:lineRule="auto"/>
        <w:ind w:left="1068" w:right="1196" w:hanging="480"/>
        <w:jc w:val="both"/>
      </w:pPr>
      <w:r>
        <w:t>Peornomo,</w:t>
      </w:r>
      <w:r>
        <w:rPr>
          <w:spacing w:val="1"/>
        </w:rPr>
        <w:t xml:space="preserve"> </w:t>
      </w:r>
      <w:r>
        <w:t>Dewi.,</w:t>
      </w:r>
      <w:r>
        <w:rPr>
          <w:spacing w:val="1"/>
        </w:rPr>
        <w:t xml:space="preserve"> </w:t>
      </w:r>
      <w:r>
        <w:t>Yosafat,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Horal</w:t>
      </w:r>
      <w:r>
        <w:rPr>
          <w:spacing w:val="1"/>
        </w:rPr>
        <w:t xml:space="preserve"> </w:t>
      </w:r>
      <w:r>
        <w:t>Hygiene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Posyandu Lansia Rw 01 Kelurahan Bangsal Kota Kediri. Jurnal Stikes, 9</w:t>
      </w:r>
      <w:r>
        <w:rPr>
          <w:spacing w:val="1"/>
        </w:rPr>
        <w:t xml:space="preserve"> </w:t>
      </w:r>
      <w:r>
        <w:t>Nomor</w:t>
      </w:r>
      <w:r>
        <w:rPr>
          <w:spacing w:val="-1"/>
        </w:rPr>
        <w:t xml:space="preserve"> </w:t>
      </w:r>
      <w:r>
        <w:t>1.</w:t>
      </w:r>
    </w:p>
    <w:p w:rsidR="00FC77E4" w:rsidRDefault="00FC77E4" w:rsidP="00FC77E4">
      <w:pPr>
        <w:pStyle w:val="BodyText"/>
        <w:spacing w:before="191" w:line="242" w:lineRule="auto"/>
        <w:ind w:left="1068" w:right="1203" w:hanging="480"/>
        <w:jc w:val="both"/>
      </w:pPr>
      <w:r>
        <w:t>Pindobilowo. (2018). Pengaruh Oral Hygiiene Terhadap Malnutrisi Pada Lansia</w:t>
      </w:r>
      <w:r>
        <w:rPr>
          <w:spacing w:val="1"/>
        </w:rPr>
        <w:t xml:space="preserve"> </w:t>
      </w:r>
      <w:r>
        <w:t>(Kajian</w:t>
      </w:r>
      <w:r>
        <w:rPr>
          <w:spacing w:val="-1"/>
        </w:rPr>
        <w:t xml:space="preserve"> </w:t>
      </w:r>
      <w:r>
        <w:t>Pustaka).</w:t>
      </w:r>
      <w:r>
        <w:rPr>
          <w:spacing w:val="-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Ilmiah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Teknologi</w:t>
      </w:r>
      <w:r>
        <w:rPr>
          <w:spacing w:val="-1"/>
        </w:rPr>
        <w:t xml:space="preserve"> </w:t>
      </w:r>
      <w:r>
        <w:t>Kedokteran Gigi,</w:t>
      </w:r>
      <w:r>
        <w:rPr>
          <w:spacing w:val="-1"/>
        </w:rPr>
        <w:t xml:space="preserve"> </w:t>
      </w:r>
      <w:r>
        <w:t>14(1),</w:t>
      </w:r>
      <w:r>
        <w:rPr>
          <w:spacing w:val="-1"/>
        </w:rPr>
        <w:t xml:space="preserve"> </w:t>
      </w:r>
      <w:r>
        <w:t>1–5.</w:t>
      </w:r>
    </w:p>
    <w:p w:rsidR="00FC77E4" w:rsidRDefault="00FC77E4" w:rsidP="00FC77E4">
      <w:pPr>
        <w:pStyle w:val="BodyText"/>
        <w:spacing w:before="197" w:line="242" w:lineRule="auto"/>
        <w:ind w:left="1068" w:right="1203" w:hanging="480"/>
        <w:jc w:val="both"/>
      </w:pPr>
      <w:r>
        <w:t>Pintauli</w:t>
      </w:r>
      <w:r>
        <w:rPr>
          <w:spacing w:val="1"/>
        </w:rPr>
        <w:t xml:space="preserve"> </w:t>
      </w:r>
      <w:r>
        <w:t>Hamada.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Sehat ;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Pemeliharaannya.</w:t>
      </w:r>
      <w:r>
        <w:rPr>
          <w:spacing w:val="-1"/>
        </w:rPr>
        <w:t xml:space="preserve"> </w:t>
      </w:r>
      <w:r>
        <w:t>Usu Press.</w:t>
      </w:r>
    </w:p>
    <w:p w:rsidR="00FC77E4" w:rsidRDefault="00FC77E4" w:rsidP="00FC77E4">
      <w:pPr>
        <w:pStyle w:val="BodyText"/>
        <w:spacing w:before="193" w:line="242" w:lineRule="auto"/>
        <w:ind w:left="1068" w:right="1205" w:hanging="480"/>
        <w:jc w:val="both"/>
      </w:pPr>
      <w:r>
        <w:t>Putri, M. H., Herijulianti, E., &amp; Nurjannah, N. (2013). Ilmu Pencegahan Penyakit</w:t>
      </w:r>
      <w:r>
        <w:rPr>
          <w:spacing w:val="1"/>
        </w:rPr>
        <w:t xml:space="preserve"> </w:t>
      </w:r>
      <w:r>
        <w:t>Jaringan</w:t>
      </w:r>
      <w:r>
        <w:rPr>
          <w:spacing w:val="-1"/>
        </w:rPr>
        <w:t xml:space="preserve"> </w:t>
      </w:r>
      <w:r>
        <w:t>Keras Dan Jaringan Pendukung</w:t>
      </w:r>
      <w:r>
        <w:rPr>
          <w:spacing w:val="-1"/>
        </w:rPr>
        <w:t xml:space="preserve"> </w:t>
      </w:r>
      <w:r>
        <w:t>Gigi.</w:t>
      </w:r>
      <w:r>
        <w:rPr>
          <w:spacing w:val="-1"/>
        </w:rPr>
        <w:t xml:space="preserve"> </w:t>
      </w:r>
      <w:r>
        <w:t>Egc.</w:t>
      </w:r>
    </w:p>
    <w:p w:rsidR="00FC77E4" w:rsidRDefault="00FC77E4" w:rsidP="00FC77E4">
      <w:pPr>
        <w:pStyle w:val="BodyText"/>
        <w:spacing w:before="194" w:line="242" w:lineRule="auto"/>
        <w:ind w:left="1068" w:right="1198" w:hanging="480"/>
        <w:jc w:val="both"/>
      </w:pPr>
      <w:r>
        <w:t>Ridha,</w:t>
      </w:r>
      <w:r>
        <w:rPr>
          <w:spacing w:val="-5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(2017).</w:t>
      </w:r>
      <w:r>
        <w:rPr>
          <w:spacing w:val="-5"/>
        </w:rPr>
        <w:t xml:space="preserve"> </w:t>
      </w:r>
      <w:r>
        <w:t>Proses</w:t>
      </w:r>
      <w:r>
        <w:rPr>
          <w:spacing w:val="-2"/>
        </w:rPr>
        <w:t xml:space="preserve"> </w:t>
      </w:r>
      <w:r>
        <w:t>Penelitian,</w:t>
      </w:r>
      <w:r>
        <w:rPr>
          <w:spacing w:val="-4"/>
        </w:rPr>
        <w:t xml:space="preserve"> </w:t>
      </w:r>
      <w:r>
        <w:t>Masalah,</w:t>
      </w:r>
      <w:r>
        <w:rPr>
          <w:spacing w:val="-4"/>
        </w:rPr>
        <w:t xml:space="preserve"> </w:t>
      </w:r>
      <w:r>
        <w:t>Variabel,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Paradigma</w:t>
      </w:r>
      <w:r>
        <w:rPr>
          <w:spacing w:val="-4"/>
        </w:rPr>
        <w:t xml:space="preserve"> </w:t>
      </w:r>
      <w:r>
        <w:t>Penelitian.</w:t>
      </w:r>
      <w:r>
        <w:rPr>
          <w:spacing w:val="-58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Hikmah,</w:t>
      </w:r>
      <w:r>
        <w:rPr>
          <w:spacing w:val="1"/>
        </w:rPr>
        <w:t xml:space="preserve"> </w:t>
      </w:r>
      <w:r>
        <w:t>14(1),</w:t>
      </w:r>
      <w:r>
        <w:rPr>
          <w:spacing w:val="1"/>
        </w:rPr>
        <w:t xml:space="preserve"> </w:t>
      </w:r>
      <w:r>
        <w:t>62–70.</w:t>
      </w:r>
      <w:r>
        <w:rPr>
          <w:spacing w:val="1"/>
        </w:rPr>
        <w:t xml:space="preserve"> </w:t>
      </w:r>
      <w:hyperlink r:id="rId8">
        <w:r>
          <w:t>Http://Jurnalhikmah.Staisumatera-</w:t>
        </w:r>
      </w:hyperlink>
      <w:r>
        <w:rPr>
          <w:spacing w:val="-57"/>
        </w:rPr>
        <w:t xml:space="preserve"> </w:t>
      </w:r>
      <w:r>
        <w:t>Medan.Ac.Id/Index.Php/Hikmah/Article/Download/10/13</w:t>
      </w:r>
    </w:p>
    <w:p w:rsidR="00FC77E4" w:rsidRDefault="00FC77E4" w:rsidP="00FC77E4">
      <w:pPr>
        <w:pStyle w:val="BodyText"/>
        <w:spacing w:before="192"/>
        <w:ind w:left="1068" w:right="1200" w:hanging="480"/>
        <w:jc w:val="both"/>
      </w:pPr>
      <w:r>
        <w:t>Samsu.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Penelitian: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Kualitatif,</w:t>
      </w:r>
      <w:r>
        <w:rPr>
          <w:spacing w:val="1"/>
        </w:rPr>
        <w:t xml:space="preserve"> </w:t>
      </w:r>
      <w:r>
        <w:t>Kuantitatif, Mixed Methods, Serta Research &amp; Development. In Diterbitkan</w:t>
      </w:r>
      <w:r>
        <w:rPr>
          <w:spacing w:val="1"/>
        </w:rPr>
        <w:t xml:space="preserve"> </w:t>
      </w:r>
      <w:r>
        <w:t>Oleh:</w:t>
      </w:r>
      <w:r>
        <w:rPr>
          <w:spacing w:val="-1"/>
        </w:rPr>
        <w:t xml:space="preserve"> </w:t>
      </w:r>
      <w:r>
        <w:t>Pusat Studi Agama Dan Kemasyarakatan (Pusaka).</w:t>
      </w:r>
    </w:p>
    <w:p w:rsidR="00FC77E4" w:rsidRDefault="00FC77E4" w:rsidP="00FC77E4">
      <w:pPr>
        <w:pStyle w:val="BodyText"/>
        <w:spacing w:before="201"/>
        <w:ind w:left="588"/>
      </w:pPr>
      <w:r>
        <w:t>Senjaya,</w:t>
      </w:r>
      <w:r>
        <w:rPr>
          <w:spacing w:val="47"/>
        </w:rPr>
        <w:t xml:space="preserve"> </w:t>
      </w:r>
      <w:r>
        <w:t>A.</w:t>
      </w:r>
      <w:r>
        <w:rPr>
          <w:spacing w:val="108"/>
        </w:rPr>
        <w:t xml:space="preserve"> </w:t>
      </w:r>
      <w:r>
        <w:t>A.</w:t>
      </w:r>
      <w:r>
        <w:rPr>
          <w:spacing w:val="106"/>
        </w:rPr>
        <w:t xml:space="preserve"> </w:t>
      </w:r>
      <w:r>
        <w:t>(2016).</w:t>
      </w:r>
      <w:r>
        <w:rPr>
          <w:spacing w:val="106"/>
        </w:rPr>
        <w:t xml:space="preserve"> </w:t>
      </w:r>
      <w:r>
        <w:t>Gigi</w:t>
      </w:r>
      <w:r>
        <w:rPr>
          <w:spacing w:val="109"/>
        </w:rPr>
        <w:t xml:space="preserve"> </w:t>
      </w:r>
      <w:r>
        <w:t>Lansia.</w:t>
      </w:r>
      <w:r>
        <w:rPr>
          <w:spacing w:val="106"/>
        </w:rPr>
        <w:t xml:space="preserve"> </w:t>
      </w:r>
      <w:r>
        <w:t>Jurnal</w:t>
      </w:r>
      <w:r>
        <w:rPr>
          <w:spacing w:val="109"/>
        </w:rPr>
        <w:t xml:space="preserve"> </w:t>
      </w:r>
      <w:r>
        <w:t>Skala</w:t>
      </w:r>
      <w:r>
        <w:rPr>
          <w:spacing w:val="106"/>
        </w:rPr>
        <w:t xml:space="preserve"> </w:t>
      </w:r>
      <w:r>
        <w:t>Husada,</w:t>
      </w:r>
      <w:r>
        <w:rPr>
          <w:spacing w:val="108"/>
        </w:rPr>
        <w:t xml:space="preserve"> </w:t>
      </w:r>
      <w:r>
        <w:t>13(1),</w:t>
      </w:r>
      <w:r>
        <w:rPr>
          <w:spacing w:val="112"/>
        </w:rPr>
        <w:t xml:space="preserve"> </w:t>
      </w:r>
      <w:r>
        <w:t>72–80.</w:t>
      </w:r>
    </w:p>
    <w:p w:rsidR="00FC77E4" w:rsidRDefault="00FC77E4" w:rsidP="00FC77E4">
      <w:pPr>
        <w:pStyle w:val="BodyText"/>
        <w:spacing w:line="242" w:lineRule="auto"/>
        <w:ind w:left="1068" w:right="3463"/>
      </w:pPr>
      <w:hyperlink r:id="rId9">
        <w:r>
          <w:t>Http://Ejournal.Poltekkes-</w:t>
        </w:r>
      </w:hyperlink>
      <w:r>
        <w:rPr>
          <w:spacing w:val="1"/>
        </w:rPr>
        <w:t xml:space="preserve"> </w:t>
      </w:r>
      <w:r>
        <w:t>Denpasar.Ac.Id/Index.Php/Jsh/Article/Viewfile/76/37</w:t>
      </w:r>
    </w:p>
    <w:p w:rsidR="00FC77E4" w:rsidRDefault="00FC77E4" w:rsidP="00FC77E4">
      <w:pPr>
        <w:pStyle w:val="BodyText"/>
        <w:spacing w:before="194"/>
        <w:ind w:left="1068" w:right="1203" w:hanging="480"/>
        <w:jc w:val="both"/>
      </w:pPr>
      <w:r>
        <w:t>Sl, P., I, H., &amp; Adhani, R. (2019). Efektifitas Penyuluhan Menyikat Gigi Metode</w:t>
      </w:r>
      <w:r>
        <w:rPr>
          <w:spacing w:val="1"/>
        </w:rPr>
        <w:t xml:space="preserve"> </w:t>
      </w:r>
      <w:r>
        <w:t>Horizontal</w:t>
      </w:r>
      <w:r>
        <w:rPr>
          <w:spacing w:val="12"/>
        </w:rPr>
        <w:t xml:space="preserve"> </w:t>
      </w:r>
      <w:r>
        <w:t>Antara</w:t>
      </w:r>
      <w:r>
        <w:rPr>
          <w:spacing w:val="10"/>
        </w:rPr>
        <w:t xml:space="preserve"> </w:t>
      </w:r>
      <w:r>
        <w:t>Demonstrasi</w:t>
      </w:r>
      <w:r>
        <w:rPr>
          <w:spacing w:val="12"/>
        </w:rPr>
        <w:t xml:space="preserve"> </w:t>
      </w:r>
      <w:r>
        <w:t>Dan</w:t>
      </w:r>
      <w:r>
        <w:rPr>
          <w:spacing w:val="12"/>
        </w:rPr>
        <w:t xml:space="preserve"> </w:t>
      </w:r>
      <w:r>
        <w:t>Video</w:t>
      </w:r>
      <w:r>
        <w:rPr>
          <w:spacing w:val="12"/>
        </w:rPr>
        <w:t xml:space="preserve"> </w:t>
      </w:r>
      <w:r>
        <w:t>Terhadap</w:t>
      </w:r>
      <w:r>
        <w:rPr>
          <w:spacing w:val="12"/>
        </w:rPr>
        <w:t xml:space="preserve"> </w:t>
      </w:r>
      <w:r>
        <w:t>Penurunan</w:t>
      </w:r>
      <w:r>
        <w:rPr>
          <w:spacing w:val="12"/>
        </w:rPr>
        <w:t xml:space="preserve"> </w:t>
      </w:r>
      <w:r>
        <w:t>Plak.</w:t>
      </w:r>
      <w:r>
        <w:rPr>
          <w:spacing w:val="11"/>
        </w:rPr>
        <w:t xml:space="preserve"> </w:t>
      </w:r>
      <w:r>
        <w:t>J</w:t>
      </w:r>
    </w:p>
    <w:p w:rsidR="00FC77E4" w:rsidRDefault="00FC77E4" w:rsidP="00FC77E4">
      <w:pPr>
        <w:jc w:val="both"/>
        <w:sectPr w:rsidR="00FC77E4">
          <w:headerReference w:type="default" r:id="rId10"/>
          <w:footerReference w:type="default" r:id="rId11"/>
          <w:pgSz w:w="11910" w:h="16840"/>
          <w:pgMar w:top="980" w:right="500" w:bottom="280" w:left="1680" w:header="722" w:footer="0" w:gutter="0"/>
          <w:cols w:space="720"/>
        </w:sectPr>
      </w:pPr>
    </w:p>
    <w:p w:rsidR="00FC77E4" w:rsidRDefault="00FC77E4" w:rsidP="00FC77E4">
      <w:pPr>
        <w:pStyle w:val="BodyText"/>
        <w:rPr>
          <w:sz w:val="20"/>
        </w:rPr>
      </w:pPr>
    </w:p>
    <w:p w:rsidR="00FC77E4" w:rsidRDefault="00FC77E4" w:rsidP="00FC77E4">
      <w:pPr>
        <w:pStyle w:val="BodyText"/>
        <w:rPr>
          <w:sz w:val="20"/>
        </w:rPr>
      </w:pPr>
    </w:p>
    <w:p w:rsidR="00FC77E4" w:rsidRDefault="00FC77E4" w:rsidP="00FC77E4">
      <w:pPr>
        <w:pStyle w:val="BodyText"/>
        <w:spacing w:before="6"/>
        <w:rPr>
          <w:sz w:val="21"/>
        </w:rPr>
      </w:pPr>
    </w:p>
    <w:p w:rsidR="00FC77E4" w:rsidRDefault="00FC77E4" w:rsidP="00FC77E4">
      <w:pPr>
        <w:pStyle w:val="BodyText"/>
        <w:spacing w:before="1"/>
        <w:ind w:left="1068"/>
      </w:pPr>
      <w:r>
        <w:t>Kedokt</w:t>
      </w:r>
      <w:r>
        <w:rPr>
          <w:spacing w:val="-1"/>
        </w:rPr>
        <w:t xml:space="preserve"> </w:t>
      </w:r>
      <w:r>
        <w:t>Gigi, 3(2),</w:t>
      </w:r>
      <w:r>
        <w:rPr>
          <w:spacing w:val="-1"/>
        </w:rPr>
        <w:t xml:space="preserve"> </w:t>
      </w:r>
      <w:r>
        <w:t>55–60.</w:t>
      </w:r>
    </w:p>
    <w:p w:rsidR="00FC77E4" w:rsidRDefault="00FC77E4" w:rsidP="00FC77E4">
      <w:pPr>
        <w:pStyle w:val="BodyText"/>
        <w:spacing w:before="197"/>
        <w:ind w:left="588"/>
      </w:pPr>
      <w:r>
        <w:t>Syahreni,</w:t>
      </w:r>
      <w:r>
        <w:rPr>
          <w:spacing w:val="8"/>
        </w:rPr>
        <w:t xml:space="preserve"> </w:t>
      </w:r>
      <w:r>
        <w:t>E.</w:t>
      </w:r>
      <w:r>
        <w:rPr>
          <w:spacing w:val="8"/>
        </w:rPr>
        <w:t xml:space="preserve"> </w:t>
      </w:r>
      <w:r>
        <w:t>(2011).</w:t>
      </w:r>
      <w:r>
        <w:rPr>
          <w:spacing w:val="7"/>
        </w:rPr>
        <w:t xml:space="preserve"> </w:t>
      </w:r>
      <w:r>
        <w:t>Mengembangkan</w:t>
      </w:r>
      <w:r>
        <w:rPr>
          <w:spacing w:val="8"/>
        </w:rPr>
        <w:t xml:space="preserve"> </w:t>
      </w:r>
      <w:r>
        <w:t>Perilaku</w:t>
      </w:r>
      <w:r>
        <w:rPr>
          <w:spacing w:val="10"/>
        </w:rPr>
        <w:t xml:space="preserve"> </w:t>
      </w:r>
      <w:r>
        <w:t>Sehat</w:t>
      </w:r>
      <w:r>
        <w:rPr>
          <w:spacing w:val="8"/>
        </w:rPr>
        <w:t xml:space="preserve"> </w:t>
      </w:r>
      <w:r>
        <w:t>Pada</w:t>
      </w:r>
      <w:r>
        <w:rPr>
          <w:spacing w:val="9"/>
        </w:rPr>
        <w:t xml:space="preserve"> </w:t>
      </w:r>
      <w:r>
        <w:t>Anak</w:t>
      </w:r>
      <w:r>
        <w:rPr>
          <w:spacing w:val="8"/>
        </w:rPr>
        <w:t xml:space="preserve"> </w:t>
      </w:r>
      <w:r>
        <w:t>Usia</w:t>
      </w:r>
      <w:r>
        <w:rPr>
          <w:spacing w:val="9"/>
        </w:rPr>
        <w:t xml:space="preserve"> </w:t>
      </w:r>
      <w:r>
        <w:t>2-4</w:t>
      </w:r>
      <w:r>
        <w:rPr>
          <w:spacing w:val="10"/>
        </w:rPr>
        <w:t xml:space="preserve"> </w:t>
      </w:r>
      <w:r>
        <w:t>Tahun.</w:t>
      </w:r>
    </w:p>
    <w:p w:rsidR="00FC77E4" w:rsidRDefault="00FC77E4" w:rsidP="00FC77E4">
      <w:pPr>
        <w:pStyle w:val="BodyText"/>
        <w:spacing w:before="2"/>
        <w:ind w:left="1068"/>
      </w:pPr>
      <w:r>
        <w:t>Kemendiknas.</w:t>
      </w:r>
    </w:p>
    <w:p w:rsidR="00FC77E4" w:rsidRDefault="00FC77E4" w:rsidP="00FC77E4">
      <w:pPr>
        <w:pStyle w:val="BodyText"/>
        <w:spacing w:before="199"/>
        <w:ind w:left="588"/>
      </w:pPr>
      <w:r>
        <w:t>Tarigan,</w:t>
      </w:r>
      <w:r>
        <w:rPr>
          <w:spacing w:val="-3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(2017).</w:t>
      </w:r>
      <w:r>
        <w:rPr>
          <w:spacing w:val="-1"/>
        </w:rPr>
        <w:t xml:space="preserve"> </w:t>
      </w:r>
      <w:r>
        <w:t>Karies</w:t>
      </w:r>
      <w:r>
        <w:rPr>
          <w:spacing w:val="-2"/>
        </w:rPr>
        <w:t xml:space="preserve"> </w:t>
      </w:r>
      <w:r>
        <w:t>Gigi.</w:t>
      </w:r>
      <w:r>
        <w:rPr>
          <w:spacing w:val="-2"/>
        </w:rPr>
        <w:t xml:space="preserve"> </w:t>
      </w:r>
      <w:r>
        <w:t>Egc.</w:t>
      </w:r>
    </w:p>
    <w:p w:rsidR="00FC77E4" w:rsidRDefault="00FC77E4" w:rsidP="00FC77E4">
      <w:pPr>
        <w:pStyle w:val="BodyText"/>
        <w:spacing w:before="199"/>
        <w:ind w:left="1068" w:right="1196" w:hanging="480"/>
        <w:rPr>
          <w:spacing w:val="-1"/>
        </w:rPr>
      </w:pPr>
      <w:r>
        <w:t>Tuslaela,</w:t>
      </w:r>
      <w:r>
        <w:rPr>
          <w:spacing w:val="28"/>
        </w:rPr>
        <w:t xml:space="preserve"> </w:t>
      </w:r>
      <w:r>
        <w:t>D.</w:t>
      </w:r>
      <w:r>
        <w:rPr>
          <w:spacing w:val="29"/>
        </w:rPr>
        <w:t xml:space="preserve"> </w:t>
      </w:r>
      <w:r>
        <w:t>Permadi.</w:t>
      </w:r>
      <w:r>
        <w:rPr>
          <w:spacing w:val="30"/>
        </w:rPr>
        <w:t xml:space="preserve"> </w:t>
      </w:r>
      <w:r>
        <w:t>(2018).</w:t>
      </w:r>
      <w:r>
        <w:rPr>
          <w:spacing w:val="29"/>
        </w:rPr>
        <w:t xml:space="preserve"> </w:t>
      </w:r>
      <w:r>
        <w:t>Sistem</w:t>
      </w:r>
      <w:r>
        <w:rPr>
          <w:spacing w:val="29"/>
        </w:rPr>
        <w:t xml:space="preserve"> </w:t>
      </w:r>
      <w:r>
        <w:t>Pakar</w:t>
      </w:r>
      <w:r>
        <w:rPr>
          <w:spacing w:val="29"/>
        </w:rPr>
        <w:t xml:space="preserve"> </w:t>
      </w:r>
      <w:r>
        <w:t>Diagnosa</w:t>
      </w:r>
      <w:r>
        <w:rPr>
          <w:spacing w:val="29"/>
        </w:rPr>
        <w:t xml:space="preserve"> </w:t>
      </w:r>
      <w:r>
        <w:t>Penyakit</w:t>
      </w:r>
      <w:r>
        <w:rPr>
          <w:spacing w:val="30"/>
        </w:rPr>
        <w:t xml:space="preserve"> </w:t>
      </w:r>
      <w:r>
        <w:t>Gigi</w:t>
      </w:r>
      <w:r>
        <w:rPr>
          <w:spacing w:val="30"/>
        </w:rPr>
        <w:t xml:space="preserve"> </w:t>
      </w:r>
      <w:r>
        <w:t>Dan</w:t>
      </w:r>
      <w:r>
        <w:rPr>
          <w:spacing w:val="31"/>
        </w:rPr>
        <w:t xml:space="preserve"> </w:t>
      </w:r>
      <w:r>
        <w:t>Mulut</w:t>
      </w:r>
      <w:r>
        <w:rPr>
          <w:spacing w:val="-57"/>
        </w:rPr>
        <w:t xml:space="preserve"> </w:t>
      </w:r>
      <w:r>
        <w:t>Berbasis</w:t>
      </w:r>
      <w:r>
        <w:rPr>
          <w:spacing w:val="11"/>
        </w:rPr>
        <w:t xml:space="preserve"> </w:t>
      </w:r>
      <w:r>
        <w:t>Web</w:t>
      </w:r>
      <w:r>
        <w:rPr>
          <w:spacing w:val="10"/>
        </w:rPr>
        <w:t xml:space="preserve"> </w:t>
      </w:r>
      <w:r>
        <w:t>Dengan</w:t>
      </w:r>
      <w:r>
        <w:rPr>
          <w:spacing w:val="13"/>
        </w:rPr>
        <w:t xml:space="preserve"> </w:t>
      </w:r>
      <w:r>
        <w:t>Metode</w:t>
      </w:r>
      <w:r>
        <w:rPr>
          <w:spacing w:val="11"/>
        </w:rPr>
        <w:t xml:space="preserve"> </w:t>
      </w:r>
      <w:r>
        <w:t>Forward</w:t>
      </w:r>
      <w:r>
        <w:rPr>
          <w:spacing w:val="10"/>
        </w:rPr>
        <w:t xml:space="preserve"> </w:t>
      </w:r>
      <w:r>
        <w:t>Chaining.</w:t>
      </w:r>
      <w:r>
        <w:rPr>
          <w:spacing w:val="10"/>
        </w:rPr>
        <w:t xml:space="preserve"> </w:t>
      </w:r>
      <w:r>
        <w:t>Jurnal</w:t>
      </w:r>
      <w:r>
        <w:rPr>
          <w:spacing w:val="12"/>
        </w:rPr>
        <w:t xml:space="preserve"> </w:t>
      </w:r>
      <w:r>
        <w:t>Prosisko,</w:t>
      </w:r>
      <w:r>
        <w:rPr>
          <w:spacing w:val="11"/>
        </w:rPr>
        <w:t xml:space="preserve"> </w:t>
      </w:r>
      <w:r>
        <w:t>5(1),</w:t>
      </w:r>
      <w:r>
        <w:rPr>
          <w:spacing w:val="13"/>
        </w:rPr>
        <w:t xml:space="preserve"> </w:t>
      </w:r>
      <w:r>
        <w:t>17–</w:t>
      </w:r>
      <w:r>
        <w:rPr>
          <w:spacing w:val="-57"/>
        </w:rPr>
        <w:t xml:space="preserve"> </w:t>
      </w:r>
      <w:hyperlink r:id="rId12">
        <w:r>
          <w:t>26.Http:</w:t>
        </w:r>
      </w:hyperlink>
      <w:r>
        <w:t>//E</w:t>
      </w:r>
      <w:hyperlink r:id="rId13">
        <w:r>
          <w:t>Jurnal.Lppmunsera.Org/Index.Php/Prosisko/Article/View/586/59</w:t>
        </w:r>
      </w:hyperlink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</w:p>
    <w:p w:rsidR="00FC77E4" w:rsidRDefault="00FC77E4" w:rsidP="00FC77E4">
      <w:pPr>
        <w:pStyle w:val="BodyText"/>
        <w:spacing w:before="199"/>
        <w:ind w:left="1068" w:right="1196" w:hanging="480"/>
      </w:pPr>
      <w:r>
        <w:t>Warsidi, E. (2010). Menjaga</w:t>
      </w:r>
      <w:r>
        <w:rPr>
          <w:spacing w:val="-2"/>
        </w:rPr>
        <w:t xml:space="preserve"> </w:t>
      </w:r>
      <w:r>
        <w:t>Kebersihan Gigi Dan Mulut.</w:t>
      </w:r>
      <w:r>
        <w:rPr>
          <w:spacing w:val="-1"/>
        </w:rPr>
        <w:t xml:space="preserve"> </w:t>
      </w:r>
      <w:r>
        <w:t>Andi.</w:t>
      </w:r>
    </w:p>
    <w:p w:rsidR="00FC77E4" w:rsidRDefault="00FC77E4" w:rsidP="00FC77E4">
      <w:pPr>
        <w:pStyle w:val="BodyText"/>
        <w:spacing w:before="200"/>
        <w:ind w:left="1068" w:right="1195" w:hanging="480"/>
        <w:jc w:val="both"/>
      </w:pPr>
      <w:r>
        <w:t>Wijayanti,</w:t>
      </w:r>
      <w:r>
        <w:rPr>
          <w:spacing w:val="-7"/>
        </w:rPr>
        <w:t xml:space="preserve"> </w:t>
      </w:r>
      <w:r>
        <w:t>T.</w:t>
      </w:r>
      <w:r>
        <w:rPr>
          <w:spacing w:val="-6"/>
        </w:rPr>
        <w:t xml:space="preserve"> </w:t>
      </w:r>
      <w:r>
        <w:t>(2018).</w:t>
      </w:r>
      <w:r>
        <w:rPr>
          <w:spacing w:val="-8"/>
        </w:rPr>
        <w:t xml:space="preserve"> </w:t>
      </w:r>
      <w:r>
        <w:t>Efektifitas</w:t>
      </w:r>
      <w:r>
        <w:rPr>
          <w:spacing w:val="-6"/>
        </w:rPr>
        <w:t xml:space="preserve"> </w:t>
      </w:r>
      <w:r>
        <w:t>Teknik</w:t>
      </w:r>
      <w:r>
        <w:rPr>
          <w:spacing w:val="-6"/>
        </w:rPr>
        <w:t xml:space="preserve"> </w:t>
      </w:r>
      <w:r>
        <w:t>Menyikat</w:t>
      </w:r>
      <w:r>
        <w:rPr>
          <w:spacing w:val="-5"/>
        </w:rPr>
        <w:t xml:space="preserve"> </w:t>
      </w:r>
      <w:r>
        <w:t>Gigi</w:t>
      </w:r>
      <w:r>
        <w:rPr>
          <w:spacing w:val="-6"/>
        </w:rPr>
        <w:t xml:space="preserve"> </w:t>
      </w:r>
      <w:r>
        <w:t>Scrub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Fones</w:t>
      </w:r>
      <w:r>
        <w:rPr>
          <w:spacing w:val="-6"/>
        </w:rPr>
        <w:t xml:space="preserve"> </w:t>
      </w:r>
      <w:r>
        <w:t>Terhadap</w:t>
      </w:r>
      <w:r>
        <w:rPr>
          <w:spacing w:val="-58"/>
        </w:rPr>
        <w:t xml:space="preserve"> </w:t>
      </w:r>
      <w:r>
        <w:t>Penurunan Indeks Plak Anak</w:t>
      </w:r>
      <w:r>
        <w:rPr>
          <w:spacing w:val="1"/>
        </w:rPr>
        <w:t xml:space="preserve"> </w:t>
      </w:r>
      <w:r>
        <w:t>Usia 3-5 Tahun (Laporan Penelitian). Jurnal</w:t>
      </w:r>
      <w:r>
        <w:rPr>
          <w:spacing w:val="1"/>
        </w:rPr>
        <w:t xml:space="preserve"> </w:t>
      </w:r>
      <w:r>
        <w:t>Ilmiah</w:t>
      </w:r>
      <w:r>
        <w:rPr>
          <w:spacing w:val="11"/>
        </w:rPr>
        <w:t xml:space="preserve"> </w:t>
      </w:r>
      <w:r>
        <w:t>Dan</w:t>
      </w:r>
      <w:r>
        <w:rPr>
          <w:spacing w:val="12"/>
        </w:rPr>
        <w:t xml:space="preserve"> </w:t>
      </w:r>
      <w:r>
        <w:t>Teknologi</w:t>
      </w:r>
      <w:r>
        <w:rPr>
          <w:spacing w:val="12"/>
        </w:rPr>
        <w:t xml:space="preserve"> </w:t>
      </w:r>
      <w:r>
        <w:t>Kedokteran</w:t>
      </w:r>
      <w:r>
        <w:rPr>
          <w:spacing w:val="14"/>
        </w:rPr>
        <w:t xml:space="preserve"> </w:t>
      </w:r>
      <w:r>
        <w:t>Gigi,</w:t>
      </w:r>
      <w:r>
        <w:rPr>
          <w:spacing w:val="16"/>
        </w:rPr>
        <w:t xml:space="preserve"> </w:t>
      </w:r>
      <w:r>
        <w:t>14(2),</w:t>
      </w:r>
      <w:r>
        <w:rPr>
          <w:spacing w:val="12"/>
        </w:rPr>
        <w:t xml:space="preserve"> </w:t>
      </w:r>
      <w:r>
        <w:t>53.</w:t>
      </w:r>
    </w:p>
    <w:p w:rsidR="00FC77E4" w:rsidRDefault="00FC77E4" w:rsidP="00FC77E4">
      <w:pPr>
        <w:ind w:left="1068" w:right="1200"/>
        <w:jc w:val="both"/>
        <w:rPr>
          <w:sz w:val="24"/>
        </w:rPr>
      </w:pPr>
      <w:r>
        <w:rPr>
          <w:sz w:val="24"/>
        </w:rPr>
        <w:t>Https://Doi.Org/10.32509/Jitekgi.V14i2.603barca,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(2021).</w:t>
      </w:r>
      <w:r>
        <w:rPr>
          <w:spacing w:val="1"/>
          <w:sz w:val="24"/>
        </w:rPr>
        <w:t xml:space="preserve"> </w:t>
      </w:r>
      <w:r>
        <w:rPr>
          <w:sz w:val="24"/>
        </w:rPr>
        <w:t>Laporan</w:t>
      </w:r>
      <w:r>
        <w:rPr>
          <w:spacing w:val="1"/>
          <w:sz w:val="24"/>
        </w:rPr>
        <w:t xml:space="preserve"> </w:t>
      </w:r>
      <w:r>
        <w:rPr>
          <w:sz w:val="24"/>
        </w:rPr>
        <w:t>Budidaya Tanaman Strawberry Di P4s Arboretum Farm Sumber Brantas.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Nuevos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Sistemas 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Comunicación e Información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2013–2015.</w:t>
      </w:r>
    </w:p>
    <w:p w:rsidR="00FC77E4" w:rsidRDefault="00FC77E4" w:rsidP="00FC77E4">
      <w:pPr>
        <w:jc w:val="both"/>
        <w:rPr>
          <w:sz w:val="24"/>
        </w:rPr>
        <w:sectPr w:rsidR="00FC77E4">
          <w:headerReference w:type="default" r:id="rId14"/>
          <w:footerReference w:type="default" r:id="rId15"/>
          <w:pgSz w:w="11910" w:h="16840"/>
          <w:pgMar w:top="980" w:right="500" w:bottom="280" w:left="1680" w:header="722" w:footer="0" w:gutter="0"/>
          <w:cols w:space="720"/>
        </w:sectPr>
      </w:pPr>
    </w:p>
    <w:p w:rsidR="009A1C5B" w:rsidRDefault="009A1C5B">
      <w:bookmarkStart w:id="0" w:name="_GoBack"/>
      <w:bookmarkEnd w:id="0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FC77E4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FC77E4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FC77E4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FC77E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FC77E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95.45pt;margin-top:35.1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wyrgIAAKg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" filled="f" stroked="f">
              <v:textbox inset="0,0,0,0">
                <w:txbxContent>
                  <w:p w:rsidR="00160A0C" w:rsidRDefault="00FC77E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FC77E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FC77E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95.45pt;margin-top:35.1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CVsAIAAK8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" filled="f" stroked="f">
              <v:textbox inset="0,0,0,0">
                <w:txbxContent>
                  <w:p w:rsidR="00160A0C" w:rsidRDefault="00FC77E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FC77E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FC77E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95.45pt;margin-top:35.1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LY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" filled="f" stroked="f">
              <v:textbox inset="0,0,0,0">
                <w:txbxContent>
                  <w:p w:rsidR="00160A0C" w:rsidRDefault="00FC77E4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216447"/>
    <w:multiLevelType w:val="hybridMultilevel"/>
    <w:tmpl w:val="AB8E198A"/>
    <w:lvl w:ilvl="0" w:tplc="15F6FE24">
      <w:start w:val="1"/>
      <w:numFmt w:val="upperLetter"/>
      <w:lvlText w:val="%1."/>
      <w:lvlJc w:val="left"/>
      <w:pPr>
        <w:ind w:left="1308" w:hanging="360"/>
        <w:jc w:val="righ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652E35E0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6A465DC">
      <w:start w:val="1"/>
      <w:numFmt w:val="lowerLetter"/>
      <w:lvlText w:val="%3."/>
      <w:lvlJc w:val="left"/>
      <w:pPr>
        <w:ind w:left="2290" w:hanging="57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83AB0F8">
      <w:start w:val="1"/>
      <w:numFmt w:val="decimal"/>
      <w:lvlText w:val="%4)"/>
      <w:lvlJc w:val="left"/>
      <w:pPr>
        <w:ind w:left="2081" w:hanging="209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d" w:eastAsia="en-US" w:bidi="ar-SA"/>
      </w:rPr>
    </w:lvl>
    <w:lvl w:ilvl="4" w:tplc="BE0413AE">
      <w:numFmt w:val="bullet"/>
      <w:lvlText w:val="•"/>
      <w:lvlJc w:val="left"/>
      <w:pPr>
        <w:ind w:left="2300" w:hanging="209"/>
      </w:pPr>
      <w:rPr>
        <w:rFonts w:hint="default"/>
        <w:lang w:val="id" w:eastAsia="en-US" w:bidi="ar-SA"/>
      </w:rPr>
    </w:lvl>
    <w:lvl w:ilvl="5" w:tplc="58845D22">
      <w:numFmt w:val="bullet"/>
      <w:lvlText w:val="•"/>
      <w:lvlJc w:val="left"/>
      <w:pPr>
        <w:ind w:left="2380" w:hanging="209"/>
      </w:pPr>
      <w:rPr>
        <w:rFonts w:hint="default"/>
        <w:lang w:val="id" w:eastAsia="en-US" w:bidi="ar-SA"/>
      </w:rPr>
    </w:lvl>
    <w:lvl w:ilvl="6" w:tplc="4CEED310">
      <w:numFmt w:val="bullet"/>
      <w:lvlText w:val="•"/>
      <w:lvlJc w:val="left"/>
      <w:pPr>
        <w:ind w:left="3849" w:hanging="209"/>
      </w:pPr>
      <w:rPr>
        <w:rFonts w:hint="default"/>
        <w:lang w:val="id" w:eastAsia="en-US" w:bidi="ar-SA"/>
      </w:rPr>
    </w:lvl>
    <w:lvl w:ilvl="7" w:tplc="AAC854F4">
      <w:numFmt w:val="bullet"/>
      <w:lvlText w:val="•"/>
      <w:lvlJc w:val="left"/>
      <w:pPr>
        <w:ind w:left="5318" w:hanging="209"/>
      </w:pPr>
      <w:rPr>
        <w:rFonts w:hint="default"/>
        <w:lang w:val="id" w:eastAsia="en-US" w:bidi="ar-SA"/>
      </w:rPr>
    </w:lvl>
    <w:lvl w:ilvl="8" w:tplc="A1220740">
      <w:numFmt w:val="bullet"/>
      <w:lvlText w:val="•"/>
      <w:lvlJc w:val="left"/>
      <w:pPr>
        <w:ind w:left="6787" w:hanging="209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15"/>
    <w:rsid w:val="009A1C5B"/>
    <w:rsid w:val="00CF5F15"/>
    <w:rsid w:val="00FC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EECBB1-2F4A-4A37-88AD-E371850C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7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FC77E4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7E4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FC77E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C77E4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FC77E4"/>
    <w:pPr>
      <w:ind w:left="1296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urnalhikmah.Staisumatera-/" TargetMode="External"/><Relationship Id="rId13" Type="http://schemas.openxmlformats.org/officeDocument/2006/relationships/hyperlink" Target="http://EJurnal.Lppmunsera.Org/Index.Php/Prosisko/Article/View/586/5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urnaltarbiyah.Uinsu.Ac.Id/Index.Php/Raudhah/Article/View/182" TargetMode="External"/><Relationship Id="rId12" Type="http://schemas.openxmlformats.org/officeDocument/2006/relationships/hyperlink" Target="http://EJurnal.Lppmunsera.Org/Index.Php/Prosisko/Article/View/586/5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5" Type="http://schemas.openxmlformats.org/officeDocument/2006/relationships/header" Target="header1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Ejournal.Poltekkes-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2022-10-18T03:40:00Z</dcterms:created>
  <dcterms:modified xsi:type="dcterms:W3CDTF">2022-10-18T03:40:00Z</dcterms:modified>
</cp:coreProperties>
</file>