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57" w:rsidRPr="00393D3A" w:rsidRDefault="00DF2157" w:rsidP="00DF2157">
      <w:pPr>
        <w:pStyle w:val="Heading1"/>
        <w:spacing w:before="240" w:line="480" w:lineRule="auto"/>
        <w:jc w:val="center"/>
        <w:rPr>
          <w:rFonts w:asciiTheme="majorBidi" w:hAnsiTheme="majorBidi"/>
          <w:color w:val="auto"/>
          <w:sz w:val="24"/>
          <w:szCs w:val="24"/>
        </w:rPr>
      </w:pPr>
      <w:r w:rsidRPr="00393D3A">
        <w:rPr>
          <w:rFonts w:asciiTheme="majorBidi" w:hAnsiTheme="majorBidi"/>
          <w:color w:val="auto"/>
          <w:sz w:val="24"/>
          <w:szCs w:val="24"/>
        </w:rPr>
        <w:t>BAB V</w:t>
      </w:r>
    </w:p>
    <w:p w:rsidR="00DF2157" w:rsidRPr="00393D3A" w:rsidRDefault="00DF2157" w:rsidP="00DF2157">
      <w:pPr>
        <w:pStyle w:val="Heading1"/>
        <w:spacing w:before="240" w:line="480" w:lineRule="auto"/>
        <w:jc w:val="center"/>
        <w:rPr>
          <w:rFonts w:asciiTheme="majorBidi" w:hAnsiTheme="majorBidi"/>
          <w:color w:val="auto"/>
          <w:sz w:val="24"/>
          <w:szCs w:val="24"/>
        </w:rPr>
      </w:pPr>
      <w:bookmarkStart w:id="0" w:name="_Toc95947365"/>
      <w:r w:rsidRPr="00393D3A">
        <w:rPr>
          <w:rFonts w:asciiTheme="majorBidi" w:hAnsiTheme="majorBidi"/>
          <w:color w:val="auto"/>
          <w:sz w:val="24"/>
          <w:szCs w:val="24"/>
        </w:rPr>
        <w:t>HASIL PENELITIAN DAN PEMBAHASAN</w:t>
      </w:r>
      <w:bookmarkEnd w:id="0"/>
    </w:p>
    <w:p w:rsidR="00DF2157" w:rsidRPr="00922E75" w:rsidRDefault="00DF2157" w:rsidP="00DF2157">
      <w:pPr>
        <w:pStyle w:val="Heading2"/>
        <w:numPr>
          <w:ilvl w:val="6"/>
          <w:numId w:val="2"/>
        </w:numPr>
        <w:spacing w:before="40" w:line="480" w:lineRule="auto"/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bidi="ar"/>
        </w:rPr>
      </w:pPr>
      <w:bookmarkStart w:id="1" w:name="_Toc95949831"/>
      <w:bookmarkStart w:id="2" w:name="_Toc109936546"/>
      <w:r w:rsidRPr="00922E75">
        <w:rPr>
          <w:rFonts w:ascii="Times New Roman" w:hAnsi="Times New Roman" w:cs="Times New Roman"/>
          <w:noProof/>
          <w:color w:val="auto"/>
          <w:sz w:val="24"/>
          <w:szCs w:val="24"/>
          <w:lang w:bidi="ar"/>
        </w:rPr>
        <w:t>Hasil Penelitian</w:t>
      </w:r>
      <w:bookmarkEnd w:id="1"/>
      <w:bookmarkEnd w:id="2"/>
    </w:p>
    <w:p w:rsidR="00DF2157" w:rsidRPr="0063372B" w:rsidRDefault="00DF2157" w:rsidP="00DF2157">
      <w:pPr>
        <w:spacing w:after="0" w:line="480" w:lineRule="auto"/>
        <w:ind w:left="420" w:firstLine="366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Penelitian ini dilaksanakan di SMPN 18 Seluma dengan responden 37 orang untuk mengetahui pengetahuan karies gigi pada remaja awal. Pada penelitian ini menggunakan media video 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 xml:space="preserve">podast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untuk mengetahui pengetahuan siswa. Hasil penelitian dilakukan uji analisis menggunakan SPSS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. D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engan hasil sebagai berikut :</w:t>
      </w:r>
    </w:p>
    <w:p w:rsidR="00DF2157" w:rsidRPr="00922E75" w:rsidRDefault="00DF2157" w:rsidP="00DF2157">
      <w:pPr>
        <w:pStyle w:val="Heading3"/>
        <w:numPr>
          <w:ilvl w:val="3"/>
          <w:numId w:val="1"/>
        </w:numPr>
        <w:spacing w:before="40" w:line="480" w:lineRule="auto"/>
        <w:rPr>
          <w:rFonts w:ascii="Times New Roman" w:hAnsi="Times New Roman" w:cs="Times New Roman"/>
          <w:b w:val="0"/>
          <w:bCs w:val="0"/>
          <w:noProof/>
          <w:color w:val="auto"/>
          <w:lang w:bidi="ar"/>
        </w:rPr>
      </w:pPr>
      <w:bookmarkStart w:id="3" w:name="_Toc95949832"/>
      <w:bookmarkStart w:id="4" w:name="_Toc109936547"/>
      <w:r w:rsidRPr="00922E75">
        <w:rPr>
          <w:rFonts w:ascii="Times New Roman" w:hAnsi="Times New Roman" w:cs="Times New Roman"/>
          <w:noProof/>
          <w:color w:val="auto"/>
          <w:lang w:bidi="ar"/>
        </w:rPr>
        <w:t>Analisis Univariat</w:t>
      </w:r>
      <w:bookmarkEnd w:id="3"/>
      <w:bookmarkEnd w:id="4"/>
    </w:p>
    <w:p w:rsidR="00DF2157" w:rsidRPr="00650CD5" w:rsidRDefault="00DF2157" w:rsidP="00DF2157">
      <w:pPr>
        <w:pStyle w:val="ListParagraph"/>
        <w:spacing w:after="0" w:line="480" w:lineRule="auto"/>
        <w:ind w:left="1070" w:firstLine="420"/>
        <w:rPr>
          <w:rFonts w:ascii="Times New Roman" w:hAnsi="Times New Roman" w:cs="Times New Roman"/>
          <w:noProof/>
          <w:sz w:val="24"/>
          <w:szCs w:val="24"/>
        </w:rPr>
      </w:pPr>
      <w:r w:rsidRPr="00591CC8">
        <w:rPr>
          <w:rFonts w:ascii="Times New Roman" w:hAnsi="Times New Roman" w:cs="Times New Roman"/>
          <w:noProof/>
          <w:sz w:val="24"/>
          <w:szCs w:val="24"/>
        </w:rPr>
        <w:t>Analisis univariat digunakan untuk menggambarkan kumpulan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591CC8">
        <w:rPr>
          <w:rFonts w:ascii="Times New Roman" w:hAnsi="Times New Roman" w:cs="Times New Roman"/>
          <w:noProof/>
          <w:sz w:val="24"/>
          <w:szCs w:val="24"/>
        </w:rPr>
        <w:t>data yang berupa frekuensi, nilai dengan frekuensi terbanyak, nilai minimum dan nilai maksimum dari variabel penelitian.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noProof/>
          <w:sz w:val="24"/>
          <w:szCs w:val="24"/>
        </w:rPr>
        <w:instrText>ADDIN CSL_CITATION {"citationItems":[{"id":"ITEM-1","itemData":{"ISBN":"9786021018187","author":[{"dropping-particle":"","family":"Siyoto","given":"Sandu","non-dropping-particle":"","parse-names":false,"suffix":""},{"dropping-particle":"","family":"Sodik","given":"M. Ali","non-dropping-particle":"","parse-names":false,"suffix":""}],"id":"ITEM-1","issued":{"date-parts":[["2015"]]},"number-of-pages":"132","publisher":"Literasi Media Publishing","title":"Dasar Metodologi Penelitian","type":"book"},"uris":["http://www.mendeley.com/documents/?uuid=6428f166-f1c8-4d07-bbdd-e41475ad4d89"]}],"mendeley":{"formattedCitation":"(Siyoto &amp; Sodik, 2015)","plainTextFormattedCitation":"(Siyoto &amp; Sodik, 2015)","previouslyFormattedCitation":"(Siyoto &amp; Sodik, 2015)"},"properties":{"noteIndex":0},"schema":"https://github.com/citation-style-language/schema/raw/master/csl-citation.json"}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761C65">
        <w:rPr>
          <w:rFonts w:ascii="Times New Roman" w:hAnsi="Times New Roman" w:cs="Times New Roman"/>
          <w:noProof/>
          <w:sz w:val="24"/>
          <w:szCs w:val="24"/>
        </w:rPr>
        <w:t>(Siyoto &amp; Sodik, 2015)</w:t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DF2157" w:rsidRDefault="00DF2157" w:rsidP="00DF2157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Tabel 5.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1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 Distribusi Frekuensi Pre Test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dan post test </w:t>
      </w:r>
    </w:p>
    <w:p w:rsidR="00DF2157" w:rsidRDefault="00DF2157" w:rsidP="00DF2157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Pengetahuan Karies pada Gigi</w:t>
      </w:r>
    </w:p>
    <w:p w:rsidR="00DF2157" w:rsidRDefault="00DF2157" w:rsidP="00DF2157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</w:p>
    <w:tbl>
      <w:tblPr>
        <w:tblStyle w:val="TableGrid"/>
        <w:tblW w:w="7797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565"/>
        <w:gridCol w:w="1402"/>
        <w:gridCol w:w="1985"/>
        <w:gridCol w:w="565"/>
        <w:gridCol w:w="1309"/>
      </w:tblGrid>
      <w:tr w:rsidR="00DF2157" w:rsidTr="001C1216">
        <w:trPr>
          <w:trHeight w:val="340"/>
        </w:trPr>
        <w:tc>
          <w:tcPr>
            <w:tcW w:w="1985" w:type="dxa"/>
            <w:tcBorders>
              <w:left w:val="nil"/>
            </w:tcBorders>
            <w:vAlign w:val="center"/>
          </w:tcPr>
          <w:p w:rsidR="00DF2157" w:rsidRDefault="00DF2157" w:rsidP="001C1216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Kriteria pre test</w:t>
            </w:r>
          </w:p>
        </w:tc>
        <w:tc>
          <w:tcPr>
            <w:tcW w:w="567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F</w:t>
            </w:r>
          </w:p>
        </w:tc>
        <w:tc>
          <w:tcPr>
            <w:tcW w:w="1403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Presentase</w:t>
            </w:r>
          </w:p>
        </w:tc>
        <w:tc>
          <w:tcPr>
            <w:tcW w:w="1999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Kriteria post test</w:t>
            </w: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F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Presentase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Baik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Baik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14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38%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Sedang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17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46%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Sedang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21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56,6%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Buruk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20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54%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Buruk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5,4%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</w:tcBorders>
          </w:tcPr>
          <w:p w:rsidR="00DF2157" w:rsidRDefault="00DF2157" w:rsidP="001C1216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 xml:space="preserve"> </w:t>
            </w: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37</w:t>
            </w:r>
          </w:p>
        </w:tc>
        <w:tc>
          <w:tcPr>
            <w:tcW w:w="1403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100%</w:t>
            </w:r>
          </w:p>
        </w:tc>
        <w:tc>
          <w:tcPr>
            <w:tcW w:w="1999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37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100%</w:t>
            </w:r>
          </w:p>
        </w:tc>
      </w:tr>
    </w:tbl>
    <w:p w:rsidR="00DF2157" w:rsidRDefault="00DF2157" w:rsidP="00DF2157">
      <w:pPr>
        <w:spacing w:after="0" w:line="48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Berdasarkan tabel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pre test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menunjukkan persentase yang paling besar ditunjukkan pada kriteria buruk (4-6) dengan jumlah responden 20 (54%) dari seluruh total sampel yang diteliti. Selanjutnya untuk kriteria sedang sebanyak 17 (46%) responden. Nilai-nilai tersebut menunjukkan jika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lastRenderedPageBreak/>
        <w:t>pengetahuan responden sebelum diberikan pengetahuan sangat sedikit.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Berdasarkan tabel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post test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menunjukkan persentase yang paling besar ditunjukkan pada kriteria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sedang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7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-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8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) dengan jumlah responden 2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(5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6,6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%) dari seluruh total sampel yang diteliti. Selanjutnya untuk kriteria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baik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sebanyak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14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38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%)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responden dan kriteria buruk (4-6) 2 responden.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Nilai-nilai tersebut menunjukkan jika pengetahua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n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responden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bertambah setelah diberikan pengetahuan.</w:t>
      </w:r>
    </w:p>
    <w:p w:rsidR="00DF2157" w:rsidRPr="00BE7E82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Diagram 5.1 Persentase 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Pre Test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dan post test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 </w:t>
      </w:r>
    </w:p>
    <w:p w:rsidR="00DF2157" w:rsidRPr="00544CFE" w:rsidRDefault="00DF2157" w:rsidP="00DF2157">
      <w:pPr>
        <w:spacing w:after="0" w:line="48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Pengetahuan 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Karies pada Gigi</w:t>
      </w: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1899318" wp14:editId="25DCE998">
            <wp:extent cx="2482850" cy="2520950"/>
            <wp:effectExtent l="0" t="0" r="12700" b="1270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6FA38F2" wp14:editId="686775C0">
            <wp:extent cx="2305050" cy="2533650"/>
            <wp:effectExtent l="0" t="0" r="0" b="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Berdasarkan diagram menunjukkan persentase pre test pengetahuan karies pada gigi terdapat 46% kriteria sedang, 54% kriteria buruk dan tidak ada responden yang berada pada kriteria baik. Berdasarkan diagram persentase post test pengetahuan karies pada gigi terdapat 56,6% kriteria sedang, 38% kriteria baik dan tidak ada responden yang berada pada kriteria buruk. </w:t>
      </w: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lastRenderedPageBreak/>
        <w:t>Tabel 5.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2 Distribusi Frekuensi Pre 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Test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 dan post test Sikap</w:t>
      </w:r>
    </w:p>
    <w:p w:rsidR="00DF2157" w:rsidRDefault="00DF2157" w:rsidP="00DF2157">
      <w:pPr>
        <w:spacing w:after="0" w:line="240" w:lineRule="auto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</w:p>
    <w:tbl>
      <w:tblPr>
        <w:tblStyle w:val="TableGrid"/>
        <w:tblW w:w="7797" w:type="dxa"/>
        <w:tblInd w:w="-5" w:type="dxa"/>
        <w:tblBorders>
          <w:lef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565"/>
        <w:gridCol w:w="1402"/>
        <w:gridCol w:w="1985"/>
        <w:gridCol w:w="565"/>
        <w:gridCol w:w="1309"/>
      </w:tblGrid>
      <w:tr w:rsidR="00DF2157" w:rsidTr="001C1216">
        <w:trPr>
          <w:trHeight w:val="340"/>
        </w:trPr>
        <w:tc>
          <w:tcPr>
            <w:tcW w:w="1985" w:type="dxa"/>
            <w:vAlign w:val="center"/>
          </w:tcPr>
          <w:p w:rsidR="00DF2157" w:rsidRDefault="00DF2157" w:rsidP="001C1216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Kriteria pre test</w:t>
            </w:r>
          </w:p>
        </w:tc>
        <w:tc>
          <w:tcPr>
            <w:tcW w:w="567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F</w:t>
            </w:r>
          </w:p>
        </w:tc>
        <w:tc>
          <w:tcPr>
            <w:tcW w:w="1403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Presentase</w:t>
            </w:r>
          </w:p>
        </w:tc>
        <w:tc>
          <w:tcPr>
            <w:tcW w:w="1999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Kriteria post test</w:t>
            </w: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F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Presentase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Baik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15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40,6%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Baik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25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67,5%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Sedang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11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29,7%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Sedang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12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32,5%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Buruk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11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29,7%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Buruk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</w:tcPr>
          <w:p w:rsidR="00DF2157" w:rsidRDefault="00DF2157" w:rsidP="001C1216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 xml:space="preserve"> </w:t>
            </w: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37</w:t>
            </w:r>
          </w:p>
        </w:tc>
        <w:tc>
          <w:tcPr>
            <w:tcW w:w="1403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100%</w:t>
            </w:r>
          </w:p>
        </w:tc>
        <w:tc>
          <w:tcPr>
            <w:tcW w:w="1999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37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100%</w:t>
            </w:r>
          </w:p>
        </w:tc>
      </w:tr>
    </w:tbl>
    <w:p w:rsidR="00DF2157" w:rsidRDefault="00DF2157" w:rsidP="00DF2157">
      <w:pPr>
        <w:spacing w:after="0"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Berdasarkan tabel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pre test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menunjukkan persentase yang paling besar ditunjukkan pada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baik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16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-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20)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dengan jumlah responden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15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40,6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%) dari seluruh total sampel yang diteliti. Selanjutnya untuk kriteria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sedang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sebanyak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11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29,7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%)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responden dan kriteria buruk sebanyak 11 (29,7%) responden.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Nilai-nilai tersebut menunjukkan jika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sikap responden sudah baik.</w:t>
      </w:r>
      <w:r w:rsidRPr="00FF447C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Berdasarkan tabel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post test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menunjukkan persentase yang paling besar ditunjukkan pada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baik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16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-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20)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dengan jumlah responden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25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67,5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%) dari seluruh total sampel yang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diteliti. Selanjutnya untuk kriteria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sedang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sebanyak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12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32,5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%)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responden dan kriteria buruk sebanyak 0 (0%) responden.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Nilai-nilai tersebut menunjukkan jika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sikap responden jauh lebih baik setelah perlakuan post test. </w:t>
      </w:r>
    </w:p>
    <w:p w:rsidR="00DF2157" w:rsidRPr="0026699B" w:rsidRDefault="00DF2157" w:rsidP="00DF2157">
      <w:pPr>
        <w:spacing w:after="0" w:line="48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Diagram 5.2 Persentase 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P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re 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Test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dan Post Test Sikap</w:t>
      </w: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41D3EC9" wp14:editId="50FE7E69">
            <wp:extent cx="2470150" cy="1847850"/>
            <wp:effectExtent l="0" t="0" r="63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E44505E" wp14:editId="2DCC1844">
            <wp:extent cx="2324100" cy="1841500"/>
            <wp:effectExtent l="0" t="0" r="0" b="635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lastRenderedPageBreak/>
        <w:t>Berdasarkan diagram pre test menunjukkan persentase sikap pada karies gigi terdapat 29,7% kriteria sedang, 29,7% kriteria buruk dan 40,6% kriteria baik. Berdasarkan diagram post test menunjukkan persentase sikap pada karies gigi terdapat 32,5% kriteria sedang, 67,5% kriteria baik dan tidak ada responden yang berada pada kriteria buruk.</w:t>
      </w:r>
    </w:p>
    <w:p w:rsidR="00DF2157" w:rsidRPr="00C014AB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Tabel 5.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3 Distribusi Frekuensi Pre 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Test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dan Post Test Tindakan</w:t>
      </w:r>
    </w:p>
    <w:p w:rsidR="00DF2157" w:rsidRDefault="00DF2157" w:rsidP="00DF2157">
      <w:pPr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 </w:t>
      </w:r>
    </w:p>
    <w:tbl>
      <w:tblPr>
        <w:tblStyle w:val="TableGrid"/>
        <w:tblW w:w="7797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565"/>
        <w:gridCol w:w="1402"/>
        <w:gridCol w:w="1985"/>
        <w:gridCol w:w="565"/>
        <w:gridCol w:w="1309"/>
      </w:tblGrid>
      <w:tr w:rsidR="00DF2157" w:rsidTr="001C1216">
        <w:trPr>
          <w:trHeight w:val="340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:rsidR="00DF2157" w:rsidRDefault="00DF2157" w:rsidP="001C1216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Kriteria pre test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F</w:t>
            </w:r>
          </w:p>
        </w:tc>
        <w:tc>
          <w:tcPr>
            <w:tcW w:w="1403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Presentase</w:t>
            </w:r>
          </w:p>
        </w:tc>
        <w:tc>
          <w:tcPr>
            <w:tcW w:w="1999" w:type="dxa"/>
            <w:vAlign w:val="center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Kriteria post test</w:t>
            </w: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F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Presentase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Baik</w:t>
            </w:r>
          </w:p>
        </w:tc>
        <w:tc>
          <w:tcPr>
            <w:tcW w:w="567" w:type="dxa"/>
            <w:tcBorders>
              <w:lef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22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59,5%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Baik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27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73%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Sedang</w:t>
            </w:r>
          </w:p>
        </w:tc>
        <w:tc>
          <w:tcPr>
            <w:tcW w:w="567" w:type="dxa"/>
            <w:tcBorders>
              <w:lef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15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40,5%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Sedang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10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27,7%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Buruk</w:t>
            </w:r>
          </w:p>
        </w:tc>
        <w:tc>
          <w:tcPr>
            <w:tcW w:w="567" w:type="dxa"/>
            <w:tcBorders>
              <w:lef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1403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0%</w:t>
            </w:r>
          </w:p>
        </w:tc>
        <w:tc>
          <w:tcPr>
            <w:tcW w:w="1999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 w:rsidRPr="001A7E9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Buruk</w:t>
            </w:r>
          </w:p>
        </w:tc>
        <w:tc>
          <w:tcPr>
            <w:tcW w:w="567" w:type="dxa"/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Pr="001A7E9E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US" w:bidi="ar"/>
              </w:rPr>
              <w:t>0%</w:t>
            </w:r>
          </w:p>
        </w:tc>
      </w:tr>
      <w:tr w:rsidR="00DF2157" w:rsidTr="001C1216">
        <w:trPr>
          <w:trHeight w:val="340"/>
        </w:trPr>
        <w:tc>
          <w:tcPr>
            <w:tcW w:w="1985" w:type="dxa"/>
            <w:tcBorders>
              <w:left w:val="nil"/>
              <w:right w:val="nil"/>
            </w:tcBorders>
          </w:tcPr>
          <w:p w:rsidR="00DF2157" w:rsidRDefault="00DF2157" w:rsidP="001C1216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37</w:t>
            </w:r>
          </w:p>
        </w:tc>
        <w:tc>
          <w:tcPr>
            <w:tcW w:w="1403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100%</w:t>
            </w:r>
          </w:p>
        </w:tc>
        <w:tc>
          <w:tcPr>
            <w:tcW w:w="1999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</w:p>
        </w:tc>
        <w:tc>
          <w:tcPr>
            <w:tcW w:w="567" w:type="dxa"/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37</w:t>
            </w:r>
          </w:p>
        </w:tc>
        <w:tc>
          <w:tcPr>
            <w:tcW w:w="1276" w:type="dxa"/>
            <w:tcBorders>
              <w:right w:val="nil"/>
            </w:tcBorders>
          </w:tcPr>
          <w:p w:rsidR="00DF2157" w:rsidRDefault="00DF2157" w:rsidP="001C1216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sz w:val="24"/>
                <w:szCs w:val="24"/>
                <w:lang w:val="en-US" w:bidi="ar"/>
              </w:rPr>
              <w:t>100%</w:t>
            </w:r>
          </w:p>
        </w:tc>
      </w:tr>
    </w:tbl>
    <w:p w:rsidR="00DF2157" w:rsidRDefault="00DF2157" w:rsidP="00DF2157">
      <w:pPr>
        <w:spacing w:after="0" w:line="240" w:lineRule="auto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Berdasarkan tabel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pre test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menunjukkan persentase yang paling besar ditunjukkan pada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baik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16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-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20)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dengan jumlah responden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22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59,5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%) dari seluruh total sampel yang diteliti. Selanjutnya untuk kriteria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sedang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sebanyak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15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40,5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%)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responden dan kriteria buruk sebanyak 0 (0%) responden.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Nilai-nilai tersebut menunjukkan jika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Tindakan sudah baik.</w:t>
      </w: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Berdasarkan tabel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Post Test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menunjukkan persentase yang paling besar ditunjukkan pada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baik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16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-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20)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dengan jumlah responden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27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73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%) dari seluruh total sampel yang diteliti. Selanjutnya untuk kriteria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sedang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sebanyak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10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(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27,7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%)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responden dan kriteria buruk sebanyak 0 (0%) responden. </w:t>
      </w:r>
      <w:r w:rsidRPr="00BE7E82"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Nilai-nilai tersebut menunjukkan jika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tindakan lebih baik setelah melakukan post test.</w:t>
      </w: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</w:p>
    <w:p w:rsidR="00DF2157" w:rsidRDefault="00DF2157" w:rsidP="00DF2157">
      <w:pPr>
        <w:spacing w:after="0" w:line="480" w:lineRule="auto"/>
        <w:ind w:firstLine="360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Diagram 5.3 Persentase Pre </w:t>
      </w:r>
      <w:r w:rsidRPr="00544CFE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 xml:space="preserve">Test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  <w:t>dan Post Test Tindakan</w:t>
      </w:r>
    </w:p>
    <w:p w:rsidR="00DF2157" w:rsidRDefault="00DF2157" w:rsidP="00DF2157">
      <w:pPr>
        <w:spacing w:after="0" w:line="480" w:lineRule="auto"/>
        <w:ind w:firstLine="360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9CBB4AF" wp14:editId="66DF5817">
            <wp:extent cx="2432050" cy="1949450"/>
            <wp:effectExtent l="0" t="0" r="6350" b="1270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143653D" wp14:editId="318FAACE">
            <wp:extent cx="2355850" cy="1962150"/>
            <wp:effectExtent l="0" t="0" r="6350" b="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F2157" w:rsidRPr="0019176E" w:rsidRDefault="00DF2157" w:rsidP="00DF2157">
      <w:pPr>
        <w:spacing w:after="0" w:line="480" w:lineRule="auto"/>
        <w:ind w:firstLine="36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Berdasarkan diagram pre test menunjukkan persentase tindakan pada karies gigi terdapat 40,5% kriteria sedang, 59,5% kriteria baik dan tidak ada responden yang berada pada kriteria buruk. Berdasarkan diagram post test menunjukkan persentase tindakan pada karies gigi terdapat 27,7% kriteria sedang, 73% kriteria baik dan tidak ada responden yang berada pada kriteria buruk.</w:t>
      </w:r>
    </w:p>
    <w:p w:rsidR="00DF2157" w:rsidRPr="00922E75" w:rsidRDefault="00DF2157" w:rsidP="00DF2157">
      <w:pPr>
        <w:pStyle w:val="Heading3"/>
        <w:numPr>
          <w:ilvl w:val="3"/>
          <w:numId w:val="1"/>
        </w:numPr>
        <w:spacing w:before="40" w:line="480" w:lineRule="auto"/>
        <w:rPr>
          <w:rFonts w:ascii="Times New Roman" w:hAnsi="Times New Roman" w:cs="Times New Roman"/>
          <w:b w:val="0"/>
          <w:bCs w:val="0"/>
          <w:noProof/>
          <w:color w:val="auto"/>
          <w:lang w:bidi="ar"/>
        </w:rPr>
      </w:pPr>
      <w:bookmarkStart w:id="5" w:name="_Toc95949833"/>
      <w:bookmarkStart w:id="6" w:name="_Toc109936548"/>
      <w:r w:rsidRPr="00922E75">
        <w:rPr>
          <w:rFonts w:ascii="Times New Roman" w:hAnsi="Times New Roman" w:cs="Times New Roman"/>
          <w:noProof/>
          <w:color w:val="auto"/>
          <w:lang w:bidi="ar"/>
        </w:rPr>
        <w:t>Analisis Bivariat</w:t>
      </w:r>
      <w:bookmarkEnd w:id="5"/>
      <w:bookmarkEnd w:id="6"/>
      <w:r w:rsidRPr="00922E75">
        <w:rPr>
          <w:rFonts w:ascii="Times New Roman" w:hAnsi="Times New Roman" w:cs="Times New Roman"/>
          <w:noProof/>
          <w:color w:val="auto"/>
          <w:lang w:bidi="ar"/>
        </w:rPr>
        <w:t xml:space="preserve"> </w:t>
      </w:r>
    </w:p>
    <w:p w:rsidR="00DF2157" w:rsidRDefault="00DF2157" w:rsidP="00DF2157">
      <w:pPr>
        <w:pStyle w:val="ListParagraph"/>
        <w:spacing w:after="0" w:line="480" w:lineRule="auto"/>
        <w:ind w:left="107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 w:rsidRPr="00591CC8">
        <w:rPr>
          <w:rFonts w:ascii="Times New Roman" w:hAnsi="Times New Roman" w:cs="Times New Roman"/>
          <w:noProof/>
          <w:sz w:val="24"/>
          <w:szCs w:val="24"/>
        </w:rPr>
        <w:t>Analisis bivariat digunakan untuk menganalisis hubungan antara variabel kemampuan komunikasi dengan variabel profesionalisme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.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fldChar w:fldCharType="begin" w:fldLock="1"/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instrText>ADDIN CSL_CITATION {"citationItems":[{"id":"ITEM-1","itemData":{"ISBN":"9786021018187","author":[{"dropping-particle":"","family":"Siyoto","given":"Sandu","non-dropping-particle":"","parse-names":false,"suffix":""},{"dropping-particle":"","family":"Sodik","given":"M. Ali","non-dropping-particle":"","parse-names":false,"suffix":""}],"id":"ITEM-1","issued":{"date-parts":[["2015"]]},"number-of-pages":"132","publisher":"Literasi Media Publishing","title":"Dasar Metodologi Penelitian","type":"book"},"uris":["http://www.mendeley.com/documents/?uuid=6428f166-f1c8-4d07-bbdd-e41475ad4d89"]}],"mendeley":{"formattedCitation":"(Siyoto &amp; Sodik, 2015)","plainTextFormattedCitation":"(Siyoto &amp; Sodik, 2015)","previouslyFormattedCitation":"(Siyoto &amp; Sodik, 2015)"},"properties":{"noteIndex":0},"schema":"https://github.com/citation-style-language/schema/raw/master/csl-citation.json"}</w:instrTex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fldChar w:fldCharType="separate"/>
      </w:r>
      <w:r w:rsidRPr="00142E47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(Siyoto &amp; Sodik, 2015)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fldChar w:fldCharType="end"/>
      </w:r>
    </w:p>
    <w:p w:rsidR="00DF2157" w:rsidRDefault="00DF2157" w:rsidP="00DF2157">
      <w:pPr>
        <w:pStyle w:val="ListParagraph"/>
        <w:spacing w:after="0" w:line="480" w:lineRule="auto"/>
        <w:ind w:left="107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</w:p>
    <w:p w:rsidR="00DF2157" w:rsidRPr="0061498B" w:rsidRDefault="00DF2157" w:rsidP="00DF2157">
      <w:pPr>
        <w:spacing w:after="0"/>
        <w:ind w:left="420" w:firstLine="420"/>
        <w:jc w:val="center"/>
        <w:rPr>
          <w:rFonts w:ascii="Times New Roman" w:eastAsia="SimSun" w:hAnsi="Times New Roman" w:cs="Times New Roman"/>
          <w:b/>
          <w:bCs/>
          <w:noProof/>
          <w:lang w:val="en-US" w:bidi="ar"/>
        </w:rPr>
      </w:pPr>
      <w:r>
        <w:rPr>
          <w:rFonts w:ascii="Times New Roman" w:eastAsia="SimSun" w:hAnsi="Times New Roman" w:cs="Times New Roman"/>
          <w:b/>
          <w:bCs/>
          <w:noProof/>
          <w:lang w:bidi="ar"/>
        </w:rPr>
        <w:t>Tabel 5.</w:t>
      </w:r>
      <w:r>
        <w:rPr>
          <w:rFonts w:ascii="Times New Roman" w:eastAsia="SimSun" w:hAnsi="Times New Roman" w:cs="Times New Roman"/>
          <w:b/>
          <w:bCs/>
          <w:noProof/>
          <w:lang w:val="en-US" w:bidi="ar"/>
        </w:rPr>
        <w:t>4</w:t>
      </w:r>
    </w:p>
    <w:p w:rsidR="00DF2157" w:rsidRPr="004815F5" w:rsidRDefault="00DF2157" w:rsidP="00DF2157">
      <w:pPr>
        <w:spacing w:after="0"/>
        <w:ind w:left="420" w:firstLine="420"/>
        <w:jc w:val="center"/>
        <w:rPr>
          <w:rFonts w:ascii="Times New Roman" w:eastAsia="SimSun" w:hAnsi="Times New Roman" w:cs="Times New Roman"/>
          <w:b/>
          <w:bCs/>
          <w:noProof/>
          <w:lang w:bidi="ar"/>
        </w:rPr>
      </w:pPr>
      <w:r w:rsidRPr="00E51F42">
        <w:rPr>
          <w:rFonts w:ascii="Times New Roman" w:eastAsia="SimSun" w:hAnsi="Times New Roman" w:cs="Times New Roman"/>
          <w:b/>
          <w:bCs/>
          <w:noProof/>
          <w:lang w:bidi="ar"/>
        </w:rPr>
        <w:t>Uji Normalitas Nilai Pengetahuan</w:t>
      </w:r>
      <w:r>
        <w:rPr>
          <w:rFonts w:ascii="Times New Roman" w:eastAsia="SimSun" w:hAnsi="Times New Roman" w:cs="Times New Roman"/>
          <w:b/>
          <w:bCs/>
          <w:noProof/>
          <w:lang w:bidi="ar"/>
        </w:rPr>
        <w:t xml:space="preserve"> Karies pada Gigi</w:t>
      </w:r>
    </w:p>
    <w:tbl>
      <w:tblPr>
        <w:tblStyle w:val="TableGrid"/>
        <w:tblpPr w:leftFromText="180" w:rightFromText="180" w:vertAnchor="text" w:horzAnchor="page" w:tblpX="4335" w:tblpY="65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2733"/>
      </w:tblGrid>
      <w:tr w:rsidR="00DF2157" w:rsidRPr="00BA4925" w:rsidTr="001C1216">
        <w:tc>
          <w:tcPr>
            <w:tcW w:w="2053" w:type="dxa"/>
          </w:tcPr>
          <w:p w:rsidR="00DF2157" w:rsidRPr="00BA4925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BA4925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>Variabel</w:t>
            </w:r>
          </w:p>
        </w:tc>
        <w:tc>
          <w:tcPr>
            <w:tcW w:w="2733" w:type="dxa"/>
          </w:tcPr>
          <w:p w:rsidR="00DF2157" w:rsidRPr="00BA4925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</w:pPr>
            <w:r w:rsidRPr="00BA4925"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  <w:t xml:space="preserve">p – value </w:t>
            </w:r>
          </w:p>
        </w:tc>
      </w:tr>
      <w:tr w:rsidR="00DF2157" w:rsidRPr="00BA4925" w:rsidTr="001C1216">
        <w:tc>
          <w:tcPr>
            <w:tcW w:w="2053" w:type="dxa"/>
          </w:tcPr>
          <w:p w:rsidR="00DF2157" w:rsidRPr="00BA4925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BA4925">
              <w:rPr>
                <w:rFonts w:ascii="Times New Roman" w:eastAsia="SimSun" w:hAnsi="Times New Roman" w:cs="Times New Roman"/>
                <w:noProof/>
                <w:lang w:bidi="ar"/>
              </w:rPr>
              <w:t>Pre-Test</w:t>
            </w:r>
          </w:p>
        </w:tc>
        <w:tc>
          <w:tcPr>
            <w:tcW w:w="2733" w:type="dxa"/>
          </w:tcPr>
          <w:p w:rsidR="00DF2157" w:rsidRPr="0061498B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61498B">
              <w:rPr>
                <w:rFonts w:ascii="Times New Roman" w:eastAsia="SimSun" w:hAnsi="Times New Roman" w:cs="Times New Roman"/>
                <w:noProof/>
                <w:lang w:bidi="ar"/>
              </w:rPr>
              <w:t>0,0</w:t>
            </w: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1</w:t>
            </w:r>
            <w:r w:rsidRPr="0061498B">
              <w:rPr>
                <w:rFonts w:ascii="Times New Roman" w:eastAsia="SimSun" w:hAnsi="Times New Roman" w:cs="Times New Roman"/>
                <w:noProof/>
                <w:lang w:bidi="ar"/>
              </w:rPr>
              <w:t>7</w:t>
            </w:r>
          </w:p>
        </w:tc>
      </w:tr>
      <w:tr w:rsidR="00DF2157" w:rsidRPr="00BA4925" w:rsidTr="001C1216">
        <w:tc>
          <w:tcPr>
            <w:tcW w:w="2053" w:type="dxa"/>
          </w:tcPr>
          <w:p w:rsidR="00DF2157" w:rsidRPr="00BA4925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BA4925">
              <w:rPr>
                <w:rFonts w:ascii="Times New Roman" w:eastAsia="SimSun" w:hAnsi="Times New Roman" w:cs="Times New Roman"/>
                <w:noProof/>
                <w:lang w:bidi="ar"/>
              </w:rPr>
              <w:t>Post-Test</w:t>
            </w:r>
          </w:p>
        </w:tc>
        <w:tc>
          <w:tcPr>
            <w:tcW w:w="2733" w:type="dxa"/>
          </w:tcPr>
          <w:p w:rsidR="00DF2157" w:rsidRPr="0061498B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61498B">
              <w:rPr>
                <w:rFonts w:ascii="Times New Roman" w:eastAsia="SimSun" w:hAnsi="Times New Roman" w:cs="Times New Roman"/>
                <w:noProof/>
                <w:lang w:bidi="ar"/>
              </w:rPr>
              <w:t>0,0</w:t>
            </w: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1</w:t>
            </w:r>
            <w:r w:rsidRPr="0061498B">
              <w:rPr>
                <w:rFonts w:ascii="Times New Roman" w:eastAsia="SimSun" w:hAnsi="Times New Roman" w:cs="Times New Roman"/>
                <w:noProof/>
                <w:lang w:bidi="ar"/>
              </w:rPr>
              <w:t>9</w:t>
            </w:r>
          </w:p>
        </w:tc>
      </w:tr>
    </w:tbl>
    <w:p w:rsidR="00DF2157" w:rsidRDefault="00DF2157" w:rsidP="00DF2157">
      <w:pPr>
        <w:pStyle w:val="ListParagraph"/>
        <w:spacing w:after="0"/>
        <w:ind w:left="2694"/>
        <w:rPr>
          <w:rFonts w:ascii="Times New Roman" w:eastAsia="SimSun" w:hAnsi="Times New Roman" w:cs="Times New Roman"/>
          <w:noProof/>
          <w:lang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br w:type="textWrapping" w:clear="all"/>
      </w:r>
      <w:r w:rsidRPr="000A6E45">
        <w:rPr>
          <w:rFonts w:ascii="Times New Roman" w:eastAsia="SimSun" w:hAnsi="Times New Roman" w:cs="Times New Roman"/>
          <w:i/>
          <w:iCs/>
          <w:noProof/>
          <w:lang w:bidi="ar"/>
        </w:rPr>
        <w:t>Shapiro-Wilk</w:t>
      </w:r>
    </w:p>
    <w:p w:rsidR="00DF2157" w:rsidRPr="00AA1E5E" w:rsidRDefault="00DF2157" w:rsidP="00DF2157">
      <w:pPr>
        <w:spacing w:after="0"/>
        <w:rPr>
          <w:rFonts w:ascii="Times New Roman" w:eastAsia="SimSun" w:hAnsi="Times New Roman" w:cs="Times New Roman"/>
          <w:noProof/>
          <w:lang w:bidi="ar"/>
        </w:rPr>
      </w:pPr>
    </w:p>
    <w:p w:rsidR="00DF2157" w:rsidRPr="006953D9" w:rsidRDefault="00DF2157" w:rsidP="00DF2157">
      <w:pPr>
        <w:pStyle w:val="ListParagraph"/>
        <w:spacing w:after="0" w:line="480" w:lineRule="auto"/>
        <w:ind w:left="84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lastRenderedPageBreak/>
        <w:t>Berdasarkan diatas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menunjukan bahwa hasil uji normalitas untuk variabel pengetahuan mempunyai nilai </w:t>
      </w:r>
      <w:r w:rsidRPr="000F2BD0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– </w:t>
      </w:r>
      <w:r w:rsidRPr="000F2BD0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value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lebih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dari 0,05 menunjukkan bahwa data  berdistribusi normal maka dilanjutkan uji </w:t>
      </w:r>
      <w:r w:rsidRPr="00B960E1"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</w:p>
    <w:p w:rsidR="00DF2157" w:rsidRPr="00440769" w:rsidRDefault="00DF2157" w:rsidP="00DF2157">
      <w:pPr>
        <w:spacing w:after="0"/>
        <w:ind w:left="567"/>
        <w:jc w:val="center"/>
        <w:rPr>
          <w:rFonts w:ascii="Times New Roman" w:eastAsia="SimSun" w:hAnsi="Times New Roman" w:cs="Times New Roman"/>
          <w:b/>
          <w:bCs/>
          <w:noProof/>
          <w:lang w:val="en-US" w:bidi="ar"/>
        </w:rPr>
      </w:pPr>
      <w:r w:rsidRPr="004815F5">
        <w:rPr>
          <w:rFonts w:ascii="Times New Roman" w:eastAsia="SimSun" w:hAnsi="Times New Roman" w:cs="Times New Roman"/>
          <w:b/>
          <w:bCs/>
          <w:noProof/>
          <w:lang w:bidi="ar"/>
        </w:rPr>
        <w:t>Tabel 5.</w:t>
      </w:r>
      <w:r>
        <w:rPr>
          <w:rFonts w:ascii="Times New Roman" w:eastAsia="SimSun" w:hAnsi="Times New Roman" w:cs="Times New Roman"/>
          <w:b/>
          <w:bCs/>
          <w:noProof/>
          <w:lang w:val="en-US" w:bidi="ar"/>
        </w:rPr>
        <w:t>5</w:t>
      </w:r>
    </w:p>
    <w:p w:rsidR="00DF2157" w:rsidRPr="004815F5" w:rsidRDefault="00DF2157" w:rsidP="00DF2157">
      <w:pPr>
        <w:spacing w:after="0"/>
        <w:ind w:left="1276"/>
        <w:jc w:val="center"/>
        <w:rPr>
          <w:rFonts w:ascii="Times New Roman" w:eastAsia="SimSun" w:hAnsi="Times New Roman" w:cs="Times New Roman"/>
          <w:b/>
          <w:bCs/>
          <w:noProof/>
          <w:lang w:bidi="ar"/>
        </w:rPr>
      </w:pPr>
      <w:r w:rsidRPr="004815F5">
        <w:rPr>
          <w:rFonts w:ascii="Times New Roman" w:eastAsia="SimSun" w:hAnsi="Times New Roman" w:cs="Times New Roman"/>
          <w:b/>
          <w:bCs/>
          <w:noProof/>
          <w:lang w:bidi="ar"/>
        </w:rPr>
        <w:t xml:space="preserve">Uji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>
        <w:rPr>
          <w:rFonts w:asciiTheme="majorBidi" w:hAnsiTheme="majorBidi" w:cstheme="majorBidi"/>
          <w:iCs/>
          <w:sz w:val="24"/>
          <w:szCs w:val="24"/>
        </w:rPr>
        <w:t xml:space="preserve"> pada Pengetahuan Karies Gigi</w:t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1084"/>
        <w:gridCol w:w="579"/>
        <w:gridCol w:w="1626"/>
        <w:gridCol w:w="985"/>
        <w:gridCol w:w="1072"/>
      </w:tblGrid>
      <w:tr w:rsidR="00DF2157" w:rsidRPr="00CE7A16" w:rsidTr="001C1216">
        <w:tc>
          <w:tcPr>
            <w:tcW w:w="2507" w:type="dxa"/>
            <w:gridSpan w:val="2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>Variabel</w:t>
            </w:r>
          </w:p>
        </w:tc>
        <w:tc>
          <w:tcPr>
            <w:tcW w:w="579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>N</w:t>
            </w:r>
          </w:p>
        </w:tc>
        <w:tc>
          <w:tcPr>
            <w:tcW w:w="1626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 xml:space="preserve">Mean </w:t>
            </w:r>
          </w:p>
        </w:tc>
        <w:tc>
          <w:tcPr>
            <w:tcW w:w="985" w:type="dxa"/>
          </w:tcPr>
          <w:p w:rsidR="00DF2157" w:rsidRPr="00BD0DFF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val="en-US" w:bidi="ar"/>
              </w:rPr>
            </w:pPr>
            <w:r w:rsidRPr="00BD0DFF">
              <w:rPr>
                <w:rFonts w:ascii="Times New Roman" w:eastAsia="SimSun" w:hAnsi="Times New Roman" w:cs="Times New Roman"/>
                <w:b/>
                <w:bCs/>
                <w:noProof/>
                <w:lang w:val="en-US" w:bidi="ar"/>
              </w:rPr>
              <w:t>Std</w:t>
            </w:r>
          </w:p>
        </w:tc>
        <w:tc>
          <w:tcPr>
            <w:tcW w:w="1072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  <w:t>p – value (Sig.)</w:t>
            </w:r>
          </w:p>
        </w:tc>
      </w:tr>
      <w:tr w:rsidR="00DF2157" w:rsidRPr="00CE7A16" w:rsidTr="001C1216">
        <w:trPr>
          <w:trHeight w:val="460"/>
        </w:trPr>
        <w:tc>
          <w:tcPr>
            <w:tcW w:w="1423" w:type="dxa"/>
            <w:vMerge w:val="restart"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>Pengetahuan Karies Gigi</w:t>
            </w:r>
          </w:p>
        </w:tc>
        <w:tc>
          <w:tcPr>
            <w:tcW w:w="1084" w:type="dxa"/>
          </w:tcPr>
          <w:p w:rsidR="00DF2157" w:rsidRPr="00BD0DFF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lang w:bidi="ar"/>
              </w:rPr>
              <w:t xml:space="preserve">Pre Test </w:t>
            </w:r>
          </w:p>
        </w:tc>
        <w:tc>
          <w:tcPr>
            <w:tcW w:w="579" w:type="dxa"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>37</w:t>
            </w:r>
          </w:p>
        </w:tc>
        <w:tc>
          <w:tcPr>
            <w:tcW w:w="1626" w:type="dxa"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6.03</w:t>
            </w:r>
          </w:p>
        </w:tc>
        <w:tc>
          <w:tcPr>
            <w:tcW w:w="985" w:type="dxa"/>
            <w:vAlign w:val="center"/>
          </w:tcPr>
          <w:p w:rsidR="00DF2157" w:rsidRPr="002A6855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1.462</w:t>
            </w:r>
          </w:p>
        </w:tc>
        <w:tc>
          <w:tcPr>
            <w:tcW w:w="1072" w:type="dxa"/>
            <w:vAlign w:val="center"/>
          </w:tcPr>
          <w:p w:rsidR="00DF2157" w:rsidRPr="00BD0DFF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 w:rsidRPr="002A6855">
              <w:rPr>
                <w:rFonts w:ascii="Times New Roman" w:eastAsia="SimSun" w:hAnsi="Times New Roman" w:cs="Times New Roman"/>
                <w:noProof/>
                <w:lang w:bidi="ar"/>
              </w:rPr>
              <w:t>0,00</w:t>
            </w: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1</w:t>
            </w:r>
          </w:p>
        </w:tc>
      </w:tr>
      <w:tr w:rsidR="00DF2157" w:rsidRPr="00CE7A16" w:rsidTr="001C1216">
        <w:trPr>
          <w:trHeight w:val="460"/>
        </w:trPr>
        <w:tc>
          <w:tcPr>
            <w:tcW w:w="1423" w:type="dxa"/>
            <w:vMerge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</w:p>
        </w:tc>
        <w:tc>
          <w:tcPr>
            <w:tcW w:w="1084" w:type="dxa"/>
          </w:tcPr>
          <w:p w:rsidR="00DF2157" w:rsidRPr="00CE7A16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>Post Test</w:t>
            </w:r>
          </w:p>
        </w:tc>
        <w:tc>
          <w:tcPr>
            <w:tcW w:w="579" w:type="dxa"/>
            <w:vAlign w:val="center"/>
          </w:tcPr>
          <w:p w:rsidR="00DF2157" w:rsidRPr="00BD0DFF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37</w:t>
            </w:r>
          </w:p>
        </w:tc>
        <w:tc>
          <w:tcPr>
            <w:tcW w:w="1626" w:type="dxa"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8.19</w:t>
            </w:r>
          </w:p>
        </w:tc>
        <w:tc>
          <w:tcPr>
            <w:tcW w:w="985" w:type="dxa"/>
            <w:vAlign w:val="center"/>
          </w:tcPr>
          <w:p w:rsidR="00DF2157" w:rsidRPr="002A6855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1.151</w:t>
            </w:r>
          </w:p>
        </w:tc>
        <w:tc>
          <w:tcPr>
            <w:tcW w:w="1072" w:type="dxa"/>
            <w:vAlign w:val="center"/>
          </w:tcPr>
          <w:p w:rsidR="00DF2157" w:rsidRPr="002A6855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2A6855">
              <w:rPr>
                <w:rFonts w:ascii="Times New Roman" w:eastAsia="SimSun" w:hAnsi="Times New Roman" w:cs="Times New Roman"/>
                <w:noProof/>
                <w:lang w:bidi="ar"/>
              </w:rPr>
              <w:t>0,00</w:t>
            </w: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1</w:t>
            </w:r>
          </w:p>
        </w:tc>
      </w:tr>
    </w:tbl>
    <w:p w:rsidR="00DF2157" w:rsidRPr="00F5306D" w:rsidRDefault="00DF2157" w:rsidP="00DF2157">
      <w:pPr>
        <w:pStyle w:val="ListParagraph"/>
        <w:spacing w:after="0"/>
        <w:ind w:left="1276"/>
        <w:rPr>
          <w:rFonts w:ascii="Times New Roman" w:eastAsia="SimSun" w:hAnsi="Times New Roman" w:cs="Times New Roman"/>
          <w:i/>
          <w:iCs/>
          <w:noProof/>
          <w:sz w:val="20"/>
          <w:szCs w:val="20"/>
          <w:lang w:bidi="ar"/>
        </w:rPr>
      </w:pPr>
      <w:r w:rsidRPr="00F5306D">
        <w:rPr>
          <w:rFonts w:ascii="Times New Roman" w:eastAsia="SimSun" w:hAnsi="Times New Roman" w:cs="Times New Roman"/>
          <w:i/>
          <w:iCs/>
          <w:noProof/>
          <w:sz w:val="20"/>
          <w:szCs w:val="20"/>
          <w:lang w:val="en-US" w:bidi="ar"/>
        </w:rPr>
        <w:t xml:space="preserve">    </w:t>
      </w:r>
      <w:r w:rsidRPr="00F5306D">
        <w:rPr>
          <w:rFonts w:asciiTheme="majorBidi" w:hAnsiTheme="majorBidi" w:cstheme="majorBidi"/>
          <w:i/>
          <w:iCs/>
          <w:sz w:val="20"/>
          <w:szCs w:val="20"/>
        </w:rPr>
        <w:t>T-test paired</w:t>
      </w:r>
    </w:p>
    <w:p w:rsidR="00DF2157" w:rsidRDefault="00DF2157" w:rsidP="00DF2157">
      <w:pPr>
        <w:pStyle w:val="ListParagraph"/>
        <w:spacing w:after="0"/>
        <w:ind w:left="786"/>
        <w:jc w:val="both"/>
        <w:rPr>
          <w:rFonts w:ascii="Times New Roman" w:eastAsia="SimSun" w:hAnsi="Times New Roman" w:cs="Times New Roman"/>
          <w:noProof/>
          <w:lang w:bidi="ar"/>
        </w:rPr>
      </w:pPr>
    </w:p>
    <w:p w:rsidR="00DF2157" w:rsidRPr="0008056A" w:rsidRDefault="00DF2157" w:rsidP="00DF2157">
      <w:pPr>
        <w:pStyle w:val="ListParagraph"/>
        <w:spacing w:after="0" w:line="480" w:lineRule="auto"/>
        <w:ind w:left="840" w:firstLine="420"/>
        <w:jc w:val="both"/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Berdasarkan tabel diatas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menunjukkan bahwa  hasil uji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untuk variabel pengetahuan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karies pada gigi ada perbedaan setelah melakukan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pre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post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. 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Diketahui bahwa nilai Sig. (2-tailed) sebesar 0,00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1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&lt;0,05, maka dapat disimpulkan bahwa terdapat perbedaan pengetahuan karies pada gigi dalam data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pre test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post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 xml:space="preserve">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test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  <w:t>.</w:t>
      </w:r>
    </w:p>
    <w:p w:rsidR="00DF2157" w:rsidRPr="00FB75F8" w:rsidRDefault="00DF2157" w:rsidP="00DF2157">
      <w:pPr>
        <w:spacing w:after="0"/>
        <w:ind w:left="567"/>
        <w:jc w:val="center"/>
        <w:rPr>
          <w:rFonts w:ascii="Times New Roman" w:eastAsia="SimSun" w:hAnsi="Times New Roman" w:cs="Times New Roman"/>
          <w:b/>
          <w:bCs/>
          <w:noProof/>
          <w:lang w:val="en-US" w:bidi="ar"/>
        </w:rPr>
      </w:pPr>
      <w:r w:rsidRPr="004815F5">
        <w:rPr>
          <w:rFonts w:ascii="Times New Roman" w:eastAsia="SimSun" w:hAnsi="Times New Roman" w:cs="Times New Roman"/>
          <w:b/>
          <w:bCs/>
          <w:noProof/>
          <w:lang w:bidi="ar"/>
        </w:rPr>
        <w:t>Tabel 5.</w:t>
      </w:r>
      <w:r>
        <w:rPr>
          <w:rFonts w:ascii="Times New Roman" w:eastAsia="SimSun" w:hAnsi="Times New Roman" w:cs="Times New Roman"/>
          <w:b/>
          <w:bCs/>
          <w:noProof/>
          <w:lang w:val="en-US" w:bidi="ar"/>
        </w:rPr>
        <w:t>6</w:t>
      </w:r>
    </w:p>
    <w:p w:rsidR="00DF2157" w:rsidRPr="004E37C1" w:rsidRDefault="00DF2157" w:rsidP="00DF2157">
      <w:pPr>
        <w:spacing w:after="0"/>
        <w:ind w:left="1276"/>
        <w:jc w:val="center"/>
        <w:rPr>
          <w:rFonts w:ascii="Times New Roman" w:eastAsia="SimSun" w:hAnsi="Times New Roman" w:cs="Times New Roman"/>
          <w:b/>
          <w:bCs/>
          <w:noProof/>
          <w:lang w:val="en-US" w:bidi="ar"/>
        </w:rPr>
      </w:pPr>
      <w:r w:rsidRPr="004815F5">
        <w:rPr>
          <w:rFonts w:ascii="Times New Roman" w:eastAsia="SimSun" w:hAnsi="Times New Roman" w:cs="Times New Roman"/>
          <w:b/>
          <w:bCs/>
          <w:noProof/>
          <w:lang w:bidi="ar"/>
        </w:rPr>
        <w:t xml:space="preserve">Uji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>
        <w:rPr>
          <w:rFonts w:asciiTheme="majorBidi" w:hAnsiTheme="majorBidi" w:cstheme="majorBidi"/>
          <w:iCs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iCs/>
          <w:sz w:val="24"/>
          <w:szCs w:val="24"/>
          <w:lang w:val="en-US"/>
        </w:rPr>
        <w:t>Sikap</w:t>
      </w:r>
      <w:proofErr w:type="spellEnd"/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1101"/>
        <w:gridCol w:w="584"/>
        <w:gridCol w:w="1656"/>
        <w:gridCol w:w="1011"/>
        <w:gridCol w:w="1084"/>
      </w:tblGrid>
      <w:tr w:rsidR="00DF2157" w:rsidRPr="00CE7A16" w:rsidTr="001C1216">
        <w:tc>
          <w:tcPr>
            <w:tcW w:w="2434" w:type="dxa"/>
            <w:gridSpan w:val="2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>Variabel</w:t>
            </w:r>
          </w:p>
        </w:tc>
        <w:tc>
          <w:tcPr>
            <w:tcW w:w="584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>N</w:t>
            </w:r>
          </w:p>
        </w:tc>
        <w:tc>
          <w:tcPr>
            <w:tcW w:w="1656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 xml:space="preserve">Mean </w:t>
            </w:r>
          </w:p>
        </w:tc>
        <w:tc>
          <w:tcPr>
            <w:tcW w:w="1011" w:type="dxa"/>
          </w:tcPr>
          <w:p w:rsidR="00DF2157" w:rsidRPr="00777B24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val="en-US" w:bidi="ar"/>
              </w:rPr>
            </w:pPr>
            <w:r w:rsidRPr="00777B24">
              <w:rPr>
                <w:rFonts w:ascii="Times New Roman" w:eastAsia="SimSun" w:hAnsi="Times New Roman" w:cs="Times New Roman"/>
                <w:b/>
                <w:bCs/>
                <w:noProof/>
                <w:lang w:val="en-US" w:bidi="ar"/>
              </w:rPr>
              <w:t>Std</w:t>
            </w:r>
          </w:p>
        </w:tc>
        <w:tc>
          <w:tcPr>
            <w:tcW w:w="1084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  <w:t>p – value (Sig.)</w:t>
            </w:r>
          </w:p>
        </w:tc>
      </w:tr>
      <w:tr w:rsidR="00DF2157" w:rsidRPr="00CE7A16" w:rsidTr="001C1216">
        <w:trPr>
          <w:trHeight w:val="460"/>
        </w:trPr>
        <w:tc>
          <w:tcPr>
            <w:tcW w:w="1333" w:type="dxa"/>
            <w:vMerge w:val="restart"/>
            <w:vAlign w:val="center"/>
          </w:tcPr>
          <w:p w:rsidR="00DF2157" w:rsidRPr="004E37C1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Sikap</w:t>
            </w:r>
          </w:p>
        </w:tc>
        <w:tc>
          <w:tcPr>
            <w:tcW w:w="1101" w:type="dxa"/>
          </w:tcPr>
          <w:p w:rsidR="00DF2157" w:rsidRPr="00CE7A16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 xml:space="preserve">Pre Test </w:t>
            </w:r>
          </w:p>
        </w:tc>
        <w:tc>
          <w:tcPr>
            <w:tcW w:w="584" w:type="dxa"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>37</w:t>
            </w:r>
          </w:p>
        </w:tc>
        <w:tc>
          <w:tcPr>
            <w:tcW w:w="1656" w:type="dxa"/>
            <w:vAlign w:val="center"/>
          </w:tcPr>
          <w:p w:rsidR="00DF2157" w:rsidRPr="00FB75F8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13.81</w:t>
            </w:r>
          </w:p>
        </w:tc>
        <w:tc>
          <w:tcPr>
            <w:tcW w:w="1011" w:type="dxa"/>
            <w:vAlign w:val="center"/>
          </w:tcPr>
          <w:p w:rsidR="00DF2157" w:rsidRPr="00D56C5A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4.040</w:t>
            </w:r>
          </w:p>
        </w:tc>
        <w:tc>
          <w:tcPr>
            <w:tcW w:w="1084" w:type="dxa"/>
            <w:vAlign w:val="center"/>
          </w:tcPr>
          <w:p w:rsidR="00DF2157" w:rsidRPr="00FB75F8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 w:rsidRPr="00D56C5A">
              <w:rPr>
                <w:rFonts w:ascii="Times New Roman" w:eastAsia="SimSun" w:hAnsi="Times New Roman" w:cs="Times New Roman"/>
                <w:noProof/>
                <w:lang w:bidi="ar"/>
              </w:rPr>
              <w:t>0,00</w:t>
            </w: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0</w:t>
            </w:r>
          </w:p>
        </w:tc>
      </w:tr>
      <w:tr w:rsidR="00DF2157" w:rsidRPr="00CE7A16" w:rsidTr="001C1216">
        <w:trPr>
          <w:trHeight w:val="460"/>
        </w:trPr>
        <w:tc>
          <w:tcPr>
            <w:tcW w:w="1333" w:type="dxa"/>
            <w:vMerge/>
            <w:vAlign w:val="center"/>
          </w:tcPr>
          <w:p w:rsidR="00DF2157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</w:p>
        </w:tc>
        <w:tc>
          <w:tcPr>
            <w:tcW w:w="1101" w:type="dxa"/>
          </w:tcPr>
          <w:p w:rsidR="00DF2157" w:rsidRPr="00CE7A16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>Post Test</w:t>
            </w:r>
          </w:p>
        </w:tc>
        <w:tc>
          <w:tcPr>
            <w:tcW w:w="584" w:type="dxa"/>
            <w:vAlign w:val="center"/>
          </w:tcPr>
          <w:p w:rsidR="00DF2157" w:rsidRPr="00777B24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37</w:t>
            </w:r>
          </w:p>
        </w:tc>
        <w:tc>
          <w:tcPr>
            <w:tcW w:w="1656" w:type="dxa"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16.65</w:t>
            </w:r>
          </w:p>
        </w:tc>
        <w:tc>
          <w:tcPr>
            <w:tcW w:w="1011" w:type="dxa"/>
            <w:vAlign w:val="center"/>
          </w:tcPr>
          <w:p w:rsidR="00DF2157" w:rsidRPr="00D56C5A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2.563</w:t>
            </w:r>
          </w:p>
        </w:tc>
        <w:tc>
          <w:tcPr>
            <w:tcW w:w="1084" w:type="dxa"/>
            <w:vAlign w:val="center"/>
          </w:tcPr>
          <w:p w:rsidR="00DF2157" w:rsidRPr="00777B24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0,000</w:t>
            </w:r>
          </w:p>
        </w:tc>
      </w:tr>
    </w:tbl>
    <w:p w:rsidR="00DF2157" w:rsidRPr="00F5306D" w:rsidRDefault="00DF2157" w:rsidP="00DF2157">
      <w:pPr>
        <w:pStyle w:val="ListParagraph"/>
        <w:spacing w:after="0"/>
        <w:ind w:left="1276"/>
        <w:rPr>
          <w:rFonts w:ascii="Times New Roman" w:eastAsia="SimSun" w:hAnsi="Times New Roman" w:cs="Times New Roman"/>
          <w:i/>
          <w:iCs/>
          <w:noProof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i/>
          <w:iCs/>
          <w:noProof/>
          <w:lang w:val="en-US" w:bidi="ar"/>
        </w:rPr>
        <w:t xml:space="preserve">    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5306D">
        <w:rPr>
          <w:rFonts w:asciiTheme="majorBidi" w:hAnsiTheme="majorBidi" w:cstheme="majorBidi"/>
          <w:i/>
          <w:iCs/>
          <w:sz w:val="20"/>
          <w:szCs w:val="20"/>
        </w:rPr>
        <w:t>T-test paired</w:t>
      </w:r>
    </w:p>
    <w:p w:rsidR="00DF2157" w:rsidRDefault="00DF2157" w:rsidP="00DF2157">
      <w:pPr>
        <w:pStyle w:val="ListParagraph"/>
        <w:spacing w:after="0"/>
        <w:ind w:left="786"/>
        <w:jc w:val="both"/>
        <w:rPr>
          <w:rFonts w:ascii="Times New Roman" w:eastAsia="SimSun" w:hAnsi="Times New Roman" w:cs="Times New Roman"/>
          <w:noProof/>
          <w:lang w:bidi="ar"/>
        </w:rPr>
      </w:pPr>
    </w:p>
    <w:p w:rsidR="00DF2157" w:rsidRDefault="00DF2157" w:rsidP="00DF2157">
      <w:pPr>
        <w:pStyle w:val="ListParagraph"/>
        <w:spacing w:after="0" w:line="480" w:lineRule="auto"/>
        <w:ind w:left="840" w:firstLine="420"/>
        <w:jc w:val="both"/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Berdasarkan tabel diatas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menunjukkan bahwa  hasil uji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untuk variabel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sikap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ada perbedaan setelah melakukan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pre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post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. 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Diketahui bahwa nilai Sig. (2-tailed) sebesar 0,00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0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&lt;0,05, maka dapat disimpulkan bahwa terdapat perbedaan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sikap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pada gigi dalam data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pre test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post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 xml:space="preserve">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test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  <w:t>.</w:t>
      </w:r>
    </w:p>
    <w:p w:rsidR="00DF2157" w:rsidRDefault="00DF2157" w:rsidP="00DF2157">
      <w:pPr>
        <w:pStyle w:val="ListParagraph"/>
        <w:spacing w:after="0" w:line="480" w:lineRule="auto"/>
        <w:ind w:left="840" w:firstLine="420"/>
        <w:jc w:val="both"/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</w:pPr>
    </w:p>
    <w:p w:rsidR="00DF2157" w:rsidRDefault="00DF2157" w:rsidP="00DF2157">
      <w:pPr>
        <w:pStyle w:val="ListParagraph"/>
        <w:spacing w:after="0" w:line="480" w:lineRule="auto"/>
        <w:ind w:left="840" w:firstLine="420"/>
        <w:jc w:val="both"/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</w:pPr>
    </w:p>
    <w:p w:rsidR="00DF2157" w:rsidRPr="0008056A" w:rsidRDefault="00DF2157" w:rsidP="00DF2157">
      <w:pPr>
        <w:pStyle w:val="ListParagraph"/>
        <w:spacing w:after="0" w:line="480" w:lineRule="auto"/>
        <w:ind w:left="840" w:firstLine="420"/>
        <w:jc w:val="both"/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</w:pPr>
    </w:p>
    <w:p w:rsidR="00DF2157" w:rsidRPr="00440769" w:rsidRDefault="00DF2157" w:rsidP="00DF2157">
      <w:pPr>
        <w:spacing w:after="0"/>
        <w:ind w:left="567"/>
        <w:jc w:val="center"/>
        <w:rPr>
          <w:rFonts w:ascii="Times New Roman" w:eastAsia="SimSun" w:hAnsi="Times New Roman" w:cs="Times New Roman"/>
          <w:b/>
          <w:bCs/>
          <w:noProof/>
          <w:lang w:val="en-US" w:bidi="ar"/>
        </w:rPr>
      </w:pPr>
      <w:r w:rsidRPr="004815F5">
        <w:rPr>
          <w:rFonts w:ascii="Times New Roman" w:eastAsia="SimSun" w:hAnsi="Times New Roman" w:cs="Times New Roman"/>
          <w:b/>
          <w:bCs/>
          <w:noProof/>
          <w:lang w:bidi="ar"/>
        </w:rPr>
        <w:t>Tabel 5.</w:t>
      </w:r>
      <w:r>
        <w:rPr>
          <w:rFonts w:ascii="Times New Roman" w:eastAsia="SimSun" w:hAnsi="Times New Roman" w:cs="Times New Roman"/>
          <w:b/>
          <w:bCs/>
          <w:noProof/>
          <w:lang w:val="en-US" w:bidi="ar"/>
        </w:rPr>
        <w:t>7</w:t>
      </w:r>
    </w:p>
    <w:p w:rsidR="00DF2157" w:rsidRPr="004E37C1" w:rsidRDefault="00DF2157" w:rsidP="00DF2157">
      <w:pPr>
        <w:spacing w:after="0"/>
        <w:ind w:left="1276"/>
        <w:jc w:val="center"/>
        <w:rPr>
          <w:rFonts w:ascii="Times New Roman" w:eastAsia="SimSun" w:hAnsi="Times New Roman" w:cs="Times New Roman"/>
          <w:b/>
          <w:bCs/>
          <w:noProof/>
          <w:lang w:val="en-US" w:bidi="ar"/>
        </w:rPr>
      </w:pPr>
      <w:r w:rsidRPr="004815F5">
        <w:rPr>
          <w:rFonts w:ascii="Times New Roman" w:eastAsia="SimSun" w:hAnsi="Times New Roman" w:cs="Times New Roman"/>
          <w:b/>
          <w:bCs/>
          <w:noProof/>
          <w:lang w:bidi="ar"/>
        </w:rPr>
        <w:t xml:space="preserve">Uji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>
        <w:rPr>
          <w:rFonts w:asciiTheme="majorBidi" w:hAnsiTheme="majorBidi" w:cstheme="majorBidi"/>
          <w:iCs/>
          <w:sz w:val="24"/>
          <w:szCs w:val="24"/>
        </w:rPr>
        <w:t xml:space="preserve"> pada </w:t>
      </w:r>
      <w:proofErr w:type="spellStart"/>
      <w:r>
        <w:rPr>
          <w:rFonts w:asciiTheme="majorBidi" w:hAnsiTheme="majorBidi" w:cstheme="majorBidi"/>
          <w:iCs/>
          <w:sz w:val="24"/>
          <w:szCs w:val="24"/>
          <w:lang w:val="en-US"/>
        </w:rPr>
        <w:t>Tindakan</w:t>
      </w:r>
      <w:proofErr w:type="spellEnd"/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093"/>
        <w:gridCol w:w="582"/>
        <w:gridCol w:w="1641"/>
        <w:gridCol w:w="999"/>
        <w:gridCol w:w="1078"/>
      </w:tblGrid>
      <w:tr w:rsidR="00DF2157" w:rsidRPr="00CE7A16" w:rsidTr="001C1216">
        <w:tc>
          <w:tcPr>
            <w:tcW w:w="2469" w:type="dxa"/>
            <w:gridSpan w:val="2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>Variabel</w:t>
            </w:r>
          </w:p>
        </w:tc>
        <w:tc>
          <w:tcPr>
            <w:tcW w:w="582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>N</w:t>
            </w:r>
          </w:p>
        </w:tc>
        <w:tc>
          <w:tcPr>
            <w:tcW w:w="1641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noProof/>
                <w:lang w:bidi="ar"/>
              </w:rPr>
              <w:t xml:space="preserve">Mean </w:t>
            </w:r>
          </w:p>
        </w:tc>
        <w:tc>
          <w:tcPr>
            <w:tcW w:w="999" w:type="dxa"/>
          </w:tcPr>
          <w:p w:rsidR="00DF2157" w:rsidRPr="00777B24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noProof/>
                <w:lang w:val="en-US" w:bidi="ar"/>
              </w:rPr>
            </w:pPr>
            <w:r w:rsidRPr="00777B24">
              <w:rPr>
                <w:rFonts w:ascii="Times New Roman" w:eastAsia="SimSun" w:hAnsi="Times New Roman" w:cs="Times New Roman"/>
                <w:b/>
                <w:bCs/>
                <w:noProof/>
                <w:lang w:val="en-US" w:bidi="ar"/>
              </w:rPr>
              <w:t>Std</w:t>
            </w:r>
          </w:p>
        </w:tc>
        <w:tc>
          <w:tcPr>
            <w:tcW w:w="1078" w:type="dxa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b/>
                <w:bCs/>
                <w:i/>
                <w:iCs/>
                <w:noProof/>
                <w:lang w:bidi="ar"/>
              </w:rPr>
              <w:t>p – value (Sig.)</w:t>
            </w:r>
          </w:p>
        </w:tc>
      </w:tr>
      <w:tr w:rsidR="00DF2157" w:rsidRPr="00CE7A16" w:rsidTr="001C1216">
        <w:trPr>
          <w:trHeight w:val="460"/>
        </w:trPr>
        <w:tc>
          <w:tcPr>
            <w:tcW w:w="1376" w:type="dxa"/>
            <w:vMerge w:val="restart"/>
            <w:vAlign w:val="center"/>
          </w:tcPr>
          <w:p w:rsidR="00DF2157" w:rsidRPr="004E37C1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Tindakan</w:t>
            </w:r>
          </w:p>
        </w:tc>
        <w:tc>
          <w:tcPr>
            <w:tcW w:w="1093" w:type="dxa"/>
          </w:tcPr>
          <w:p w:rsidR="00DF2157" w:rsidRPr="00CE7A16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 xml:space="preserve">Pre Test  </w:t>
            </w:r>
          </w:p>
        </w:tc>
        <w:tc>
          <w:tcPr>
            <w:tcW w:w="582" w:type="dxa"/>
            <w:vAlign w:val="center"/>
          </w:tcPr>
          <w:p w:rsidR="00DF2157" w:rsidRPr="00CE7A16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>37</w:t>
            </w:r>
          </w:p>
        </w:tc>
        <w:tc>
          <w:tcPr>
            <w:tcW w:w="1641" w:type="dxa"/>
            <w:vAlign w:val="center"/>
          </w:tcPr>
          <w:p w:rsidR="00DF2157" w:rsidRPr="00FB75F8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15.86</w:t>
            </w:r>
          </w:p>
        </w:tc>
        <w:tc>
          <w:tcPr>
            <w:tcW w:w="999" w:type="dxa"/>
            <w:vAlign w:val="center"/>
          </w:tcPr>
          <w:p w:rsidR="00DF2157" w:rsidRPr="00D56C5A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2.800</w:t>
            </w:r>
          </w:p>
        </w:tc>
        <w:tc>
          <w:tcPr>
            <w:tcW w:w="1078" w:type="dxa"/>
            <w:vAlign w:val="center"/>
          </w:tcPr>
          <w:p w:rsidR="00DF2157" w:rsidRPr="00FB75F8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 w:rsidRPr="00D56C5A">
              <w:rPr>
                <w:rFonts w:ascii="Times New Roman" w:eastAsia="SimSun" w:hAnsi="Times New Roman" w:cs="Times New Roman"/>
                <w:noProof/>
                <w:lang w:bidi="ar"/>
              </w:rPr>
              <w:t>0,00</w:t>
            </w: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0</w:t>
            </w:r>
          </w:p>
        </w:tc>
      </w:tr>
      <w:tr w:rsidR="00DF2157" w:rsidRPr="00CE7A16" w:rsidTr="001C1216">
        <w:trPr>
          <w:trHeight w:val="460"/>
        </w:trPr>
        <w:tc>
          <w:tcPr>
            <w:tcW w:w="1376" w:type="dxa"/>
            <w:vMerge/>
            <w:vAlign w:val="center"/>
          </w:tcPr>
          <w:p w:rsidR="00DF2157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</w:p>
        </w:tc>
        <w:tc>
          <w:tcPr>
            <w:tcW w:w="1093" w:type="dxa"/>
          </w:tcPr>
          <w:p w:rsidR="00DF2157" w:rsidRPr="00CE7A16" w:rsidRDefault="00DF2157" w:rsidP="001C1216">
            <w:pPr>
              <w:pStyle w:val="ListParagraph"/>
              <w:ind w:left="0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CE7A16">
              <w:rPr>
                <w:rFonts w:ascii="Times New Roman" w:eastAsia="SimSun" w:hAnsi="Times New Roman" w:cs="Times New Roman"/>
                <w:noProof/>
                <w:lang w:bidi="ar"/>
              </w:rPr>
              <w:t>Post Test</w:t>
            </w:r>
          </w:p>
        </w:tc>
        <w:tc>
          <w:tcPr>
            <w:tcW w:w="582" w:type="dxa"/>
            <w:vAlign w:val="center"/>
          </w:tcPr>
          <w:p w:rsidR="00DF2157" w:rsidRPr="00777B24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37</w:t>
            </w:r>
          </w:p>
        </w:tc>
        <w:tc>
          <w:tcPr>
            <w:tcW w:w="1641" w:type="dxa"/>
            <w:vAlign w:val="center"/>
          </w:tcPr>
          <w:p w:rsidR="00DF2157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val="en-US"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17.41</w:t>
            </w:r>
          </w:p>
        </w:tc>
        <w:tc>
          <w:tcPr>
            <w:tcW w:w="999" w:type="dxa"/>
            <w:vAlign w:val="center"/>
          </w:tcPr>
          <w:p w:rsidR="00DF2157" w:rsidRPr="00D56C5A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2.153</w:t>
            </w:r>
          </w:p>
        </w:tc>
        <w:tc>
          <w:tcPr>
            <w:tcW w:w="1078" w:type="dxa"/>
            <w:vAlign w:val="center"/>
          </w:tcPr>
          <w:p w:rsidR="00DF2157" w:rsidRPr="00D56C5A" w:rsidRDefault="00DF2157" w:rsidP="001C1216">
            <w:pPr>
              <w:pStyle w:val="ListParagraph"/>
              <w:ind w:left="0"/>
              <w:jc w:val="center"/>
              <w:rPr>
                <w:rFonts w:ascii="Times New Roman" w:eastAsia="SimSun" w:hAnsi="Times New Roman" w:cs="Times New Roman"/>
                <w:noProof/>
                <w:lang w:bidi="ar"/>
              </w:rPr>
            </w:pPr>
            <w:r w:rsidRPr="00D56C5A">
              <w:rPr>
                <w:rFonts w:ascii="Times New Roman" w:eastAsia="SimSun" w:hAnsi="Times New Roman" w:cs="Times New Roman"/>
                <w:noProof/>
                <w:lang w:bidi="ar"/>
              </w:rPr>
              <w:t>0,00</w:t>
            </w:r>
            <w:r>
              <w:rPr>
                <w:rFonts w:ascii="Times New Roman" w:eastAsia="SimSun" w:hAnsi="Times New Roman" w:cs="Times New Roman"/>
                <w:noProof/>
                <w:lang w:val="en-US" w:bidi="ar"/>
              </w:rPr>
              <w:t>0</w:t>
            </w:r>
          </w:p>
        </w:tc>
      </w:tr>
    </w:tbl>
    <w:p w:rsidR="00DF2157" w:rsidRPr="00F5306D" w:rsidRDefault="00DF2157" w:rsidP="00DF2157">
      <w:pPr>
        <w:pStyle w:val="ListParagraph"/>
        <w:spacing w:after="0"/>
        <w:ind w:left="1276"/>
        <w:rPr>
          <w:rFonts w:ascii="Times New Roman" w:eastAsia="SimSun" w:hAnsi="Times New Roman" w:cs="Times New Roman"/>
          <w:i/>
          <w:iCs/>
          <w:noProof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i/>
          <w:iCs/>
          <w:noProof/>
          <w:lang w:val="en-US" w:bidi="ar"/>
        </w:rPr>
        <w:t xml:space="preserve">    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5306D">
        <w:rPr>
          <w:rFonts w:asciiTheme="majorBidi" w:hAnsiTheme="majorBidi" w:cstheme="majorBidi"/>
          <w:i/>
          <w:iCs/>
          <w:sz w:val="20"/>
          <w:szCs w:val="20"/>
        </w:rPr>
        <w:t>T-test paired</w:t>
      </w:r>
    </w:p>
    <w:p w:rsidR="00DF2157" w:rsidRPr="00F5306D" w:rsidRDefault="00DF2157" w:rsidP="00DF2157">
      <w:pPr>
        <w:pStyle w:val="ListParagraph"/>
        <w:spacing w:after="0"/>
        <w:ind w:left="786"/>
        <w:jc w:val="both"/>
        <w:rPr>
          <w:rFonts w:ascii="Times New Roman" w:eastAsia="SimSun" w:hAnsi="Times New Roman" w:cs="Times New Roman"/>
          <w:noProof/>
          <w:sz w:val="20"/>
          <w:szCs w:val="20"/>
          <w:lang w:bidi="ar"/>
        </w:rPr>
      </w:pPr>
    </w:p>
    <w:p w:rsidR="00DF2157" w:rsidRPr="0008056A" w:rsidRDefault="00DF2157" w:rsidP="00DF2157">
      <w:pPr>
        <w:pStyle w:val="ListParagraph"/>
        <w:spacing w:after="0" w:line="480" w:lineRule="auto"/>
        <w:ind w:left="840" w:firstLine="420"/>
        <w:jc w:val="both"/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Berdasarkan tabel diatas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menunjukkan bahwa  hasil uji </w:t>
      </w:r>
      <w:r w:rsidRPr="004815F5"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 w:rsidRPr="00CB3EA1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untuk variabel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tindakan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ada perbedaan setelah melakukan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pre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post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. 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Diketahui bahwa nilai Sig. (2-tailed) sebesar 0,00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0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&lt;0,05, maka dapat disimpulkan bahwa terdapat perbedaan 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tindakan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pada gigi dalam data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pre test</w:t>
      </w:r>
      <w:r w:rsidRPr="004815F5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post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 xml:space="preserve"> </w:t>
      </w:r>
      <w:r w:rsidRPr="004815F5"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test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val="en-US" w:bidi="ar"/>
        </w:rPr>
        <w:t>.</w:t>
      </w:r>
    </w:p>
    <w:p w:rsidR="00DF2157" w:rsidRPr="00922E75" w:rsidRDefault="00DF2157" w:rsidP="00DF2157">
      <w:pPr>
        <w:pStyle w:val="Heading2"/>
        <w:numPr>
          <w:ilvl w:val="6"/>
          <w:numId w:val="2"/>
        </w:numPr>
        <w:spacing w:before="40" w:line="480" w:lineRule="auto"/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bidi="ar"/>
        </w:rPr>
      </w:pPr>
      <w:bookmarkStart w:id="7" w:name="_Toc95949834"/>
      <w:bookmarkStart w:id="8" w:name="_Toc109936549"/>
      <w:r w:rsidRPr="00922E75">
        <w:rPr>
          <w:rFonts w:ascii="Times New Roman" w:hAnsi="Times New Roman" w:cs="Times New Roman"/>
          <w:noProof/>
          <w:color w:val="auto"/>
          <w:sz w:val="24"/>
          <w:szCs w:val="24"/>
          <w:lang w:bidi="ar"/>
        </w:rPr>
        <w:t>Pembahasan</w:t>
      </w:r>
      <w:bookmarkEnd w:id="7"/>
      <w:bookmarkEnd w:id="8"/>
    </w:p>
    <w:p w:rsidR="00DF2157" w:rsidRPr="00AE071F" w:rsidRDefault="00DF2157" w:rsidP="00DF2157">
      <w:pPr>
        <w:spacing w:after="0" w:line="480" w:lineRule="auto"/>
        <w:ind w:left="420" w:firstLine="420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Hasil penelitian ini</w:t>
      </w:r>
      <w:r w:rsidRPr="00D56E0C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dianalisis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dengan</w:t>
      </w:r>
      <w:r w:rsidRPr="00D56E0C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dua cara, yaitu analisis univariat dan analisis bivariat.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</w:t>
      </w:r>
      <w:r w:rsidRPr="00D56E0C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penelitian juga dikaitkan dengan teori pendukung dan penelitian yang sudah dilakukan sebelumnya.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penelitian ini</w:t>
      </w:r>
      <w:r w:rsidRPr="0036493B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dilakukan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di </w:t>
      </w:r>
      <w:r w:rsidRPr="00020272">
        <w:rPr>
          <w:rFonts w:asciiTheme="majorBidi" w:hAnsiTheme="majorBidi" w:cstheme="majorBidi"/>
          <w:sz w:val="24"/>
          <w:szCs w:val="24"/>
        </w:rPr>
        <w:t>SMP</w:t>
      </w:r>
      <w:r>
        <w:rPr>
          <w:rFonts w:asciiTheme="majorBidi" w:hAnsiTheme="majorBidi" w:cstheme="majorBidi"/>
          <w:sz w:val="24"/>
          <w:szCs w:val="24"/>
        </w:rPr>
        <w:t>N 18 Seluma</w:t>
      </w:r>
      <w:r w:rsidRPr="0036493B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</w:t>
      </w:r>
      <w:r w:rsidRPr="00020272">
        <w:rPr>
          <w:rFonts w:asciiTheme="majorBidi" w:hAnsiTheme="majorBidi" w:cstheme="majorBidi"/>
          <w:sz w:val="24"/>
          <w:szCs w:val="24"/>
        </w:rPr>
        <w:t>sejak bulan Januari-Maret 2022</w:t>
      </w:r>
      <w:r>
        <w:rPr>
          <w:rFonts w:asciiTheme="majorBidi" w:hAnsiTheme="majorBidi" w:cstheme="majorBidi"/>
          <w:sz w:val="24"/>
          <w:szCs w:val="24"/>
        </w:rPr>
        <w:t>,</w:t>
      </w:r>
      <w:r w:rsidRPr="0036493B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dengan jumlah responden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37</w:t>
      </w:r>
      <w:r w:rsidRPr="0036493B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responden.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D</w:t>
      </w:r>
      <w:r w:rsidRPr="0036493B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ata penelitian ini selanjutnya dianalisa ke dalam program </w:t>
      </w:r>
      <w:r w:rsidRPr="0036493B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SPSS (</w:t>
      </w:r>
      <w:r w:rsidRPr="0036493B">
        <w:rPr>
          <w:rFonts w:ascii="Times New Roman" w:hAnsi="Times New Roman" w:cs="Times New Roman"/>
          <w:i/>
          <w:iCs/>
          <w:noProof/>
          <w:sz w:val="24"/>
          <w:szCs w:val="24"/>
        </w:rPr>
        <w:t>Statistical Product and Service Solution)</w:t>
      </w:r>
      <w:r w:rsidRPr="0036493B">
        <w:rPr>
          <w:rFonts w:ascii="Times New Roman" w:hAnsi="Times New Roman" w:cs="Times New Roman"/>
          <w:noProof/>
          <w:sz w:val="24"/>
          <w:szCs w:val="24"/>
        </w:rPr>
        <w:t xml:space="preserve"> untuk mengetahui apakah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penerapan </w:t>
      </w:r>
      <w:r w:rsidRPr="0036493B">
        <w:rPr>
          <w:rFonts w:ascii="Times New Roman" w:hAnsi="Times New Roman" w:cs="Times New Roman"/>
          <w:noProof/>
          <w:sz w:val="24"/>
          <w:szCs w:val="24"/>
        </w:rPr>
        <w:t xml:space="preserve">media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video </w:t>
      </w:r>
      <w:r w:rsidRPr="00406E37">
        <w:rPr>
          <w:rFonts w:ascii="Times New Roman" w:hAnsi="Times New Roman" w:cs="Times New Roman"/>
          <w:i/>
          <w:noProof/>
          <w:sz w:val="24"/>
          <w:szCs w:val="24"/>
        </w:rPr>
        <w:t>podcast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dapat menambah</w:t>
      </w:r>
      <w:r w:rsidRPr="0036493B">
        <w:rPr>
          <w:rFonts w:ascii="Times New Roman" w:hAnsi="Times New Roman" w:cs="Times New Roman"/>
          <w:noProof/>
          <w:sz w:val="24"/>
          <w:szCs w:val="24"/>
        </w:rPr>
        <w:t xml:space="preserve"> pengetahuan pada </w:t>
      </w:r>
      <w:r>
        <w:rPr>
          <w:rFonts w:ascii="Times New Roman" w:hAnsi="Times New Roman" w:cs="Times New Roman"/>
          <w:noProof/>
          <w:sz w:val="24"/>
          <w:szCs w:val="24"/>
        </w:rPr>
        <w:t>karies gigi. P</w:t>
      </w:r>
      <w:r w:rsidRPr="0036493B">
        <w:rPr>
          <w:rFonts w:ascii="Times New Roman" w:hAnsi="Times New Roman" w:cs="Times New Roman"/>
          <w:noProof/>
          <w:sz w:val="24"/>
          <w:szCs w:val="24"/>
        </w:rPr>
        <w:t xml:space="preserve">enelitian ini menggunakan jenis </w:t>
      </w:r>
      <w:r>
        <w:rPr>
          <w:rFonts w:asciiTheme="majorBidi" w:hAnsiTheme="majorBidi" w:cstheme="majorBidi"/>
          <w:sz w:val="24"/>
          <w:szCs w:val="24"/>
        </w:rPr>
        <w:t xml:space="preserve">penelitian deskriptif dengan metode quasi eksperiment (eksperimen semu) dan rancangan </w:t>
      </w:r>
      <w:r w:rsidRPr="00406E37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406E37">
        <w:rPr>
          <w:rFonts w:asciiTheme="majorBidi" w:hAnsiTheme="majorBidi" w:cstheme="majorBidi"/>
          <w:i/>
          <w:iCs/>
          <w:sz w:val="24"/>
          <w:szCs w:val="24"/>
        </w:rPr>
        <w:t>pre-post test</w:t>
      </w:r>
      <w:r w:rsidRPr="00406E37">
        <w:rPr>
          <w:rFonts w:asciiTheme="majorBidi" w:hAnsiTheme="majorBidi" w:cstheme="majorBidi"/>
          <w:i/>
          <w:sz w:val="24"/>
          <w:szCs w:val="24"/>
        </w:rPr>
        <w:t xml:space="preserve"> design</w:t>
      </w:r>
      <w:r w:rsidRPr="00406E37">
        <w:rPr>
          <w:rFonts w:ascii="Times New Roman" w:hAnsi="Times New Roman" w:cs="Times New Roman"/>
          <w:i/>
          <w:iCs/>
          <w:noProof/>
          <w:sz w:val="24"/>
          <w:szCs w:val="24"/>
        </w:rPr>
        <w:t>.</w:t>
      </w:r>
    </w:p>
    <w:p w:rsidR="00DF2157" w:rsidRPr="00012D84" w:rsidRDefault="00DF2157" w:rsidP="00DF2157">
      <w:pPr>
        <w:spacing w:after="0" w:line="480" w:lineRule="auto"/>
        <w:ind w:left="360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AE071F">
        <w:rPr>
          <w:rFonts w:ascii="Times New Roman" w:hAnsi="Times New Roman" w:cs="Times New Roman"/>
          <w:noProof/>
          <w:sz w:val="24"/>
          <w:szCs w:val="24"/>
        </w:rPr>
        <w:tab/>
        <w:t xml:space="preserve">Berdasarkan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hasil pengetahuan responden</w:t>
      </w:r>
      <w:r w:rsidRPr="00AE071F">
        <w:rPr>
          <w:rFonts w:ascii="Times New Roman" w:hAnsi="Times New Roman" w:cs="Times New Roman"/>
          <w:noProof/>
          <w:sz w:val="24"/>
          <w:szCs w:val="24"/>
        </w:rPr>
        <w:t xml:space="preserve"> menunjukkan bahwa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ada perbedaan penerapan media video 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podcast </w:t>
      </w:r>
      <w:r w:rsidRPr="00AE071F">
        <w:rPr>
          <w:rFonts w:ascii="Times New Roman" w:hAnsi="Times New Roman" w:cs="Times New Roman"/>
          <w:noProof/>
          <w:sz w:val="24"/>
          <w:szCs w:val="24"/>
        </w:rPr>
        <w:t xml:space="preserve"> dalam meningkatkan pengetahuan </w:t>
      </w:r>
      <w:r>
        <w:rPr>
          <w:rFonts w:ascii="Times New Roman" w:hAnsi="Times New Roman" w:cs="Times New Roman"/>
          <w:i/>
          <w:noProof/>
          <w:sz w:val="24"/>
          <w:szCs w:val="24"/>
        </w:rPr>
        <w:t>karies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pada gigi menggunakan </w:t>
      </w:r>
      <w:r w:rsidRPr="005D2B0B">
        <w:rPr>
          <w:rFonts w:ascii="Times New Roman" w:hAnsi="Times New Roman" w:cs="Times New Roman"/>
          <w:i/>
          <w:noProof/>
          <w:sz w:val="24"/>
          <w:szCs w:val="24"/>
        </w:rPr>
        <w:t>pre test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dan </w:t>
      </w:r>
      <w:r w:rsidRPr="005D2B0B">
        <w:rPr>
          <w:rFonts w:ascii="Times New Roman" w:hAnsi="Times New Roman" w:cs="Times New Roman"/>
          <w:i/>
          <w:noProof/>
          <w:sz w:val="24"/>
          <w:szCs w:val="24"/>
        </w:rPr>
        <w:t>pos test</w:t>
      </w:r>
      <w:r>
        <w:rPr>
          <w:rFonts w:ascii="Times New Roman" w:hAnsi="Times New Roman" w:cs="Times New Roman"/>
          <w:noProof/>
          <w:sz w:val="24"/>
          <w:szCs w:val="24"/>
        </w:rPr>
        <w:t>, d</w:t>
      </w:r>
      <w:r w:rsidRPr="00AE071F">
        <w:rPr>
          <w:rFonts w:ascii="Times New Roman" w:hAnsi="Times New Roman" w:cs="Times New Roman"/>
          <w:noProof/>
          <w:sz w:val="24"/>
          <w:szCs w:val="24"/>
        </w:rPr>
        <w:t xml:space="preserve">engan nilai </w:t>
      </w:r>
      <w:r w:rsidRPr="00AE071F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value (Sig. 2 tailed)</w:t>
      </w:r>
      <w:r w:rsidRPr="00AE071F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Pr="00AE071F">
        <w:rPr>
          <w:rFonts w:ascii="Times New Roman" w:hAnsi="Times New Roman" w:cs="Times New Roman"/>
          <w:noProof/>
          <w:sz w:val="24"/>
          <w:szCs w:val="24"/>
        </w:rPr>
        <w:t>: 0,000 &lt; 0,05</w:t>
      </w:r>
      <w:r w:rsidRPr="00647E9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47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Hasil  penelitian  ini  juga  sejalan  dengan  penelitian  yang  dilakukan  </w:t>
      </w:r>
      <w:r w:rsidRPr="0059180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647E9B">
        <w:rPr>
          <w:rFonts w:ascii="Times New Roman" w:hAnsi="Times New Roman" w:cs="Times New Roman"/>
          <w:sz w:val="24"/>
          <w:szCs w:val="24"/>
          <w:shd w:val="clear" w:color="auto" w:fill="FFFFFF"/>
        </w:rPr>
        <w:t>Yuni Tri Asri Ningtiyas</w:t>
      </w:r>
      <w:r w:rsidRPr="005918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47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91808">
        <w:rPr>
          <w:rFonts w:ascii="Times New Roman" w:hAnsi="Times New Roman" w:cs="Times New Roman"/>
          <w:sz w:val="24"/>
          <w:szCs w:val="24"/>
          <w:shd w:val="clear" w:color="auto" w:fill="FFFFFF"/>
        </w:rPr>
        <w:t>2019)</w:t>
      </w:r>
      <w:r w:rsidRPr="00647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bahwa </w:t>
      </w:r>
      <w:r w:rsidRPr="00647E9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berdasarkan hasil penelitian yang diperoleh setelah melihat materi melalui video </w:t>
      </w:r>
      <w:r w:rsidRPr="00647E9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podcast</w:t>
      </w:r>
      <w:r w:rsidRPr="00647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memudahkan siswa mem</w:t>
      </w:r>
      <w:r w:rsidRPr="00647E9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upgrade </w:t>
      </w:r>
      <w:r w:rsidRPr="00647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pengetahuan yang baru. Menonton video dan berlatih bersama siswa dapat lebih mudah dalam memahami materi.  </w:t>
      </w:r>
      <w:r w:rsidRPr="009D21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Media video </w:t>
      </w:r>
      <w:r w:rsidRPr="009D21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podcast</w:t>
      </w:r>
      <w:r w:rsidRPr="009D21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yang digunakan dalam penelitian ini dapat meningkatkan pengetahuan seseorang atau siswa, karena dapat mengimplementasikan materi serta dapat dilihat ataupun didengarkan kapanpun. </w:t>
      </w:r>
    </w:p>
    <w:p w:rsidR="00DF2157" w:rsidRDefault="00DF2157" w:rsidP="00DF2157">
      <w:pPr>
        <w:spacing w:after="0" w:line="480" w:lineRule="auto"/>
        <w:ind w:left="420" w:firstLine="4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Berdasarkan teori </w:t>
      </w:r>
      <w:r w:rsidRPr="002A3A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2A3A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Muhammad Robith Adani</w:t>
      </w:r>
      <w:r w:rsidRPr="002A3A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2020), video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podcast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dapat </w:t>
      </w:r>
      <w:r w:rsidRPr="00020272">
        <w:rPr>
          <w:rFonts w:asciiTheme="majorBidi" w:hAnsiTheme="majorBidi" w:cstheme="majorBidi"/>
          <w:sz w:val="24"/>
          <w:szCs w:val="24"/>
        </w:rPr>
        <w:t>mendengarkan rekaman</w:t>
      </w:r>
      <w:r>
        <w:rPr>
          <w:rFonts w:asciiTheme="majorBidi" w:hAnsiTheme="majorBidi" w:cstheme="majorBidi"/>
          <w:sz w:val="24"/>
          <w:szCs w:val="24"/>
        </w:rPr>
        <w:t xml:space="preserve"> materi </w:t>
      </w:r>
      <w:r w:rsidRPr="00020272">
        <w:rPr>
          <w:rFonts w:asciiTheme="majorBidi" w:hAnsiTheme="majorBidi" w:cstheme="majorBidi"/>
          <w:sz w:val="24"/>
          <w:szCs w:val="24"/>
        </w:rPr>
        <w:t xml:space="preserve">atau diskusi dengan lebih nyaman dan </w:t>
      </w:r>
      <w:r>
        <w:rPr>
          <w:rFonts w:asciiTheme="majorBidi" w:hAnsiTheme="majorBidi" w:cstheme="majorBidi"/>
          <w:sz w:val="24"/>
          <w:szCs w:val="24"/>
        </w:rPr>
        <w:t xml:space="preserve">focus berulang-ulangkali tanpa batasan waktu dan tempat. Sehingga siswa ataupun seseorang dapat menambah wawasan ataupun pengetahuan yang di inginkan. Teori ini sesuai dengan hasil penilitian ini,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ada perbedaan penerapan media video 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podcast </w:t>
      </w:r>
      <w:r w:rsidRPr="00AE071F">
        <w:rPr>
          <w:rFonts w:ascii="Times New Roman" w:hAnsi="Times New Roman" w:cs="Times New Roman"/>
          <w:noProof/>
          <w:sz w:val="24"/>
          <w:szCs w:val="24"/>
        </w:rPr>
        <w:t xml:space="preserve"> dalam meningkatkan pengetahuan </w:t>
      </w:r>
      <w:r>
        <w:rPr>
          <w:rFonts w:ascii="Times New Roman" w:hAnsi="Times New Roman" w:cs="Times New Roman"/>
          <w:i/>
          <w:noProof/>
          <w:sz w:val="24"/>
          <w:szCs w:val="24"/>
        </w:rPr>
        <w:t>karies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pada gigi menggunakan </w:t>
      </w:r>
      <w:r w:rsidRPr="005D2B0B">
        <w:rPr>
          <w:rFonts w:ascii="Times New Roman" w:hAnsi="Times New Roman" w:cs="Times New Roman"/>
          <w:i/>
          <w:noProof/>
          <w:sz w:val="24"/>
          <w:szCs w:val="24"/>
        </w:rPr>
        <w:t>pre test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dan </w:t>
      </w:r>
      <w:r w:rsidRPr="005D2B0B">
        <w:rPr>
          <w:rFonts w:ascii="Times New Roman" w:hAnsi="Times New Roman" w:cs="Times New Roman"/>
          <w:i/>
          <w:noProof/>
          <w:sz w:val="24"/>
          <w:szCs w:val="24"/>
        </w:rPr>
        <w:t>pos test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Sebelum di berikan penyuluhan nilai pre test pengetahuan paling besar di tunjukkan pada kriteria buruk dengan jumlah responden 20 mencapai (54%) untuk kriteria sedang  dengan jumlah responden 17 mencapai (46%) dan tidak ada responden yang berada pada kriteria baik. Namun setelah dilakukan penyulahan dengan metode media </w:t>
      </w:r>
      <w:r w:rsidRPr="005910BE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 xml:space="preserve">podcats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nilai responden membaik dengan kriteria baik (38%) untuk kriteria sedang (56,6%) dan tidak ada responden yang berada pada kriteria buruk. Untuk penilai sikap sebelum di berika penyuluhan menunjukan persentase paling besar ditunjukkan pada kriteria baik (40,6%) kriteria sedang (29,7%) kriteria buruk (29,7%) namun setelah dilakukan penyuluhana nilai responden membaik dengan kriteria baik (67,5%) kriteria sedang (32,5%)  dan tidak ada responden yang berada pada keriteria buruk. Untuk penilai tindakan sebelum di berika penyuluhan menunjukan persentase paling besar ditunjukkan pada kriteria baik (59,5%) kriteria sedang (40,5%) dan tidak responden yang berada pada kriteria buruk namun setelah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dilakukan penyuluhana nilai responden membaik dengan kriteria baik (73%) kriteria sedang (27,7%)  dan tidak ada responden yang berada pada keriteria buruk.</w:t>
      </w:r>
    </w:p>
    <w:p w:rsidR="00DF2157" w:rsidRPr="007A7959" w:rsidRDefault="00DF2157" w:rsidP="00DF2157">
      <w:pPr>
        <w:spacing w:after="0" w:line="480" w:lineRule="auto"/>
        <w:ind w:left="420" w:firstLine="4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7A7959">
        <w:rPr>
          <w:rFonts w:ascii="Times New Roman" w:hAnsi="Times New Roman" w:cs="Times New Roman"/>
          <w:sz w:val="24"/>
          <w:szCs w:val="24"/>
        </w:rPr>
        <w:t xml:space="preserve">Berdasarkan tabel didapatkan hasil uji statistik paired t-test pada pengetahuan melalui pre test post test sebelum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959">
        <w:rPr>
          <w:rFonts w:ascii="Times New Roman" w:hAnsi="Times New Roman" w:cs="Times New Roman"/>
          <w:sz w:val="24"/>
          <w:szCs w:val="24"/>
        </w:rPr>
        <w:t>sesudah dengan nilai sig.(2-tailed) sebesar 0.00</w:t>
      </w:r>
      <w:r w:rsidRPr="007A795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A7959">
        <w:rPr>
          <w:rFonts w:ascii="Times New Roman" w:hAnsi="Times New Roman" w:cs="Times New Roman"/>
          <w:sz w:val="24"/>
          <w:szCs w:val="24"/>
        </w:rPr>
        <w:t xml:space="preserve"> &lt; 0.05, hasil uji statistik paired t-test pada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959">
        <w:rPr>
          <w:rFonts w:ascii="Times New Roman" w:hAnsi="Times New Roman" w:cs="Times New Roman"/>
          <w:sz w:val="24"/>
          <w:szCs w:val="24"/>
        </w:rPr>
        <w:t xml:space="preserve">melalui pre test post test sebelum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959">
        <w:rPr>
          <w:rFonts w:ascii="Times New Roman" w:hAnsi="Times New Roman" w:cs="Times New Roman"/>
          <w:sz w:val="24"/>
          <w:szCs w:val="24"/>
        </w:rPr>
        <w:t>sesudah dengan nilai sig.(2-tailed) sebesar 0.00</w:t>
      </w:r>
      <w:r w:rsidRPr="007A795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7A7959">
        <w:rPr>
          <w:rFonts w:ascii="Times New Roman" w:hAnsi="Times New Roman" w:cs="Times New Roman"/>
          <w:sz w:val="24"/>
          <w:szCs w:val="24"/>
        </w:rPr>
        <w:t xml:space="preserve"> &lt; 0.05,</w:t>
      </w:r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959">
        <w:rPr>
          <w:rFonts w:ascii="Times New Roman" w:hAnsi="Times New Roman" w:cs="Times New Roman"/>
          <w:sz w:val="24"/>
          <w:szCs w:val="24"/>
        </w:rPr>
        <w:t>hasil uji statistik paired t-test pada</w:t>
      </w:r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 w:rsidRPr="007A7959">
        <w:rPr>
          <w:rFonts w:ascii="Times New Roman" w:hAnsi="Times New Roman" w:cs="Times New Roman"/>
          <w:sz w:val="24"/>
          <w:szCs w:val="24"/>
        </w:rPr>
        <w:t xml:space="preserve"> melalui pre test post test sebelum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959">
        <w:rPr>
          <w:rFonts w:ascii="Times New Roman" w:hAnsi="Times New Roman" w:cs="Times New Roman"/>
          <w:sz w:val="24"/>
          <w:szCs w:val="24"/>
        </w:rPr>
        <w:t>sesudah dengan nilai sig.(2-tailed) sebesar 0.00</w:t>
      </w:r>
      <w:r w:rsidRPr="007A795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7A7959">
        <w:rPr>
          <w:rFonts w:ascii="Times New Roman" w:hAnsi="Times New Roman" w:cs="Times New Roman"/>
          <w:sz w:val="24"/>
          <w:szCs w:val="24"/>
        </w:rPr>
        <w:t xml:space="preserve"> &lt; 0.05, maka dapat disimpulkan bahwa terdapat hubungan antara kedua data atau variabel yakni </w:t>
      </w:r>
      <w:r w:rsidRPr="007A7959">
        <w:rPr>
          <w:rFonts w:ascii="Times New Roman" w:hAnsi="Times New Roman" w:cs="Times New Roman"/>
          <w:i/>
          <w:iCs/>
          <w:sz w:val="24"/>
          <w:szCs w:val="24"/>
        </w:rPr>
        <w:t>Pretest</w:t>
      </w:r>
      <w:r w:rsidRPr="007A7959">
        <w:rPr>
          <w:rFonts w:ascii="Times New Roman" w:hAnsi="Times New Roman" w:cs="Times New Roman"/>
          <w:sz w:val="24"/>
          <w:szCs w:val="24"/>
        </w:rPr>
        <w:t xml:space="preserve"> dan </w:t>
      </w:r>
      <w:r w:rsidRPr="007A7959">
        <w:rPr>
          <w:rFonts w:ascii="Times New Roman" w:hAnsi="Times New Roman" w:cs="Times New Roman"/>
          <w:i/>
          <w:iCs/>
          <w:sz w:val="24"/>
          <w:szCs w:val="24"/>
        </w:rPr>
        <w:t>Posttest</w:t>
      </w:r>
      <w:r w:rsidRPr="007A7959">
        <w:rPr>
          <w:rFonts w:ascii="Times New Roman" w:hAnsi="Times New Roman" w:cs="Times New Roman"/>
          <w:sz w:val="24"/>
          <w:szCs w:val="24"/>
        </w:rPr>
        <w:t xml:space="preserve"> dari pemberian penyuluhan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r w:rsidRPr="007A7959">
        <w:rPr>
          <w:rFonts w:ascii="Times New Roman" w:hAnsi="Times New Roman" w:cs="Times New Roman"/>
          <w:i/>
          <w:iCs/>
          <w:sz w:val="24"/>
          <w:szCs w:val="24"/>
          <w:lang w:val="en-US"/>
        </w:rPr>
        <w:t>podcast</w:t>
      </w:r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959">
        <w:rPr>
          <w:rFonts w:ascii="Times New Roman" w:hAnsi="Times New Roman" w:cs="Times New Roman"/>
          <w:sz w:val="24"/>
          <w:szCs w:val="24"/>
        </w:rPr>
        <w:t xml:space="preserve">terhadap pengetahuan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7A7959">
        <w:rPr>
          <w:rFonts w:ascii="Times New Roman" w:hAnsi="Times New Roman" w:cs="Times New Roman"/>
          <w:sz w:val="24"/>
          <w:szCs w:val="24"/>
          <w:lang w:val="en-US"/>
        </w:rPr>
        <w:t xml:space="preserve"> (12-15) </w:t>
      </w:r>
      <w:proofErr w:type="spellStart"/>
      <w:r w:rsidRPr="007A7959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7A7959">
        <w:rPr>
          <w:rFonts w:ascii="Times New Roman" w:hAnsi="Times New Roman" w:cs="Times New Roman"/>
          <w:sz w:val="24"/>
          <w:szCs w:val="24"/>
        </w:rPr>
        <w:t>.</w:t>
      </w:r>
    </w:p>
    <w:p w:rsidR="00DF2157" w:rsidRPr="005910BE" w:rsidRDefault="00DF2157" w:rsidP="00DF2157">
      <w:pPr>
        <w:spacing w:after="0" w:line="480" w:lineRule="auto"/>
        <w:ind w:left="420" w:firstLine="4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9A1C5B" w:rsidRDefault="009A1C5B">
      <w:bookmarkStart w:id="9" w:name="_GoBack"/>
      <w:bookmarkEnd w:id="9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B56B6"/>
    <w:multiLevelType w:val="multilevel"/>
    <w:tmpl w:val="E712409E"/>
    <w:lvl w:ilvl="0">
      <w:start w:val="1"/>
      <w:numFmt w:val="lowerLetter"/>
      <w:lvlText w:val="%1."/>
      <w:lvlJc w:val="left"/>
      <w:pPr>
        <w:ind w:left="1561" w:firstLine="0"/>
      </w:pPr>
      <w:rPr>
        <w:rFonts w:hint="default"/>
        <w:spacing w:val="-1"/>
        <w:w w:val="100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4212" w:hanging="180"/>
      </w:pPr>
    </w:lvl>
    <w:lvl w:ilvl="3">
      <w:start w:val="1"/>
      <w:numFmt w:val="decimal"/>
      <w:lvlText w:val="%4."/>
      <w:lvlJc w:val="left"/>
      <w:pPr>
        <w:ind w:left="1779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2062" w:hanging="360"/>
      </w:pPr>
    </w:lvl>
    <w:lvl w:ilvl="5">
      <w:start w:val="1"/>
      <w:numFmt w:val="decimal"/>
      <w:lvlText w:val="(%6)"/>
      <w:lvlJc w:val="left"/>
      <w:pPr>
        <w:ind w:left="6552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360" w:hanging="360"/>
      </w:pPr>
      <w:rPr>
        <w:rFonts w:hint="default"/>
        <w:b/>
        <w:bCs/>
      </w:rPr>
    </w:lvl>
    <w:lvl w:ilvl="7">
      <w:start w:val="1"/>
      <w:numFmt w:val="lowerLetter"/>
      <w:lvlText w:val="%8."/>
      <w:lvlJc w:val="left"/>
      <w:pPr>
        <w:ind w:left="2205" w:hanging="360"/>
      </w:pPr>
    </w:lvl>
    <w:lvl w:ilvl="8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1">
    <w:nsid w:val="60D75ED0"/>
    <w:multiLevelType w:val="hybridMultilevel"/>
    <w:tmpl w:val="05CCD2BE"/>
    <w:lvl w:ilvl="0" w:tplc="18DE565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4630F434">
      <w:start w:val="1"/>
      <w:numFmt w:val="lowerLetter"/>
      <w:lvlText w:val="%2."/>
      <w:lvlJc w:val="left"/>
      <w:pPr>
        <w:ind w:left="1070" w:hanging="360"/>
      </w:pPr>
      <w:rPr>
        <w:b/>
        <w:bCs/>
      </w:r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6376FFE6">
      <w:start w:val="1"/>
      <w:numFmt w:val="decimal"/>
      <w:lvlText w:val="%4."/>
      <w:lvlJc w:val="left"/>
      <w:pPr>
        <w:ind w:left="786" w:hanging="360"/>
      </w:pPr>
      <w:rPr>
        <w:b/>
        <w:bCs/>
      </w:rPr>
    </w:lvl>
    <w:lvl w:ilvl="4" w:tplc="E68081A0">
      <w:start w:val="1"/>
      <w:numFmt w:val="lowerLetter"/>
      <w:lvlText w:val="%5."/>
      <w:lvlJc w:val="left"/>
      <w:pPr>
        <w:ind w:left="1070" w:hanging="360"/>
      </w:pPr>
      <w:rPr>
        <w:b/>
        <w:bCs/>
      </w:r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CDACE644">
      <w:start w:val="1"/>
      <w:numFmt w:val="lowerLetter"/>
      <w:lvlText w:val="%7."/>
      <w:lvlJc w:val="left"/>
      <w:pPr>
        <w:ind w:left="1135" w:hanging="360"/>
      </w:pPr>
      <w:rPr>
        <w:rFonts w:hint="default"/>
        <w:spacing w:val="-1"/>
        <w:w w:val="100"/>
        <w:lang w:val="id" w:eastAsia="en-US" w:bidi="ar-SA"/>
      </w:rPr>
    </w:lvl>
    <w:lvl w:ilvl="7" w:tplc="38090019">
      <w:start w:val="1"/>
      <w:numFmt w:val="lowerLetter"/>
      <w:lvlText w:val="%8."/>
      <w:lvlJc w:val="left"/>
      <w:pPr>
        <w:ind w:left="1135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769"/>
    <w:rsid w:val="009A1C5B"/>
    <w:rsid w:val="00DF2157"/>
    <w:rsid w:val="00E4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73899-9A1C-4FE9-967C-E1799C0B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157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1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1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21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1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DF21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DF2157"/>
    <w:rPr>
      <w:rFonts w:asciiTheme="majorHAnsi" w:eastAsiaTheme="majorEastAsia" w:hAnsiTheme="majorHAnsi" w:cstheme="majorBidi"/>
      <w:b/>
      <w:bCs/>
      <w:color w:val="5B9BD5" w:themeColor="accent1"/>
      <w:lang w:val="id-ID"/>
    </w:rPr>
  </w:style>
  <w:style w:type="paragraph" w:styleId="ListParagraph">
    <w:name w:val="List Paragraph"/>
    <w:basedOn w:val="Normal"/>
    <w:uiPriority w:val="34"/>
    <w:qFormat/>
    <w:rsid w:val="00DF2157"/>
    <w:pPr>
      <w:ind w:left="720"/>
      <w:contextualSpacing/>
    </w:pPr>
  </w:style>
  <w:style w:type="table" w:styleId="TableGrid">
    <w:name w:val="Table Grid"/>
    <w:basedOn w:val="TableNormal"/>
    <w:uiPriority w:val="39"/>
    <w:rsid w:val="00DF2157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PRE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 0%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</c:v>
                </c:pt>
                <c:pt idx="1">
                  <c:v>0.46</c:v>
                </c:pt>
                <c:pt idx="2">
                  <c:v>0.54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97-4928-B861-9E2EB5CBEDE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 46%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97-4928-B861-9E2EB5CBEDE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Buruk 54%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97-4928-B861-9E2EB5CBED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63006800"/>
        <c:axId val="363007192"/>
      </c:barChart>
      <c:catAx>
        <c:axId val="36300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007192"/>
        <c:crosses val="autoZero"/>
        <c:auto val="1"/>
        <c:lblAlgn val="ctr"/>
        <c:lblOffset val="100"/>
        <c:noMultiLvlLbl val="0"/>
      </c:catAx>
      <c:valAx>
        <c:axId val="363007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006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POST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 38%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 Buruk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 formatCode="0%">
                  <c:v>0.38</c:v>
                </c:pt>
                <c:pt idx="1">
                  <c:v>0.56599999999999995</c:v>
                </c:pt>
                <c:pt idx="2">
                  <c:v>5.3999999999999999E-2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EB-4DB3-AE7D-5D77CF9EDD4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 56,6%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 Buruk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EB-4DB3-AE7D-5D77CF9EDD4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Buruk 5,4%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 Buruk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FEB-4DB3-AE7D-5D77CF9EDD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85052840"/>
        <c:axId val="359889208"/>
      </c:barChart>
      <c:catAx>
        <c:axId val="285052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889208"/>
        <c:crosses val="autoZero"/>
        <c:auto val="1"/>
        <c:lblAlgn val="ctr"/>
        <c:lblOffset val="100"/>
        <c:noMultiLvlLbl val="0"/>
      </c:catAx>
      <c:valAx>
        <c:axId val="359889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052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PRE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 40,6%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0.40600000000000003</c:v>
                </c:pt>
                <c:pt idx="1">
                  <c:v>0.29699999999999999</c:v>
                </c:pt>
                <c:pt idx="2">
                  <c:v>0.29699999999999999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C0-4A78-8ADF-E9551FBCC5A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 29,7%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C0-4A78-8ADF-E9551FBCC5A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Buruk 29,7%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C0-4A78-8ADF-E9551FBCC5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32678392"/>
        <c:axId val="232678784"/>
      </c:barChart>
      <c:catAx>
        <c:axId val="232678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2678784"/>
        <c:crosses val="autoZero"/>
        <c:auto val="1"/>
        <c:lblAlgn val="ctr"/>
        <c:lblOffset val="100"/>
        <c:noMultiLvlLbl val="0"/>
      </c:catAx>
      <c:valAx>
        <c:axId val="23267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2678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POST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 67,5%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0.67500000000000004</c:v>
                </c:pt>
                <c:pt idx="1">
                  <c:v>0.32500000000000001</c:v>
                </c:pt>
                <c:pt idx="2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678-4C3C-93A5-5A662A903D4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 32,5%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678-4C3C-93A5-5A662A903D4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Buruk 0%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678-4C3C-93A5-5A662A903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33838680"/>
        <c:axId val="286450496"/>
      </c:barChart>
      <c:catAx>
        <c:axId val="233838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450496"/>
        <c:crosses val="autoZero"/>
        <c:auto val="1"/>
        <c:lblAlgn val="ctr"/>
        <c:lblOffset val="100"/>
        <c:noMultiLvlLbl val="0"/>
      </c:catAx>
      <c:valAx>
        <c:axId val="28645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838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PRE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6488436142791568"/>
          <c:y val="0.2452276283054195"/>
          <c:w val="0.76336675964831746"/>
          <c:h val="0.460321116212265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 59,5%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0.59499999999999997</c:v>
                </c:pt>
                <c:pt idx="1">
                  <c:v>0.40500000000000003</c:v>
                </c:pt>
                <c:pt idx="2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29-4B7A-8BF9-520DC082040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 40,5%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29-4B7A-8BF9-520DC082040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Buruk 0%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29-4B7A-8BF9-520DC08204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86451280"/>
        <c:axId val="286451672"/>
      </c:barChart>
      <c:catAx>
        <c:axId val="28645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451672"/>
        <c:crosses val="autoZero"/>
        <c:auto val="1"/>
        <c:lblAlgn val="ctr"/>
        <c:lblOffset val="100"/>
        <c:noMultiLvlLbl val="0"/>
      </c:catAx>
      <c:valAx>
        <c:axId val="286451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45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POST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Baik 73%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 formatCode="0%">
                  <c:v>0.73</c:v>
                </c:pt>
                <c:pt idx="1">
                  <c:v>0.27700000000000002</c:v>
                </c:pt>
                <c:pt idx="2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05-43D9-A06F-82C80FD13C2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Sedang 27,7%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05-43D9-A06F-82C80FD13C2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Buruk 0%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Sedang</c:v>
                </c:pt>
                <c:pt idx="2">
                  <c:v>Buruk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05-43D9-A06F-82C80FD13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90817056"/>
        <c:axId val="290817448"/>
      </c:barChart>
      <c:catAx>
        <c:axId val="29081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0817448"/>
        <c:crosses val="autoZero"/>
        <c:auto val="1"/>
        <c:lblAlgn val="ctr"/>
        <c:lblOffset val="100"/>
        <c:noMultiLvlLbl val="0"/>
      </c:catAx>
      <c:valAx>
        <c:axId val="290817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081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1837</Words>
  <Characters>10471</Characters>
  <Application>Microsoft Office Word</Application>
  <DocSecurity>0</DocSecurity>
  <Lines>87</Lines>
  <Paragraphs>24</Paragraphs>
  <ScaleCrop>false</ScaleCrop>
  <Company/>
  <LinksUpToDate>false</LinksUpToDate>
  <CharactersWithSpaces>12284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2022-10-18T05:09:00Z</dcterms:created>
  <dcterms:modified xsi:type="dcterms:W3CDTF">2022-10-18T05:09:00Z</dcterms:modified>
</cp:coreProperties>
</file>