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FC5" w:rsidRPr="00DC0C72" w:rsidRDefault="00702FC5" w:rsidP="00702FC5">
      <w:pPr>
        <w:pStyle w:val="Heading1"/>
        <w:spacing w:before="90" w:line="480" w:lineRule="auto"/>
        <w:ind w:left="3968" w:right="4372" w:firstLine="74"/>
        <w:jc w:val="left"/>
      </w:pPr>
      <w:r w:rsidRPr="00DC0C72">
        <w:rPr>
          <w:color w:val="0D0D0D"/>
          <w:w w:val="105"/>
        </w:rPr>
        <w:t>BAB VI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PENUTUP</w:t>
      </w:r>
    </w:p>
    <w:p w:rsidR="00702FC5" w:rsidRPr="00DC0C72" w:rsidRDefault="00702FC5" w:rsidP="00702FC5">
      <w:pPr>
        <w:pStyle w:val="Heading1"/>
        <w:numPr>
          <w:ilvl w:val="0"/>
          <w:numId w:val="1"/>
        </w:numPr>
        <w:tabs>
          <w:tab w:val="left" w:pos="1297"/>
        </w:tabs>
        <w:ind w:hanging="426"/>
        <w:jc w:val="both"/>
      </w:pPr>
      <w:bookmarkStart w:id="0" w:name="_bookmark89"/>
      <w:bookmarkEnd w:id="0"/>
      <w:r w:rsidRPr="00DC0C72">
        <w:rPr>
          <w:color w:val="0D0D0D"/>
          <w:w w:val="105"/>
        </w:rPr>
        <w:t>Kesimpulan</w:t>
      </w:r>
    </w:p>
    <w:p w:rsidR="00702FC5" w:rsidRPr="00DC0C72" w:rsidRDefault="00702FC5" w:rsidP="00702FC5">
      <w:pPr>
        <w:pStyle w:val="BodyText"/>
        <w:spacing w:before="7"/>
        <w:rPr>
          <w:b/>
          <w:sz w:val="23"/>
        </w:rPr>
      </w:pPr>
    </w:p>
    <w:p w:rsidR="00702FC5" w:rsidRPr="00DC0C72" w:rsidRDefault="00702FC5" w:rsidP="00702FC5">
      <w:pPr>
        <w:pStyle w:val="BodyText"/>
        <w:spacing w:line="480" w:lineRule="auto"/>
        <w:ind w:left="1296" w:right="1002" w:firstLine="720"/>
        <w:jc w:val="both"/>
      </w:pPr>
      <w:r w:rsidRPr="00DC0C72">
        <w:rPr>
          <w:color w:val="0D0D0D"/>
          <w:w w:val="105"/>
        </w:rPr>
        <w:t>Berdasarkan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dari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hasil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penelitian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Pengaruh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Ekstrak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Daun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Kemangi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sebagai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Obat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Kumur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terhadap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Ph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Saliva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dapat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diuraikan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sebagai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berikut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:</w:t>
      </w:r>
    </w:p>
    <w:p w:rsidR="00702FC5" w:rsidRPr="00DC0C72" w:rsidRDefault="00702FC5" w:rsidP="00702FC5">
      <w:pPr>
        <w:pStyle w:val="ListParagraph"/>
        <w:numPr>
          <w:ilvl w:val="1"/>
          <w:numId w:val="1"/>
        </w:numPr>
        <w:tabs>
          <w:tab w:val="left" w:pos="1722"/>
        </w:tabs>
        <w:spacing w:line="480" w:lineRule="auto"/>
        <w:ind w:right="1003"/>
        <w:jc w:val="both"/>
        <w:rPr>
          <w:sz w:val="24"/>
        </w:rPr>
      </w:pPr>
      <w:r w:rsidRPr="00DC0C72">
        <w:rPr>
          <w:color w:val="0D0D0D"/>
          <w:w w:val="105"/>
          <w:sz w:val="24"/>
        </w:rPr>
        <w:t>Dari hasil penelitian berarti terdapat pengaruh berkumur ekstrak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spacing w:val="-1"/>
          <w:w w:val="105"/>
          <w:sz w:val="24"/>
        </w:rPr>
        <w:t>daun</w:t>
      </w:r>
      <w:r w:rsidRPr="00DC0C72">
        <w:rPr>
          <w:color w:val="0D0D0D"/>
          <w:spacing w:val="-15"/>
          <w:w w:val="105"/>
          <w:sz w:val="24"/>
        </w:rPr>
        <w:t xml:space="preserve"> </w:t>
      </w:r>
      <w:r w:rsidRPr="00DC0C72">
        <w:rPr>
          <w:color w:val="0D0D0D"/>
          <w:spacing w:val="-1"/>
          <w:w w:val="105"/>
          <w:sz w:val="24"/>
        </w:rPr>
        <w:t>kemangi</w:t>
      </w:r>
      <w:r w:rsidRPr="00DC0C72">
        <w:rPr>
          <w:color w:val="0D0D0D"/>
          <w:spacing w:val="-14"/>
          <w:w w:val="105"/>
          <w:sz w:val="24"/>
        </w:rPr>
        <w:t xml:space="preserve"> </w:t>
      </w:r>
      <w:r w:rsidRPr="00DC0C72">
        <w:rPr>
          <w:color w:val="0D0D0D"/>
          <w:spacing w:val="-1"/>
          <w:w w:val="105"/>
          <w:sz w:val="24"/>
        </w:rPr>
        <w:t>terhadap</w:t>
      </w:r>
      <w:r w:rsidRPr="00DC0C72">
        <w:rPr>
          <w:color w:val="0D0D0D"/>
          <w:spacing w:val="-13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pH</w:t>
      </w:r>
      <w:r w:rsidRPr="00DC0C72">
        <w:rPr>
          <w:color w:val="0D0D0D"/>
          <w:spacing w:val="-13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saliva.</w:t>
      </w:r>
      <w:r w:rsidRPr="00DC0C72">
        <w:rPr>
          <w:color w:val="0D0D0D"/>
          <w:spacing w:val="-14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Dimana</w:t>
      </w:r>
      <w:r w:rsidRPr="00DC0C72">
        <w:rPr>
          <w:color w:val="0D0D0D"/>
          <w:spacing w:val="-13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dengan</w:t>
      </w:r>
      <w:r w:rsidRPr="00DC0C72">
        <w:rPr>
          <w:color w:val="0D0D0D"/>
          <w:spacing w:val="-14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berkumur</w:t>
      </w:r>
      <w:r w:rsidRPr="00DC0C72">
        <w:rPr>
          <w:color w:val="0D0D0D"/>
          <w:spacing w:val="-13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ekstrak</w:t>
      </w:r>
      <w:r w:rsidRPr="00DC0C72">
        <w:rPr>
          <w:color w:val="0D0D0D"/>
          <w:spacing w:val="-6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daun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kemangi pH saliva</w:t>
      </w:r>
      <w:r w:rsidRPr="00DC0C72">
        <w:rPr>
          <w:color w:val="0D0D0D"/>
          <w:spacing w:val="2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cenderung ke</w:t>
      </w:r>
      <w:r w:rsidRPr="00DC0C72">
        <w:rPr>
          <w:color w:val="0D0D0D"/>
          <w:spacing w:val="2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kriteria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basa.</w:t>
      </w:r>
    </w:p>
    <w:p w:rsidR="00702FC5" w:rsidRPr="00DC0C72" w:rsidRDefault="00702FC5" w:rsidP="00702FC5">
      <w:pPr>
        <w:pStyle w:val="ListParagraph"/>
        <w:numPr>
          <w:ilvl w:val="1"/>
          <w:numId w:val="1"/>
        </w:numPr>
        <w:tabs>
          <w:tab w:val="left" w:pos="1722"/>
        </w:tabs>
        <w:spacing w:line="480" w:lineRule="auto"/>
        <w:ind w:right="1010"/>
        <w:jc w:val="both"/>
        <w:rPr>
          <w:sz w:val="24"/>
        </w:rPr>
      </w:pPr>
      <w:r w:rsidRPr="00DC0C72">
        <w:rPr>
          <w:color w:val="0D0D0D"/>
          <w:w w:val="105"/>
          <w:sz w:val="24"/>
        </w:rPr>
        <w:t>Nilai pH saliva sebelum berkumur air ekstrak daun kemangi ada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netral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dan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basa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dengan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nilai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6,5</w:t>
      </w:r>
      <w:r w:rsidRPr="00DC0C72">
        <w:rPr>
          <w:color w:val="0D0D0D"/>
          <w:spacing w:val="2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– 7,0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dan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7,1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– 7,5.</w:t>
      </w:r>
    </w:p>
    <w:p w:rsidR="00702FC5" w:rsidRPr="00DC0C72" w:rsidRDefault="00702FC5" w:rsidP="00702FC5">
      <w:pPr>
        <w:pStyle w:val="ListParagraph"/>
        <w:numPr>
          <w:ilvl w:val="1"/>
          <w:numId w:val="1"/>
        </w:numPr>
        <w:tabs>
          <w:tab w:val="left" w:pos="1722"/>
        </w:tabs>
        <w:spacing w:line="480" w:lineRule="auto"/>
        <w:ind w:right="1002"/>
        <w:jc w:val="both"/>
        <w:rPr>
          <w:sz w:val="24"/>
        </w:rPr>
      </w:pPr>
      <w:r w:rsidRPr="00DC0C72">
        <w:rPr>
          <w:color w:val="0D0D0D"/>
          <w:w w:val="105"/>
          <w:sz w:val="24"/>
        </w:rPr>
        <w:t>Nilai pH saliva sesudah berkumur air ekstrak daun kemangi ada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yang tetap netral, netral menjadi basa, dan basa tetap basa dengan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nilai pH saliva netral 6,5 – 7,0, nilai pH saliva netral menjadi basa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6,7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–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7,2,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dan</w:t>
      </w:r>
      <w:r w:rsidRPr="00DC0C72">
        <w:rPr>
          <w:color w:val="0D0D0D"/>
          <w:spacing w:val="-3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nilai pH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saliva basa tetap</w:t>
      </w:r>
      <w:r w:rsidRPr="00DC0C72">
        <w:rPr>
          <w:color w:val="0D0D0D"/>
          <w:spacing w:val="-3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basa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7,1</w:t>
      </w:r>
      <w:r w:rsidRPr="00DC0C72">
        <w:rPr>
          <w:color w:val="0D0D0D"/>
          <w:spacing w:val="3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– 7,5.</w:t>
      </w:r>
    </w:p>
    <w:p w:rsidR="00702FC5" w:rsidRPr="00DC0C72" w:rsidRDefault="00702FC5" w:rsidP="00702FC5">
      <w:pPr>
        <w:pStyle w:val="Heading1"/>
        <w:numPr>
          <w:ilvl w:val="0"/>
          <w:numId w:val="1"/>
        </w:numPr>
        <w:tabs>
          <w:tab w:val="left" w:pos="1297"/>
        </w:tabs>
        <w:spacing w:before="4"/>
        <w:ind w:hanging="426"/>
        <w:jc w:val="both"/>
      </w:pPr>
      <w:bookmarkStart w:id="1" w:name="_bookmark90"/>
      <w:bookmarkEnd w:id="1"/>
      <w:r w:rsidRPr="00DC0C72">
        <w:rPr>
          <w:color w:val="0D0D0D"/>
          <w:w w:val="105"/>
        </w:rPr>
        <w:t>Saran</w:t>
      </w:r>
    </w:p>
    <w:p w:rsidR="00702FC5" w:rsidRPr="00DC0C72" w:rsidRDefault="00702FC5" w:rsidP="00702FC5">
      <w:pPr>
        <w:pStyle w:val="BodyText"/>
        <w:spacing w:before="6"/>
        <w:rPr>
          <w:b/>
          <w:sz w:val="23"/>
        </w:rPr>
      </w:pPr>
    </w:p>
    <w:p w:rsidR="00702FC5" w:rsidRPr="00DC0C72" w:rsidRDefault="00702FC5" w:rsidP="00702FC5">
      <w:pPr>
        <w:pStyle w:val="BodyText"/>
        <w:spacing w:line="480" w:lineRule="auto"/>
        <w:ind w:left="1296" w:right="1003" w:firstLine="720"/>
        <w:jc w:val="both"/>
      </w:pPr>
      <w:r w:rsidRPr="00DC0C72">
        <w:rPr>
          <w:color w:val="0D0D0D"/>
          <w:w w:val="105"/>
        </w:rPr>
        <w:t>Berkaitan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dengan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hasil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penelitian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diatas,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maka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peneliti</w:t>
      </w:r>
      <w:r w:rsidRPr="00DC0C72">
        <w:rPr>
          <w:color w:val="0D0D0D"/>
          <w:spacing w:val="1"/>
          <w:w w:val="105"/>
        </w:rPr>
        <w:t xml:space="preserve"> </w:t>
      </w:r>
      <w:r w:rsidRPr="00DC0C72">
        <w:rPr>
          <w:color w:val="0D0D0D"/>
          <w:w w:val="105"/>
        </w:rPr>
        <w:t>memberikan</w:t>
      </w:r>
      <w:r w:rsidRPr="00DC0C72">
        <w:rPr>
          <w:color w:val="0D0D0D"/>
          <w:spacing w:val="-3"/>
          <w:w w:val="105"/>
        </w:rPr>
        <w:t xml:space="preserve"> </w:t>
      </w:r>
      <w:r w:rsidRPr="00DC0C72">
        <w:rPr>
          <w:color w:val="0D0D0D"/>
          <w:w w:val="105"/>
        </w:rPr>
        <w:t>saran</w:t>
      </w:r>
      <w:r w:rsidRPr="00DC0C72">
        <w:rPr>
          <w:color w:val="0D0D0D"/>
          <w:spacing w:val="-2"/>
          <w:w w:val="105"/>
        </w:rPr>
        <w:t xml:space="preserve"> </w:t>
      </w:r>
      <w:r w:rsidRPr="00DC0C72">
        <w:rPr>
          <w:color w:val="0D0D0D"/>
          <w:w w:val="105"/>
        </w:rPr>
        <w:t>sebagai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berikut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:</w:t>
      </w:r>
    </w:p>
    <w:p w:rsidR="00702FC5" w:rsidRPr="00DC0C72" w:rsidRDefault="00702FC5" w:rsidP="00702FC5">
      <w:pPr>
        <w:pStyle w:val="ListParagraph"/>
        <w:numPr>
          <w:ilvl w:val="1"/>
          <w:numId w:val="1"/>
        </w:numPr>
        <w:tabs>
          <w:tab w:val="left" w:pos="1722"/>
        </w:tabs>
        <w:spacing w:before="1" w:line="480" w:lineRule="auto"/>
        <w:ind w:right="1002"/>
        <w:jc w:val="both"/>
        <w:rPr>
          <w:sz w:val="24"/>
        </w:rPr>
      </w:pPr>
      <w:r w:rsidRPr="00DC0C72">
        <w:rPr>
          <w:color w:val="0D0D0D"/>
          <w:w w:val="105"/>
          <w:sz w:val="24"/>
        </w:rPr>
        <w:t>Bagi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peneliti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selanjutnya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diharapkan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dapat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mengembangkan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variabel-variabel lain untuk diteliti yang berkaitan dengan ekstrak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daun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kemangi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sebagai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obat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kumur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terhadap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pH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saliva.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Peneliti</w:t>
      </w:r>
      <w:r w:rsidRPr="00DC0C72">
        <w:rPr>
          <w:color w:val="0D0D0D"/>
          <w:spacing w:val="-60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selanjutnya</w:t>
      </w:r>
      <w:r w:rsidRPr="00DC0C72">
        <w:rPr>
          <w:color w:val="0D0D0D"/>
          <w:spacing w:val="-8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diharapkan</w:t>
      </w:r>
      <w:r w:rsidRPr="00DC0C72">
        <w:rPr>
          <w:color w:val="0D0D0D"/>
          <w:spacing w:val="-9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dapat</w:t>
      </w:r>
      <w:r w:rsidRPr="00DC0C72">
        <w:rPr>
          <w:color w:val="0D0D0D"/>
          <w:spacing w:val="-1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memperluas</w:t>
      </w:r>
      <w:r w:rsidRPr="00DC0C72">
        <w:rPr>
          <w:color w:val="0D0D0D"/>
          <w:spacing w:val="-10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penelitian</w:t>
      </w:r>
      <w:r w:rsidRPr="00DC0C72">
        <w:rPr>
          <w:color w:val="0D0D0D"/>
          <w:spacing w:val="-8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dengan</w:t>
      </w:r>
      <w:r w:rsidRPr="00DC0C72">
        <w:rPr>
          <w:color w:val="0D0D0D"/>
          <w:spacing w:val="-9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jumlah</w:t>
      </w:r>
      <w:r w:rsidRPr="00DC0C72">
        <w:rPr>
          <w:color w:val="0D0D0D"/>
          <w:spacing w:val="-6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responden lebih banyak dan lokasi penelitian agar semua orang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dapat</w:t>
      </w:r>
      <w:r w:rsidRPr="00DC0C72">
        <w:rPr>
          <w:color w:val="0D0D0D"/>
          <w:spacing w:val="-2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memiliki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kesehatan</w:t>
      </w:r>
      <w:r w:rsidRPr="00DC0C72">
        <w:rPr>
          <w:color w:val="0D0D0D"/>
          <w:spacing w:val="-3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gigi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yang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baik.</w:t>
      </w:r>
    </w:p>
    <w:p w:rsidR="00702FC5" w:rsidRPr="00DC0C72" w:rsidRDefault="00702FC5" w:rsidP="00702FC5">
      <w:pPr>
        <w:spacing w:line="480" w:lineRule="auto"/>
        <w:jc w:val="both"/>
        <w:rPr>
          <w:sz w:val="24"/>
        </w:rPr>
        <w:sectPr w:rsidR="00702FC5" w:rsidRPr="00DC0C72">
          <w:headerReference w:type="default" r:id="rId5"/>
          <w:footerReference w:type="default" r:id="rId6"/>
          <w:pgSz w:w="11930" w:h="16860"/>
          <w:pgMar w:top="1600" w:right="700" w:bottom="500" w:left="1680" w:header="0" w:footer="302" w:gutter="0"/>
          <w:cols w:space="720"/>
        </w:sectPr>
      </w:pPr>
    </w:p>
    <w:p w:rsidR="00702FC5" w:rsidRPr="00DC0C72" w:rsidRDefault="00702FC5" w:rsidP="00702FC5">
      <w:pPr>
        <w:spacing w:before="71"/>
        <w:ind w:right="997"/>
        <w:jc w:val="right"/>
      </w:pPr>
      <w:r w:rsidRPr="00DC0C72">
        <w:lastRenderedPageBreak/>
        <w:t>51</w:t>
      </w:r>
    </w:p>
    <w:p w:rsidR="00702FC5" w:rsidRPr="00DC0C72" w:rsidRDefault="00702FC5" w:rsidP="00702FC5">
      <w:pPr>
        <w:pStyle w:val="BodyText"/>
      </w:pPr>
    </w:p>
    <w:p w:rsidR="00702FC5" w:rsidRPr="00DC0C72" w:rsidRDefault="00702FC5" w:rsidP="00702FC5">
      <w:pPr>
        <w:pStyle w:val="BodyText"/>
      </w:pPr>
    </w:p>
    <w:p w:rsidR="00702FC5" w:rsidRPr="00DC0C72" w:rsidRDefault="00702FC5" w:rsidP="00702FC5">
      <w:pPr>
        <w:pStyle w:val="ListParagraph"/>
        <w:numPr>
          <w:ilvl w:val="1"/>
          <w:numId w:val="1"/>
        </w:numPr>
        <w:tabs>
          <w:tab w:val="left" w:pos="1722"/>
        </w:tabs>
        <w:spacing w:before="178" w:line="480" w:lineRule="auto"/>
        <w:ind w:right="1004"/>
        <w:jc w:val="both"/>
        <w:rPr>
          <w:sz w:val="24"/>
        </w:rPr>
      </w:pPr>
      <w:r w:rsidRPr="00DC0C72">
        <w:rPr>
          <w:color w:val="0D0D0D"/>
          <w:w w:val="105"/>
          <w:sz w:val="24"/>
        </w:rPr>
        <w:t>Bagi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institusi,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diharapkan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bisa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menjadi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bahan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referensi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dan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infromasi untuk menambah pengetahuan dan wawasan mengenai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pengaruh</w:t>
      </w:r>
      <w:r w:rsidRPr="00DC0C72">
        <w:rPr>
          <w:color w:val="0D0D0D"/>
          <w:spacing w:val="-3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ekstrak daun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kemangi</w:t>
      </w:r>
      <w:r w:rsidRPr="00DC0C72">
        <w:rPr>
          <w:color w:val="0D0D0D"/>
          <w:spacing w:val="-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sebagai</w:t>
      </w:r>
      <w:r w:rsidRPr="00DC0C72">
        <w:rPr>
          <w:color w:val="0D0D0D"/>
          <w:spacing w:val="-2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pH saliva.</w:t>
      </w:r>
    </w:p>
    <w:p w:rsidR="00702FC5" w:rsidRPr="00DC0C72" w:rsidRDefault="00702FC5" w:rsidP="00702FC5">
      <w:pPr>
        <w:pStyle w:val="ListParagraph"/>
        <w:numPr>
          <w:ilvl w:val="1"/>
          <w:numId w:val="1"/>
        </w:numPr>
        <w:tabs>
          <w:tab w:val="left" w:pos="1722"/>
        </w:tabs>
        <w:spacing w:line="480" w:lineRule="auto"/>
        <w:ind w:right="1004"/>
        <w:jc w:val="both"/>
        <w:rPr>
          <w:sz w:val="24"/>
        </w:rPr>
      </w:pPr>
      <w:r w:rsidRPr="00DC0C72">
        <w:rPr>
          <w:color w:val="0D0D0D"/>
          <w:w w:val="105"/>
          <w:sz w:val="24"/>
        </w:rPr>
        <w:t>Bagi siswa/i SMP Baburridho Jakarta untuk berkumur dengan obat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kumur</w:t>
      </w:r>
      <w:r w:rsidRPr="00DC0C72">
        <w:rPr>
          <w:color w:val="0D0D0D"/>
          <w:spacing w:val="-10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yaitu</w:t>
      </w:r>
      <w:r w:rsidRPr="00DC0C72">
        <w:rPr>
          <w:color w:val="0D0D0D"/>
          <w:spacing w:val="-9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air</w:t>
      </w:r>
      <w:r w:rsidRPr="00DC0C72">
        <w:rPr>
          <w:color w:val="0D0D0D"/>
          <w:spacing w:val="-1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rebusan</w:t>
      </w:r>
      <w:r w:rsidRPr="00DC0C72">
        <w:rPr>
          <w:color w:val="0D0D0D"/>
          <w:spacing w:val="-10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ekstrak</w:t>
      </w:r>
      <w:r w:rsidRPr="00DC0C72">
        <w:rPr>
          <w:color w:val="0D0D0D"/>
          <w:spacing w:val="-12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daun</w:t>
      </w:r>
      <w:r w:rsidRPr="00DC0C72">
        <w:rPr>
          <w:color w:val="0D0D0D"/>
          <w:spacing w:val="-9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kemangi</w:t>
      </w:r>
      <w:r w:rsidRPr="00DC0C72">
        <w:rPr>
          <w:color w:val="0D0D0D"/>
          <w:spacing w:val="-9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yang</w:t>
      </w:r>
      <w:r w:rsidRPr="00DC0C72">
        <w:rPr>
          <w:color w:val="0D0D0D"/>
          <w:spacing w:val="-9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berfungsi</w:t>
      </w:r>
      <w:r w:rsidRPr="00DC0C72">
        <w:rPr>
          <w:color w:val="0D0D0D"/>
          <w:spacing w:val="-10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untuk</w:t>
      </w:r>
      <w:r w:rsidRPr="00DC0C72">
        <w:rPr>
          <w:color w:val="0D0D0D"/>
          <w:spacing w:val="-6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meningkatkan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pH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saliva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sehingga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proses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gigi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berlubang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dapat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terhambat. Berkumur dilakukan sebanyak 2 kali sehari selama 30</w:t>
      </w:r>
      <w:r w:rsidRPr="00DC0C72">
        <w:rPr>
          <w:color w:val="0D0D0D"/>
          <w:spacing w:val="1"/>
          <w:w w:val="105"/>
          <w:sz w:val="24"/>
        </w:rPr>
        <w:t xml:space="preserve"> </w:t>
      </w:r>
      <w:r w:rsidRPr="00DC0C72">
        <w:rPr>
          <w:color w:val="0D0D0D"/>
          <w:w w:val="105"/>
          <w:sz w:val="24"/>
        </w:rPr>
        <w:t>detik.</w:t>
      </w:r>
    </w:p>
    <w:p w:rsidR="00702FC5" w:rsidRPr="00DC0C72" w:rsidRDefault="00702FC5" w:rsidP="00702FC5">
      <w:pPr>
        <w:spacing w:line="480" w:lineRule="auto"/>
        <w:jc w:val="both"/>
        <w:rPr>
          <w:sz w:val="24"/>
        </w:rPr>
        <w:sectPr w:rsidR="00702FC5" w:rsidRPr="00DC0C72">
          <w:headerReference w:type="default" r:id="rId7"/>
          <w:footerReference w:type="default" r:id="rId8"/>
          <w:pgSz w:w="11930" w:h="16860"/>
          <w:pgMar w:top="640" w:right="700" w:bottom="280" w:left="1680" w:header="0" w:footer="0" w:gutter="0"/>
          <w:cols w:space="720"/>
        </w:sectPr>
      </w:pPr>
    </w:p>
    <w:p w:rsidR="000F3833" w:rsidRDefault="000F3833">
      <w:bookmarkStart w:id="2" w:name="_GoBack"/>
      <w:bookmarkEnd w:id="2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702FC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3881755</wp:posOffset>
              </wp:positionH>
              <wp:positionV relativeFrom="page">
                <wp:posOffset>10374630</wp:posOffset>
              </wp:positionV>
              <wp:extent cx="1657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702FC5">
                          <w:pPr>
                            <w:spacing w:before="11"/>
                            <w:ind w:left="20"/>
                          </w:pPr>
                          <w: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65pt;margin-top:816.9pt;width:13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" filled="f" stroked="f">
              <v:textbox inset="0,0,0,0">
                <w:txbxContent>
                  <w:p w:rsidR="00920F6D" w:rsidRDefault="00702FC5">
                    <w:pPr>
                      <w:spacing w:before="11"/>
                      <w:ind w:left="20"/>
                    </w:pPr>
                    <w: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702FC5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702FC5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702FC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75D8C"/>
    <w:multiLevelType w:val="hybridMultilevel"/>
    <w:tmpl w:val="0CFA3562"/>
    <w:lvl w:ilvl="0" w:tplc="3FE0D34C">
      <w:start w:val="1"/>
      <w:numFmt w:val="upperLetter"/>
      <w:lvlText w:val="%1."/>
      <w:lvlJc w:val="left"/>
      <w:pPr>
        <w:ind w:left="1296" w:hanging="425"/>
      </w:pPr>
      <w:rPr>
        <w:rFonts w:ascii="Times New Roman" w:eastAsia="Times New Roman" w:hAnsi="Times New Roman" w:cs="Times New Roman" w:hint="default"/>
        <w:b/>
        <w:bCs/>
        <w:color w:val="0D0D0D"/>
        <w:spacing w:val="-2"/>
        <w:w w:val="104"/>
        <w:sz w:val="24"/>
        <w:szCs w:val="24"/>
        <w:lang w:val="id" w:eastAsia="en-US" w:bidi="ar-SA"/>
      </w:rPr>
    </w:lvl>
    <w:lvl w:ilvl="1" w:tplc="C9D8EC38">
      <w:start w:val="1"/>
      <w:numFmt w:val="decimal"/>
      <w:lvlText w:val="%2."/>
      <w:lvlJc w:val="left"/>
      <w:pPr>
        <w:ind w:left="1721" w:hanging="425"/>
      </w:pPr>
      <w:rPr>
        <w:rFonts w:ascii="Times New Roman" w:eastAsia="Times New Roman" w:hAnsi="Times New Roman" w:cs="Times New Roman" w:hint="default"/>
        <w:color w:val="0D0D0D"/>
        <w:spacing w:val="-2"/>
        <w:w w:val="105"/>
        <w:sz w:val="24"/>
        <w:szCs w:val="24"/>
        <w:lang w:val="id" w:eastAsia="en-US" w:bidi="ar-SA"/>
      </w:rPr>
    </w:lvl>
    <w:lvl w:ilvl="2" w:tplc="BE9ACA0A">
      <w:numFmt w:val="bullet"/>
      <w:lvlText w:val="•"/>
      <w:lvlJc w:val="left"/>
      <w:pPr>
        <w:ind w:left="2588" w:hanging="425"/>
      </w:pPr>
      <w:rPr>
        <w:rFonts w:hint="default"/>
        <w:lang w:val="id" w:eastAsia="en-US" w:bidi="ar-SA"/>
      </w:rPr>
    </w:lvl>
    <w:lvl w:ilvl="3" w:tplc="9642C616">
      <w:numFmt w:val="bullet"/>
      <w:lvlText w:val="•"/>
      <w:lvlJc w:val="left"/>
      <w:pPr>
        <w:ind w:left="3457" w:hanging="425"/>
      </w:pPr>
      <w:rPr>
        <w:rFonts w:hint="default"/>
        <w:lang w:val="id" w:eastAsia="en-US" w:bidi="ar-SA"/>
      </w:rPr>
    </w:lvl>
    <w:lvl w:ilvl="4" w:tplc="B9A22A8E">
      <w:numFmt w:val="bullet"/>
      <w:lvlText w:val="•"/>
      <w:lvlJc w:val="left"/>
      <w:pPr>
        <w:ind w:left="4326" w:hanging="425"/>
      </w:pPr>
      <w:rPr>
        <w:rFonts w:hint="default"/>
        <w:lang w:val="id" w:eastAsia="en-US" w:bidi="ar-SA"/>
      </w:rPr>
    </w:lvl>
    <w:lvl w:ilvl="5" w:tplc="F7C04986">
      <w:numFmt w:val="bullet"/>
      <w:lvlText w:val="•"/>
      <w:lvlJc w:val="left"/>
      <w:pPr>
        <w:ind w:left="5195" w:hanging="425"/>
      </w:pPr>
      <w:rPr>
        <w:rFonts w:hint="default"/>
        <w:lang w:val="id" w:eastAsia="en-US" w:bidi="ar-SA"/>
      </w:rPr>
    </w:lvl>
    <w:lvl w:ilvl="6" w:tplc="185A9C3E">
      <w:numFmt w:val="bullet"/>
      <w:lvlText w:val="•"/>
      <w:lvlJc w:val="left"/>
      <w:pPr>
        <w:ind w:left="6064" w:hanging="425"/>
      </w:pPr>
      <w:rPr>
        <w:rFonts w:hint="default"/>
        <w:lang w:val="id" w:eastAsia="en-US" w:bidi="ar-SA"/>
      </w:rPr>
    </w:lvl>
    <w:lvl w:ilvl="7" w:tplc="64A0DCBA">
      <w:numFmt w:val="bullet"/>
      <w:lvlText w:val="•"/>
      <w:lvlJc w:val="left"/>
      <w:pPr>
        <w:ind w:left="6933" w:hanging="425"/>
      </w:pPr>
      <w:rPr>
        <w:rFonts w:hint="default"/>
        <w:lang w:val="id" w:eastAsia="en-US" w:bidi="ar-SA"/>
      </w:rPr>
    </w:lvl>
    <w:lvl w:ilvl="8" w:tplc="6FF23AE2">
      <w:numFmt w:val="bullet"/>
      <w:lvlText w:val="•"/>
      <w:lvlJc w:val="left"/>
      <w:pPr>
        <w:ind w:left="7802" w:hanging="425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AF"/>
    <w:rsid w:val="000F3833"/>
    <w:rsid w:val="00702FC5"/>
    <w:rsid w:val="00C2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58D4E5-EE35-48D4-9999-8E1FFD71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02F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702FC5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02FC5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702FC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02FC5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702FC5"/>
    <w:pPr>
      <w:ind w:left="1885" w:hanging="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2022-10-19T03:09:00Z</dcterms:created>
  <dcterms:modified xsi:type="dcterms:W3CDTF">2022-10-19T03:09:00Z</dcterms:modified>
</cp:coreProperties>
</file>