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92E" w:rsidRDefault="00D8792E" w:rsidP="00D8792E">
      <w:pPr>
        <w:pStyle w:val="Heading1"/>
        <w:spacing w:before="229" w:line="480" w:lineRule="auto"/>
        <w:ind w:left="3889" w:right="3580" w:firstLine="1136"/>
      </w:pPr>
      <w:r>
        <w:t>BAB VI</w:t>
      </w:r>
      <w:r>
        <w:rPr>
          <w:spacing w:val="1"/>
        </w:rPr>
        <w:t xml:space="preserve"> </w:t>
      </w:r>
      <w:r>
        <w:t>KESIMPULAN</w:t>
      </w:r>
      <w:r>
        <w:rPr>
          <w:spacing w:val="-13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SARAN</w:t>
      </w:r>
    </w:p>
    <w:p w:rsidR="00D8792E" w:rsidRDefault="00D8792E" w:rsidP="00D8792E">
      <w:pPr>
        <w:pStyle w:val="Heading1"/>
        <w:ind w:left="2188"/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51150E42" wp14:editId="2FD0D41E">
            <wp:simplePos x="0" y="0"/>
            <wp:positionH relativeFrom="page">
              <wp:posOffset>1668145</wp:posOffset>
            </wp:positionH>
            <wp:positionV relativeFrom="paragraph">
              <wp:posOffset>37123</wp:posOffset>
            </wp:positionV>
            <wp:extent cx="141592" cy="106045"/>
            <wp:effectExtent l="0" t="0" r="0" b="0"/>
            <wp:wrapNone/>
            <wp:docPr id="5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592" cy="106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bookmark77"/>
      <w:bookmarkEnd w:id="0"/>
      <w:r>
        <w:t>Kesimpulan</w:t>
      </w:r>
    </w:p>
    <w:p w:rsidR="00D8792E" w:rsidRDefault="00D8792E" w:rsidP="00D8792E">
      <w:pPr>
        <w:pStyle w:val="BodyText"/>
        <w:rPr>
          <w:b/>
        </w:rPr>
      </w:pPr>
    </w:p>
    <w:p w:rsidR="00D8792E" w:rsidRDefault="00D8792E" w:rsidP="00D8792E">
      <w:pPr>
        <w:pStyle w:val="BodyText"/>
        <w:ind w:left="2188"/>
      </w:pPr>
      <w:r>
        <w:t>Dari</w:t>
      </w:r>
      <w:r>
        <w:rPr>
          <w:spacing w:val="-6"/>
        </w:rPr>
        <w:t xml:space="preserve"> </w:t>
      </w:r>
      <w:r>
        <w:t>hasil</w:t>
      </w:r>
      <w:r>
        <w:rPr>
          <w:spacing w:val="-4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diatas</w:t>
      </w:r>
      <w:r>
        <w:rPr>
          <w:spacing w:val="-7"/>
        </w:rPr>
        <w:t xml:space="preserve"> </w:t>
      </w:r>
      <w:r>
        <w:t>maka</w:t>
      </w:r>
      <w:r>
        <w:rPr>
          <w:spacing w:val="-4"/>
        </w:rPr>
        <w:t xml:space="preserve"> </w:t>
      </w:r>
      <w:r>
        <w:t>dapat</w:t>
      </w:r>
      <w:r>
        <w:rPr>
          <w:spacing w:val="-5"/>
        </w:rPr>
        <w:t xml:space="preserve"> </w:t>
      </w:r>
      <w:r>
        <w:t>disimpulkan</w:t>
      </w:r>
      <w:r>
        <w:rPr>
          <w:spacing w:val="-4"/>
        </w:rPr>
        <w:t xml:space="preserve"> </w:t>
      </w:r>
      <w:r>
        <w:t>bahwa:</w:t>
      </w:r>
    </w:p>
    <w:p w:rsidR="00D8792E" w:rsidRDefault="00D8792E" w:rsidP="00D8792E">
      <w:pPr>
        <w:pStyle w:val="BodyText"/>
      </w:pPr>
    </w:p>
    <w:p w:rsidR="00D8792E" w:rsidRDefault="00D8792E" w:rsidP="00D8792E">
      <w:pPr>
        <w:pStyle w:val="ListParagraph"/>
        <w:numPr>
          <w:ilvl w:val="0"/>
          <w:numId w:val="2"/>
        </w:numPr>
        <w:tabs>
          <w:tab w:val="left" w:pos="2549"/>
        </w:tabs>
        <w:spacing w:line="480" w:lineRule="auto"/>
        <w:ind w:left="2548" w:right="1133"/>
        <w:jc w:val="both"/>
        <w:rPr>
          <w:sz w:val="24"/>
        </w:rPr>
      </w:pPr>
      <w:r>
        <w:rPr>
          <w:sz w:val="24"/>
        </w:rPr>
        <w:t xml:space="preserve">Berdasarkan hasil uji </w:t>
      </w:r>
      <w:r>
        <w:rPr>
          <w:i/>
          <w:sz w:val="24"/>
        </w:rPr>
        <w:t xml:space="preserve">mann whitney </w:t>
      </w:r>
      <w:r>
        <w:rPr>
          <w:sz w:val="24"/>
        </w:rPr>
        <w:t>bahwa terdapat selisih perbedaan</w:t>
      </w:r>
      <w:r>
        <w:rPr>
          <w:spacing w:val="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media</w:t>
      </w:r>
      <w:r>
        <w:rPr>
          <w:spacing w:val="1"/>
          <w:sz w:val="24"/>
        </w:rPr>
        <w:t xml:space="preserve"> </w:t>
      </w:r>
      <w:r>
        <w:rPr>
          <w:sz w:val="24"/>
        </w:rPr>
        <w:t>Flashcard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flipchart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pemberian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media</w:t>
      </w:r>
      <w:r>
        <w:rPr>
          <w:spacing w:val="1"/>
          <w:sz w:val="24"/>
        </w:rPr>
        <w:t xml:space="preserve"> </w:t>
      </w:r>
      <w:r>
        <w:rPr>
          <w:sz w:val="24"/>
        </w:rPr>
        <w:t>flipchart</w:t>
      </w:r>
      <w:r>
        <w:rPr>
          <w:spacing w:val="1"/>
          <w:sz w:val="24"/>
        </w:rPr>
        <w:t xml:space="preserve"> </w:t>
      </w:r>
      <w:r>
        <w:rPr>
          <w:sz w:val="24"/>
        </w:rPr>
        <w:t>23,38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efektif</w:t>
      </w:r>
      <w:r>
        <w:rPr>
          <w:spacing w:val="1"/>
          <w:sz w:val="24"/>
        </w:rPr>
        <w:t xml:space="preserve"> </w:t>
      </w:r>
      <w:r>
        <w:rPr>
          <w:sz w:val="24"/>
        </w:rPr>
        <w:t>daripada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 media flashcard 19,62 dan hasil signifikansi p=0,309 (p</w:t>
      </w:r>
      <w:r>
        <w:rPr>
          <w:spacing w:val="1"/>
          <w:sz w:val="24"/>
        </w:rPr>
        <w:t xml:space="preserve"> </w:t>
      </w:r>
      <w:r>
        <w:rPr>
          <w:sz w:val="24"/>
        </w:rPr>
        <w:t>value</w:t>
      </w:r>
      <w:r>
        <w:rPr>
          <w:spacing w:val="1"/>
          <w:sz w:val="24"/>
        </w:rPr>
        <w:t xml:space="preserve"> </w:t>
      </w:r>
      <w:r>
        <w:rPr>
          <w:sz w:val="24"/>
        </w:rPr>
        <w:t>&lt;0,05).</w:t>
      </w:r>
    </w:p>
    <w:p w:rsidR="00D8792E" w:rsidRDefault="00D8792E" w:rsidP="00D8792E">
      <w:pPr>
        <w:pStyle w:val="ListParagraph"/>
        <w:numPr>
          <w:ilvl w:val="0"/>
          <w:numId w:val="2"/>
        </w:numPr>
        <w:tabs>
          <w:tab w:val="left" w:pos="2549"/>
        </w:tabs>
        <w:spacing w:before="1" w:line="480" w:lineRule="auto"/>
        <w:ind w:left="2548" w:right="1132"/>
        <w:jc w:val="both"/>
        <w:rPr>
          <w:sz w:val="24"/>
        </w:rPr>
      </w:pPr>
      <w:r>
        <w:rPr>
          <w:sz w:val="24"/>
        </w:rPr>
        <w:t>Terdapat</w:t>
      </w:r>
      <w:r>
        <w:rPr>
          <w:spacing w:val="1"/>
          <w:sz w:val="24"/>
        </w:rPr>
        <w:t xml:space="preserve"> </w:t>
      </w:r>
      <w:r>
        <w:rPr>
          <w:sz w:val="24"/>
        </w:rPr>
        <w:t>peningkatan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sebelum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setelah</w:t>
      </w:r>
      <w:r>
        <w:rPr>
          <w:spacing w:val="1"/>
          <w:sz w:val="24"/>
        </w:rPr>
        <w:t xml:space="preserve"> </w:t>
      </w:r>
      <w:r>
        <w:rPr>
          <w:sz w:val="24"/>
        </w:rPr>
        <w:t>diberikan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 tentang kesehatan gigi dan mulut menggunakan media</w:t>
      </w:r>
      <w:r>
        <w:rPr>
          <w:spacing w:val="1"/>
          <w:sz w:val="24"/>
        </w:rPr>
        <w:t xml:space="preserve"> </w:t>
      </w:r>
      <w:r>
        <w:rPr>
          <w:sz w:val="24"/>
        </w:rPr>
        <w:t>flashcard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media</w:t>
      </w:r>
      <w:r>
        <w:rPr>
          <w:spacing w:val="1"/>
          <w:sz w:val="24"/>
        </w:rPr>
        <w:t xml:space="preserve"> </w:t>
      </w:r>
      <w:r>
        <w:rPr>
          <w:sz w:val="24"/>
        </w:rPr>
        <w:t>Flashcard</w:t>
      </w:r>
      <w:r>
        <w:rPr>
          <w:spacing w:val="1"/>
          <w:sz w:val="24"/>
        </w:rPr>
        <w:t xml:space="preserve"> </w:t>
      </w:r>
      <w:r>
        <w:rPr>
          <w:sz w:val="24"/>
        </w:rPr>
        <w:t>efektif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peningkatan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 p=0,000 (p value</w:t>
      </w:r>
      <w:r>
        <w:rPr>
          <w:spacing w:val="2"/>
          <w:sz w:val="24"/>
        </w:rPr>
        <w:t xml:space="preserve"> </w:t>
      </w:r>
      <w:r>
        <w:rPr>
          <w:sz w:val="24"/>
        </w:rPr>
        <w:t>&lt;0,05).</w:t>
      </w:r>
    </w:p>
    <w:p w:rsidR="00D8792E" w:rsidRDefault="00D8792E" w:rsidP="00D8792E">
      <w:pPr>
        <w:pStyle w:val="ListParagraph"/>
        <w:numPr>
          <w:ilvl w:val="0"/>
          <w:numId w:val="2"/>
        </w:numPr>
        <w:tabs>
          <w:tab w:val="left" w:pos="2549"/>
        </w:tabs>
        <w:spacing w:before="1" w:line="480" w:lineRule="auto"/>
        <w:ind w:left="2548" w:right="1132"/>
        <w:jc w:val="both"/>
        <w:rPr>
          <w:sz w:val="24"/>
        </w:rPr>
      </w:pPr>
      <w:r>
        <w:rPr>
          <w:sz w:val="24"/>
        </w:rPr>
        <w:t>Terdapat</w:t>
      </w:r>
      <w:r>
        <w:rPr>
          <w:spacing w:val="1"/>
          <w:sz w:val="24"/>
        </w:rPr>
        <w:t xml:space="preserve"> </w:t>
      </w:r>
      <w:r>
        <w:rPr>
          <w:sz w:val="24"/>
        </w:rPr>
        <w:t>peningkatan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sebelum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sesudah</w:t>
      </w:r>
      <w:r>
        <w:rPr>
          <w:spacing w:val="1"/>
          <w:sz w:val="24"/>
        </w:rPr>
        <w:t xml:space="preserve"> </w:t>
      </w:r>
      <w:r>
        <w:rPr>
          <w:sz w:val="24"/>
        </w:rPr>
        <w:t>diberikan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 tentang kesehatan gigi dan mulut menggunakan media</w:t>
      </w:r>
      <w:r>
        <w:rPr>
          <w:spacing w:val="1"/>
          <w:sz w:val="24"/>
        </w:rPr>
        <w:t xml:space="preserve"> </w:t>
      </w:r>
      <w:r>
        <w:rPr>
          <w:sz w:val="24"/>
        </w:rPr>
        <w:t>flipchart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media</w:t>
      </w:r>
      <w:r>
        <w:rPr>
          <w:spacing w:val="1"/>
          <w:sz w:val="24"/>
        </w:rPr>
        <w:t xml:space="preserve"> </w:t>
      </w:r>
      <w:r>
        <w:rPr>
          <w:sz w:val="24"/>
        </w:rPr>
        <w:t>flipchart</w:t>
      </w:r>
      <w:r>
        <w:rPr>
          <w:spacing w:val="1"/>
          <w:sz w:val="24"/>
        </w:rPr>
        <w:t xml:space="preserve"> </w:t>
      </w:r>
      <w:r>
        <w:rPr>
          <w:sz w:val="24"/>
        </w:rPr>
        <w:t>efektif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peningkatan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 p=0,000 (p value</w:t>
      </w:r>
      <w:r>
        <w:rPr>
          <w:spacing w:val="2"/>
          <w:sz w:val="24"/>
        </w:rPr>
        <w:t xml:space="preserve"> </w:t>
      </w:r>
      <w:r>
        <w:rPr>
          <w:sz w:val="24"/>
        </w:rPr>
        <w:t>&lt;0,05)</w:t>
      </w:r>
    </w:p>
    <w:p w:rsidR="00D8792E" w:rsidRDefault="00D8792E" w:rsidP="00D8792E">
      <w:pPr>
        <w:pStyle w:val="ListParagraph"/>
        <w:numPr>
          <w:ilvl w:val="0"/>
          <w:numId w:val="2"/>
        </w:numPr>
        <w:tabs>
          <w:tab w:val="left" w:pos="2549"/>
        </w:tabs>
        <w:spacing w:line="482" w:lineRule="auto"/>
        <w:ind w:left="2548" w:right="1132"/>
        <w:jc w:val="both"/>
        <w:rPr>
          <w:sz w:val="24"/>
        </w:rPr>
      </w:pPr>
      <w:r>
        <w:rPr>
          <w:sz w:val="24"/>
        </w:rPr>
        <w:t>Setelah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analisis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disimpulkan</w:t>
      </w:r>
      <w:r>
        <w:rPr>
          <w:spacing w:val="1"/>
          <w:sz w:val="24"/>
        </w:rPr>
        <w:t xml:space="preserve"> </w:t>
      </w:r>
      <w:r>
        <w:rPr>
          <w:sz w:val="24"/>
        </w:rPr>
        <w:t>bahwa</w:t>
      </w:r>
      <w:r>
        <w:rPr>
          <w:spacing w:val="1"/>
          <w:sz w:val="24"/>
        </w:rPr>
        <w:t xml:space="preserve"> </w:t>
      </w: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perbedaan peningkatan pengetahuan kesehatan gigi dan mulut antara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-14"/>
          <w:sz w:val="24"/>
        </w:rPr>
        <w:t xml:space="preserve"> </w:t>
      </w:r>
      <w:r>
        <w:rPr>
          <w:sz w:val="24"/>
        </w:rPr>
        <w:t>media</w:t>
      </w:r>
      <w:r>
        <w:rPr>
          <w:spacing w:val="-5"/>
          <w:sz w:val="24"/>
        </w:rPr>
        <w:t xml:space="preserve"> </w:t>
      </w:r>
      <w:r>
        <w:rPr>
          <w:sz w:val="24"/>
        </w:rPr>
        <w:t>Flashcard</w:t>
      </w:r>
      <w:r>
        <w:rPr>
          <w:spacing w:val="-10"/>
          <w:sz w:val="24"/>
        </w:rPr>
        <w:t xml:space="preserve"> </w:t>
      </w:r>
      <w:r>
        <w:rPr>
          <w:sz w:val="24"/>
        </w:rPr>
        <w:t>dan</w:t>
      </w:r>
      <w:r>
        <w:rPr>
          <w:spacing w:val="-11"/>
          <w:sz w:val="24"/>
        </w:rPr>
        <w:t xml:space="preserve"> </w:t>
      </w:r>
      <w:r>
        <w:rPr>
          <w:sz w:val="24"/>
        </w:rPr>
        <w:t>flipchart</w:t>
      </w:r>
      <w:r>
        <w:rPr>
          <w:spacing w:val="-9"/>
          <w:sz w:val="24"/>
        </w:rPr>
        <w:t xml:space="preserve"> </w:t>
      </w:r>
      <w:r>
        <w:rPr>
          <w:sz w:val="24"/>
        </w:rPr>
        <w:t>pada</w:t>
      </w:r>
      <w:r>
        <w:rPr>
          <w:spacing w:val="-9"/>
          <w:sz w:val="24"/>
        </w:rPr>
        <w:t xml:space="preserve"> </w:t>
      </w:r>
      <w:r>
        <w:rPr>
          <w:sz w:val="24"/>
        </w:rPr>
        <w:t>siswa</w:t>
      </w:r>
      <w:r>
        <w:rPr>
          <w:spacing w:val="-9"/>
          <w:sz w:val="24"/>
        </w:rPr>
        <w:t xml:space="preserve"> </w:t>
      </w:r>
      <w:r>
        <w:rPr>
          <w:sz w:val="24"/>
        </w:rPr>
        <w:t>SDN</w:t>
      </w:r>
      <w:r>
        <w:rPr>
          <w:spacing w:val="-13"/>
          <w:sz w:val="24"/>
        </w:rPr>
        <w:t xml:space="preserve"> </w:t>
      </w:r>
      <w:r>
        <w:rPr>
          <w:sz w:val="24"/>
        </w:rPr>
        <w:t>Sepatan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</w:p>
    <w:p w:rsidR="00D8792E" w:rsidRDefault="00D8792E" w:rsidP="00D8792E">
      <w:pPr>
        <w:pStyle w:val="Heading1"/>
        <w:spacing w:line="273" w:lineRule="exact"/>
        <w:ind w:left="1828"/>
      </w:pPr>
      <w:bookmarkStart w:id="1" w:name="_bookmark78"/>
      <w:bookmarkEnd w:id="1"/>
      <w:r>
        <w:t>B.</w:t>
      </w:r>
      <w:r>
        <w:rPr>
          <w:spacing w:val="-7"/>
        </w:rPr>
        <w:t xml:space="preserve"> </w:t>
      </w:r>
      <w:r>
        <w:t>Saran</w:t>
      </w:r>
    </w:p>
    <w:p w:rsidR="00D8792E" w:rsidRDefault="00D8792E" w:rsidP="00D8792E">
      <w:pPr>
        <w:pStyle w:val="BodyText"/>
        <w:spacing w:before="2"/>
        <w:rPr>
          <w:b/>
          <w:sz w:val="16"/>
        </w:rPr>
      </w:pPr>
    </w:p>
    <w:p w:rsidR="00D8792E" w:rsidRDefault="00D8792E" w:rsidP="00D8792E">
      <w:pPr>
        <w:pStyle w:val="BodyText"/>
        <w:tabs>
          <w:tab w:val="left" w:pos="4117"/>
          <w:tab w:val="left" w:pos="5069"/>
          <w:tab w:val="left" w:pos="5773"/>
          <w:tab w:val="left" w:pos="6994"/>
          <w:tab w:val="left" w:pos="7870"/>
          <w:tab w:val="left" w:pos="8642"/>
        </w:tabs>
        <w:spacing w:before="90" w:line="480" w:lineRule="auto"/>
        <w:ind w:left="2188" w:right="1162" w:firstLine="720"/>
      </w:pPr>
      <w:r>
        <w:rPr>
          <w:color w:val="0D0D0D"/>
          <w:w w:val="105"/>
        </w:rPr>
        <w:t>Berkaitan</w:t>
      </w:r>
      <w:r>
        <w:rPr>
          <w:color w:val="0D0D0D"/>
          <w:w w:val="105"/>
        </w:rPr>
        <w:tab/>
        <w:t>dengan</w:t>
      </w:r>
      <w:r>
        <w:rPr>
          <w:color w:val="0D0D0D"/>
          <w:w w:val="105"/>
        </w:rPr>
        <w:tab/>
        <w:t>hasil</w:t>
      </w:r>
      <w:r>
        <w:rPr>
          <w:color w:val="0D0D0D"/>
          <w:w w:val="105"/>
        </w:rPr>
        <w:tab/>
        <w:t>penelitian</w:t>
      </w:r>
      <w:r>
        <w:rPr>
          <w:color w:val="0D0D0D"/>
          <w:w w:val="105"/>
        </w:rPr>
        <w:tab/>
        <w:t>diatas,</w:t>
      </w:r>
      <w:r>
        <w:rPr>
          <w:color w:val="0D0D0D"/>
          <w:w w:val="105"/>
        </w:rPr>
        <w:tab/>
        <w:t>maka</w:t>
      </w:r>
      <w:r>
        <w:rPr>
          <w:color w:val="0D0D0D"/>
          <w:w w:val="105"/>
        </w:rPr>
        <w:tab/>
      </w:r>
      <w:r>
        <w:rPr>
          <w:color w:val="0D0D0D"/>
          <w:spacing w:val="-2"/>
          <w:w w:val="105"/>
        </w:rPr>
        <w:t>peneliti</w:t>
      </w:r>
      <w:r>
        <w:rPr>
          <w:color w:val="0D0D0D"/>
          <w:spacing w:val="-60"/>
          <w:w w:val="105"/>
        </w:rPr>
        <w:t xml:space="preserve"> </w:t>
      </w:r>
      <w:r>
        <w:rPr>
          <w:color w:val="0D0D0D"/>
          <w:w w:val="105"/>
        </w:rPr>
        <w:t>memberikan saran</w:t>
      </w:r>
      <w:r>
        <w:rPr>
          <w:color w:val="0D0D0D"/>
          <w:spacing w:val="4"/>
          <w:w w:val="105"/>
        </w:rPr>
        <w:t xml:space="preserve"> </w:t>
      </w:r>
      <w:r>
        <w:rPr>
          <w:color w:val="0D0D0D"/>
          <w:w w:val="105"/>
        </w:rPr>
        <w:t>sebagai</w:t>
      </w:r>
      <w:r>
        <w:rPr>
          <w:color w:val="0D0D0D"/>
          <w:spacing w:val="3"/>
          <w:w w:val="105"/>
        </w:rPr>
        <w:t xml:space="preserve"> </w:t>
      </w:r>
      <w:r>
        <w:rPr>
          <w:color w:val="0D0D0D"/>
          <w:w w:val="105"/>
        </w:rPr>
        <w:t>berikut</w:t>
      </w:r>
      <w:r>
        <w:rPr>
          <w:color w:val="0D0D0D"/>
          <w:spacing w:val="4"/>
          <w:w w:val="105"/>
        </w:rPr>
        <w:t xml:space="preserve"> </w:t>
      </w:r>
      <w:r>
        <w:rPr>
          <w:color w:val="0D0D0D"/>
          <w:w w:val="105"/>
        </w:rPr>
        <w:t>:</w:t>
      </w:r>
    </w:p>
    <w:p w:rsidR="00D8792E" w:rsidRDefault="00D8792E" w:rsidP="00D8792E">
      <w:pPr>
        <w:spacing w:line="480" w:lineRule="auto"/>
        <w:sectPr w:rsidR="00D8792E">
          <w:headerReference w:type="default" r:id="rId6"/>
          <w:footerReference w:type="default" r:id="rId7"/>
          <w:pgSz w:w="11920" w:h="16840"/>
          <w:pgMar w:top="940" w:right="560" w:bottom="280" w:left="800" w:header="716" w:footer="0" w:gutter="0"/>
          <w:cols w:space="720"/>
        </w:sectPr>
      </w:pPr>
    </w:p>
    <w:p w:rsidR="00D8792E" w:rsidRDefault="00D8792E" w:rsidP="00D8792E">
      <w:pPr>
        <w:pStyle w:val="BodyText"/>
        <w:rPr>
          <w:sz w:val="20"/>
        </w:rPr>
      </w:pPr>
    </w:p>
    <w:p w:rsidR="00D8792E" w:rsidRDefault="00D8792E" w:rsidP="00D8792E">
      <w:pPr>
        <w:pStyle w:val="BodyText"/>
        <w:rPr>
          <w:sz w:val="20"/>
        </w:rPr>
      </w:pPr>
    </w:p>
    <w:p w:rsidR="00D8792E" w:rsidRDefault="00D8792E" w:rsidP="00D8792E">
      <w:pPr>
        <w:pStyle w:val="BodyText"/>
        <w:rPr>
          <w:sz w:val="20"/>
        </w:rPr>
      </w:pPr>
    </w:p>
    <w:p w:rsidR="00D8792E" w:rsidRDefault="00D8792E" w:rsidP="00D8792E">
      <w:pPr>
        <w:pStyle w:val="BodyText"/>
        <w:rPr>
          <w:sz w:val="20"/>
        </w:rPr>
      </w:pPr>
    </w:p>
    <w:p w:rsidR="00D8792E" w:rsidRDefault="00D8792E" w:rsidP="00D8792E">
      <w:pPr>
        <w:pStyle w:val="BodyText"/>
        <w:rPr>
          <w:sz w:val="20"/>
        </w:rPr>
      </w:pPr>
    </w:p>
    <w:p w:rsidR="00D8792E" w:rsidRDefault="00D8792E" w:rsidP="00D8792E">
      <w:pPr>
        <w:pStyle w:val="BodyText"/>
        <w:rPr>
          <w:sz w:val="20"/>
        </w:rPr>
      </w:pPr>
    </w:p>
    <w:p w:rsidR="00D8792E" w:rsidRDefault="00D8792E" w:rsidP="00D8792E">
      <w:pPr>
        <w:pStyle w:val="ListParagraph"/>
        <w:numPr>
          <w:ilvl w:val="0"/>
          <w:numId w:val="1"/>
        </w:numPr>
        <w:tabs>
          <w:tab w:val="left" w:pos="2549"/>
        </w:tabs>
        <w:spacing w:before="221"/>
        <w:ind w:hanging="361"/>
        <w:jc w:val="both"/>
        <w:rPr>
          <w:sz w:val="24"/>
        </w:rPr>
      </w:pPr>
      <w:r>
        <w:rPr>
          <w:sz w:val="24"/>
        </w:rPr>
        <w:t>Bagi</w:t>
      </w:r>
      <w:r>
        <w:rPr>
          <w:spacing w:val="-7"/>
          <w:sz w:val="24"/>
        </w:rPr>
        <w:t xml:space="preserve"> </w:t>
      </w:r>
      <w:r>
        <w:rPr>
          <w:sz w:val="24"/>
        </w:rPr>
        <w:t>Siswa/siswi</w:t>
      </w:r>
      <w:r>
        <w:rPr>
          <w:spacing w:val="-1"/>
          <w:sz w:val="24"/>
        </w:rPr>
        <w:t xml:space="preserve"> </w:t>
      </w:r>
      <w:r>
        <w:rPr>
          <w:sz w:val="24"/>
        </w:rPr>
        <w:t>SDN</w:t>
      </w:r>
      <w:r>
        <w:rPr>
          <w:spacing w:val="-5"/>
          <w:sz w:val="24"/>
        </w:rPr>
        <w:t xml:space="preserve"> </w:t>
      </w:r>
      <w:r>
        <w:rPr>
          <w:sz w:val="24"/>
        </w:rPr>
        <w:t>Sepatan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</w:p>
    <w:p w:rsidR="00D8792E" w:rsidRDefault="00D8792E" w:rsidP="00D8792E">
      <w:pPr>
        <w:pStyle w:val="BodyText"/>
      </w:pPr>
    </w:p>
    <w:p w:rsidR="00D8792E" w:rsidRDefault="00D8792E" w:rsidP="00D8792E">
      <w:pPr>
        <w:pStyle w:val="BodyText"/>
        <w:spacing w:line="480" w:lineRule="auto"/>
        <w:ind w:left="2548" w:right="1133"/>
        <w:jc w:val="both"/>
      </w:pPr>
      <w:r>
        <w:t>Pengetahuan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siswa/siswi</w:t>
      </w:r>
      <w:r>
        <w:rPr>
          <w:spacing w:val="1"/>
        </w:rPr>
        <w:t xml:space="preserve"> </w:t>
      </w:r>
      <w:r>
        <w:t>SDN Sepatan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menjalankan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penyuluhan dan memotivasi anak untuk selalu menjaga kebersihan gigi</w:t>
      </w:r>
      <w:r>
        <w:rPr>
          <w:spacing w:val="-57"/>
        </w:rPr>
        <w:t xml:space="preserve"> </w:t>
      </w:r>
      <w:r>
        <w:t>dan mulut.</w:t>
      </w:r>
    </w:p>
    <w:p w:rsidR="00D8792E" w:rsidRDefault="00D8792E" w:rsidP="00D8792E">
      <w:pPr>
        <w:pStyle w:val="ListParagraph"/>
        <w:numPr>
          <w:ilvl w:val="0"/>
          <w:numId w:val="1"/>
        </w:numPr>
        <w:tabs>
          <w:tab w:val="left" w:pos="2549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Bagi</w:t>
      </w:r>
      <w:r>
        <w:rPr>
          <w:spacing w:val="-8"/>
          <w:sz w:val="24"/>
        </w:rPr>
        <w:t xml:space="preserve"> </w:t>
      </w:r>
      <w:r>
        <w:rPr>
          <w:sz w:val="24"/>
        </w:rPr>
        <w:t>Peneliti</w:t>
      </w:r>
      <w:r>
        <w:rPr>
          <w:spacing w:val="-6"/>
          <w:sz w:val="24"/>
        </w:rPr>
        <w:t xml:space="preserve"> </w:t>
      </w:r>
      <w:r>
        <w:rPr>
          <w:sz w:val="24"/>
        </w:rPr>
        <w:t>Selanjutnya</w:t>
      </w:r>
    </w:p>
    <w:p w:rsidR="00D8792E" w:rsidRDefault="00D8792E" w:rsidP="00D8792E">
      <w:pPr>
        <w:pStyle w:val="BodyText"/>
      </w:pPr>
    </w:p>
    <w:p w:rsidR="00D8792E" w:rsidRDefault="00D8792E" w:rsidP="00D8792E">
      <w:pPr>
        <w:pStyle w:val="BodyText"/>
        <w:spacing w:line="480" w:lineRule="auto"/>
        <w:ind w:left="2548" w:right="1132" w:firstLine="360"/>
        <w:jc w:val="both"/>
      </w:pPr>
      <w:r>
        <w:t>Perlu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sejenis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Pendidikan kesehatan gigi yang berbeda atau dengan menambahkan</w:t>
      </w:r>
      <w:r>
        <w:rPr>
          <w:spacing w:val="1"/>
        </w:rPr>
        <w:t xml:space="preserve"> </w:t>
      </w:r>
      <w:r>
        <w:t>media yang lain sebagai pembanding sehingga bisa diiketahui jenis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yang paling baik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kesehatan</w:t>
      </w:r>
      <w:r>
        <w:rPr>
          <w:spacing w:val="-3"/>
        </w:rPr>
        <w:t xml:space="preserve"> </w:t>
      </w:r>
      <w:r>
        <w:t>gigi dan</w:t>
      </w:r>
      <w:r>
        <w:rPr>
          <w:spacing w:val="-3"/>
        </w:rPr>
        <w:t xml:space="preserve"> </w:t>
      </w:r>
      <w:r>
        <w:t>mulut.</w:t>
      </w:r>
    </w:p>
    <w:p w:rsidR="00D8792E" w:rsidRDefault="00D8792E" w:rsidP="00D8792E">
      <w:pPr>
        <w:spacing w:line="480" w:lineRule="auto"/>
        <w:jc w:val="both"/>
        <w:sectPr w:rsidR="00D8792E">
          <w:headerReference w:type="default" r:id="rId8"/>
          <w:footerReference w:type="default" r:id="rId9"/>
          <w:pgSz w:w="11920" w:h="16840"/>
          <w:pgMar w:top="940" w:right="560" w:bottom="280" w:left="800" w:header="716" w:footer="0" w:gutter="0"/>
          <w:cols w:space="720"/>
        </w:sectPr>
      </w:pPr>
    </w:p>
    <w:p w:rsidR="001854DD" w:rsidRDefault="001854DD">
      <w:bookmarkStart w:id="2" w:name="_GoBack"/>
      <w:bookmarkEnd w:id="2"/>
    </w:p>
    <w:sectPr w:rsidR="001854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8792E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8792E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8792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ACCE0FF" wp14:editId="00E08263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5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D8792E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CCE0F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margin-left:496.55pt;margin-top:34.8pt;width:17.2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jrrAIAAKo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" filled="f" stroked="f">
              <v:textbox inset="0,0,0,0">
                <w:txbxContent>
                  <w:p w:rsidR="004B0B63" w:rsidRDefault="00D8792E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B63" w:rsidRDefault="00D8792E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FF6CB15" wp14:editId="79D9CA88">
              <wp:simplePos x="0" y="0"/>
              <wp:positionH relativeFrom="page">
                <wp:posOffset>6306185</wp:posOffset>
              </wp:positionH>
              <wp:positionV relativeFrom="page">
                <wp:posOffset>441960</wp:posOffset>
              </wp:positionV>
              <wp:extent cx="218440" cy="180340"/>
              <wp:effectExtent l="0" t="0" r="0" b="0"/>
              <wp:wrapNone/>
              <wp:docPr id="5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63" w:rsidRDefault="00D8792E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F6CB15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margin-left:496.55pt;margin-top:34.8pt;width:17.2pt;height:14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yztrwIAALE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" filled="f" stroked="f">
              <v:textbox inset="0,0,0,0">
                <w:txbxContent>
                  <w:p w:rsidR="004B0B63" w:rsidRDefault="00D8792E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C6D35"/>
    <w:multiLevelType w:val="hybridMultilevel"/>
    <w:tmpl w:val="B13AAF96"/>
    <w:lvl w:ilvl="0" w:tplc="B7B6404E">
      <w:start w:val="1"/>
      <w:numFmt w:val="lowerLetter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56685E14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A6BE3F8A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E16442EA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65BC7760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18DAA2FE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5B729020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84121BF8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38BE225C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abstractNum w:abstractNumId="1">
    <w:nsid w:val="15E94100"/>
    <w:multiLevelType w:val="hybridMultilevel"/>
    <w:tmpl w:val="DE946BB0"/>
    <w:lvl w:ilvl="0" w:tplc="AD9E01C6">
      <w:start w:val="1"/>
      <w:numFmt w:val="decimal"/>
      <w:lvlText w:val="%1."/>
      <w:lvlJc w:val="left"/>
      <w:pPr>
        <w:ind w:left="25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09EDE0E">
      <w:numFmt w:val="bullet"/>
      <w:lvlText w:val="•"/>
      <w:lvlJc w:val="left"/>
      <w:pPr>
        <w:ind w:left="3341" w:hanging="360"/>
      </w:pPr>
      <w:rPr>
        <w:rFonts w:hint="default"/>
        <w:lang w:val="id" w:eastAsia="en-US" w:bidi="ar-SA"/>
      </w:rPr>
    </w:lvl>
    <w:lvl w:ilvl="2" w:tplc="453C5C92">
      <w:numFmt w:val="bullet"/>
      <w:lvlText w:val="•"/>
      <w:lvlJc w:val="left"/>
      <w:pPr>
        <w:ind w:left="4142" w:hanging="360"/>
      </w:pPr>
      <w:rPr>
        <w:rFonts w:hint="default"/>
        <w:lang w:val="id" w:eastAsia="en-US" w:bidi="ar-SA"/>
      </w:rPr>
    </w:lvl>
    <w:lvl w:ilvl="3" w:tplc="DBF609F4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4" w:tplc="3768E17E">
      <w:numFmt w:val="bullet"/>
      <w:lvlText w:val="•"/>
      <w:lvlJc w:val="left"/>
      <w:pPr>
        <w:ind w:left="5744" w:hanging="360"/>
      </w:pPr>
      <w:rPr>
        <w:rFonts w:hint="default"/>
        <w:lang w:val="id" w:eastAsia="en-US" w:bidi="ar-SA"/>
      </w:rPr>
    </w:lvl>
    <w:lvl w:ilvl="5" w:tplc="2F20256A">
      <w:numFmt w:val="bullet"/>
      <w:lvlText w:val="•"/>
      <w:lvlJc w:val="left"/>
      <w:pPr>
        <w:ind w:left="6546" w:hanging="360"/>
      </w:pPr>
      <w:rPr>
        <w:rFonts w:hint="default"/>
        <w:lang w:val="id" w:eastAsia="en-US" w:bidi="ar-SA"/>
      </w:rPr>
    </w:lvl>
    <w:lvl w:ilvl="6" w:tplc="D960C1C8">
      <w:numFmt w:val="bullet"/>
      <w:lvlText w:val="•"/>
      <w:lvlJc w:val="left"/>
      <w:pPr>
        <w:ind w:left="7347" w:hanging="360"/>
      </w:pPr>
      <w:rPr>
        <w:rFonts w:hint="default"/>
        <w:lang w:val="id" w:eastAsia="en-US" w:bidi="ar-SA"/>
      </w:rPr>
    </w:lvl>
    <w:lvl w:ilvl="7" w:tplc="93E6607C">
      <w:numFmt w:val="bullet"/>
      <w:lvlText w:val="•"/>
      <w:lvlJc w:val="left"/>
      <w:pPr>
        <w:ind w:left="8148" w:hanging="360"/>
      </w:pPr>
      <w:rPr>
        <w:rFonts w:hint="default"/>
        <w:lang w:val="id" w:eastAsia="en-US" w:bidi="ar-SA"/>
      </w:rPr>
    </w:lvl>
    <w:lvl w:ilvl="8" w:tplc="102007DE">
      <w:numFmt w:val="bullet"/>
      <w:lvlText w:val="•"/>
      <w:lvlJc w:val="left"/>
      <w:pPr>
        <w:ind w:left="8949" w:hanging="360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B2B"/>
    <w:rsid w:val="000E6B2B"/>
    <w:rsid w:val="001854DD"/>
    <w:rsid w:val="00D8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AE8BB-B4B9-4B71-81C6-D5F535BA1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879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D8792E"/>
    <w:pPr>
      <w:ind w:left="254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8792E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D8792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8792E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D8792E"/>
    <w:pPr>
      <w:ind w:left="2549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2012-12-31T19:57:00Z</dcterms:created>
  <dcterms:modified xsi:type="dcterms:W3CDTF">2012-12-31T19:57:00Z</dcterms:modified>
</cp:coreProperties>
</file>