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0AB" w:rsidRDefault="00C830AB" w:rsidP="00C830AB">
      <w:pPr>
        <w:pStyle w:val="Heading1"/>
        <w:spacing w:before="152"/>
        <w:ind w:left="594" w:right="1044"/>
        <w:jc w:val="center"/>
      </w:pPr>
      <w:r>
        <w:t>ABSTRAK</w:t>
      </w:r>
    </w:p>
    <w:p w:rsidR="00C830AB" w:rsidRDefault="00C830AB" w:rsidP="00C830AB">
      <w:pPr>
        <w:pStyle w:val="BodyText"/>
        <w:rPr>
          <w:b/>
        </w:rPr>
      </w:pPr>
    </w:p>
    <w:p w:rsidR="00C830AB" w:rsidRDefault="00C830AB" w:rsidP="00C830AB">
      <w:pPr>
        <w:pStyle w:val="BodyText"/>
        <w:ind w:left="548" w:right="994"/>
        <w:jc w:val="both"/>
      </w:pPr>
      <w:r>
        <w:t>Kecemasan merupakan sifat alamiah yang terjadi di dalam diri setiap orang yang</w:t>
      </w:r>
      <w:r>
        <w:rPr>
          <w:spacing w:val="1"/>
        </w:rPr>
        <w:t xml:space="preserve"> </w:t>
      </w:r>
      <w:r>
        <w:t>dapat terjadi saat aktivitas keperawatan gigi. Hal ini juga dapat dirasakan pada anak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melalukan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rPr>
          <w:b/>
        </w:rPr>
        <w:t>Tujuan</w:t>
      </w:r>
      <w:r>
        <w:rPr>
          <w:b/>
          <w:spacing w:val="1"/>
        </w:rPr>
        <w:t xml:space="preserve"> </w:t>
      </w:r>
      <w:r>
        <w:rPr>
          <w:b/>
        </w:rPr>
        <w:t>penelitian</w:t>
      </w:r>
      <w:r>
        <w:rPr>
          <w:b/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 tingkat kecemasan terhadap pencabutan gigi pada anak tunagrahita di</w:t>
      </w:r>
      <w:r>
        <w:rPr>
          <w:spacing w:val="1"/>
        </w:rPr>
        <w:t xml:space="preserve"> </w:t>
      </w:r>
      <w:r>
        <w:t xml:space="preserve">SLB Al-Gaffar Guchany berdasarkan jenis kelamin dan umur. </w:t>
      </w:r>
      <w:r>
        <w:rPr>
          <w:b/>
        </w:rPr>
        <w:t xml:space="preserve">Metode penelitian </w:t>
      </w:r>
      <w:r>
        <w:t>:</w:t>
      </w:r>
      <w:r>
        <w:rPr>
          <w:spacing w:val="1"/>
        </w:rPr>
        <w:t xml:space="preserve"> </w:t>
      </w:r>
      <w:r>
        <w:t>Penelitian ini menggunakan teknik total sampling dengan 20 sampel. Menggunakan</w:t>
      </w:r>
      <w:r>
        <w:rPr>
          <w:spacing w:val="1"/>
        </w:rPr>
        <w:t xml:space="preserve"> </w:t>
      </w:r>
      <w:r>
        <w:t xml:space="preserve">analisis data uji </w:t>
      </w:r>
      <w:r>
        <w:rPr>
          <w:i/>
        </w:rPr>
        <w:t>chi-square</w:t>
      </w:r>
      <w:r>
        <w:rPr>
          <w:i/>
          <w:spacing w:val="1"/>
        </w:rPr>
        <w:t xml:space="preserve"> </w:t>
      </w:r>
      <w:r>
        <w:t>untuk mengetahui ada tidaknya hubungan antara variabel</w:t>
      </w:r>
      <w:r>
        <w:rPr>
          <w:spacing w:val="1"/>
        </w:rPr>
        <w:t xml:space="preserve"> </w:t>
      </w:r>
      <w:r>
        <w:t xml:space="preserve">satu dengan yang lainnya. </w:t>
      </w:r>
      <w:r>
        <w:rPr>
          <w:b/>
        </w:rPr>
        <w:t xml:space="preserve">Hasil penelitian </w:t>
      </w:r>
      <w:r>
        <w:t>: Dari hasil uji statistik didapatkan tingkat</w:t>
      </w:r>
      <w:r>
        <w:rPr>
          <w:spacing w:val="-57"/>
        </w:rPr>
        <w:t xml:space="preserve"> </w:t>
      </w:r>
      <w:r>
        <w:t>kecemasan terhadap pencabutan gigi pada anak tunagrahita</w:t>
      </w:r>
      <w:r>
        <w:rPr>
          <w:spacing w:val="1"/>
        </w:rPr>
        <w:t xml:space="preserve"> </w:t>
      </w:r>
      <w:r>
        <w:t>tidak memiliki hubungan</w:t>
      </w:r>
      <w:r>
        <w:rPr>
          <w:spacing w:val="-57"/>
        </w:rPr>
        <w:t xml:space="preserve"> </w:t>
      </w:r>
      <w:r>
        <w:t>yang tidak bermakna berdasarkan jenis kelamin (</w:t>
      </w:r>
      <w:r>
        <w:rPr>
          <w:spacing w:val="60"/>
        </w:rPr>
        <w:t xml:space="preserve"> </w:t>
      </w:r>
      <w:r>
        <w:rPr>
          <w:i/>
        </w:rPr>
        <w:t xml:space="preserve">p value </w:t>
      </w:r>
      <w:r>
        <w:t>= 0,848 &gt; 0,05) dan umur (</w:t>
      </w:r>
      <w:r>
        <w:rPr>
          <w:spacing w:val="1"/>
        </w:rPr>
        <w:t xml:space="preserve"> </w:t>
      </w:r>
      <w:r>
        <w:rPr>
          <w:i/>
        </w:rPr>
        <w:t xml:space="preserve">p value </w:t>
      </w:r>
      <w:r>
        <w:t xml:space="preserve">= 0,456 &gt; 0,05). </w:t>
      </w:r>
      <w:r>
        <w:rPr>
          <w:b/>
        </w:rPr>
        <w:t xml:space="preserve">Kesimpulan </w:t>
      </w:r>
      <w:r>
        <w:t>: Tidak adanya hubungan tingkat kecemasan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SLB</w:t>
      </w:r>
      <w:r>
        <w:rPr>
          <w:spacing w:val="1"/>
        </w:rPr>
        <w:t xml:space="preserve"> </w:t>
      </w:r>
      <w:r>
        <w:t>Al-Gafar</w:t>
      </w:r>
      <w:r>
        <w:rPr>
          <w:spacing w:val="1"/>
        </w:rPr>
        <w:t xml:space="preserve"> </w:t>
      </w:r>
      <w:r>
        <w:t>Guchany</w:t>
      </w:r>
      <w:r>
        <w:rPr>
          <w:spacing w:val="-57"/>
        </w:rPr>
        <w:t xml:space="preserve"> </w:t>
      </w:r>
      <w:r>
        <w:t>berdasarkan</w:t>
      </w:r>
      <w:r>
        <w:rPr>
          <w:spacing w:val="-1"/>
        </w:rPr>
        <w:t xml:space="preserve"> </w:t>
      </w:r>
      <w:r>
        <w:t>jenis kelamin dan umur.</w:t>
      </w:r>
    </w:p>
    <w:p w:rsidR="00C830AB" w:rsidRDefault="00C830AB" w:rsidP="00C830AB">
      <w:pPr>
        <w:pStyle w:val="BodyText"/>
        <w:rPr>
          <w:sz w:val="26"/>
        </w:rPr>
      </w:pPr>
    </w:p>
    <w:p w:rsidR="00C830AB" w:rsidRDefault="00C830AB" w:rsidP="00C830AB">
      <w:pPr>
        <w:pStyle w:val="BodyText"/>
        <w:spacing w:before="11"/>
        <w:rPr>
          <w:sz w:val="32"/>
        </w:rPr>
      </w:pPr>
    </w:p>
    <w:p w:rsidR="00C830AB" w:rsidRDefault="00C830AB" w:rsidP="00C830AB">
      <w:pPr>
        <w:pStyle w:val="BodyText"/>
        <w:ind w:left="548"/>
        <w:jc w:val="both"/>
      </w:pPr>
      <w:r>
        <w:rPr>
          <w:b/>
        </w:rPr>
        <w:t>Kata</w:t>
      </w:r>
      <w:r>
        <w:rPr>
          <w:b/>
          <w:spacing w:val="-2"/>
        </w:rPr>
        <w:t xml:space="preserve"> </w:t>
      </w:r>
      <w:r>
        <w:rPr>
          <w:b/>
        </w:rPr>
        <w:t>kunci</w:t>
      </w:r>
      <w:r>
        <w:rPr>
          <w:b/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Tingkat</w:t>
      </w:r>
      <w:r>
        <w:rPr>
          <w:spacing w:val="-2"/>
        </w:rPr>
        <w:t xml:space="preserve"> </w:t>
      </w:r>
      <w:r>
        <w:t>kecemasan,</w:t>
      </w:r>
      <w:r>
        <w:rPr>
          <w:spacing w:val="-2"/>
        </w:rPr>
        <w:t xml:space="preserve"> </w:t>
      </w:r>
      <w:r>
        <w:t>Pencabutan</w:t>
      </w:r>
      <w:r>
        <w:rPr>
          <w:spacing w:val="-1"/>
        </w:rPr>
        <w:t xml:space="preserve"> </w:t>
      </w:r>
      <w:r>
        <w:t>gigi,</w:t>
      </w:r>
      <w:r>
        <w:rPr>
          <w:spacing w:val="-1"/>
        </w:rPr>
        <w:t xml:space="preserve"> </w:t>
      </w:r>
      <w:r>
        <w:t>Anak</w:t>
      </w:r>
      <w:r>
        <w:rPr>
          <w:spacing w:val="-2"/>
        </w:rPr>
        <w:t xml:space="preserve"> </w:t>
      </w:r>
      <w:r>
        <w:t>Tunagrahita.</w:t>
      </w:r>
    </w:p>
    <w:p w:rsidR="00C830AB" w:rsidRDefault="00C830AB" w:rsidP="00C830AB">
      <w:pPr>
        <w:jc w:val="both"/>
        <w:sectPr w:rsidR="00C830AB">
          <w:headerReference w:type="default" r:id="rId4"/>
          <w:footerReference w:type="default" r:id="rId5"/>
          <w:pgSz w:w="12240" w:h="15840"/>
          <w:pgMar w:top="1500" w:right="700" w:bottom="1200" w:left="1720" w:header="0" w:footer="1012" w:gutter="0"/>
          <w:cols w:space="720"/>
        </w:sectPr>
      </w:pPr>
    </w:p>
    <w:p w:rsidR="001854DD" w:rsidRDefault="001854DD">
      <w:bookmarkStart w:id="0" w:name="_GoBack"/>
      <w:bookmarkEnd w:id="0"/>
    </w:p>
    <w:sectPr w:rsidR="001854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C830A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3964305</wp:posOffset>
              </wp:positionH>
              <wp:positionV relativeFrom="page">
                <wp:posOffset>9276080</wp:posOffset>
              </wp:positionV>
              <wp:extent cx="20510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C830A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ii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2.15pt;margin-top:730.4pt;width:16.1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" filled="f" stroked="f">
              <v:textbox inset="0,0,0,0">
                <w:txbxContent>
                  <w:p w:rsidR="003A75CA" w:rsidRDefault="00C830A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 \* roman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ii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C830AB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F63"/>
    <w:rsid w:val="001854DD"/>
    <w:rsid w:val="00C830AB"/>
    <w:rsid w:val="00DF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DB1995-EE41-41AB-AF46-0B5EC807C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30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C830AB"/>
    <w:pPr>
      <w:ind w:left="126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830AB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C830A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830AB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2012-12-31T20:06:00Z</dcterms:created>
  <dcterms:modified xsi:type="dcterms:W3CDTF">2012-12-31T20:06:00Z</dcterms:modified>
</cp:coreProperties>
</file>