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F47" w:rsidRPr="001F7775" w:rsidRDefault="008E0F47" w:rsidP="008E0F47">
      <w:pPr>
        <w:pStyle w:val="Heading1"/>
        <w:spacing w:before="0" w:after="0" w:line="480" w:lineRule="auto"/>
        <w:jc w:val="center"/>
        <w:rPr>
          <w:rFonts w:ascii="Times New Roman" w:hAnsi="Times New Roman" w:cs="Times New Roman"/>
          <w:b/>
          <w:noProof/>
          <w:color w:val="auto"/>
          <w:sz w:val="24"/>
          <w:szCs w:val="24"/>
        </w:rPr>
      </w:pPr>
      <w:bookmarkStart w:id="0" w:name="_Toc95903764"/>
      <w:r w:rsidRPr="001F7775">
        <w:rPr>
          <w:rFonts w:ascii="Times New Roman" w:hAnsi="Times New Roman" w:cs="Times New Roman"/>
          <w:b/>
          <w:noProof/>
          <w:color w:val="auto"/>
          <w:sz w:val="24"/>
          <w:szCs w:val="24"/>
        </w:rPr>
        <w:t>BAB I</w:t>
      </w:r>
      <w:bookmarkStart w:id="1" w:name="_Toc89889499"/>
      <w:bookmarkStart w:id="2" w:name="_Toc89890737"/>
      <w:r w:rsidRPr="001F7775">
        <w:rPr>
          <w:rFonts w:ascii="Times New Roman" w:hAnsi="Times New Roman" w:cs="Times New Roman"/>
          <w:b/>
          <w:noProof/>
          <w:color w:val="auto"/>
          <w:sz w:val="24"/>
          <w:szCs w:val="24"/>
        </w:rPr>
        <w:t xml:space="preserve">                                                                                             PENDAHULUAN</w:t>
      </w:r>
      <w:bookmarkEnd w:id="0"/>
      <w:bookmarkEnd w:id="1"/>
      <w:bookmarkEnd w:id="2"/>
    </w:p>
    <w:p w:rsidR="008E0F47" w:rsidRPr="001F7775" w:rsidRDefault="008E0F47" w:rsidP="008E0F47">
      <w:pPr>
        <w:pStyle w:val="Heading2"/>
        <w:numPr>
          <w:ilvl w:val="0"/>
          <w:numId w:val="1"/>
        </w:numPr>
        <w:spacing w:before="0" w:line="480" w:lineRule="auto"/>
        <w:rPr>
          <w:rFonts w:ascii="Times New Roman" w:hAnsi="Times New Roman" w:cs="Times New Roman"/>
          <w:b/>
          <w:noProof/>
          <w:color w:val="auto"/>
          <w:sz w:val="24"/>
          <w:szCs w:val="24"/>
        </w:rPr>
      </w:pPr>
      <w:bookmarkStart w:id="3" w:name="_Toc89889500"/>
      <w:bookmarkStart w:id="4" w:name="_Toc89890738"/>
      <w:bookmarkStart w:id="5" w:name="_Toc95903765"/>
      <w:r w:rsidRPr="001F7775">
        <w:rPr>
          <w:rFonts w:ascii="Times New Roman" w:hAnsi="Times New Roman" w:cs="Times New Roman"/>
          <w:b/>
          <w:noProof/>
          <w:color w:val="auto"/>
          <w:sz w:val="24"/>
          <w:szCs w:val="24"/>
        </w:rPr>
        <w:t>Latar Belakang</w:t>
      </w:r>
      <w:bookmarkEnd w:id="3"/>
      <w:bookmarkEnd w:id="4"/>
      <w:bookmarkEnd w:id="5"/>
    </w:p>
    <w:p w:rsidR="008E0F47" w:rsidRPr="001F7775" w:rsidRDefault="008E0F47" w:rsidP="008E0F47">
      <w:pPr>
        <w:pStyle w:val="ListParagraph"/>
        <w:spacing w:after="0" w:line="480" w:lineRule="auto"/>
        <w:ind w:left="567" w:firstLine="567"/>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 xml:space="preserve">Kesehatan menurut WHO,2020 merupakan keadaan sejahtera bagi diri kita untuk badan dan jiwa serta sosial, yang setiap orang hidup secara produktif secara ekonomi dan sosial. Adapun definisi secara dunia tentang kesehatan adalah kesejahteraan fisik, mental dan sosial yang lengkap dan tidak adanya penyakit atau kelemahan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{"citationItems":[{"id":"ITEM-1","itemData":{"author":[{"dropping-particle":"","family":"Hulu","given":"Viktor Trismanjaya.dkk","non-dropping-particle":"","parse-names":false,"suffix":""}],"editor":[{"dropping-particle":"","family":"Simarmata","given":"Janner","non-dropping-particle":"","parse-names":false,"suffix":""}],"id":"ITEM-1","issued":{"date-parts":[["2020"]]},"number-of-pages":"184","publisher":"Yayasan Kita Menulis","title":"Promosi Kesehatan Masyarakat","type":"book"},"uris":["http://www.mendeley.com/documents/?uuid=fcb9d7b6-6e42-4318-91bd-ac912b57f9e9"]}],"mendeley":{"formattedCitation":"(Hulu, 2020)","plainTextFormattedCitation":"(Hulu, 2020)","previouslyFormattedCitation":"(Hulu, 2020)"},"properties":{"noteIndex":0},"schema":"https://github.com/citation-style-language/schema/raw/master/csl-citation.json"}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(Hulu, 2020)</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w:t>
      </w:r>
    </w:p>
    <w:p w:rsidR="008E0F47" w:rsidRPr="001F7775" w:rsidRDefault="008E0F47" w:rsidP="008E0F47">
      <w:pPr>
        <w:pStyle w:val="ListParagraph"/>
        <w:spacing w:after="120" w:line="480" w:lineRule="auto"/>
        <w:ind w:left="567" w:firstLine="720"/>
        <w:jc w:val="both"/>
        <w:rPr>
          <w:rFonts w:ascii="Times New Roman" w:hAnsi="Times New Roman" w:cs="Times New Roman"/>
          <w:noProof/>
          <w:sz w:val="24"/>
          <w:szCs w:val="24"/>
        </w:rPr>
      </w:pPr>
      <w:r w:rsidRPr="001F7775">
        <w:rPr>
          <w:rFonts w:ascii="Times New Roman" w:hAnsi="Times New Roman" w:cs="Times New Roman"/>
          <w:noProof/>
          <w:color w:val="000000"/>
          <w:sz w:val="24"/>
          <w:szCs w:val="24"/>
        </w:rPr>
        <w:t xml:space="preserve">Pemeliharaan kesehatan yang perlu diperhatikan selain kesehatan secara umum adalah kesehatan gigi dan mulut karena masalah kesehatan gigi dan mulut merupakan salah satu permasalahan yang berdampak kepada kondisi seseorang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{"citationItems":[{"id":"ITEM-1","itemData":{"author":[{"dropping-particle":"","family":"Khasanah Nopi, N, Susantocv, H","given":"Rahayu F. D.","non-dropping-particle":"","parse-names":false,"suffix":""}],"container-title":"Jurnal Ilmiah Permas: Jurnal Ilmiah STIKES Kendal. Vol.09 No. 04","id":"ITEM-1","issued":{"date-parts":[["2019"]]},"page":"04","title":") Gambaran Kesehatan Gigi dan Mulut serta Perilaku Menggosok Gigi Anak Usia Sekolah","type":"article-journal","volume":"09"},"uris":["http://www.mendeley.com/documents/?uuid=ad9ec43b-724f-4384-b7c3-690e52616981"]}],"mendeley":{"formattedCitation":"(Khasanah Nopi, N, Susantocv, H, 2019)","plainTextFormattedCitation":"(Khasanah Nopi, N, Susantocv, H, 2019)","previouslyFormattedCitation":"(Khasanah Nopi, N, Susantocv, H, 2019)"},"properties":{"noteIndex":0},"schema":"https://github.com/citation-style-language/schema/raw/master/csl-citation.json"}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(Khasanah Nopi, N, Susantocv, H, 2019)</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w:t>
      </w:r>
    </w:p>
    <w:p w:rsidR="008E0F47" w:rsidRPr="001F7775"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 xml:space="preserve">Kesehatan gigi dan mulut adalah bentuk kesehatan yang wajib untuk dijaga, karena hal itu berdampak dari perilaku masyarakat yang rutin memelihara kesehatan gigi dan mulut, melaksanakan sikat gigi di pagi dan malam hari, membiasakan diri mengkonsumsi makanan yang berserat dan berair, menghindari makanan kariogenik juga melakukan pemeriksaan kesehatan gigi minimal setiap 6 bulan sekali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{"citationItems":[{"id":"ITEM-1","itemData":{"author":[{"dropping-particle":"","family":"Gultom, E ,&amp; Dyah","given":"P. RR","non-dropping-particle":"","parse-names":false,"suffix":""}],"id":"ITEM-1","issued":{"date-parts":[["2016"]]},"publisher":"Pusdik Sumber Daya Manusia Kesehatan Indonesia","publisher-place":"Jakarta","title":"Konsep Dasar Pelayanan Asuhan Kesehatan Gigi dan Mulut","type":"book"},"uris":["http://www.mendeley.com/documents/?uuid=f06fa35b-e4a9-4882-bb7f-fad2bd0078cc"]}],"mendeley":{"formattedCitation":"(Gultom, E ,&amp; Dyah, 2016)","plainTextFormattedCitation":"(Gultom, E ,&amp; Dyah, 2016)","previouslyFormattedCitation":"(Gultom, E ,&amp; Dyah, 2016)"},"properties":{"noteIndex":0},"schema":"https://github.com/citation-style-language/schema/raw/master/csl-citation.json"}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(Gultom, E ,&amp; Dyah, 2016)</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 xml:space="preserve"> </w:t>
      </w:r>
    </w:p>
    <w:p w:rsidR="008E0F47" w:rsidRPr="001F7775" w:rsidRDefault="008E0F47" w:rsidP="008E0F47">
      <w:pPr>
        <w:pStyle w:val="ListParagraph"/>
        <w:spacing w:after="120" w:line="480" w:lineRule="auto"/>
        <w:ind w:left="567" w:firstLine="720"/>
        <w:jc w:val="both"/>
        <w:rPr>
          <w:rFonts w:ascii="Times New Roman" w:hAnsi="Times New Roman" w:cs="Times New Roman"/>
          <w:noProof/>
          <w:color w:val="000000"/>
          <w:sz w:val="24"/>
          <w:szCs w:val="24"/>
        </w:rPr>
      </w:pPr>
    </w:p>
    <w:p w:rsidR="008E0F47" w:rsidRPr="001F7775"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sectPr w:rsidR="008E0F47" w:rsidRPr="001F7775" w:rsidSect="00E70112">
          <w:pgSz w:w="11907" w:h="16839" w:code="9"/>
          <w:pgMar w:top="1701" w:right="1701" w:bottom="1701" w:left="2268" w:header="720" w:footer="720" w:gutter="0"/>
          <w:pgNumType w:start="1"/>
          <w:cols w:space="720"/>
          <w:docGrid w:linePitch="360"/>
        </w:sectPr>
      </w:pPr>
    </w:p>
    <w:p w:rsidR="008E0F47" w:rsidRPr="00C827D4"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lastRenderedPageBreak/>
        <w:t>Karies gigi disebabkan oleh multifaktorial, Faktor multifaktorial artinya, karies dapat terjadi bila ada faktor penyebab yang saling berhubungan dan mendukung, yaitu host (saliva dan gigi), mikroorganisme, substrat dan waktu</w:t>
      </w:r>
      <w:r>
        <w:rPr>
          <w:rFonts w:ascii="Times New Roman" w:hAnsi="Times New Roman" w:cs="Times New Roman"/>
          <w:noProof/>
          <w:color w:val="000000"/>
          <w:sz w:val="24"/>
          <w:szCs w:val="24"/>
          <w:lang w:val="en-US"/>
        </w:rPr>
        <w:t xml:space="preserve"> </w:t>
      </w:r>
      <w:r w:rsidRPr="00C827D4">
        <w:rPr>
          <w:rFonts w:ascii="Times New Roman" w:hAnsi="Times New Roman" w:cs="Times New Roman"/>
          <w:noProof/>
          <w:color w:val="000000"/>
          <w:sz w:val="24"/>
          <w:szCs w:val="24"/>
        </w:rPr>
        <w:t xml:space="preserve">salah satunya adalah perilaku </w:t>
      </w:r>
      <w:r w:rsidRPr="00C827D4">
        <w:rPr>
          <w:rFonts w:ascii="Times New Roman" w:hAnsi="Times New Roman" w:cs="Times New Roman"/>
          <w:noProof/>
          <w:color w:val="000000"/>
          <w:sz w:val="24"/>
          <w:szCs w:val="24"/>
        </w:rPr>
        <w:fldChar w:fldCharType="begin" w:fldLock="1"/>
      </w:r>
      <w:r w:rsidRPr="00C827D4">
        <w:rPr>
          <w:rFonts w:ascii="Times New Roman" w:hAnsi="Times New Roman" w:cs="Times New Roman"/>
          <w:noProof/>
          <w:color w:val="000000"/>
          <w:sz w:val="24"/>
          <w:szCs w:val="24"/>
        </w:rPr>
        <w:instrText>ADDIN CSL_CITATION {"citationItems":[{"id":"ITEM-1","itemData":{"author":[{"dropping-particle":"","family":"Mardiati","given":"Erni. dkk","non-dropping-particle":"","parse-names":false,"suffix":""}],"container-title":"Kesehatan Gigi","id":"ITEM-1","issued":{"date-parts":[["2017"]]},"title":"Faktor Penyebab Terjadinya Karies Gigi Pada Siswa SD Sambiroto 02 Semaarang","type":"article-journal","volume":"04"},"uris":["http://www.mendeley.com/documents/?uuid=7dc1ea5d-e4ad-406f-ab16-7ff62ac37d48"]}],"mendeley":{"formattedCitation":"(Mardiati, 2017)","plainTextFormattedCitation":"(Mardiati, 2017)","previouslyFormattedCitation":"(Mardiati, 2017)"},"properties":{"noteIndex":0},"schema":"https://github.com/citation-style-language/schema/raw/master/csl-citation.json"}</w:instrText>
      </w:r>
      <w:r w:rsidRPr="00C827D4">
        <w:rPr>
          <w:rFonts w:ascii="Times New Roman" w:hAnsi="Times New Roman" w:cs="Times New Roman"/>
          <w:noProof/>
          <w:color w:val="000000"/>
          <w:sz w:val="24"/>
          <w:szCs w:val="24"/>
        </w:rPr>
        <w:fldChar w:fldCharType="separate"/>
      </w:r>
      <w:r w:rsidRPr="00C827D4">
        <w:rPr>
          <w:rFonts w:ascii="Times New Roman" w:hAnsi="Times New Roman" w:cs="Times New Roman"/>
          <w:noProof/>
          <w:color w:val="000000"/>
          <w:sz w:val="24"/>
          <w:szCs w:val="24"/>
        </w:rPr>
        <w:t>(Mardiati, 2017)</w:t>
      </w:r>
      <w:r w:rsidRPr="00C827D4">
        <w:rPr>
          <w:rFonts w:ascii="Times New Roman" w:hAnsi="Times New Roman" w:cs="Times New Roman"/>
          <w:noProof/>
          <w:color w:val="000000"/>
          <w:sz w:val="24"/>
          <w:szCs w:val="24"/>
        </w:rPr>
        <w:fldChar w:fldCharType="end"/>
      </w:r>
    </w:p>
    <w:p w:rsidR="008E0F47" w:rsidRPr="001F7775"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Peri</w:t>
      </w:r>
      <w:r>
        <w:rPr>
          <w:rFonts w:ascii="Times New Roman" w:hAnsi="Times New Roman" w:cs="Times New Roman"/>
          <w:noProof/>
          <w:color w:val="000000"/>
          <w:sz w:val="24"/>
          <w:szCs w:val="24"/>
        </w:rPr>
        <w:t>laku merupakan salah satu faktor</w:t>
      </w:r>
      <w:r w:rsidRPr="001F7775">
        <w:rPr>
          <w:rFonts w:ascii="Times New Roman" w:hAnsi="Times New Roman" w:cs="Times New Roman"/>
          <w:noProof/>
          <w:color w:val="000000"/>
          <w:sz w:val="24"/>
          <w:szCs w:val="24"/>
        </w:rPr>
        <w:t xml:space="preserve"> pendukung untuk mencapai kesehatan yang optimal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{"citationItems":[{"id":"ITEM-1","itemData":{"author":[{"dropping-particle":"","family":"Prabandari","given":"Yayi Suryo.dkk","non-dropping-particle":"","parse-names":false,"suffix":""}],"editor":[{"dropping-particle":"","family":"Elis","given":"Fajariati","non-dropping-particle":"","parse-names":false,"suffix":""}],"id":"ITEM-1","issued":{"date-parts":[["2020"]]},"publisher":"Gadjah Mada University press","publisher-place":"Yogyakarta","title":"Ilmu Sosial Perilaku Untuk Kesehatan Masyarakat","type":"book"},"uris":["http://www.mendeley.com/documents/?uuid=29b48a4e-06d0-4c1c-819b-68ca18012c0e"]}],"mendeley":{"formattedCitation":"(Prabandari, 2020)","plainTextFormattedCitation":"(Prabandari, 2020)","previouslyFormattedCitation":"(Prabandari, 2020)"},"properties":{"noteIndex":0},"schema":"https://github.com/citation-style-language/schema/raw/master/csl-citation.json"}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(Prabandari, 2020)</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 xml:space="preserve"> perilaku sehat adalah perilaku orang sehat untuk memelihara dan meningkatkan kesehatan mereka yang  mencangkup tindakan mencegah dari sakit, kecelakaan dan masalah kesehatan yang lain(preventif) serta meningkatkan derajat kesehatan (promotive), yakni perilaku yang terkait dengan peningkatan kesehatan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Notoatmodjo","given":"S.Prof.Dr","non-dropping-particle":"","parse-names":false,"suffix":""}],"edition":"1","id":"ITEM-1","issued":{"date-parts":[["2003"]]},"number-of-pages":"210","publisher":"PT RINEKA CIPTA","publisher-place":"Jakarta","title":"Pendidikan dan Perilaku Kesehatan","type":"book"},"uris":["http://www.mendeley.com/documents/?uuid=efbc91dc-a337-4d44-b9b4-c2cdebeb3f40"]}],"mendeley":{"formattedCitation":"(Notoatmodjo, 2003)","plainTextFormattedCitation":"(Notoatmodjo, 2003)","previouslyFormattedCitation":"(Notoatmodjo, 2003)"},"properties":{"noteIndex":0},"schema":"https://github.com/citation-style-language/schema/raw/master/csl-citation.json"}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(Notoatmodjo, 2003)</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 xml:space="preserve">, Perilaku pencarian pengobatan merupakan suatu perilaku individu maupun kelompok untuk mencari suatu pengobatan dengan cara membebaskan diri dari suatu penyakit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{"citationItems":[{"id":"ITEM-1","itemData":{"author":[{"dropping-particle":"","family":"Febriani","given":"Wahyu Mila","non-dropping-particle":"","parse-names":false,"suffix":""}],"container-title":"-journal.unair.ac.id/PROMKES/article/view/8880","id":"ITEM-1","issued":{"date-parts":[["2019"]]},"title":"Gambaran Perilaku Pencarian Pengobatan Pada Mahasiswa Fakultas Kesehatan Masyarkat Universitas Airlangga","type":"article-journal","volume":"7"},"uris":["http://www.mendeley.com/documents/?uuid=11ef3e80-ca36-40ee-9a13-3601adba5385"]}],"mendeley":{"formattedCitation":"(Febriani, 2019)","plainTextFormattedCitation":"(Febriani, 2019)","previouslyFormattedCitation":"(Febriani, 2019)"},"properties":{"noteIndex":0},"schema":"https://github.com/citation-style-language/schema/raw/master/csl-citation.json"}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(Febriani, 2019)</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 xml:space="preserve">. Perilaku pencarian pengobatan banyak dipengaruhi oleh biaya, konsep sehat dan sakit masyarakat, jumlah dan jenis saran pelayanan kesehatan, sehingga masyarakat masih kurang untuk mengatasi atau berobat ke tempat pelayanan kesehatan. Perilaku pencarian pengobatan terhadap sakit gigi sering kali diabaikan oleh orang atau masyarakat, padahal kesehatan gigi dan mulut sangat penting dan berpengaruh terhadap kesehatan lainnya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{"citationItems":[{"id":"ITEM-1","itemData":{"author":[{"dropping-particle":"","family":"Hutahaen","given":"Elsa Debora","non-dropping-particle":"","parse-names":false,"suffix":""}],"id":"ITEM-1","issue":"25-Nov-2019","issued":{"date-parts":[["2019"]]},"title":"Gamabaran Perilaku Pencarian Pengobatan terhadap Sakit Gigi Pada Masyarakat di Desa Simatibung Kec. Laguboti Kab. Toba Samosir","type":"article-journal"},"uris":["http://www.mendeley.com/documents/?uuid=3f975e13-2caf-4b48-8b55-4678f23efccc"]}],"mendeley":{"formattedCitation":"(Hutahaen, 2019)","plainTextFormattedCitation":"(Hutahaen, 2019)","previouslyFormattedCitation":"(Hutahaen, 2019)"},"properties":{"noteIndex":0},"schema":"https://github.com/citation-style-language/schema/raw/master/csl-citation.json"}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(Hutahaen, 2019)</w:t>
      </w:r>
      <w:r w:rsidRPr="001F7775">
        <w:rPr>
          <w:rFonts w:ascii="Times New Roman" w:hAnsi="Times New Roman" w:cs="Times New Roman"/>
          <w:noProof/>
          <w:color w:val="000000"/>
          <w:sz w:val="24"/>
          <w:szCs w:val="24"/>
        </w:rPr>
        <w:fldChar w:fldCharType="end"/>
      </w:r>
    </w:p>
    <w:p w:rsidR="008E0F47" w:rsidRPr="001F7775"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Untuk mendapatkan tingkat kesehatan baik kesehatan secara umum maupun kesehatan gigi dan mulut bagi pasien, maka perlu dilakukan manajemen menjaga kualitas mutu (</w:t>
      </w:r>
      <w:r w:rsidRPr="001F7775">
        <w:rPr>
          <w:rFonts w:ascii="Times New Roman" w:hAnsi="Times New Roman" w:cs="Times New Roman"/>
          <w:i/>
          <w:noProof/>
          <w:color w:val="000000"/>
          <w:sz w:val="24"/>
          <w:szCs w:val="24"/>
        </w:rPr>
        <w:t>Quality Assurance</w:t>
      </w:r>
      <w:r w:rsidRPr="001F7775">
        <w:rPr>
          <w:rFonts w:ascii="Times New Roman" w:hAnsi="Times New Roman" w:cs="Times New Roman"/>
          <w:noProof/>
          <w:color w:val="000000"/>
          <w:sz w:val="24"/>
          <w:szCs w:val="24"/>
        </w:rPr>
        <w:t xml:space="preserve">) dari pihak rumah sakit. Menurut Muninjaya (2020) kualitas layanan kesehatan yang tersedia oleh institusi penyedia layanan kesehatan harus bersifat menyeluruh </w:t>
      </w:r>
      <w:r w:rsidRPr="001F7775">
        <w:rPr>
          <w:rFonts w:ascii="Times New Roman" w:hAnsi="Times New Roman" w:cs="Times New Roman"/>
          <w:noProof/>
          <w:color w:val="000000"/>
          <w:sz w:val="24"/>
          <w:szCs w:val="24"/>
        </w:rPr>
        <w:lastRenderedPageBreak/>
        <w:t>(</w:t>
      </w:r>
      <w:r w:rsidRPr="001F7775">
        <w:rPr>
          <w:rFonts w:ascii="Times New Roman" w:hAnsi="Times New Roman" w:cs="Times New Roman"/>
          <w:i/>
          <w:noProof/>
          <w:color w:val="000000"/>
          <w:sz w:val="24"/>
          <w:szCs w:val="24"/>
        </w:rPr>
        <w:t>comprehensive health service</w:t>
      </w:r>
      <w:r w:rsidRPr="001F7775">
        <w:rPr>
          <w:rFonts w:ascii="Times New Roman" w:hAnsi="Times New Roman" w:cs="Times New Roman"/>
          <w:noProof/>
          <w:color w:val="000000"/>
          <w:sz w:val="24"/>
          <w:szCs w:val="24"/>
        </w:rPr>
        <w:t>) yang meliputi pelayanan kesehatan pencegahan (</w:t>
      </w:r>
      <w:r w:rsidRPr="001F7775">
        <w:rPr>
          <w:rFonts w:ascii="Times New Roman" w:hAnsi="Times New Roman" w:cs="Times New Roman"/>
          <w:i/>
          <w:noProof/>
          <w:color w:val="000000"/>
          <w:sz w:val="24"/>
          <w:szCs w:val="24"/>
        </w:rPr>
        <w:t>preventive health service</w:t>
      </w:r>
      <w:r w:rsidRPr="001F7775">
        <w:rPr>
          <w:rFonts w:ascii="Times New Roman" w:hAnsi="Times New Roman" w:cs="Times New Roman"/>
          <w:noProof/>
          <w:color w:val="000000"/>
          <w:sz w:val="24"/>
          <w:szCs w:val="24"/>
        </w:rPr>
        <w:t>), pengobatan (</w:t>
      </w:r>
      <w:r w:rsidRPr="001F7775">
        <w:rPr>
          <w:rFonts w:ascii="Times New Roman" w:hAnsi="Times New Roman" w:cs="Times New Roman"/>
          <w:i/>
          <w:noProof/>
          <w:color w:val="000000"/>
          <w:sz w:val="24"/>
          <w:szCs w:val="24"/>
        </w:rPr>
        <w:t>curative health service</w:t>
      </w:r>
      <w:r w:rsidRPr="001F7775">
        <w:rPr>
          <w:rFonts w:ascii="Times New Roman" w:hAnsi="Times New Roman" w:cs="Times New Roman"/>
          <w:noProof/>
          <w:color w:val="000000"/>
          <w:sz w:val="24"/>
          <w:szCs w:val="24"/>
        </w:rPr>
        <w:t>) dan rehabilitasi (</w:t>
      </w:r>
      <w:r w:rsidRPr="001F7775">
        <w:rPr>
          <w:rFonts w:ascii="Times New Roman" w:hAnsi="Times New Roman" w:cs="Times New Roman"/>
          <w:i/>
          <w:noProof/>
          <w:color w:val="000000"/>
          <w:sz w:val="24"/>
          <w:szCs w:val="24"/>
        </w:rPr>
        <w:t>rehabilitative health service</w:t>
      </w:r>
      <w:r w:rsidRPr="001F7775">
        <w:rPr>
          <w:rFonts w:ascii="Times New Roman" w:hAnsi="Times New Roman" w:cs="Times New Roman"/>
          <w:noProof/>
          <w:color w:val="000000"/>
          <w:sz w:val="24"/>
          <w:szCs w:val="24"/>
        </w:rPr>
        <w:t>) yang artinya pelayanan tersebut akan berpengaruh terhadap tingkat kesehatan pasien.</w:t>
      </w:r>
    </w:p>
    <w:p w:rsidR="008E0F47" w:rsidRPr="001F7775"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 xml:space="preserve">Berdasarkan data hasil penelitian menurut </w:t>
      </w:r>
      <w:r w:rsidRPr="001F7775">
        <w:rPr>
          <w:rFonts w:ascii="Times New Roman" w:hAnsi="Times New Roman" w:cs="Times New Roman"/>
          <w:noProof/>
          <w:color w:val="000000"/>
          <w:sz w:val="24"/>
          <w:szCs w:val="24"/>
        </w:rPr>
        <w:fldChar w:fldCharType="begin" w:fldLock="1"/>
      </w:r>
      <w:r w:rsidRPr="001F7775">
        <w:rPr>
          <w:rFonts w:ascii="Times New Roman" w:hAnsi="Times New Roman" w:cs="Times New Roman"/>
          <w:noProof/>
          <w:color w:val="000000"/>
          <w:sz w:val="24"/>
          <w:szCs w:val="24"/>
        </w:rPr>
        <w:instrText>ADDIN CSL_CITATION {"citationItems":[{"id":"ITEM-1","itemData":{"author":[{"dropping-particle":"","family":"Natassa, Siska Ella","given":"dan Simson Damanik","non-dropping-particle":"","parse-names":false,"suffix":""}],"container-title":"TALENTA Conference Series","id":"ITEM-1","issued":{"date-parts":[["2018"]]},"page":"214 - 217","title":"Perilaku Pencarian Pengobatan Nyeri Odontogenik Pada Masyarakat di Kecamatan Medan Polonia, Medan Petisah, dan Medan Barat","type":"article-journal","volume":"1"},"uris":["http://www.mendeley.com/documents/?uuid=f9acd302-4682-48e8-b032-2f294511a06c"]}],"mendeley":{"formattedCitation":"(Natassa, Siska Ella, 2018)","plainTextFormattedCitation":"(Natassa, Siska Ella, 2018)","previouslyFormattedCitation":"(Natassa, Siska Ella, 2018)"},"properties":{"noteIndex":0},"schema":"https://github.com/citation-style-language/schema/raw/master/csl-citation.json"}</w:instrText>
      </w:r>
      <w:r w:rsidRPr="001F7775">
        <w:rPr>
          <w:rFonts w:ascii="Times New Roman" w:hAnsi="Times New Roman" w:cs="Times New Roman"/>
          <w:noProof/>
          <w:color w:val="000000"/>
          <w:sz w:val="24"/>
          <w:szCs w:val="24"/>
        </w:rPr>
        <w:fldChar w:fldCharType="separate"/>
      </w:r>
      <w:r w:rsidRPr="001F7775">
        <w:rPr>
          <w:rFonts w:ascii="Times New Roman" w:hAnsi="Times New Roman" w:cs="Times New Roman"/>
          <w:noProof/>
          <w:color w:val="000000"/>
          <w:sz w:val="24"/>
          <w:szCs w:val="24"/>
        </w:rPr>
        <w:t>(Natassa, Siska Ella, 2018)</w:t>
      </w:r>
      <w:r w:rsidRPr="001F7775">
        <w:rPr>
          <w:rFonts w:ascii="Times New Roman" w:hAnsi="Times New Roman" w:cs="Times New Roman"/>
          <w:noProof/>
          <w:color w:val="000000"/>
          <w:sz w:val="24"/>
          <w:szCs w:val="24"/>
        </w:rPr>
        <w:fldChar w:fldCharType="end"/>
      </w:r>
      <w:r w:rsidRPr="001F7775">
        <w:rPr>
          <w:rFonts w:ascii="Times New Roman" w:hAnsi="Times New Roman" w:cs="Times New Roman"/>
          <w:noProof/>
          <w:color w:val="000000"/>
          <w:sz w:val="24"/>
          <w:szCs w:val="24"/>
        </w:rPr>
        <w:t xml:space="preserve"> tentang </w:t>
      </w:r>
      <w:r w:rsidRPr="001F7775">
        <w:rPr>
          <w:rFonts w:ascii="Times New Roman" w:hAnsi="Times New Roman" w:cs="Times New Roman"/>
          <w:noProof/>
          <w:sz w:val="24"/>
          <w:szCs w:val="24"/>
        </w:rPr>
        <w:t>Perilaku Pencarian Pengobatan Nyeri Odontogenik Pada Masyarakat di Kecamatan Medan Polonia, Medan Petisah, dan Medan Barat. Pada masyarakat di kecamatan medan polandia, medan barat dan medan baru dengan berumur 21 – 50 tahun. Data tersebut menggunakan kusioner untuk mengentahui perilaku pencarian pengobatan terhadap nyeri odontongenik di ketiga kecamatan tersebut. Sebagian besar hasil penelitian nya masyarakat memilih untuk berobat kefasilistas pengobatan modern sebesar 47% dalam mengatasi nyeri odontogenik, ada juga yang mengobati diri sendiri atau mencari pengobatan perorang sebesar 42%, yang tidak melakukan tindakan apa – apa sebesar 9% dan yang terakhir melakukan pengobatan dengan cara tradisional sebesar 2%. Dari data diatas masyarakat masih banyak tidak tepat untuk mengatasi tindakan nyeri odontogenik yang dialaminya.</w:t>
      </w:r>
    </w:p>
    <w:p w:rsidR="008E0F47" w:rsidRPr="001F7775" w:rsidRDefault="008E0F47" w:rsidP="008E0F47">
      <w:pPr>
        <w:pStyle w:val="ListParagraph"/>
        <w:spacing w:after="12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 xml:space="preserve">Upaya yang dilakukan untuk mengatasi masyarakat dalam mencari pengobatan yaitu dengan cara memberikan pengetahuan tentang kesehatan gigi dan mulut pada masyarakaat agar mengetahui ketika mengalami sakit gigi dan mulut bisa berobat ketempat yang benar. </w:t>
      </w:r>
    </w:p>
    <w:p w:rsidR="008E0F47" w:rsidRPr="003C7C2A" w:rsidRDefault="008E0F47" w:rsidP="008E0F47">
      <w:pPr>
        <w:pStyle w:val="ListParagraph"/>
        <w:spacing w:after="0" w:line="480" w:lineRule="auto"/>
        <w:ind w:left="567" w:firstLine="426"/>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 xml:space="preserve">Berdasarkan latar belakang diatas peneliti tertarik untuk meneliti tentang “Bagaimankah Gambaran Perilaku Pencarian Pengobatan Penyakit Gigi dan </w:t>
      </w:r>
      <w:r w:rsidRPr="001F7775">
        <w:rPr>
          <w:rFonts w:ascii="Times New Roman" w:hAnsi="Times New Roman" w:cs="Times New Roman"/>
          <w:noProof/>
          <w:color w:val="000000"/>
          <w:sz w:val="24"/>
          <w:szCs w:val="24"/>
        </w:rPr>
        <w:lastRenderedPageBreak/>
        <w:t>Mulut pada Masyarakat di Desa Kujang Dusun Cibodas Kec. Cikoneng Kab. Ciamis Jawa Barat”</w:t>
      </w:r>
    </w:p>
    <w:p w:rsidR="008E0F47" w:rsidRPr="001F7775" w:rsidRDefault="008E0F47" w:rsidP="008E0F47">
      <w:pPr>
        <w:pStyle w:val="Heading2"/>
        <w:spacing w:before="0" w:line="480" w:lineRule="auto"/>
        <w:rPr>
          <w:rFonts w:ascii="Times New Roman" w:hAnsi="Times New Roman" w:cs="Times New Roman"/>
          <w:b/>
          <w:noProof/>
          <w:color w:val="auto"/>
          <w:sz w:val="24"/>
          <w:szCs w:val="24"/>
        </w:rPr>
      </w:pPr>
      <w:bookmarkStart w:id="6" w:name="_Toc89889501"/>
      <w:bookmarkStart w:id="7" w:name="_Toc89890739"/>
      <w:bookmarkStart w:id="8" w:name="_Toc95903766"/>
      <w:r w:rsidRPr="001F7775">
        <w:rPr>
          <w:rFonts w:ascii="Times New Roman" w:hAnsi="Times New Roman" w:cs="Times New Roman"/>
          <w:b/>
          <w:noProof/>
          <w:color w:val="auto"/>
          <w:sz w:val="24"/>
          <w:szCs w:val="24"/>
        </w:rPr>
        <w:t>B. Rumusan Masalah</w:t>
      </w:r>
      <w:bookmarkEnd w:id="6"/>
      <w:bookmarkEnd w:id="7"/>
      <w:bookmarkEnd w:id="8"/>
      <w:r w:rsidRPr="001F7775">
        <w:rPr>
          <w:rFonts w:ascii="Times New Roman" w:hAnsi="Times New Roman" w:cs="Times New Roman"/>
          <w:b/>
          <w:noProof/>
          <w:color w:val="auto"/>
          <w:sz w:val="24"/>
          <w:szCs w:val="24"/>
        </w:rPr>
        <w:t xml:space="preserve"> </w:t>
      </w:r>
    </w:p>
    <w:p w:rsidR="008E0F47" w:rsidRPr="001F7775" w:rsidRDefault="008E0F47" w:rsidP="008E0F47">
      <w:pPr>
        <w:spacing w:after="0" w:line="480" w:lineRule="auto"/>
        <w:ind w:left="284" w:firstLine="567"/>
        <w:jc w:val="both"/>
        <w:rPr>
          <w:rFonts w:ascii="Times New Roman" w:hAnsi="Times New Roman" w:cs="Times New Roman"/>
          <w:noProof/>
          <w:color w:val="000000" w:themeColor="text1"/>
          <w:sz w:val="24"/>
          <w:szCs w:val="24"/>
        </w:rPr>
      </w:pPr>
      <w:r w:rsidRPr="001F7775">
        <w:rPr>
          <w:rFonts w:ascii="Times New Roman" w:hAnsi="Times New Roman"/>
          <w:noProof/>
          <w:color w:val="000000"/>
          <w:sz w:val="24"/>
          <w:szCs w:val="24"/>
        </w:rPr>
        <w:t xml:space="preserve">Dari latar belakang diatas bisa kita simpulkan atau ditentukan suatu rumusan masalah yang ada di masyarakat : “Bagaimanakah </w:t>
      </w:r>
      <w:r w:rsidRPr="001F7775">
        <w:rPr>
          <w:rFonts w:ascii="Times New Roman" w:hAnsi="Times New Roman" w:cs="Times New Roman"/>
          <w:noProof/>
          <w:color w:val="000000" w:themeColor="text1"/>
          <w:sz w:val="24"/>
          <w:szCs w:val="24"/>
        </w:rPr>
        <w:t>Gambaran Perilaku Pencarian Pengobatan Penyakit Gigi dan Mulut pada Masyarkat di Desa Kujang Dusun Cibodas kec. Cikoneng Kab. Ciamis Jawa Barat”</w:t>
      </w:r>
    </w:p>
    <w:p w:rsidR="008E0F47" w:rsidRPr="001F7775" w:rsidRDefault="008E0F47" w:rsidP="008E0F47">
      <w:pPr>
        <w:pStyle w:val="Heading2"/>
        <w:spacing w:before="0" w:line="480" w:lineRule="auto"/>
        <w:rPr>
          <w:rFonts w:ascii="Times New Roman" w:hAnsi="Times New Roman" w:cs="Times New Roman"/>
          <w:b/>
          <w:noProof/>
          <w:color w:val="auto"/>
          <w:sz w:val="24"/>
          <w:szCs w:val="24"/>
        </w:rPr>
      </w:pPr>
      <w:bookmarkStart w:id="9" w:name="_Toc89889502"/>
      <w:bookmarkStart w:id="10" w:name="_Toc89890740"/>
      <w:bookmarkStart w:id="11" w:name="_Toc95903767"/>
      <w:r w:rsidRPr="001F7775">
        <w:rPr>
          <w:rFonts w:ascii="Times New Roman" w:hAnsi="Times New Roman" w:cs="Times New Roman"/>
          <w:b/>
          <w:noProof/>
          <w:color w:val="auto"/>
          <w:sz w:val="24"/>
          <w:szCs w:val="24"/>
        </w:rPr>
        <w:t>C</w:t>
      </w:r>
      <w:r w:rsidRPr="001F7775">
        <w:rPr>
          <w:rFonts w:ascii="Times New Roman" w:hAnsi="Times New Roman" w:cs="Times New Roman"/>
          <w:noProof/>
          <w:color w:val="auto"/>
          <w:sz w:val="24"/>
          <w:szCs w:val="24"/>
        </w:rPr>
        <w:t xml:space="preserve">. </w:t>
      </w:r>
      <w:r w:rsidRPr="001F7775">
        <w:rPr>
          <w:rFonts w:ascii="Times New Roman" w:hAnsi="Times New Roman" w:cs="Times New Roman"/>
          <w:b/>
          <w:noProof/>
          <w:color w:val="auto"/>
          <w:sz w:val="24"/>
          <w:szCs w:val="24"/>
        </w:rPr>
        <w:t>Tujuan Penelitian</w:t>
      </w:r>
      <w:bookmarkEnd w:id="9"/>
      <w:bookmarkEnd w:id="10"/>
      <w:bookmarkEnd w:id="11"/>
      <w:r w:rsidRPr="001F7775">
        <w:rPr>
          <w:rFonts w:ascii="Times New Roman" w:hAnsi="Times New Roman" w:cs="Times New Roman"/>
          <w:b/>
          <w:noProof/>
          <w:color w:val="auto"/>
          <w:sz w:val="24"/>
          <w:szCs w:val="24"/>
        </w:rPr>
        <w:t xml:space="preserve"> </w:t>
      </w:r>
    </w:p>
    <w:p w:rsidR="008E0F47" w:rsidRPr="00516B1E" w:rsidRDefault="008E0F47" w:rsidP="008E0F47">
      <w:pPr>
        <w:pStyle w:val="Heading3"/>
        <w:spacing w:before="0" w:line="480" w:lineRule="auto"/>
        <w:ind w:firstLine="284"/>
        <w:rPr>
          <w:rFonts w:ascii="Times New Roman" w:hAnsi="Times New Roman" w:cs="Times New Roman"/>
          <w:noProof/>
          <w:color w:val="000000"/>
          <w:sz w:val="24"/>
          <w:szCs w:val="24"/>
        </w:rPr>
      </w:pPr>
      <w:bookmarkStart w:id="12" w:name="_Toc89889503"/>
      <w:bookmarkStart w:id="13" w:name="_Toc89890741"/>
      <w:bookmarkStart w:id="14" w:name="_Toc95903768"/>
      <w:r w:rsidRPr="00516B1E">
        <w:rPr>
          <w:rFonts w:ascii="Times New Roman" w:hAnsi="Times New Roman" w:cs="Times New Roman"/>
          <w:noProof/>
          <w:color w:val="000000"/>
          <w:sz w:val="24"/>
          <w:szCs w:val="24"/>
        </w:rPr>
        <w:t>1. Tujuan Umum</w:t>
      </w:r>
      <w:bookmarkEnd w:id="12"/>
      <w:bookmarkEnd w:id="13"/>
      <w:bookmarkEnd w:id="14"/>
    </w:p>
    <w:p w:rsidR="008E0F47" w:rsidRPr="001F7775" w:rsidRDefault="008E0F47" w:rsidP="008E0F47">
      <w:pPr>
        <w:spacing w:after="0" w:line="480" w:lineRule="auto"/>
        <w:ind w:left="720" w:firstLine="720"/>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 xml:space="preserve">Untuk mengetahui dan menjelaskan </w:t>
      </w:r>
      <w:r w:rsidRPr="001F7775">
        <w:rPr>
          <w:rFonts w:ascii="Times New Roman" w:hAnsi="Times New Roman" w:cs="Times New Roman"/>
          <w:noProof/>
          <w:color w:val="000000" w:themeColor="text1"/>
          <w:sz w:val="24"/>
          <w:szCs w:val="24"/>
        </w:rPr>
        <w:t>Gambaran Perilaku Pencarian Pengobatan Penyakit Gigi dan Mulut pada Masyarkat di Desa Kujang Dusun Cibodas kec. Cikoneng Kab. Ciamis Jawa Barat.</w:t>
      </w:r>
    </w:p>
    <w:p w:rsidR="008E0F47" w:rsidRPr="00516B1E" w:rsidRDefault="008E0F47" w:rsidP="008E0F47">
      <w:pPr>
        <w:pStyle w:val="Heading3"/>
        <w:spacing w:before="0" w:line="480" w:lineRule="auto"/>
        <w:ind w:firstLine="284"/>
        <w:rPr>
          <w:rFonts w:ascii="Times New Roman" w:hAnsi="Times New Roman" w:cs="Times New Roman"/>
          <w:noProof/>
          <w:color w:val="auto"/>
          <w:sz w:val="24"/>
          <w:szCs w:val="24"/>
        </w:rPr>
      </w:pPr>
      <w:bookmarkStart w:id="15" w:name="_Toc89889504"/>
      <w:bookmarkStart w:id="16" w:name="_Toc89890742"/>
      <w:bookmarkStart w:id="17" w:name="_Toc95903769"/>
      <w:r w:rsidRPr="00516B1E">
        <w:rPr>
          <w:rFonts w:ascii="Times New Roman" w:hAnsi="Times New Roman" w:cs="Times New Roman"/>
          <w:noProof/>
          <w:color w:val="auto"/>
          <w:sz w:val="24"/>
          <w:szCs w:val="24"/>
        </w:rPr>
        <w:t>2. Tujuan Khusus</w:t>
      </w:r>
      <w:bookmarkEnd w:id="15"/>
      <w:bookmarkEnd w:id="16"/>
      <w:bookmarkEnd w:id="17"/>
    </w:p>
    <w:p w:rsidR="008E0F47" w:rsidRPr="001F7775" w:rsidRDefault="008E0F47" w:rsidP="008E0F47">
      <w:pPr>
        <w:pStyle w:val="ListParagraph"/>
        <w:numPr>
          <w:ilvl w:val="0"/>
          <w:numId w:val="2"/>
        </w:numPr>
        <w:spacing w:after="0" w:line="480" w:lineRule="auto"/>
        <w:ind w:left="993"/>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Untuk mengetahui pengetahuan masyarakat tentang pencarian pengobatan terhadap sakit Gigi dan Mulut pada masyarakat di</w:t>
      </w:r>
      <w:r w:rsidRPr="001F7775">
        <w:rPr>
          <w:rFonts w:ascii="Times New Roman" w:hAnsi="Times New Roman" w:cs="Times New Roman"/>
          <w:noProof/>
          <w:color w:val="000000" w:themeColor="text1"/>
          <w:sz w:val="24"/>
          <w:szCs w:val="24"/>
        </w:rPr>
        <w:t xml:space="preserve"> Desa Kujang Dusun Cibodas kec. Cikoneng Kab. Ciamis Jawa Barat.</w:t>
      </w:r>
    </w:p>
    <w:p w:rsidR="008E0F47" w:rsidRPr="001F7775" w:rsidRDefault="008E0F47" w:rsidP="008E0F47">
      <w:pPr>
        <w:pStyle w:val="ListParagraph"/>
        <w:numPr>
          <w:ilvl w:val="0"/>
          <w:numId w:val="2"/>
        </w:numPr>
        <w:spacing w:after="0" w:line="480" w:lineRule="auto"/>
        <w:ind w:left="993"/>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Untuk mengetahui sikap masyarakat tentang pencarian pengobatan terhadap sakit Gigi dan Mulut pada masyarakat di</w:t>
      </w:r>
      <w:r w:rsidRPr="001F7775">
        <w:rPr>
          <w:rFonts w:ascii="Times New Roman" w:hAnsi="Times New Roman" w:cs="Times New Roman"/>
          <w:noProof/>
          <w:color w:val="000000" w:themeColor="text1"/>
          <w:sz w:val="24"/>
          <w:szCs w:val="24"/>
        </w:rPr>
        <w:t xml:space="preserve"> Desa Kujang Dusun Cibodas kec. Cikoneng Kab. Ciamis Jawa barat.</w:t>
      </w:r>
    </w:p>
    <w:p w:rsidR="008E0F47" w:rsidRPr="0014098E" w:rsidRDefault="008E0F47" w:rsidP="008E0F47">
      <w:pPr>
        <w:pStyle w:val="ListParagraph"/>
        <w:numPr>
          <w:ilvl w:val="0"/>
          <w:numId w:val="2"/>
        </w:numPr>
        <w:spacing w:after="0" w:line="480" w:lineRule="auto"/>
        <w:ind w:left="993"/>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Untuk mengetahui tindakan masyarakat tentang pencarian pengobatan terhadap sakit Gigi dan Mulut pada masyarakat di</w:t>
      </w:r>
      <w:r w:rsidRPr="001F7775">
        <w:rPr>
          <w:rFonts w:ascii="Times New Roman" w:hAnsi="Times New Roman" w:cs="Times New Roman"/>
          <w:noProof/>
          <w:color w:val="000000" w:themeColor="text1"/>
          <w:sz w:val="24"/>
          <w:szCs w:val="24"/>
        </w:rPr>
        <w:t xml:space="preserve"> Desa Kujang Dusun Cibodas kec. Cikoneng Kab. Ciamis Jawa Barat.</w:t>
      </w:r>
    </w:p>
    <w:p w:rsidR="008E0F47" w:rsidRPr="001F7775" w:rsidRDefault="008E0F47" w:rsidP="008E0F47">
      <w:pPr>
        <w:pStyle w:val="Heading2"/>
        <w:spacing w:before="0" w:line="480" w:lineRule="auto"/>
        <w:rPr>
          <w:rFonts w:ascii="Times New Roman" w:hAnsi="Times New Roman" w:cs="Times New Roman"/>
          <w:b/>
          <w:noProof/>
          <w:color w:val="auto"/>
          <w:sz w:val="24"/>
          <w:szCs w:val="24"/>
        </w:rPr>
      </w:pPr>
      <w:bookmarkStart w:id="18" w:name="_Toc89889505"/>
      <w:bookmarkStart w:id="19" w:name="_Toc89890743"/>
      <w:bookmarkStart w:id="20" w:name="_Toc95903770"/>
      <w:r w:rsidRPr="001F7775">
        <w:rPr>
          <w:rFonts w:ascii="Times New Roman" w:hAnsi="Times New Roman" w:cs="Times New Roman"/>
          <w:b/>
          <w:noProof/>
          <w:color w:val="auto"/>
          <w:sz w:val="24"/>
          <w:szCs w:val="24"/>
        </w:rPr>
        <w:lastRenderedPageBreak/>
        <w:t>D. Manfaat Penelitian</w:t>
      </w:r>
      <w:bookmarkEnd w:id="18"/>
      <w:bookmarkEnd w:id="19"/>
      <w:bookmarkEnd w:id="20"/>
      <w:r w:rsidRPr="001F7775">
        <w:rPr>
          <w:rFonts w:ascii="Times New Roman" w:hAnsi="Times New Roman" w:cs="Times New Roman"/>
          <w:b/>
          <w:noProof/>
          <w:color w:val="auto"/>
          <w:sz w:val="24"/>
          <w:szCs w:val="24"/>
        </w:rPr>
        <w:t xml:space="preserve"> </w:t>
      </w:r>
    </w:p>
    <w:p w:rsidR="008E0F47" w:rsidRPr="00516B1E" w:rsidRDefault="008E0F47" w:rsidP="008E0F47">
      <w:pPr>
        <w:pStyle w:val="Heading3"/>
        <w:spacing w:before="0" w:line="480" w:lineRule="auto"/>
        <w:ind w:left="567" w:hanging="283"/>
        <w:rPr>
          <w:rFonts w:ascii="Times New Roman" w:hAnsi="Times New Roman" w:cs="Times New Roman"/>
          <w:noProof/>
          <w:color w:val="auto"/>
          <w:sz w:val="24"/>
          <w:szCs w:val="24"/>
        </w:rPr>
      </w:pPr>
      <w:bookmarkStart w:id="21" w:name="_Toc89889506"/>
      <w:bookmarkStart w:id="22" w:name="_Toc89890744"/>
      <w:bookmarkStart w:id="23" w:name="_Toc95903771"/>
      <w:r w:rsidRPr="00516B1E">
        <w:rPr>
          <w:rFonts w:ascii="Times New Roman" w:hAnsi="Times New Roman" w:cs="Times New Roman"/>
          <w:noProof/>
          <w:color w:val="auto"/>
          <w:sz w:val="24"/>
          <w:szCs w:val="24"/>
        </w:rPr>
        <w:t>1. Bagi Peneliti</w:t>
      </w:r>
      <w:bookmarkEnd w:id="21"/>
      <w:bookmarkEnd w:id="22"/>
      <w:bookmarkEnd w:id="23"/>
    </w:p>
    <w:p w:rsidR="008E0F47" w:rsidRPr="001F7775" w:rsidRDefault="008E0F47" w:rsidP="008E0F47">
      <w:pPr>
        <w:spacing w:after="120" w:line="480" w:lineRule="auto"/>
        <w:ind w:left="567" w:firstLine="720"/>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Untuk mengetahui dampak positif atau negatif yang ditimbulkan ketika melakukan pencarian pengobatan terhadap penyakit gigi dan mulut.</w:t>
      </w:r>
    </w:p>
    <w:p w:rsidR="008E0F47" w:rsidRPr="001F7775" w:rsidRDefault="008E0F47" w:rsidP="008E0F47">
      <w:pPr>
        <w:pStyle w:val="Heading3"/>
        <w:spacing w:before="0" w:line="480" w:lineRule="auto"/>
        <w:ind w:firstLine="284"/>
        <w:rPr>
          <w:rFonts w:ascii="Times New Roman" w:hAnsi="Times New Roman" w:cs="Times New Roman"/>
          <w:b/>
          <w:noProof/>
          <w:color w:val="auto"/>
          <w:sz w:val="24"/>
          <w:szCs w:val="24"/>
        </w:rPr>
      </w:pPr>
      <w:bookmarkStart w:id="24" w:name="_Toc89889507"/>
      <w:bookmarkStart w:id="25" w:name="_Toc89890745"/>
      <w:bookmarkStart w:id="26" w:name="_Toc95903772"/>
      <w:r w:rsidRPr="001F7775">
        <w:rPr>
          <w:rFonts w:ascii="Times New Roman" w:hAnsi="Times New Roman" w:cs="Times New Roman"/>
          <w:b/>
          <w:noProof/>
          <w:color w:val="auto"/>
          <w:sz w:val="24"/>
          <w:szCs w:val="24"/>
        </w:rPr>
        <w:t>2</w:t>
      </w:r>
      <w:r w:rsidRPr="00516B1E">
        <w:rPr>
          <w:rFonts w:ascii="Times New Roman" w:hAnsi="Times New Roman" w:cs="Times New Roman"/>
          <w:noProof/>
          <w:color w:val="auto"/>
          <w:sz w:val="24"/>
          <w:szCs w:val="24"/>
        </w:rPr>
        <w:t>. Bagi Institusi</w:t>
      </w:r>
      <w:bookmarkEnd w:id="24"/>
      <w:bookmarkEnd w:id="25"/>
      <w:bookmarkEnd w:id="26"/>
    </w:p>
    <w:p w:rsidR="008E0F47" w:rsidRPr="001F7775" w:rsidRDefault="008E0F47" w:rsidP="008E0F47">
      <w:pPr>
        <w:spacing w:after="0" w:line="480" w:lineRule="auto"/>
        <w:ind w:left="720" w:firstLine="720"/>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Sebagai bahan dasar untuk masukan bagi mahasiswa Akg Puskesad dalam mencari pengembangan ilmu di Akademi Kesehatan Gigi Puskesad.</w:t>
      </w:r>
    </w:p>
    <w:p w:rsidR="008E0F47" w:rsidRPr="00516B1E" w:rsidRDefault="008E0F47" w:rsidP="008E0F47">
      <w:pPr>
        <w:pStyle w:val="Heading3"/>
        <w:spacing w:before="0" w:line="480" w:lineRule="auto"/>
        <w:ind w:firstLine="284"/>
        <w:rPr>
          <w:rFonts w:ascii="Times New Roman" w:hAnsi="Times New Roman" w:cs="Times New Roman"/>
          <w:noProof/>
          <w:color w:val="auto"/>
          <w:sz w:val="24"/>
          <w:szCs w:val="24"/>
        </w:rPr>
      </w:pPr>
      <w:bookmarkStart w:id="27" w:name="_Toc89889508"/>
      <w:bookmarkStart w:id="28" w:name="_Toc89890746"/>
      <w:bookmarkStart w:id="29" w:name="_Toc95903773"/>
      <w:r w:rsidRPr="00516B1E">
        <w:rPr>
          <w:rFonts w:ascii="Times New Roman" w:hAnsi="Times New Roman" w:cs="Times New Roman"/>
          <w:noProof/>
          <w:color w:val="auto"/>
          <w:sz w:val="24"/>
          <w:szCs w:val="24"/>
        </w:rPr>
        <w:t>3. Bagi Masyarakat</w:t>
      </w:r>
      <w:bookmarkEnd w:id="27"/>
      <w:bookmarkEnd w:id="28"/>
      <w:bookmarkEnd w:id="29"/>
    </w:p>
    <w:p w:rsidR="008E0F47" w:rsidRDefault="008E0F47" w:rsidP="008E0F47">
      <w:pPr>
        <w:tabs>
          <w:tab w:val="left" w:pos="1425"/>
        </w:tabs>
        <w:spacing w:after="0" w:line="480" w:lineRule="auto"/>
        <w:ind w:left="709" w:hanging="709"/>
        <w:jc w:val="both"/>
        <w:rPr>
          <w:rFonts w:ascii="Times New Roman" w:hAnsi="Times New Roman" w:cs="Times New Roman"/>
          <w:noProof/>
          <w:sz w:val="24"/>
          <w:szCs w:val="24"/>
          <w:lang w:val="en-US"/>
        </w:rPr>
      </w:pPr>
      <w:r w:rsidRPr="001F7775">
        <w:rPr>
          <w:noProof/>
        </w:rPr>
        <w:tab/>
      </w:r>
      <w:r w:rsidRPr="001F7775">
        <w:rPr>
          <w:noProof/>
        </w:rPr>
        <w:tab/>
      </w:r>
      <w:r w:rsidRPr="001F7775">
        <w:rPr>
          <w:rFonts w:ascii="Times New Roman" w:hAnsi="Times New Roman" w:cs="Times New Roman"/>
          <w:noProof/>
          <w:sz w:val="24"/>
          <w:szCs w:val="24"/>
        </w:rPr>
        <w:t>Dapat mengetahui bagaimana cara yang benar untuk mencari pengobatan penyakit gigi dan mulut yang dialami masyarakat dan mengetahui tempat untuk mengatasi masalah penyakit gigi dan mulut.</w:t>
      </w:r>
    </w:p>
    <w:p w:rsidR="008E0F47" w:rsidRPr="00C827D4" w:rsidRDefault="008E0F47" w:rsidP="008E0F47">
      <w:pPr>
        <w:tabs>
          <w:tab w:val="left" w:pos="1425"/>
        </w:tabs>
        <w:spacing w:after="0" w:line="480" w:lineRule="auto"/>
        <w:ind w:left="709" w:hanging="709"/>
        <w:jc w:val="both"/>
        <w:rPr>
          <w:rFonts w:ascii="Times New Roman" w:hAnsi="Times New Roman" w:cs="Times New Roman"/>
          <w:noProof/>
          <w:sz w:val="24"/>
          <w:szCs w:val="24"/>
          <w:lang w:val="en-US"/>
        </w:rPr>
      </w:pPr>
    </w:p>
    <w:p w:rsidR="008E0F47" w:rsidRPr="001F7775" w:rsidRDefault="008E0F47" w:rsidP="008E0F47">
      <w:pPr>
        <w:pStyle w:val="Heading2"/>
        <w:spacing w:before="0" w:line="480" w:lineRule="auto"/>
        <w:rPr>
          <w:rFonts w:ascii="Times New Roman" w:hAnsi="Times New Roman" w:cs="Times New Roman"/>
          <w:b/>
          <w:noProof/>
          <w:color w:val="auto"/>
          <w:sz w:val="24"/>
          <w:szCs w:val="24"/>
        </w:rPr>
      </w:pPr>
      <w:bookmarkStart w:id="30" w:name="_Toc89889509"/>
      <w:bookmarkStart w:id="31" w:name="_Toc89890747"/>
      <w:bookmarkStart w:id="32" w:name="_Toc95903774"/>
      <w:r w:rsidRPr="001F7775">
        <w:rPr>
          <w:rFonts w:ascii="Times New Roman" w:hAnsi="Times New Roman" w:cs="Times New Roman"/>
          <w:b/>
          <w:noProof/>
          <w:color w:val="auto"/>
          <w:sz w:val="24"/>
          <w:szCs w:val="24"/>
        </w:rPr>
        <w:t>E. Keaslian Penelitian</w:t>
      </w:r>
      <w:bookmarkEnd w:id="30"/>
      <w:bookmarkEnd w:id="31"/>
      <w:bookmarkEnd w:id="32"/>
      <w:r w:rsidRPr="001F7775">
        <w:rPr>
          <w:rFonts w:ascii="Times New Roman" w:hAnsi="Times New Roman" w:cs="Times New Roman"/>
          <w:b/>
          <w:noProof/>
          <w:color w:val="auto"/>
          <w:sz w:val="24"/>
          <w:szCs w:val="24"/>
        </w:rPr>
        <w:t xml:space="preserve"> </w:t>
      </w:r>
    </w:p>
    <w:p w:rsidR="008E0F47" w:rsidRPr="001F7775" w:rsidRDefault="008E0F47" w:rsidP="008E0F47">
      <w:pPr>
        <w:pStyle w:val="ListParagraph"/>
        <w:spacing w:after="0" w:line="480" w:lineRule="auto"/>
        <w:ind w:left="284" w:firstLine="436"/>
        <w:jc w:val="both"/>
        <w:rPr>
          <w:rFonts w:ascii="Times New Roman" w:hAnsi="Times New Roman" w:cs="Times New Roman"/>
          <w:noProof/>
          <w:sz w:val="24"/>
          <w:szCs w:val="24"/>
        </w:rPr>
      </w:pPr>
      <w:r w:rsidRPr="001F7775">
        <w:rPr>
          <w:rFonts w:ascii="Times New Roman" w:hAnsi="Times New Roman" w:cs="Times New Roman"/>
          <w:noProof/>
          <w:sz w:val="24"/>
          <w:szCs w:val="24"/>
        </w:rPr>
        <w:t>Hasil telaah penelitian sebelumnya yang berhubungan dengan penelitian yang diajukan. Keaslian penelitian ini bisa kita lihat dari beberapa jurnal yang telah dilakukan oleh peneliti sebelumnya, ada beberapa hal kesamaan dan perbedaan didalam penelitian baik secara metode mau hasil penelitian tersebut.</w:t>
      </w:r>
    </w:p>
    <w:p w:rsidR="008E0F47" w:rsidRPr="001F7775" w:rsidRDefault="008E0F47" w:rsidP="008E0F47">
      <w:pPr>
        <w:pStyle w:val="Caption"/>
        <w:keepNext/>
        <w:jc w:val="center"/>
        <w:rPr>
          <w:rFonts w:ascii="Times New Roman" w:hAnsi="Times New Roman" w:cs="Times New Roman"/>
          <w:noProof/>
          <w:color w:val="auto"/>
          <w:sz w:val="24"/>
          <w:szCs w:val="24"/>
        </w:rPr>
      </w:pPr>
      <w:bookmarkStart w:id="33" w:name="_Toc90450168"/>
      <w:r w:rsidRPr="001F7775">
        <w:rPr>
          <w:rFonts w:ascii="Times New Roman" w:hAnsi="Times New Roman" w:cs="Times New Roman"/>
          <w:noProof/>
          <w:color w:val="auto"/>
          <w:sz w:val="24"/>
          <w:szCs w:val="24"/>
        </w:rPr>
        <w:t xml:space="preserve">tabel </w:t>
      </w:r>
      <w:r w:rsidRPr="001F7775">
        <w:rPr>
          <w:rFonts w:ascii="Times New Roman" w:hAnsi="Times New Roman" w:cs="Times New Roman"/>
          <w:noProof/>
          <w:color w:val="auto"/>
          <w:sz w:val="24"/>
          <w:szCs w:val="24"/>
        </w:rPr>
        <w:fldChar w:fldCharType="begin"/>
      </w:r>
      <w:r w:rsidRPr="001F7775">
        <w:rPr>
          <w:rFonts w:ascii="Times New Roman" w:hAnsi="Times New Roman" w:cs="Times New Roman"/>
          <w:noProof/>
          <w:color w:val="auto"/>
          <w:sz w:val="24"/>
          <w:szCs w:val="24"/>
        </w:rPr>
        <w:instrText xml:space="preserve"> SEQ tabel \* ARABIC </w:instrText>
      </w:r>
      <w:r w:rsidRPr="001F7775">
        <w:rPr>
          <w:rFonts w:ascii="Times New Roman" w:hAnsi="Times New Roman" w:cs="Times New Roman"/>
          <w:noProof/>
          <w:color w:val="auto"/>
          <w:sz w:val="24"/>
          <w:szCs w:val="24"/>
        </w:rPr>
        <w:fldChar w:fldCharType="separate"/>
      </w:r>
      <w:r>
        <w:rPr>
          <w:rFonts w:ascii="Times New Roman" w:hAnsi="Times New Roman" w:cs="Times New Roman"/>
          <w:noProof/>
          <w:color w:val="auto"/>
          <w:sz w:val="24"/>
          <w:szCs w:val="24"/>
        </w:rPr>
        <w:t>1</w:t>
      </w:r>
      <w:r w:rsidRPr="001F7775">
        <w:rPr>
          <w:rFonts w:ascii="Times New Roman" w:hAnsi="Times New Roman" w:cs="Times New Roman"/>
          <w:noProof/>
          <w:color w:val="auto"/>
          <w:sz w:val="24"/>
          <w:szCs w:val="24"/>
        </w:rPr>
        <w:fldChar w:fldCharType="end"/>
      </w:r>
      <w:r w:rsidRPr="001F7775">
        <w:rPr>
          <w:rFonts w:ascii="Times New Roman" w:hAnsi="Times New Roman" w:cs="Times New Roman"/>
          <w:noProof/>
          <w:color w:val="auto"/>
          <w:sz w:val="24"/>
          <w:szCs w:val="24"/>
        </w:rPr>
        <w:t>.1 keaslian penelitian</w:t>
      </w:r>
      <w:bookmarkEnd w:id="33"/>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0"/>
        <w:gridCol w:w="2124"/>
        <w:gridCol w:w="5010"/>
      </w:tblGrid>
      <w:tr w:rsidR="008E0F47" w:rsidRPr="001F7775" w:rsidTr="00180092">
        <w:trPr>
          <w:trHeight w:val="493"/>
          <w:jc w:val="center"/>
        </w:trPr>
        <w:tc>
          <w:tcPr>
            <w:tcW w:w="570" w:type="dxa"/>
            <w:tcBorders>
              <w:top w:val="single" w:sz="4" w:space="0" w:color="auto"/>
              <w:bottom w:val="nil"/>
            </w:tcBorders>
            <w:vAlign w:val="center"/>
          </w:tcPr>
          <w:p w:rsidR="008E0F47" w:rsidRPr="001F7775" w:rsidRDefault="008E0F47" w:rsidP="00180092">
            <w:pPr>
              <w:pStyle w:val="ListParagraph"/>
              <w:spacing w:after="0"/>
              <w:ind w:left="0"/>
              <w:jc w:val="center"/>
              <w:rPr>
                <w:rFonts w:ascii="Times New Roman" w:hAnsi="Times New Roman"/>
                <w:b/>
                <w:noProof/>
                <w:color w:val="000000"/>
                <w:sz w:val="24"/>
                <w:szCs w:val="24"/>
              </w:rPr>
            </w:pPr>
            <w:r w:rsidRPr="001F7775">
              <w:rPr>
                <w:rFonts w:ascii="Times New Roman" w:hAnsi="Times New Roman"/>
                <w:b/>
                <w:noProof/>
                <w:color w:val="000000"/>
                <w:sz w:val="24"/>
                <w:szCs w:val="24"/>
              </w:rPr>
              <w:t>No.</w:t>
            </w:r>
          </w:p>
        </w:tc>
        <w:tc>
          <w:tcPr>
            <w:tcW w:w="2124" w:type="dxa"/>
            <w:tcBorders>
              <w:top w:val="single" w:sz="4" w:space="0" w:color="auto"/>
              <w:bottom w:val="single" w:sz="4" w:space="0" w:color="auto"/>
            </w:tcBorders>
            <w:vAlign w:val="center"/>
          </w:tcPr>
          <w:p w:rsidR="008E0F47" w:rsidRPr="001F7775" w:rsidRDefault="008E0F47" w:rsidP="00180092">
            <w:pPr>
              <w:pStyle w:val="ListParagraph"/>
              <w:spacing w:after="0"/>
              <w:ind w:left="0"/>
              <w:jc w:val="center"/>
              <w:rPr>
                <w:rFonts w:ascii="Times New Roman" w:hAnsi="Times New Roman"/>
                <w:b/>
                <w:noProof/>
                <w:color w:val="000000"/>
                <w:sz w:val="24"/>
                <w:szCs w:val="24"/>
              </w:rPr>
            </w:pPr>
          </w:p>
        </w:tc>
        <w:tc>
          <w:tcPr>
            <w:tcW w:w="5010" w:type="dxa"/>
            <w:tcBorders>
              <w:top w:val="single" w:sz="4" w:space="0" w:color="auto"/>
              <w:bottom w:val="single" w:sz="4" w:space="0" w:color="auto"/>
            </w:tcBorders>
            <w:vAlign w:val="center"/>
          </w:tcPr>
          <w:p w:rsidR="008E0F47" w:rsidRPr="001F7775" w:rsidRDefault="008E0F47" w:rsidP="00180092">
            <w:pPr>
              <w:pStyle w:val="ListParagraph"/>
              <w:spacing w:after="0"/>
              <w:ind w:left="0"/>
              <w:jc w:val="center"/>
              <w:rPr>
                <w:rFonts w:ascii="Times New Roman" w:hAnsi="Times New Roman"/>
                <w:b/>
                <w:noProof/>
                <w:color w:val="000000"/>
                <w:sz w:val="24"/>
                <w:szCs w:val="24"/>
              </w:rPr>
            </w:pPr>
            <w:r w:rsidRPr="001F7775">
              <w:rPr>
                <w:rFonts w:ascii="Times New Roman" w:hAnsi="Times New Roman"/>
                <w:b/>
                <w:noProof/>
                <w:color w:val="000000"/>
                <w:sz w:val="24"/>
                <w:szCs w:val="24"/>
              </w:rPr>
              <w:t>Deskripsi rangkuman penelitian</w:t>
            </w:r>
          </w:p>
        </w:tc>
      </w:tr>
      <w:tr w:rsidR="008E0F47" w:rsidRPr="001F7775" w:rsidTr="00180092">
        <w:trPr>
          <w:trHeight w:val="901"/>
          <w:jc w:val="center"/>
        </w:trPr>
        <w:tc>
          <w:tcPr>
            <w:tcW w:w="570" w:type="dxa"/>
            <w:tcBorders>
              <w:top w:val="nil"/>
              <w:bottom w:val="nil"/>
            </w:tcBorders>
          </w:tcPr>
          <w:p w:rsidR="008E0F47" w:rsidRPr="001F7775" w:rsidRDefault="008E0F47" w:rsidP="00180092">
            <w:pPr>
              <w:spacing w:after="0"/>
              <w:rPr>
                <w:rFonts w:ascii="Times New Roman" w:hAnsi="Times New Roman"/>
                <w:noProof/>
                <w:color w:val="000000"/>
                <w:sz w:val="24"/>
                <w:szCs w:val="24"/>
              </w:rPr>
            </w:pPr>
            <w:r w:rsidRPr="001F7775">
              <w:rPr>
                <w:rFonts w:ascii="Times New Roman" w:hAnsi="Times New Roman"/>
                <w:noProof/>
                <w:color w:val="000000"/>
                <w:sz w:val="24"/>
                <w:szCs w:val="24"/>
              </w:rPr>
              <w:t xml:space="preserve">1. </w:t>
            </w:r>
          </w:p>
        </w:tc>
        <w:tc>
          <w:tcPr>
            <w:tcW w:w="2124" w:type="dxa"/>
            <w:tcBorders>
              <w:top w:val="single" w:sz="4" w:space="0" w:color="auto"/>
            </w:tcBorders>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Judul</w:t>
            </w:r>
          </w:p>
        </w:tc>
        <w:tc>
          <w:tcPr>
            <w:tcW w:w="5010" w:type="dxa"/>
            <w:tcBorders>
              <w:top w:val="single" w:sz="4" w:space="0" w:color="auto"/>
            </w:tcBorders>
          </w:tcPr>
          <w:p w:rsidR="008E0F47" w:rsidRPr="00E106E1" w:rsidRDefault="008E0F47" w:rsidP="00180092">
            <w:pPr>
              <w:spacing w:after="0"/>
              <w:jc w:val="both"/>
              <w:rPr>
                <w:rFonts w:ascii="Times New Roman" w:hAnsi="Times New Roman" w:cs="Times New Roman"/>
                <w:noProof/>
                <w:color w:val="000000"/>
              </w:rPr>
            </w:pPr>
            <w:r w:rsidRPr="00E106E1">
              <w:rPr>
                <w:rFonts w:ascii="Times New Roman" w:hAnsi="Times New Roman" w:cs="Times New Roman"/>
                <w:noProof/>
                <w:shd w:val="clear" w:color="auto" w:fill="FFFFFF"/>
              </w:rPr>
              <w:t>Gambaran Perilaku Pencarian Pengobatan Terhadap Sakit Gigi Pada Masyarakat Di Desa Simatibung Kecamatan Laguboti Kabupaten Toba Samosir.</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independen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Perilaku pencarian pengobatan</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Sakit gigi masyarakat</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Metode</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333333"/>
                <w:shd w:val="clear" w:color="auto" w:fill="FFFFFF"/>
              </w:rPr>
              <w:t>metode survey</w:t>
            </w:r>
          </w:p>
        </w:tc>
      </w:tr>
      <w:tr w:rsidR="008E0F47" w:rsidRPr="001F7775" w:rsidTr="00180092">
        <w:trPr>
          <w:trHeight w:val="1390"/>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Hasil</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333333"/>
                <w:shd w:val="clear" w:color="auto" w:fill="FFFFFF"/>
              </w:rPr>
              <w:t>Hasil penelitian diperoleh bahwa pengetahuan masyarakat tentang pencarian pengobatan terhadap sakit gigi dengan mayoritas kategori baik (80%), sikap masyarakat hampir separuh responden (46,7%) memiliki kriteria sedang, dan tindakan masyarakat lebih dari setengah responden (56,7%) dengan kriteria sedang.</w:t>
            </w:r>
          </w:p>
        </w:tc>
      </w:tr>
      <w:tr w:rsidR="008E0F47" w:rsidRPr="001F7775" w:rsidTr="00180092">
        <w:trPr>
          <w:trHeight w:val="917"/>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Perbedaan dan persamaan dengan penelitian ini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Perbedaannya hanya terdapat tempat penelitian.</w:t>
            </w:r>
          </w:p>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Persamaannya sama dengan menggunakan metode pengobatan.</w:t>
            </w:r>
          </w:p>
        </w:tc>
      </w:tr>
      <w:tr w:rsidR="008E0F47" w:rsidRPr="001F7775" w:rsidTr="00180092">
        <w:trPr>
          <w:trHeight w:val="419"/>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 xml:space="preserve">Nama peneliti </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Pr>
                <w:rFonts w:ascii="Times New Roman" w:hAnsi="Times New Roman" w:cs="Times New Roman"/>
                <w:noProof/>
              </w:rPr>
              <w:t>Hutahaen, E. D. (2018</w:t>
            </w:r>
            <w:r w:rsidRPr="00E106E1">
              <w:rPr>
                <w:rFonts w:ascii="Times New Roman" w:hAnsi="Times New Roman" w:cs="Times New Roman"/>
                <w:noProof/>
              </w:rPr>
              <w:t>)</w:t>
            </w:r>
          </w:p>
        </w:tc>
      </w:tr>
      <w:tr w:rsidR="008E0F47" w:rsidRPr="001F7775" w:rsidTr="00180092">
        <w:trPr>
          <w:trHeight w:val="1098"/>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r w:rsidRPr="001F7775">
              <w:rPr>
                <w:rFonts w:ascii="Times New Roman" w:hAnsi="Times New Roman"/>
                <w:noProof/>
                <w:color w:val="000000"/>
                <w:sz w:val="24"/>
                <w:szCs w:val="24"/>
              </w:rPr>
              <w:t xml:space="preserve">2. </w:t>
            </w: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Judul</w:t>
            </w:r>
          </w:p>
        </w:tc>
        <w:tc>
          <w:tcPr>
            <w:tcW w:w="5010" w:type="dxa"/>
          </w:tcPr>
          <w:p w:rsidR="008E0F47" w:rsidRPr="00E106E1" w:rsidRDefault="008E0F47" w:rsidP="00180092">
            <w:pPr>
              <w:spacing w:after="0"/>
              <w:jc w:val="both"/>
              <w:rPr>
                <w:rFonts w:ascii="Times New Roman" w:eastAsia="Times New Roman" w:hAnsi="Times New Roman" w:cs="Times New Roman"/>
                <w:noProof/>
              </w:rPr>
            </w:pPr>
            <w:bookmarkStart w:id="34" w:name="_Toc89889510"/>
            <w:bookmarkStart w:id="35" w:name="_Toc89890748"/>
            <w:bookmarkStart w:id="36" w:name="_Toc89892083"/>
            <w:r w:rsidRPr="00E106E1">
              <w:rPr>
                <w:rFonts w:ascii="Times New Roman" w:hAnsi="Times New Roman" w:cs="Times New Roman"/>
                <w:noProof/>
              </w:rPr>
              <w:t>Gambaran pengetahuan ibu tentang karies gigi dan tindakan pencarian pengobatan (kajian pada ibu-ibu rw 07 kelurahan karang tengah, kecamatan karang tengah, banten)</w:t>
            </w:r>
            <w:bookmarkEnd w:id="34"/>
            <w:bookmarkEnd w:id="35"/>
            <w:bookmarkEnd w:id="36"/>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independen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Pengetahuan ibu tentang karies gigi</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Tindakan pencarian pengobatan</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Metode</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333333"/>
                <w:shd w:val="clear" w:color="auto" w:fill="FFFFFF"/>
              </w:rPr>
              <w:t>penelitian ini adalah penelitian deskriptif observasional</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Hasil</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333333"/>
                <w:shd w:val="clear" w:color="auto" w:fill="FFFFFF"/>
              </w:rPr>
              <w:t>hasil penelitian didapatkan sebagian besar responden yang memiliki tingkat pengetahuan karies gigi dengan kategori baik sebanyak 71%, kategori cukup 19% dan kategori kurang 10%. Untuk tindakan pencarian pengobatan dengan kategori baik sebanyak 38%, kategori cukup 40% dan kategori kurang 22%.</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Perbedaan dan persamaan dengan penelitian ini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Perbedaannya terletak pada cara pencarian pengobatan sendiri tentang penyakit karies.</w:t>
            </w:r>
          </w:p>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Persamaannya cara masyarakat  mencarian pengobatan  penyakit gigi</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Nama peneliti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rPr>
              <w:t>Adiwinata, M. R., &amp; Lestari, S. (2021)</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r w:rsidRPr="001F7775">
              <w:rPr>
                <w:rFonts w:ascii="Times New Roman" w:hAnsi="Times New Roman"/>
                <w:noProof/>
                <w:color w:val="000000"/>
                <w:sz w:val="24"/>
                <w:szCs w:val="24"/>
              </w:rPr>
              <w:t xml:space="preserve">3. </w:t>
            </w: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Judul</w:t>
            </w:r>
          </w:p>
        </w:tc>
        <w:tc>
          <w:tcPr>
            <w:tcW w:w="5010" w:type="dxa"/>
          </w:tcPr>
          <w:p w:rsidR="008E0F47" w:rsidRPr="00E106E1" w:rsidRDefault="008E0F47" w:rsidP="00180092">
            <w:pPr>
              <w:shd w:val="clear" w:color="auto" w:fill="FFFFFF"/>
              <w:spacing w:after="0"/>
              <w:jc w:val="both"/>
              <w:rPr>
                <w:rFonts w:ascii="Times New Roman" w:eastAsia="Times New Roman" w:hAnsi="Times New Roman" w:cs="Times New Roman"/>
                <w:noProof/>
                <w:lang w:eastAsia="id-ID"/>
              </w:rPr>
            </w:pPr>
            <w:r w:rsidRPr="00E106E1">
              <w:rPr>
                <w:rFonts w:ascii="Times New Roman" w:eastAsia="Times New Roman" w:hAnsi="Times New Roman" w:cs="Times New Roman"/>
                <w:noProof/>
                <w:lang w:eastAsia="id-ID"/>
              </w:rPr>
              <w:t>hubungan perilaku sehat dan perilaku kesehatan gigi dan mulut terhadap derajat kesehatan gigi pada komunitas tukang becak di kota surakarta jawa tengah</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independen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Perilaku sehat dan kesehatan gigi</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 xml:space="preserve">Derajat kesehatan gigi </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Metode</w:t>
            </w:r>
          </w:p>
        </w:tc>
        <w:tc>
          <w:tcPr>
            <w:tcW w:w="5010" w:type="dxa"/>
          </w:tcPr>
          <w:p w:rsidR="008E0F47" w:rsidRPr="00E106E1" w:rsidRDefault="008E0F47" w:rsidP="00180092">
            <w:pPr>
              <w:shd w:val="clear" w:color="auto" w:fill="FFFFFF"/>
              <w:spacing w:after="0"/>
              <w:jc w:val="both"/>
              <w:rPr>
                <w:rFonts w:ascii="Times New Roman" w:eastAsia="Times New Roman" w:hAnsi="Times New Roman" w:cs="Times New Roman"/>
                <w:noProof/>
                <w:lang w:eastAsia="id-ID"/>
              </w:rPr>
            </w:pPr>
            <w:r w:rsidRPr="00E106E1">
              <w:rPr>
                <w:rFonts w:ascii="Times New Roman" w:eastAsia="Times New Roman" w:hAnsi="Times New Roman" w:cs="Times New Roman"/>
                <w:noProof/>
                <w:lang w:eastAsia="id-ID"/>
              </w:rPr>
              <w:t>Metode penelitian dilakukan dengan cross sectional study design menggunakan kuisioner kesehatan dan pemeriksaan  indeks  DMF-T</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Hasil</w:t>
            </w:r>
          </w:p>
        </w:tc>
        <w:tc>
          <w:tcPr>
            <w:tcW w:w="5010" w:type="dxa"/>
          </w:tcPr>
          <w:p w:rsidR="008E0F47" w:rsidRPr="00E106E1" w:rsidRDefault="008E0F47" w:rsidP="00180092">
            <w:pPr>
              <w:shd w:val="clear" w:color="auto" w:fill="FFFFFF"/>
              <w:spacing w:after="0"/>
              <w:jc w:val="both"/>
              <w:rPr>
                <w:rFonts w:ascii="Times New Roman" w:eastAsia="Times New Roman" w:hAnsi="Times New Roman" w:cs="Times New Roman"/>
                <w:noProof/>
                <w:lang w:eastAsia="id-ID"/>
              </w:rPr>
            </w:pPr>
            <w:r w:rsidRPr="00E106E1">
              <w:rPr>
                <w:rFonts w:ascii="Times New Roman" w:eastAsia="Times New Roman" w:hAnsi="Times New Roman" w:cs="Times New Roman"/>
                <w:noProof/>
                <w:lang w:eastAsia="id-ID"/>
              </w:rPr>
              <w:t>Hasil penelitian menunjukkan  bahwa 79% responden  memiliki indeks DMFT  sangat tinggi.</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Perbedaan dan persamaan dengan penelitian ini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Perbedaannya yaitu pada metode penelitian dengan metode cross sectional study design.</w:t>
            </w:r>
          </w:p>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Persamaannya terletak pada perilaku seseorang atau masyarakat.</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Nama peneliti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rPr>
              <w:t>Sari, M. (2019)</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r w:rsidRPr="001F7775">
              <w:rPr>
                <w:rFonts w:ascii="Times New Roman" w:hAnsi="Times New Roman"/>
                <w:noProof/>
                <w:color w:val="000000"/>
                <w:sz w:val="24"/>
                <w:szCs w:val="24"/>
              </w:rPr>
              <w:t xml:space="preserve">4. </w:t>
            </w: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Judul</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rPr>
              <w:t>Penyuluhan peningkatan kesadaran dini dalam menjaga kesehatan gigi dan mulut pada masyarakat tegal alur, jakarta</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independen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Penyuluhan Peningkatan Kesehatan</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Menjaga Kesehatan Gigi</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Metode</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rPr>
              <w:t>Pemilihan metode penyampaian materi penyuluhan dengan cara yang menarik dan disesuaikan dengan usia anak dapat dimanfaatkan untuk menumbuhkan kebiasaan menyikat gigi yang baik yaitu setelah sarapan pagi dan sebelum tidur malam.</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Hasil</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rPr>
              <w:t>Pengurangan angka karies di Indonesia, serta peningkatan kualitas pemahaman dan kemampuan yang terus membaik, khususnya dalam menjaga kesehatan gigi dan mulut</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Perbedaan dan persamaan dengan penelitian ini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Perbedaannya terletak pada penyuluhan tentang kesadaran diri dalam menjaga kesehatan gigi dan mulut</w:t>
            </w:r>
          </w:p>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Persamaannya yaitu untuk mengurangi penyakit gigi dan mulut</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 xml:space="preserve">Nama peneliti </w:t>
            </w:r>
          </w:p>
        </w:tc>
        <w:tc>
          <w:tcPr>
            <w:tcW w:w="5010" w:type="dxa"/>
          </w:tcPr>
          <w:p w:rsidR="008E0F47" w:rsidRPr="00E106E1" w:rsidRDefault="008E0F47" w:rsidP="00180092">
            <w:pPr>
              <w:spacing w:after="0"/>
              <w:jc w:val="both"/>
              <w:rPr>
                <w:rFonts w:ascii="Times New Roman" w:hAnsi="Times New Roman" w:cs="Times New Roman"/>
                <w:noProof/>
              </w:rPr>
            </w:pPr>
            <w:r w:rsidRPr="00E106E1">
              <w:rPr>
                <w:rFonts w:ascii="Times New Roman" w:hAnsi="Times New Roman" w:cs="Times New Roman"/>
                <w:noProof/>
              </w:rPr>
              <w:t>Pratiwi deviyanti.dkk (2020)</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r w:rsidRPr="001F7775">
              <w:rPr>
                <w:rFonts w:ascii="Times New Roman" w:hAnsi="Times New Roman"/>
                <w:noProof/>
                <w:color w:val="000000"/>
                <w:sz w:val="24"/>
                <w:szCs w:val="24"/>
              </w:rPr>
              <w:t xml:space="preserve">5. </w:t>
            </w: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Judul</w:t>
            </w:r>
          </w:p>
        </w:tc>
        <w:tc>
          <w:tcPr>
            <w:tcW w:w="5010" w:type="dxa"/>
          </w:tcPr>
          <w:p w:rsidR="008E0F47" w:rsidRPr="00E106E1" w:rsidRDefault="008E0F47" w:rsidP="00180092">
            <w:pPr>
              <w:spacing w:after="0"/>
              <w:jc w:val="both"/>
              <w:rPr>
                <w:rFonts w:ascii="Times New Roman" w:eastAsia="Times New Roman" w:hAnsi="Times New Roman" w:cs="Times New Roman"/>
                <w:caps/>
                <w:noProof/>
              </w:rPr>
            </w:pPr>
            <w:bookmarkStart w:id="37" w:name="_Toc89889511"/>
            <w:bookmarkStart w:id="38" w:name="_Toc89890749"/>
            <w:bookmarkStart w:id="39" w:name="_Toc89892084"/>
            <w:bookmarkStart w:id="40" w:name="_Toc89892497"/>
            <w:r w:rsidRPr="00E106E1">
              <w:rPr>
                <w:rFonts w:ascii="Times New Roman" w:hAnsi="Times New Roman" w:cs="Times New Roman"/>
                <w:noProof/>
              </w:rPr>
              <w:t>gambaran perilaku pencarian pengobatan pada mahasiswa fakultas kesehatan masyarakat universitas airlangga</w:t>
            </w:r>
            <w:bookmarkEnd w:id="37"/>
            <w:bookmarkEnd w:id="38"/>
            <w:bookmarkEnd w:id="39"/>
            <w:bookmarkEnd w:id="40"/>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independen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Perilaku pencarian pengobatan</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Variabel dependen</w:t>
            </w:r>
          </w:p>
        </w:tc>
        <w:tc>
          <w:tcPr>
            <w:tcW w:w="5010"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Perilaku masyarakat</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Metode</w:t>
            </w:r>
          </w:p>
        </w:tc>
        <w:tc>
          <w:tcPr>
            <w:tcW w:w="5010" w:type="dxa"/>
          </w:tcPr>
          <w:p w:rsidR="008E0F47" w:rsidRPr="00E106E1" w:rsidRDefault="008E0F47" w:rsidP="00180092">
            <w:pPr>
              <w:pStyle w:val="ListParagraph"/>
              <w:spacing w:after="0"/>
              <w:ind w:left="0"/>
              <w:jc w:val="both"/>
              <w:rPr>
                <w:rFonts w:ascii="Times New Roman" w:hAnsi="Times New Roman" w:cs="Times New Roman"/>
                <w:i/>
                <w:noProof/>
                <w:color w:val="000000"/>
              </w:rPr>
            </w:pPr>
            <w:r w:rsidRPr="00E106E1">
              <w:rPr>
                <w:rStyle w:val="Emphasis"/>
                <w:rFonts w:ascii="Times New Roman" w:hAnsi="Times New Roman" w:cs="Times New Roman"/>
                <w:noProof/>
                <w:color w:val="111111"/>
                <w:shd w:val="clear" w:color="auto" w:fill="FFFFFF"/>
              </w:rPr>
              <w:t>Jenis penelitian yang digunakan adalah observasional analitik dengan studi korelasi chi-square dan rancang bangun cross sectional</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Hasil</w:t>
            </w:r>
          </w:p>
        </w:tc>
        <w:tc>
          <w:tcPr>
            <w:tcW w:w="5010" w:type="dxa"/>
          </w:tcPr>
          <w:p w:rsidR="008E0F47" w:rsidRPr="00E106E1" w:rsidRDefault="008E0F47" w:rsidP="00180092">
            <w:pPr>
              <w:pStyle w:val="ListParagraph"/>
              <w:spacing w:after="0"/>
              <w:ind w:left="0"/>
              <w:jc w:val="both"/>
              <w:rPr>
                <w:rFonts w:ascii="Times New Roman" w:hAnsi="Times New Roman" w:cs="Times New Roman"/>
                <w:i/>
                <w:noProof/>
                <w:color w:val="000000"/>
              </w:rPr>
            </w:pPr>
            <w:r w:rsidRPr="00E106E1">
              <w:rPr>
                <w:rStyle w:val="Emphasis"/>
                <w:rFonts w:ascii="Times New Roman" w:hAnsi="Times New Roman" w:cs="Times New Roman"/>
                <w:noProof/>
                <w:color w:val="111111"/>
                <w:shd w:val="clear" w:color="auto" w:fill="FFFFFF"/>
              </w:rPr>
              <w:t>Hasil penelitian menunjukkan bahwa jumlah mahasiswa Fakultas Kesehatan Masyarakat Universitas Airlangga yang melakukan tindakan pengobatan saat pertama kali merasakan gejala penyakit sebesar 37,5%. Berdasarkan hasil uji statistik dapat diketahui jika variabel perceived seriousness (P value = 0,176) dan perceived benefit (P value = 0,446). Sedangkan variabel perceived susceptibility (P value = 0,003) dan perceived barriers (P value = 0,005)</w:t>
            </w:r>
          </w:p>
        </w:tc>
      </w:tr>
      <w:tr w:rsidR="008E0F47" w:rsidRPr="001F7775" w:rsidTr="00180092">
        <w:trPr>
          <w:jc w:val="center"/>
        </w:trPr>
        <w:tc>
          <w:tcPr>
            <w:tcW w:w="570" w:type="dxa"/>
            <w:tcBorders>
              <w:top w:val="nil"/>
              <w:bottom w:val="nil"/>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Perbedaan dan persamaan dengan penelitian ini</w:t>
            </w:r>
          </w:p>
        </w:tc>
        <w:tc>
          <w:tcPr>
            <w:tcW w:w="5010" w:type="dxa"/>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Perbedaannya terletak pada metode penelitian</w:t>
            </w:r>
          </w:p>
          <w:p w:rsidR="008E0F47" w:rsidRPr="00E106E1" w:rsidRDefault="008E0F47" w:rsidP="00180092">
            <w:pPr>
              <w:pStyle w:val="ListParagraph"/>
              <w:keepNext/>
              <w:spacing w:after="0"/>
              <w:ind w:left="0"/>
              <w:jc w:val="both"/>
              <w:rPr>
                <w:rFonts w:ascii="Times New Roman" w:hAnsi="Times New Roman" w:cs="Times New Roman"/>
                <w:noProof/>
                <w:color w:val="000000"/>
              </w:rPr>
            </w:pPr>
            <w:r w:rsidRPr="00E106E1">
              <w:rPr>
                <w:rFonts w:ascii="Times New Roman" w:hAnsi="Times New Roman" w:cs="Times New Roman"/>
                <w:noProof/>
                <w:color w:val="000000"/>
              </w:rPr>
              <w:t xml:space="preserve">Persamaannya yaitu mencari pengobatan </w:t>
            </w:r>
          </w:p>
        </w:tc>
      </w:tr>
      <w:tr w:rsidR="008E0F47" w:rsidRPr="001F7775" w:rsidTr="00180092">
        <w:trPr>
          <w:jc w:val="center"/>
        </w:trPr>
        <w:tc>
          <w:tcPr>
            <w:tcW w:w="570" w:type="dxa"/>
            <w:tcBorders>
              <w:top w:val="nil"/>
              <w:bottom w:val="single" w:sz="4" w:space="0" w:color="auto"/>
            </w:tcBorders>
          </w:tcPr>
          <w:p w:rsidR="008E0F47" w:rsidRPr="001F7775" w:rsidRDefault="008E0F47" w:rsidP="00180092">
            <w:pPr>
              <w:pStyle w:val="ListParagraph"/>
              <w:spacing w:after="0"/>
              <w:ind w:left="0"/>
              <w:rPr>
                <w:rFonts w:ascii="Times New Roman" w:hAnsi="Times New Roman"/>
                <w:noProof/>
                <w:color w:val="000000"/>
                <w:sz w:val="24"/>
                <w:szCs w:val="24"/>
              </w:rPr>
            </w:pPr>
          </w:p>
        </w:tc>
        <w:tc>
          <w:tcPr>
            <w:tcW w:w="2124" w:type="dxa"/>
            <w:tcBorders>
              <w:bottom w:val="single" w:sz="4" w:space="0" w:color="auto"/>
            </w:tcBorders>
          </w:tcPr>
          <w:p w:rsidR="008E0F47" w:rsidRPr="00E106E1" w:rsidRDefault="008E0F47" w:rsidP="00180092">
            <w:pPr>
              <w:pStyle w:val="ListParagraph"/>
              <w:spacing w:after="0"/>
              <w:ind w:left="0"/>
              <w:rPr>
                <w:rFonts w:ascii="Times New Roman" w:hAnsi="Times New Roman" w:cs="Times New Roman"/>
                <w:noProof/>
                <w:color w:val="000000"/>
              </w:rPr>
            </w:pPr>
            <w:r w:rsidRPr="00E106E1">
              <w:rPr>
                <w:rFonts w:ascii="Times New Roman" w:hAnsi="Times New Roman" w:cs="Times New Roman"/>
                <w:noProof/>
                <w:color w:val="000000"/>
              </w:rPr>
              <w:t>Nama peneliti</w:t>
            </w:r>
          </w:p>
        </w:tc>
        <w:tc>
          <w:tcPr>
            <w:tcW w:w="5010" w:type="dxa"/>
            <w:tcBorders>
              <w:bottom w:val="single" w:sz="4" w:space="0" w:color="auto"/>
            </w:tcBorders>
          </w:tcPr>
          <w:p w:rsidR="008E0F47" w:rsidRPr="00E106E1" w:rsidRDefault="008E0F47" w:rsidP="00180092">
            <w:pPr>
              <w:pStyle w:val="ListParagraph"/>
              <w:spacing w:after="0"/>
              <w:ind w:left="0"/>
              <w:jc w:val="both"/>
              <w:rPr>
                <w:rFonts w:ascii="Times New Roman" w:hAnsi="Times New Roman" w:cs="Times New Roman"/>
                <w:noProof/>
                <w:color w:val="000000"/>
              </w:rPr>
            </w:pPr>
            <w:r w:rsidRPr="00E106E1">
              <w:rPr>
                <w:rFonts w:ascii="Times New Roman" w:hAnsi="Times New Roman" w:cs="Times New Roman"/>
                <w:noProof/>
              </w:rPr>
              <w:t>Febriani, W. M. (2019)</w:t>
            </w:r>
          </w:p>
        </w:tc>
      </w:tr>
    </w:tbl>
    <w:p w:rsidR="008E0F47" w:rsidRDefault="008E0F47" w:rsidP="008E0F47">
      <w:pPr>
        <w:pStyle w:val="Heading2"/>
        <w:spacing w:before="0" w:line="480" w:lineRule="auto"/>
        <w:rPr>
          <w:rFonts w:ascii="Times New Roman" w:hAnsi="Times New Roman" w:cs="Times New Roman"/>
          <w:b/>
          <w:noProof/>
          <w:color w:val="auto"/>
          <w:sz w:val="24"/>
          <w:szCs w:val="24"/>
        </w:rPr>
      </w:pPr>
      <w:bookmarkStart w:id="41" w:name="_Toc89889512"/>
      <w:bookmarkStart w:id="42" w:name="_Toc89890750"/>
      <w:bookmarkStart w:id="43" w:name="_Toc95903775"/>
    </w:p>
    <w:p w:rsidR="008E0F47" w:rsidRPr="001F7775" w:rsidRDefault="008E0F47" w:rsidP="008E0F47">
      <w:pPr>
        <w:pStyle w:val="Heading2"/>
        <w:spacing w:before="0" w:line="480" w:lineRule="auto"/>
        <w:rPr>
          <w:rFonts w:ascii="Times New Roman" w:hAnsi="Times New Roman" w:cs="Times New Roman"/>
          <w:b/>
          <w:noProof/>
          <w:color w:val="auto"/>
          <w:sz w:val="24"/>
          <w:szCs w:val="24"/>
        </w:rPr>
      </w:pPr>
      <w:r w:rsidRPr="001F7775">
        <w:rPr>
          <w:rFonts w:ascii="Times New Roman" w:hAnsi="Times New Roman" w:cs="Times New Roman"/>
          <w:b/>
          <w:noProof/>
          <w:color w:val="auto"/>
          <w:sz w:val="24"/>
          <w:szCs w:val="24"/>
        </w:rPr>
        <w:t>F. Ruang Lingkup</w:t>
      </w:r>
      <w:bookmarkEnd w:id="41"/>
      <w:bookmarkEnd w:id="42"/>
      <w:bookmarkEnd w:id="43"/>
    </w:p>
    <w:p w:rsidR="008E0F47" w:rsidRPr="00516B1E" w:rsidRDefault="008E0F47" w:rsidP="008E0F47">
      <w:pPr>
        <w:pStyle w:val="Heading3"/>
        <w:spacing w:before="0" w:line="480" w:lineRule="auto"/>
        <w:ind w:firstLine="284"/>
        <w:rPr>
          <w:rFonts w:ascii="Times New Roman" w:hAnsi="Times New Roman" w:cs="Times New Roman"/>
          <w:noProof/>
          <w:color w:val="auto"/>
          <w:sz w:val="24"/>
          <w:szCs w:val="24"/>
        </w:rPr>
      </w:pPr>
      <w:bookmarkStart w:id="44" w:name="_Toc89889513"/>
      <w:bookmarkStart w:id="45" w:name="_Toc89890751"/>
      <w:bookmarkStart w:id="46" w:name="_Toc95903776"/>
      <w:r w:rsidRPr="00516B1E">
        <w:rPr>
          <w:rFonts w:ascii="Times New Roman" w:hAnsi="Times New Roman" w:cs="Times New Roman"/>
          <w:noProof/>
          <w:color w:val="auto"/>
          <w:sz w:val="24"/>
          <w:szCs w:val="24"/>
        </w:rPr>
        <w:t>1. Ruang Waktu</w:t>
      </w:r>
      <w:bookmarkEnd w:id="44"/>
      <w:bookmarkEnd w:id="45"/>
      <w:bookmarkEnd w:id="46"/>
    </w:p>
    <w:p w:rsidR="008E0F47" w:rsidRPr="001F7775" w:rsidRDefault="008E0F47" w:rsidP="008E0F47">
      <w:pPr>
        <w:spacing w:after="0" w:line="480" w:lineRule="auto"/>
        <w:ind w:left="720" w:firstLine="720"/>
        <w:jc w:val="both"/>
        <w:rPr>
          <w:rFonts w:ascii="Times New Roman" w:hAnsi="Times New Roman" w:cs="Times New Roman"/>
          <w:noProof/>
          <w:sz w:val="24"/>
          <w:szCs w:val="24"/>
        </w:rPr>
      </w:pPr>
      <w:r w:rsidRPr="001F7775">
        <w:rPr>
          <w:rFonts w:ascii="Times New Roman" w:hAnsi="Times New Roman" w:cs="Times New Roman"/>
          <w:noProof/>
          <w:sz w:val="24"/>
          <w:szCs w:val="24"/>
        </w:rPr>
        <w:t>Penelitian akan dilaksanakan pada bulan Januari sampai dengan Februari tahun 2022</w:t>
      </w:r>
      <w:r>
        <w:rPr>
          <w:rFonts w:ascii="Times New Roman" w:hAnsi="Times New Roman" w:cs="Times New Roman"/>
          <w:noProof/>
          <w:sz w:val="24"/>
          <w:szCs w:val="24"/>
        </w:rPr>
        <w:t xml:space="preserve"> di desa Kujang Dusun Cibodas Kec. Cikoneng Kab. Ciamis Jawa Barat.</w:t>
      </w:r>
    </w:p>
    <w:p w:rsidR="008E0F47" w:rsidRPr="00516B1E" w:rsidRDefault="008E0F47" w:rsidP="008E0F47">
      <w:pPr>
        <w:pStyle w:val="Heading3"/>
        <w:spacing w:before="0" w:line="480" w:lineRule="auto"/>
        <w:ind w:firstLine="284"/>
        <w:rPr>
          <w:rFonts w:ascii="Times New Roman" w:hAnsi="Times New Roman" w:cs="Times New Roman"/>
          <w:noProof/>
          <w:color w:val="auto"/>
          <w:sz w:val="24"/>
          <w:szCs w:val="24"/>
        </w:rPr>
      </w:pPr>
      <w:bookmarkStart w:id="47" w:name="_Toc89889514"/>
      <w:bookmarkStart w:id="48" w:name="_Toc89890752"/>
      <w:bookmarkStart w:id="49" w:name="_Toc95903777"/>
      <w:r w:rsidRPr="00516B1E">
        <w:rPr>
          <w:rFonts w:ascii="Times New Roman" w:hAnsi="Times New Roman" w:cs="Times New Roman"/>
          <w:noProof/>
          <w:color w:val="auto"/>
          <w:sz w:val="24"/>
          <w:szCs w:val="24"/>
        </w:rPr>
        <w:lastRenderedPageBreak/>
        <w:t>2. Ruang Tempat</w:t>
      </w:r>
      <w:bookmarkEnd w:id="47"/>
      <w:bookmarkEnd w:id="48"/>
      <w:bookmarkEnd w:id="49"/>
    </w:p>
    <w:p w:rsidR="008E0F47" w:rsidRPr="001F7775" w:rsidRDefault="008E0F47" w:rsidP="008E0F47">
      <w:pPr>
        <w:spacing w:after="0" w:line="480" w:lineRule="auto"/>
        <w:ind w:left="720" w:firstLine="720"/>
        <w:jc w:val="both"/>
        <w:rPr>
          <w:rFonts w:ascii="Times New Roman" w:hAnsi="Times New Roman" w:cs="Times New Roman"/>
          <w:noProof/>
          <w:sz w:val="24"/>
          <w:szCs w:val="24"/>
        </w:rPr>
      </w:pPr>
      <w:r w:rsidRPr="001F7775">
        <w:rPr>
          <w:rFonts w:ascii="Times New Roman" w:hAnsi="Times New Roman" w:cs="Times New Roman"/>
          <w:noProof/>
          <w:sz w:val="24"/>
          <w:szCs w:val="24"/>
        </w:rPr>
        <w:t>Tempat penelitian akan di</w:t>
      </w:r>
      <w:r>
        <w:rPr>
          <w:rFonts w:ascii="Times New Roman" w:hAnsi="Times New Roman" w:cs="Times New Roman"/>
          <w:noProof/>
          <w:sz w:val="24"/>
          <w:szCs w:val="24"/>
        </w:rPr>
        <w:t xml:space="preserve">laksanakan di </w:t>
      </w:r>
      <w:r w:rsidRPr="001F7775">
        <w:rPr>
          <w:rFonts w:ascii="Times New Roman" w:hAnsi="Times New Roman" w:cs="Times New Roman"/>
          <w:noProof/>
          <w:sz w:val="24"/>
          <w:szCs w:val="24"/>
        </w:rPr>
        <w:t>Desa Kujang Dusun Cibodas Kec. Cikoneng Kab. Ciamis Jawa Barat.</w:t>
      </w:r>
    </w:p>
    <w:p w:rsidR="008E0F47" w:rsidRPr="00516B1E" w:rsidRDefault="008E0F47" w:rsidP="008E0F47">
      <w:pPr>
        <w:pStyle w:val="Heading3"/>
        <w:spacing w:before="0" w:line="480" w:lineRule="auto"/>
        <w:ind w:firstLine="284"/>
        <w:rPr>
          <w:rFonts w:ascii="Times New Roman" w:hAnsi="Times New Roman" w:cs="Times New Roman"/>
          <w:noProof/>
          <w:color w:val="auto"/>
          <w:sz w:val="24"/>
          <w:szCs w:val="24"/>
        </w:rPr>
      </w:pPr>
      <w:bookmarkStart w:id="50" w:name="_Toc89889515"/>
      <w:bookmarkStart w:id="51" w:name="_Toc89890753"/>
      <w:bookmarkStart w:id="52" w:name="_Toc95903778"/>
      <w:r w:rsidRPr="00516B1E">
        <w:rPr>
          <w:rFonts w:ascii="Times New Roman" w:hAnsi="Times New Roman" w:cs="Times New Roman"/>
          <w:noProof/>
          <w:color w:val="auto"/>
          <w:sz w:val="24"/>
          <w:szCs w:val="24"/>
        </w:rPr>
        <w:t>3. Ruang Lingkup Materi</w:t>
      </w:r>
      <w:bookmarkEnd w:id="50"/>
      <w:bookmarkEnd w:id="51"/>
      <w:bookmarkEnd w:id="52"/>
    </w:p>
    <w:p w:rsidR="008E0F47" w:rsidRPr="00092585" w:rsidRDefault="008E0F47" w:rsidP="008E0F47">
      <w:pPr>
        <w:spacing w:after="0" w:line="480" w:lineRule="auto"/>
        <w:ind w:left="720" w:firstLine="720"/>
        <w:jc w:val="both"/>
        <w:rPr>
          <w:rFonts w:ascii="Times New Roman" w:hAnsi="Times New Roman" w:cs="Times New Roman"/>
          <w:noProof/>
          <w:sz w:val="24"/>
          <w:szCs w:val="24"/>
        </w:rPr>
        <w:sectPr w:rsidR="008E0F47" w:rsidRPr="00092585" w:rsidSect="001F7775">
          <w:headerReference w:type="default" r:id="rId5"/>
          <w:footerReference w:type="default" r:id="rId6"/>
          <w:pgSz w:w="11907" w:h="16839" w:code="9"/>
          <w:pgMar w:top="1701" w:right="1701" w:bottom="1701" w:left="2268" w:header="720" w:footer="720" w:gutter="0"/>
          <w:cols w:space="720"/>
          <w:docGrid w:linePitch="360"/>
        </w:sectPr>
      </w:pPr>
      <w:r w:rsidRPr="001F7775">
        <w:rPr>
          <w:rFonts w:ascii="Times New Roman" w:hAnsi="Times New Roman" w:cs="Times New Roman"/>
          <w:noProof/>
          <w:sz w:val="24"/>
          <w:szCs w:val="24"/>
        </w:rPr>
        <w:t xml:space="preserve">Materi penelitian yang di teliti bertujuan untuk melihat atau menilai perilaku masyarkat terhadap pencarian pengobatan penyakit gigi dan mulut. Hasil penelitian tersebut merupakan visi, misi dan </w:t>
      </w:r>
      <w:r w:rsidRPr="001F7775">
        <w:rPr>
          <w:rFonts w:ascii="Times New Roman" w:hAnsi="Times New Roman" w:cs="Times New Roman"/>
          <w:i/>
          <w:noProof/>
          <w:sz w:val="24"/>
          <w:szCs w:val="24"/>
        </w:rPr>
        <w:t>roadmap</w:t>
      </w:r>
      <w:r w:rsidRPr="001F7775">
        <w:rPr>
          <w:rFonts w:ascii="Times New Roman" w:hAnsi="Times New Roman" w:cs="Times New Roman"/>
          <w:noProof/>
          <w:sz w:val="24"/>
          <w:szCs w:val="24"/>
        </w:rPr>
        <w:t xml:space="preserve"> program study akademi kesehatan gigi</w:t>
      </w:r>
      <w:r>
        <w:rPr>
          <w:rFonts w:ascii="Times New Roman" w:hAnsi="Times New Roman" w:cs="Times New Roman"/>
          <w:noProof/>
          <w:sz w:val="24"/>
          <w:szCs w:val="24"/>
        </w:rPr>
        <w:t>.</w:t>
      </w:r>
    </w:p>
    <w:p w:rsidR="007D0750" w:rsidRDefault="007D0750">
      <w:bookmarkStart w:id="53" w:name="_GoBack"/>
      <w:bookmarkEnd w:id="53"/>
    </w:p>
    <w:sectPr w:rsidR="007D0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Default="008E0F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66180"/>
      <w:docPartObj>
        <w:docPartGallery w:val="Page Numbers (Top of Page)"/>
        <w:docPartUnique/>
      </w:docPartObj>
    </w:sdtPr>
    <w:sdtEndPr>
      <w:rPr>
        <w:rFonts w:ascii="Times New Roman" w:hAnsi="Times New Roman" w:cs="Times New Roman"/>
        <w:noProof/>
        <w:sz w:val="24"/>
        <w:szCs w:val="24"/>
      </w:rPr>
    </w:sdtEndPr>
    <w:sdtContent>
      <w:p w:rsidR="00FB0EE6" w:rsidRPr="001F7775" w:rsidRDefault="008E0F47">
        <w:pPr>
          <w:pStyle w:val="Header"/>
          <w:jc w:val="right"/>
          <w:rPr>
            <w:rFonts w:ascii="Times New Roman" w:hAnsi="Times New Roman" w:cs="Times New Roman"/>
            <w:sz w:val="24"/>
            <w:szCs w:val="24"/>
          </w:rPr>
        </w:pPr>
        <w:r w:rsidRPr="001F7775">
          <w:rPr>
            <w:rFonts w:ascii="Times New Roman" w:hAnsi="Times New Roman" w:cs="Times New Roman"/>
            <w:sz w:val="24"/>
            <w:szCs w:val="24"/>
          </w:rPr>
          <w:fldChar w:fldCharType="begin"/>
        </w:r>
        <w:r w:rsidRPr="001F7775">
          <w:rPr>
            <w:rFonts w:ascii="Times New Roman" w:hAnsi="Times New Roman" w:cs="Times New Roman"/>
            <w:sz w:val="24"/>
            <w:szCs w:val="24"/>
          </w:rPr>
          <w:instrText xml:space="preserve"> PAGE   \* MERGEFORMAT </w:instrText>
        </w:r>
        <w:r w:rsidRPr="001F7775">
          <w:rPr>
            <w:rFonts w:ascii="Times New Roman" w:hAnsi="Times New Roman" w:cs="Times New Roman"/>
            <w:sz w:val="24"/>
            <w:szCs w:val="24"/>
          </w:rPr>
          <w:fldChar w:fldCharType="separate"/>
        </w:r>
        <w:r>
          <w:rPr>
            <w:rFonts w:ascii="Times New Roman" w:hAnsi="Times New Roman" w:cs="Times New Roman"/>
            <w:noProof/>
            <w:sz w:val="24"/>
            <w:szCs w:val="24"/>
          </w:rPr>
          <w:t>9</w:t>
        </w:r>
        <w:r w:rsidRPr="001F7775">
          <w:rPr>
            <w:rFonts w:ascii="Times New Roman" w:hAnsi="Times New Roman" w:cs="Times New Roman"/>
            <w:noProof/>
            <w:sz w:val="24"/>
            <w:szCs w:val="24"/>
          </w:rPr>
          <w:fldChar w:fldCharType="end"/>
        </w:r>
      </w:p>
    </w:sdtContent>
  </w:sdt>
  <w:p w:rsidR="00FB0EE6" w:rsidRDefault="008E0F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4A54C3"/>
    <w:multiLevelType w:val="hybridMultilevel"/>
    <w:tmpl w:val="DAA22D2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59EB4810"/>
    <w:multiLevelType w:val="hybridMultilevel"/>
    <w:tmpl w:val="CEBCB3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3B"/>
    <w:rsid w:val="0070203B"/>
    <w:rsid w:val="007D0750"/>
    <w:rsid w:val="008E0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3D039-D2D1-48F7-AD30-3FAFAB5A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47"/>
    <w:rPr>
      <w:rFonts w:eastAsiaTheme="minorEastAsia"/>
      <w:lang w:val="id-ID"/>
    </w:rPr>
  </w:style>
  <w:style w:type="paragraph" w:styleId="Heading1">
    <w:name w:val="heading 1"/>
    <w:basedOn w:val="Normal"/>
    <w:next w:val="Normal"/>
    <w:link w:val="Heading1Char"/>
    <w:uiPriority w:val="9"/>
    <w:qFormat/>
    <w:rsid w:val="008E0F47"/>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8E0F47"/>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E0F47"/>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F47"/>
    <w:rPr>
      <w:rFonts w:asciiTheme="majorHAnsi" w:eastAsiaTheme="majorEastAsia" w:hAnsiTheme="majorHAnsi" w:cstheme="majorBidi"/>
      <w:color w:val="1F4E79" w:themeColor="accent1" w:themeShade="80"/>
      <w:sz w:val="36"/>
      <w:szCs w:val="36"/>
      <w:lang w:val="id-ID"/>
    </w:rPr>
  </w:style>
  <w:style w:type="character" w:customStyle="1" w:styleId="Heading2Char">
    <w:name w:val="Heading 2 Char"/>
    <w:basedOn w:val="DefaultParagraphFont"/>
    <w:link w:val="Heading2"/>
    <w:uiPriority w:val="9"/>
    <w:rsid w:val="008E0F47"/>
    <w:rPr>
      <w:rFonts w:asciiTheme="majorHAnsi" w:eastAsiaTheme="majorEastAsia" w:hAnsiTheme="majorHAnsi" w:cstheme="majorBidi"/>
      <w:color w:val="2E74B5" w:themeColor="accent1" w:themeShade="BF"/>
      <w:sz w:val="32"/>
      <w:szCs w:val="32"/>
      <w:lang w:val="id-ID"/>
    </w:rPr>
  </w:style>
  <w:style w:type="character" w:customStyle="1" w:styleId="Heading3Char">
    <w:name w:val="Heading 3 Char"/>
    <w:basedOn w:val="DefaultParagraphFont"/>
    <w:link w:val="Heading3"/>
    <w:uiPriority w:val="9"/>
    <w:rsid w:val="008E0F47"/>
    <w:rPr>
      <w:rFonts w:asciiTheme="majorHAnsi" w:eastAsiaTheme="majorEastAsia" w:hAnsiTheme="majorHAnsi" w:cstheme="majorBidi"/>
      <w:color w:val="2E74B5" w:themeColor="accent1" w:themeShade="BF"/>
      <w:sz w:val="28"/>
      <w:szCs w:val="28"/>
      <w:lang w:val="id-ID"/>
    </w:rPr>
  </w:style>
  <w:style w:type="paragraph" w:styleId="Header">
    <w:name w:val="header"/>
    <w:basedOn w:val="Normal"/>
    <w:link w:val="HeaderChar"/>
    <w:uiPriority w:val="99"/>
    <w:unhideWhenUsed/>
    <w:rsid w:val="008E0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F47"/>
    <w:rPr>
      <w:rFonts w:eastAsiaTheme="minorEastAsia"/>
      <w:lang w:val="id-ID"/>
    </w:rPr>
  </w:style>
  <w:style w:type="paragraph" w:styleId="Footer">
    <w:name w:val="footer"/>
    <w:basedOn w:val="Normal"/>
    <w:link w:val="FooterChar"/>
    <w:uiPriority w:val="99"/>
    <w:unhideWhenUsed/>
    <w:rsid w:val="008E0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F47"/>
    <w:rPr>
      <w:rFonts w:eastAsiaTheme="minorEastAsia"/>
      <w:lang w:val="id-ID"/>
    </w:rPr>
  </w:style>
  <w:style w:type="paragraph" w:styleId="ListParagraph">
    <w:name w:val="List Paragraph"/>
    <w:basedOn w:val="Normal"/>
    <w:uiPriority w:val="34"/>
    <w:qFormat/>
    <w:rsid w:val="008E0F47"/>
    <w:pPr>
      <w:ind w:left="720"/>
      <w:contextualSpacing/>
    </w:pPr>
  </w:style>
  <w:style w:type="paragraph" w:styleId="Caption">
    <w:name w:val="caption"/>
    <w:basedOn w:val="Normal"/>
    <w:next w:val="Normal"/>
    <w:uiPriority w:val="35"/>
    <w:unhideWhenUsed/>
    <w:qFormat/>
    <w:rsid w:val="008E0F47"/>
    <w:pPr>
      <w:spacing w:line="240" w:lineRule="auto"/>
    </w:pPr>
    <w:rPr>
      <w:b/>
      <w:bCs/>
      <w:smallCaps/>
      <w:color w:val="44546A" w:themeColor="text2"/>
    </w:rPr>
  </w:style>
  <w:style w:type="character" w:styleId="Emphasis">
    <w:name w:val="Emphasis"/>
    <w:basedOn w:val="DefaultParagraphFont"/>
    <w:uiPriority w:val="20"/>
    <w:qFormat/>
    <w:rsid w:val="008E0F47"/>
    <w:rPr>
      <w:i/>
      <w:iCs/>
    </w:rPr>
  </w:style>
  <w:style w:type="table" w:styleId="TableGrid">
    <w:name w:val="Table Grid"/>
    <w:basedOn w:val="TableNormal"/>
    <w:uiPriority w:val="39"/>
    <w:rsid w:val="008E0F47"/>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2814</Words>
  <Characters>16045</Characters>
  <Application>Microsoft Office Word</Application>
  <DocSecurity>0</DocSecurity>
  <Lines>133</Lines>
  <Paragraphs>37</Paragraphs>
  <ScaleCrop>false</ScaleCrop>
  <Company/>
  <LinksUpToDate>false</LinksUpToDate>
  <CharactersWithSpaces>18822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2022-11-03T03:13:00Z</dcterms:created>
  <dcterms:modified xsi:type="dcterms:W3CDTF">2022-11-03T03:13:00Z</dcterms:modified>
</cp:coreProperties>
</file>