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301" w:rsidRPr="0013028D" w:rsidRDefault="00E04301" w:rsidP="00E04301">
      <w:pPr>
        <w:widowControl/>
        <w:spacing w:after="0" w:line="720" w:lineRule="auto"/>
        <w:jc w:val="center"/>
        <w:rPr>
          <w:rFonts w:ascii="Times New Roman" w:eastAsia="Calibri" w:hAnsi="Times New Roman"/>
          <w:b/>
          <w:spacing w:val="8"/>
          <w:kern w:val="0"/>
          <w:sz w:val="28"/>
          <w:lang w:val="id-ID" w:eastAsia="en-US"/>
        </w:rPr>
      </w:pPr>
      <w:r w:rsidRPr="0013028D">
        <w:rPr>
          <w:rFonts w:ascii="Times New Roman" w:eastAsia="Calibri" w:hAnsi="Times New Roman"/>
          <w:b/>
          <w:spacing w:val="8"/>
          <w:kern w:val="0"/>
          <w:sz w:val="28"/>
          <w:lang w:val="id-ID" w:eastAsia="en-US"/>
        </w:rPr>
        <w:t>ABSTRAK</w:t>
      </w:r>
    </w:p>
    <w:p w:rsidR="00E04301" w:rsidRPr="0013028D" w:rsidRDefault="00E04301" w:rsidP="00E04301">
      <w:pPr>
        <w:widowControl/>
        <w:spacing w:after="0" w:line="360" w:lineRule="auto"/>
        <w:rPr>
          <w:rFonts w:ascii="Times New Roman" w:eastAsia="Calibri" w:hAnsi="Times New Roman"/>
          <w:spacing w:val="-8"/>
          <w:kern w:val="0"/>
          <w:sz w:val="24"/>
          <w:lang w:eastAsia="en-US"/>
        </w:rPr>
      </w:pPr>
      <w:r w:rsidRPr="0013028D">
        <w:rPr>
          <w:rFonts w:ascii="Times New Roman" w:eastAsia="Calibri" w:hAnsi="Times New Roman"/>
          <w:spacing w:val="-8"/>
          <w:kern w:val="0"/>
          <w:sz w:val="24"/>
          <w:lang w:val="id-ID" w:eastAsia="en-US"/>
        </w:rPr>
        <w:t>Nama</w:t>
      </w:r>
      <w:r w:rsidRPr="0013028D">
        <w:rPr>
          <w:rFonts w:ascii="Times New Roman" w:eastAsia="Calibri" w:hAnsi="Times New Roman"/>
          <w:spacing w:val="-8"/>
          <w:kern w:val="0"/>
          <w:sz w:val="24"/>
          <w:lang w:val="id-ID" w:eastAsia="en-US"/>
        </w:rPr>
        <w:tab/>
      </w:r>
      <w:r w:rsidRPr="0013028D">
        <w:rPr>
          <w:rFonts w:ascii="Times New Roman" w:eastAsia="Calibri" w:hAnsi="Times New Roman"/>
          <w:spacing w:val="-8"/>
          <w:kern w:val="0"/>
          <w:sz w:val="24"/>
          <w:lang w:eastAsia="en-US"/>
        </w:rPr>
        <w:tab/>
      </w:r>
      <w:r w:rsidRPr="0013028D">
        <w:rPr>
          <w:rFonts w:ascii="Times New Roman" w:eastAsia="Calibri" w:hAnsi="Times New Roman"/>
          <w:spacing w:val="-8"/>
          <w:kern w:val="0"/>
          <w:sz w:val="24"/>
          <w:lang w:val="id-ID" w:eastAsia="en-US"/>
        </w:rPr>
        <w:t>: Iswanto S</w:t>
      </w:r>
      <w:proofErr w:type="spellStart"/>
      <w:r w:rsidRPr="0013028D">
        <w:rPr>
          <w:rFonts w:ascii="Times New Roman" w:eastAsia="Calibri" w:hAnsi="Times New Roman"/>
          <w:spacing w:val="-8"/>
          <w:kern w:val="0"/>
          <w:sz w:val="24"/>
          <w:lang w:eastAsia="en-US"/>
        </w:rPr>
        <w:t>ukisno</w:t>
      </w:r>
      <w:proofErr w:type="spellEnd"/>
    </w:p>
    <w:p w:rsidR="00E04301" w:rsidRPr="0013028D" w:rsidRDefault="00E04301" w:rsidP="00E04301">
      <w:pPr>
        <w:widowControl/>
        <w:spacing w:after="0" w:line="360" w:lineRule="auto"/>
        <w:rPr>
          <w:rFonts w:ascii="Times New Roman" w:eastAsia="Calibri" w:hAnsi="Times New Roman"/>
          <w:spacing w:val="-8"/>
          <w:kern w:val="0"/>
          <w:sz w:val="24"/>
          <w:lang w:val="id-ID" w:eastAsia="en-US"/>
        </w:rPr>
      </w:pPr>
      <w:r w:rsidRPr="0013028D">
        <w:rPr>
          <w:rFonts w:ascii="Times New Roman" w:eastAsia="Calibri" w:hAnsi="Times New Roman"/>
          <w:spacing w:val="-8"/>
          <w:kern w:val="0"/>
          <w:sz w:val="24"/>
          <w:lang w:val="id-ID" w:eastAsia="en-US"/>
        </w:rPr>
        <w:t xml:space="preserve">Program Studi </w:t>
      </w:r>
      <w:r w:rsidRPr="0013028D">
        <w:rPr>
          <w:rFonts w:ascii="Times New Roman" w:eastAsia="Calibri" w:hAnsi="Times New Roman"/>
          <w:spacing w:val="-8"/>
          <w:kern w:val="0"/>
          <w:sz w:val="24"/>
          <w:lang w:eastAsia="en-US"/>
        </w:rPr>
        <w:tab/>
      </w:r>
      <w:r w:rsidRPr="0013028D">
        <w:rPr>
          <w:rFonts w:ascii="Times New Roman" w:eastAsia="Calibri" w:hAnsi="Times New Roman"/>
          <w:spacing w:val="-8"/>
          <w:kern w:val="0"/>
          <w:sz w:val="24"/>
          <w:lang w:val="id-ID" w:eastAsia="en-US"/>
        </w:rPr>
        <w:t>: Dipolma III Kesehatan Gigi</w:t>
      </w:r>
    </w:p>
    <w:p w:rsidR="00E04301" w:rsidRPr="0013028D" w:rsidRDefault="00E04301" w:rsidP="00E04301">
      <w:pPr>
        <w:widowControl/>
        <w:spacing w:after="0" w:line="360" w:lineRule="auto"/>
        <w:rPr>
          <w:rFonts w:ascii="Times New Roman" w:eastAsia="Calibri" w:hAnsi="Times New Roman"/>
          <w:spacing w:val="-8"/>
          <w:kern w:val="0"/>
          <w:sz w:val="24"/>
          <w:lang w:eastAsia="en-US"/>
        </w:rPr>
      </w:pPr>
      <w:r w:rsidRPr="0013028D">
        <w:rPr>
          <w:rFonts w:ascii="Times New Roman" w:eastAsia="Calibri" w:hAnsi="Times New Roman"/>
          <w:spacing w:val="-8"/>
          <w:kern w:val="0"/>
          <w:sz w:val="24"/>
          <w:lang w:val="id-ID" w:eastAsia="en-US"/>
        </w:rPr>
        <w:t>Judul</w:t>
      </w:r>
      <w:r w:rsidRPr="0013028D">
        <w:rPr>
          <w:rFonts w:ascii="Times New Roman" w:eastAsia="Calibri" w:hAnsi="Times New Roman"/>
          <w:spacing w:val="-8"/>
          <w:kern w:val="0"/>
          <w:sz w:val="24"/>
          <w:lang w:eastAsia="en-US"/>
        </w:rPr>
        <w:tab/>
      </w:r>
      <w:r w:rsidRPr="0013028D">
        <w:rPr>
          <w:rFonts w:ascii="Times New Roman" w:eastAsia="Calibri" w:hAnsi="Times New Roman"/>
          <w:spacing w:val="-8"/>
          <w:kern w:val="0"/>
          <w:sz w:val="24"/>
          <w:lang w:eastAsia="en-US"/>
        </w:rPr>
        <w:tab/>
      </w:r>
      <w:r w:rsidRPr="0013028D">
        <w:rPr>
          <w:rFonts w:ascii="Times New Roman" w:eastAsia="Calibri" w:hAnsi="Times New Roman"/>
          <w:spacing w:val="-8"/>
          <w:kern w:val="0"/>
          <w:sz w:val="24"/>
          <w:lang w:val="id-ID" w:eastAsia="en-US"/>
        </w:rPr>
        <w:t xml:space="preserve">: </w:t>
      </w:r>
      <w:proofErr w:type="spellStart"/>
      <w:r w:rsidRPr="0013028D">
        <w:rPr>
          <w:rFonts w:ascii="Times New Roman" w:eastAsia="Calibri" w:hAnsi="Times New Roman"/>
          <w:spacing w:val="-8"/>
          <w:kern w:val="0"/>
          <w:sz w:val="24"/>
          <w:lang w:eastAsia="en-US"/>
        </w:rPr>
        <w:t>Analisa</w:t>
      </w:r>
      <w:proofErr w:type="spellEnd"/>
      <w:r w:rsidRPr="0013028D">
        <w:rPr>
          <w:rFonts w:ascii="Times New Roman" w:eastAsia="Calibri" w:hAnsi="Times New Roman"/>
          <w:spacing w:val="-8"/>
          <w:kern w:val="0"/>
          <w:sz w:val="24"/>
          <w:lang w:eastAsia="en-US"/>
        </w:rPr>
        <w:t xml:space="preserve"> </w:t>
      </w:r>
      <w:proofErr w:type="spellStart"/>
      <w:r w:rsidRPr="0013028D">
        <w:rPr>
          <w:rFonts w:ascii="Times New Roman" w:eastAsia="Calibri" w:hAnsi="Times New Roman"/>
          <w:spacing w:val="-8"/>
          <w:kern w:val="0"/>
          <w:sz w:val="24"/>
          <w:lang w:eastAsia="en-US"/>
        </w:rPr>
        <w:t>pengaruh</w:t>
      </w:r>
      <w:proofErr w:type="spellEnd"/>
      <w:r w:rsidRPr="0013028D">
        <w:rPr>
          <w:rFonts w:ascii="Times New Roman" w:eastAsia="Calibri" w:hAnsi="Times New Roman"/>
          <w:spacing w:val="-8"/>
          <w:kern w:val="0"/>
          <w:sz w:val="24"/>
          <w:lang w:val="id-ID" w:eastAsia="en-US"/>
        </w:rPr>
        <w:t xml:space="preserve"> permen karet yang mengandun</w:t>
      </w:r>
      <w:r w:rsidRPr="0013028D">
        <w:rPr>
          <w:rFonts w:ascii="Times New Roman" w:eastAsia="Calibri" w:hAnsi="Times New Roman"/>
          <w:spacing w:val="-8"/>
          <w:kern w:val="0"/>
          <w:sz w:val="24"/>
          <w:lang w:eastAsia="en-US"/>
        </w:rPr>
        <w:t xml:space="preserve">g </w:t>
      </w:r>
      <w:r w:rsidRPr="0013028D">
        <w:rPr>
          <w:rFonts w:ascii="Times New Roman" w:eastAsia="Calibri" w:hAnsi="Times New Roman"/>
          <w:i/>
          <w:spacing w:val="-8"/>
          <w:kern w:val="0"/>
          <w:sz w:val="24"/>
          <w:lang w:val="id-ID" w:eastAsia="en-US"/>
        </w:rPr>
        <w:t>xylitol</w:t>
      </w:r>
      <w:r w:rsidRPr="0013028D">
        <w:rPr>
          <w:rFonts w:ascii="Times New Roman" w:eastAsia="Calibri" w:hAnsi="Times New Roman"/>
          <w:spacing w:val="-8"/>
          <w:kern w:val="0"/>
          <w:sz w:val="24"/>
          <w:lang w:eastAsia="en-US"/>
        </w:rPr>
        <w:t xml:space="preserve"> </w:t>
      </w:r>
      <w:r w:rsidRPr="0013028D">
        <w:rPr>
          <w:rFonts w:ascii="Times New Roman" w:eastAsia="Calibri" w:hAnsi="Times New Roman"/>
          <w:spacing w:val="-8"/>
          <w:kern w:val="0"/>
          <w:sz w:val="24"/>
          <w:lang w:val="id-ID" w:eastAsia="en-US"/>
        </w:rPr>
        <w:t>terhadap</w:t>
      </w:r>
      <w:r w:rsidRPr="0013028D">
        <w:rPr>
          <w:rFonts w:ascii="Times New Roman" w:eastAsia="Calibri" w:hAnsi="Times New Roman"/>
          <w:spacing w:val="-8"/>
          <w:kern w:val="0"/>
          <w:sz w:val="24"/>
          <w:lang w:eastAsia="en-US"/>
        </w:rPr>
        <w:t xml:space="preserve"> </w:t>
      </w:r>
      <w:r w:rsidRPr="0013028D">
        <w:rPr>
          <w:rFonts w:ascii="Times New Roman" w:eastAsia="Calibri" w:hAnsi="Times New Roman"/>
          <w:spacing w:val="-8"/>
          <w:kern w:val="0"/>
          <w:sz w:val="24"/>
          <w:lang w:val="id-ID" w:eastAsia="en-US"/>
        </w:rPr>
        <w:t>laju</w:t>
      </w:r>
      <w:r w:rsidRPr="0013028D">
        <w:rPr>
          <w:rFonts w:ascii="Times New Roman" w:eastAsia="Calibri" w:hAnsi="Times New Roman"/>
          <w:spacing w:val="-8"/>
          <w:kern w:val="0"/>
          <w:sz w:val="24"/>
          <w:lang w:eastAsia="en-US"/>
        </w:rPr>
        <w:t xml:space="preserve"> </w:t>
      </w:r>
    </w:p>
    <w:p w:rsidR="00E04301" w:rsidRPr="0013028D" w:rsidRDefault="00E04301" w:rsidP="00E04301">
      <w:pPr>
        <w:widowControl/>
        <w:spacing w:after="0" w:line="360" w:lineRule="auto"/>
        <w:ind w:left="720" w:firstLine="720"/>
        <w:rPr>
          <w:rFonts w:ascii="Times New Roman" w:eastAsia="Calibri" w:hAnsi="Times New Roman"/>
          <w:spacing w:val="-8"/>
          <w:kern w:val="0"/>
          <w:sz w:val="24"/>
          <w:lang w:eastAsia="en-US"/>
        </w:rPr>
      </w:pPr>
      <w:r w:rsidRPr="0013028D">
        <w:rPr>
          <w:rFonts w:ascii="Times New Roman" w:eastAsia="Calibri" w:hAnsi="Times New Roman"/>
          <w:spacing w:val="-8"/>
          <w:kern w:val="0"/>
          <w:sz w:val="24"/>
          <w:lang w:val="id-ID" w:eastAsia="en-US"/>
        </w:rPr>
        <w:t>aliran saliva</w:t>
      </w:r>
      <w:r w:rsidRPr="0013028D">
        <w:rPr>
          <w:rFonts w:ascii="Times New Roman" w:eastAsia="Calibri" w:hAnsi="Times New Roman"/>
          <w:spacing w:val="-8"/>
          <w:kern w:val="0"/>
          <w:sz w:val="24"/>
          <w:lang w:eastAsia="en-US"/>
        </w:rPr>
        <w:t>.</w:t>
      </w:r>
    </w:p>
    <w:p w:rsidR="00E04301" w:rsidRPr="0013028D" w:rsidRDefault="00E04301" w:rsidP="00E04301">
      <w:pPr>
        <w:widowControl/>
        <w:spacing w:after="0" w:line="360" w:lineRule="auto"/>
        <w:rPr>
          <w:rFonts w:ascii="Times New Roman" w:eastAsia="Calibri" w:hAnsi="Times New Roman"/>
          <w:spacing w:val="8"/>
          <w:kern w:val="0"/>
          <w:sz w:val="24"/>
          <w:lang w:eastAsia="en-US"/>
        </w:rPr>
      </w:pPr>
    </w:p>
    <w:p w:rsidR="00E04301" w:rsidRDefault="00E04301" w:rsidP="00E04301">
      <w:pPr>
        <w:widowControl/>
        <w:spacing w:after="0" w:line="360" w:lineRule="auto"/>
        <w:rPr>
          <w:rFonts w:ascii="Times New Roman" w:eastAsia="Calibri" w:hAnsi="Times New Roman"/>
          <w:spacing w:val="-8"/>
          <w:kern w:val="0"/>
          <w:sz w:val="24"/>
          <w:szCs w:val="22"/>
          <w:lang w:eastAsia="en-US"/>
        </w:rPr>
      </w:pPr>
      <w:proofErr w:type="spellStart"/>
      <w:r w:rsidRPr="0013028D">
        <w:rPr>
          <w:rFonts w:ascii="Times New Roman" w:eastAsia="Calibri" w:hAnsi="Times New Roman"/>
          <w:spacing w:val="-8"/>
          <w:kern w:val="0"/>
          <w:sz w:val="24"/>
          <w:szCs w:val="22"/>
          <w:lang w:eastAsia="en-US"/>
        </w:rPr>
        <w:t>Karya</w:t>
      </w:r>
      <w:proofErr w:type="spellEnd"/>
      <w:r w:rsidRPr="0013028D">
        <w:rPr>
          <w:rFonts w:ascii="Times New Roman" w:eastAsia="Calibri" w:hAnsi="Times New Roman"/>
          <w:spacing w:val="-8"/>
          <w:kern w:val="0"/>
          <w:sz w:val="24"/>
          <w:szCs w:val="22"/>
          <w:lang w:eastAsia="en-US"/>
        </w:rPr>
        <w:t xml:space="preserve"> </w:t>
      </w:r>
      <w:proofErr w:type="spellStart"/>
      <w:r w:rsidRPr="0013028D">
        <w:rPr>
          <w:rFonts w:ascii="Times New Roman" w:eastAsia="Calibri" w:hAnsi="Times New Roman"/>
          <w:spacing w:val="-8"/>
          <w:kern w:val="0"/>
          <w:sz w:val="24"/>
          <w:szCs w:val="22"/>
          <w:lang w:eastAsia="en-US"/>
        </w:rPr>
        <w:t>tulis</w:t>
      </w:r>
      <w:proofErr w:type="spellEnd"/>
      <w:r w:rsidRPr="0013028D">
        <w:rPr>
          <w:rFonts w:ascii="Times New Roman" w:eastAsia="Calibri" w:hAnsi="Times New Roman"/>
          <w:spacing w:val="-8"/>
          <w:kern w:val="0"/>
          <w:sz w:val="24"/>
          <w:szCs w:val="22"/>
          <w:lang w:eastAsia="en-US"/>
        </w:rPr>
        <w:t xml:space="preserve"> </w:t>
      </w:r>
      <w:proofErr w:type="spellStart"/>
      <w:r w:rsidRPr="0013028D">
        <w:rPr>
          <w:rFonts w:ascii="Times New Roman" w:eastAsia="Calibri" w:hAnsi="Times New Roman"/>
          <w:spacing w:val="-8"/>
          <w:kern w:val="0"/>
          <w:sz w:val="24"/>
          <w:szCs w:val="22"/>
          <w:lang w:eastAsia="en-US"/>
        </w:rPr>
        <w:t>ilmiah</w:t>
      </w:r>
      <w:proofErr w:type="spellEnd"/>
      <w:r w:rsidRPr="0013028D">
        <w:rPr>
          <w:rFonts w:ascii="Times New Roman" w:eastAsia="Calibri" w:hAnsi="Times New Roman"/>
          <w:spacing w:val="-8"/>
          <w:kern w:val="0"/>
          <w:sz w:val="24"/>
          <w:szCs w:val="22"/>
          <w:lang w:eastAsia="en-US"/>
        </w:rPr>
        <w:t xml:space="preserve"> </w:t>
      </w:r>
      <w:proofErr w:type="spellStart"/>
      <w:r w:rsidRPr="0013028D">
        <w:rPr>
          <w:rFonts w:ascii="Times New Roman" w:eastAsia="Calibri" w:hAnsi="Times New Roman"/>
          <w:spacing w:val="-8"/>
          <w:kern w:val="0"/>
          <w:sz w:val="24"/>
          <w:szCs w:val="22"/>
          <w:lang w:eastAsia="en-US"/>
        </w:rPr>
        <w:t>ini</w:t>
      </w:r>
      <w:proofErr w:type="spellEnd"/>
      <w:r w:rsidRPr="0013028D">
        <w:rPr>
          <w:rFonts w:ascii="Times New Roman" w:eastAsia="Calibri" w:hAnsi="Times New Roman"/>
          <w:spacing w:val="-8"/>
          <w:kern w:val="0"/>
          <w:sz w:val="24"/>
          <w:szCs w:val="22"/>
          <w:lang w:eastAsia="en-US"/>
        </w:rPr>
        <w:t xml:space="preserve"> </w:t>
      </w:r>
      <w:proofErr w:type="spellStart"/>
      <w:r w:rsidRPr="0013028D">
        <w:rPr>
          <w:rFonts w:ascii="Times New Roman" w:eastAsia="Calibri" w:hAnsi="Times New Roman"/>
          <w:spacing w:val="-8"/>
          <w:kern w:val="0"/>
          <w:sz w:val="24"/>
          <w:szCs w:val="22"/>
          <w:lang w:eastAsia="en-US"/>
        </w:rPr>
        <w:t>membahas</w:t>
      </w:r>
      <w:proofErr w:type="spellEnd"/>
      <w:r w:rsidRPr="0013028D">
        <w:rPr>
          <w:rFonts w:ascii="Times New Roman" w:eastAsia="Calibri" w:hAnsi="Times New Roman"/>
          <w:spacing w:val="-8"/>
          <w:kern w:val="0"/>
          <w:sz w:val="24"/>
          <w:szCs w:val="22"/>
          <w:lang w:eastAsia="en-US"/>
        </w:rPr>
        <w:t xml:space="preserve"> </w:t>
      </w:r>
      <w:proofErr w:type="spellStart"/>
      <w:r w:rsidRPr="0013028D">
        <w:rPr>
          <w:rFonts w:ascii="Times New Roman" w:eastAsia="Calibri" w:hAnsi="Times New Roman"/>
          <w:spacing w:val="-8"/>
          <w:kern w:val="0"/>
          <w:sz w:val="24"/>
          <w:szCs w:val="22"/>
          <w:lang w:eastAsia="en-US"/>
        </w:rPr>
        <w:t>analisa</w:t>
      </w:r>
      <w:proofErr w:type="spellEnd"/>
      <w:r w:rsidRPr="0013028D">
        <w:rPr>
          <w:rFonts w:ascii="Times New Roman" w:eastAsia="Calibri" w:hAnsi="Times New Roman"/>
          <w:spacing w:val="-8"/>
          <w:kern w:val="0"/>
          <w:sz w:val="24"/>
          <w:szCs w:val="22"/>
          <w:lang w:eastAsia="en-US"/>
        </w:rPr>
        <w:t xml:space="preserve"> </w:t>
      </w:r>
      <w:proofErr w:type="spellStart"/>
      <w:r w:rsidRPr="0013028D">
        <w:rPr>
          <w:rFonts w:ascii="Times New Roman" w:eastAsia="Calibri" w:hAnsi="Times New Roman"/>
          <w:spacing w:val="-8"/>
          <w:kern w:val="0"/>
          <w:sz w:val="24"/>
          <w:szCs w:val="22"/>
          <w:lang w:eastAsia="en-US"/>
        </w:rPr>
        <w:t>pengaruh</w:t>
      </w:r>
      <w:proofErr w:type="spellEnd"/>
      <w:r w:rsidRPr="0013028D">
        <w:rPr>
          <w:rFonts w:ascii="Times New Roman" w:eastAsia="Calibri" w:hAnsi="Times New Roman"/>
          <w:spacing w:val="-8"/>
          <w:kern w:val="0"/>
          <w:sz w:val="24"/>
          <w:szCs w:val="22"/>
          <w:lang w:eastAsia="en-US"/>
        </w:rPr>
        <w:t xml:space="preserve"> </w:t>
      </w:r>
      <w:proofErr w:type="spellStart"/>
      <w:r w:rsidRPr="0013028D">
        <w:rPr>
          <w:rFonts w:ascii="Times New Roman" w:eastAsia="Calibri" w:hAnsi="Times New Roman"/>
          <w:spacing w:val="-8"/>
          <w:kern w:val="0"/>
          <w:sz w:val="24"/>
          <w:szCs w:val="22"/>
          <w:lang w:eastAsia="en-US"/>
        </w:rPr>
        <w:t>permen</w:t>
      </w:r>
      <w:proofErr w:type="spellEnd"/>
      <w:r w:rsidRPr="0013028D">
        <w:rPr>
          <w:rFonts w:ascii="Times New Roman" w:eastAsia="Calibri" w:hAnsi="Times New Roman"/>
          <w:spacing w:val="-8"/>
          <w:kern w:val="0"/>
          <w:sz w:val="24"/>
          <w:szCs w:val="22"/>
          <w:lang w:eastAsia="en-US"/>
        </w:rPr>
        <w:t xml:space="preserve"> </w:t>
      </w:r>
      <w:proofErr w:type="spellStart"/>
      <w:r w:rsidRPr="0013028D">
        <w:rPr>
          <w:rFonts w:ascii="Times New Roman" w:eastAsia="Calibri" w:hAnsi="Times New Roman"/>
          <w:spacing w:val="-8"/>
          <w:kern w:val="0"/>
          <w:sz w:val="24"/>
          <w:szCs w:val="22"/>
          <w:lang w:eastAsia="en-US"/>
        </w:rPr>
        <w:t>karet</w:t>
      </w:r>
      <w:proofErr w:type="spellEnd"/>
      <w:r w:rsidRPr="0013028D">
        <w:rPr>
          <w:rFonts w:ascii="Times New Roman" w:eastAsia="Calibri" w:hAnsi="Times New Roman"/>
          <w:spacing w:val="-8"/>
          <w:kern w:val="0"/>
          <w:sz w:val="24"/>
          <w:szCs w:val="22"/>
          <w:lang w:eastAsia="en-US"/>
        </w:rPr>
        <w:t xml:space="preserve"> yang </w:t>
      </w:r>
      <w:proofErr w:type="spellStart"/>
      <w:r w:rsidRPr="0013028D">
        <w:rPr>
          <w:rFonts w:ascii="Times New Roman" w:eastAsia="Calibri" w:hAnsi="Times New Roman"/>
          <w:spacing w:val="-8"/>
          <w:kern w:val="0"/>
          <w:sz w:val="24"/>
          <w:szCs w:val="22"/>
          <w:lang w:eastAsia="en-US"/>
        </w:rPr>
        <w:t>mengandung</w:t>
      </w:r>
      <w:proofErr w:type="spellEnd"/>
      <w:r w:rsidRPr="0013028D">
        <w:rPr>
          <w:rFonts w:ascii="Times New Roman" w:eastAsia="Calibri" w:hAnsi="Times New Roman"/>
          <w:spacing w:val="-8"/>
          <w:kern w:val="0"/>
          <w:sz w:val="24"/>
          <w:szCs w:val="22"/>
          <w:lang w:eastAsia="en-US"/>
        </w:rPr>
        <w:t xml:space="preserve"> xylitol </w:t>
      </w:r>
      <w:proofErr w:type="spellStart"/>
      <w:r w:rsidRPr="0013028D">
        <w:rPr>
          <w:rFonts w:ascii="Times New Roman" w:eastAsia="Calibri" w:hAnsi="Times New Roman"/>
          <w:spacing w:val="-8"/>
          <w:kern w:val="0"/>
          <w:sz w:val="24"/>
          <w:szCs w:val="22"/>
          <w:lang w:eastAsia="en-US"/>
        </w:rPr>
        <w:t>terhadap</w:t>
      </w:r>
      <w:proofErr w:type="spellEnd"/>
      <w:r w:rsidRPr="0013028D">
        <w:rPr>
          <w:rFonts w:ascii="Times New Roman" w:eastAsia="Calibri" w:hAnsi="Times New Roman"/>
          <w:spacing w:val="-8"/>
          <w:kern w:val="0"/>
          <w:sz w:val="24"/>
          <w:szCs w:val="22"/>
          <w:lang w:eastAsia="en-US"/>
        </w:rPr>
        <w:t xml:space="preserve"> </w:t>
      </w:r>
      <w:proofErr w:type="spellStart"/>
      <w:r w:rsidRPr="0013028D">
        <w:rPr>
          <w:rFonts w:ascii="Times New Roman" w:eastAsia="Calibri" w:hAnsi="Times New Roman"/>
          <w:spacing w:val="-8"/>
          <w:kern w:val="0"/>
          <w:sz w:val="24"/>
          <w:szCs w:val="22"/>
          <w:lang w:eastAsia="en-US"/>
        </w:rPr>
        <w:t>laju</w:t>
      </w:r>
      <w:proofErr w:type="spellEnd"/>
      <w:r w:rsidRPr="0013028D">
        <w:rPr>
          <w:rFonts w:ascii="Times New Roman" w:eastAsia="Calibri" w:hAnsi="Times New Roman"/>
          <w:spacing w:val="-8"/>
          <w:kern w:val="0"/>
          <w:sz w:val="24"/>
          <w:szCs w:val="22"/>
          <w:lang w:eastAsia="en-US"/>
        </w:rPr>
        <w:t xml:space="preserve"> </w:t>
      </w:r>
      <w:proofErr w:type="spellStart"/>
      <w:r w:rsidRPr="0013028D">
        <w:rPr>
          <w:rFonts w:ascii="Times New Roman" w:eastAsia="Calibri" w:hAnsi="Times New Roman"/>
          <w:spacing w:val="-8"/>
          <w:kern w:val="0"/>
          <w:sz w:val="24"/>
          <w:szCs w:val="22"/>
          <w:lang w:eastAsia="en-US"/>
        </w:rPr>
        <w:t>aliran</w:t>
      </w:r>
      <w:proofErr w:type="spellEnd"/>
      <w:r w:rsidRPr="0013028D">
        <w:rPr>
          <w:rFonts w:ascii="Times New Roman" w:eastAsia="Calibri" w:hAnsi="Times New Roman"/>
          <w:spacing w:val="-8"/>
          <w:kern w:val="0"/>
          <w:sz w:val="24"/>
          <w:szCs w:val="22"/>
          <w:lang w:eastAsia="en-US"/>
        </w:rPr>
        <w:t xml:space="preserve"> saliva. </w:t>
      </w:r>
      <w:r w:rsidRPr="0013028D">
        <w:rPr>
          <w:rFonts w:ascii="Times New Roman" w:eastAsia="Calibri" w:hAnsi="Times New Roman"/>
          <w:spacing w:val="-8"/>
          <w:kern w:val="0"/>
          <w:sz w:val="24"/>
          <w:szCs w:val="22"/>
          <w:lang w:val="id-ID" w:eastAsia="en-US"/>
        </w:rPr>
        <w:t>Jenis penelitian ini dengan menggunakan metode literatur review.</w:t>
      </w:r>
      <w:r w:rsidRPr="0013028D">
        <w:rPr>
          <w:rFonts w:ascii="Times New Roman" w:eastAsia="Calibri" w:hAnsi="Times New Roman"/>
          <w:spacing w:val="-8"/>
          <w:kern w:val="0"/>
          <w:sz w:val="24"/>
          <w:szCs w:val="22"/>
          <w:lang w:eastAsia="en-US"/>
        </w:rPr>
        <w:t xml:space="preserve"> </w:t>
      </w:r>
      <w:r w:rsidRPr="0013028D">
        <w:rPr>
          <w:rFonts w:ascii="Times New Roman" w:eastAsia="Calibri" w:hAnsi="Times New Roman"/>
          <w:spacing w:val="-8"/>
          <w:kern w:val="0"/>
          <w:sz w:val="24"/>
          <w:szCs w:val="22"/>
          <w:lang w:val="id-ID" w:eastAsia="en-US"/>
        </w:rPr>
        <w:t xml:space="preserve">Penelitian ini bertujuan untuk mendapatkan  analisa pengaruh permen karet yang mengandung </w:t>
      </w:r>
      <w:r w:rsidRPr="0013028D">
        <w:rPr>
          <w:rFonts w:ascii="Times New Roman" w:eastAsia="Calibri" w:hAnsi="Times New Roman"/>
          <w:i/>
          <w:spacing w:val="-8"/>
          <w:kern w:val="0"/>
          <w:sz w:val="24"/>
          <w:szCs w:val="22"/>
          <w:lang w:val="id-ID" w:eastAsia="en-US"/>
        </w:rPr>
        <w:t>xylitol</w:t>
      </w:r>
      <w:r w:rsidRPr="0013028D">
        <w:rPr>
          <w:rFonts w:ascii="Times New Roman" w:eastAsia="Calibri" w:hAnsi="Times New Roman"/>
          <w:spacing w:val="-8"/>
          <w:kern w:val="0"/>
          <w:sz w:val="24"/>
          <w:szCs w:val="22"/>
          <w:lang w:val="id-ID" w:eastAsia="en-US"/>
        </w:rPr>
        <w:t xml:space="preserve"> terhadap laju aliran saliva. </w:t>
      </w:r>
      <w:r w:rsidRPr="0013028D">
        <w:rPr>
          <w:rFonts w:ascii="Times New Roman" w:eastAsia="Calibri" w:hAnsi="Times New Roman"/>
          <w:bCs/>
          <w:spacing w:val="-8"/>
          <w:kern w:val="0"/>
          <w:sz w:val="24"/>
          <w:szCs w:val="22"/>
          <w:lang w:val="id-ID" w:eastAsia="en-US"/>
        </w:rPr>
        <w:t>Hasil analisa menunjukkan</w:t>
      </w:r>
      <w:r w:rsidRPr="0013028D">
        <w:rPr>
          <w:rFonts w:ascii="Times New Roman" w:eastAsia="Calibri" w:hAnsi="Times New Roman"/>
          <w:bCs/>
          <w:spacing w:val="-8"/>
          <w:kern w:val="0"/>
          <w:sz w:val="24"/>
          <w:szCs w:val="22"/>
          <w:lang w:eastAsia="en-US"/>
        </w:rPr>
        <w:t xml:space="preserve"> </w:t>
      </w:r>
      <w:r w:rsidRPr="0013028D">
        <w:rPr>
          <w:rFonts w:ascii="Times New Roman" w:eastAsia="Calibri" w:hAnsi="Times New Roman"/>
          <w:spacing w:val="-8"/>
          <w:kern w:val="0"/>
          <w:sz w:val="24"/>
          <w:szCs w:val="22"/>
          <w:lang w:val="id-ID" w:eastAsia="en-US"/>
        </w:rPr>
        <w:t xml:space="preserve">pengaruh permen karet yang mengandung </w:t>
      </w:r>
      <w:r w:rsidRPr="0013028D">
        <w:rPr>
          <w:rFonts w:ascii="Times New Roman" w:eastAsia="Calibri" w:hAnsi="Times New Roman"/>
          <w:i/>
          <w:spacing w:val="-8"/>
          <w:kern w:val="0"/>
          <w:sz w:val="24"/>
          <w:szCs w:val="22"/>
          <w:lang w:val="id-ID" w:eastAsia="en-US"/>
        </w:rPr>
        <w:t>xylitol</w:t>
      </w:r>
      <w:r w:rsidRPr="0013028D">
        <w:rPr>
          <w:rFonts w:ascii="Times New Roman" w:eastAsia="Calibri" w:hAnsi="Times New Roman"/>
          <w:spacing w:val="-8"/>
          <w:kern w:val="0"/>
          <w:sz w:val="24"/>
          <w:szCs w:val="22"/>
          <w:lang w:val="id-ID" w:eastAsia="en-US"/>
        </w:rPr>
        <w:t xml:space="preserve"> terhadap laju aliran saliva memiliki persamaan yaitu sama-sama memiliki pengaruh terhadap laju aliran saliva.</w:t>
      </w:r>
      <w:r w:rsidRPr="0013028D">
        <w:rPr>
          <w:rFonts w:ascii="Times New Roman" w:eastAsia="Calibri" w:hAnsi="Times New Roman"/>
          <w:spacing w:val="-8"/>
          <w:kern w:val="0"/>
          <w:sz w:val="24"/>
          <w:szCs w:val="22"/>
          <w:lang w:eastAsia="en-US"/>
        </w:rPr>
        <w:t xml:space="preserve"> Serta </w:t>
      </w:r>
      <w:proofErr w:type="spellStart"/>
      <w:r w:rsidRPr="0013028D">
        <w:rPr>
          <w:rFonts w:ascii="Times New Roman" w:eastAsia="Calibri" w:hAnsi="Times New Roman"/>
          <w:spacing w:val="-8"/>
          <w:kern w:val="0"/>
          <w:sz w:val="24"/>
          <w:szCs w:val="22"/>
          <w:lang w:eastAsia="en-US"/>
        </w:rPr>
        <w:t>memiliki</w:t>
      </w:r>
      <w:proofErr w:type="spellEnd"/>
      <w:r w:rsidRPr="0013028D">
        <w:rPr>
          <w:rFonts w:ascii="Times New Roman" w:eastAsia="Calibri" w:hAnsi="Times New Roman"/>
          <w:spacing w:val="-8"/>
          <w:kern w:val="0"/>
          <w:sz w:val="24"/>
          <w:szCs w:val="22"/>
          <w:lang w:eastAsia="en-US"/>
        </w:rPr>
        <w:t xml:space="preserve"> </w:t>
      </w:r>
      <w:proofErr w:type="spellStart"/>
      <w:r w:rsidRPr="0013028D">
        <w:rPr>
          <w:rFonts w:ascii="Times New Roman" w:eastAsia="Calibri" w:hAnsi="Times New Roman"/>
          <w:spacing w:val="-8"/>
          <w:kern w:val="0"/>
          <w:sz w:val="24"/>
          <w:szCs w:val="22"/>
          <w:lang w:eastAsia="en-US"/>
        </w:rPr>
        <w:t>perbedaan</w:t>
      </w:r>
      <w:proofErr w:type="spellEnd"/>
      <w:r w:rsidRPr="0013028D">
        <w:rPr>
          <w:rFonts w:ascii="Times New Roman" w:eastAsia="Calibri" w:hAnsi="Times New Roman"/>
          <w:spacing w:val="-8"/>
          <w:kern w:val="0"/>
          <w:sz w:val="24"/>
          <w:szCs w:val="22"/>
          <w:lang w:eastAsia="en-US"/>
        </w:rPr>
        <w:t xml:space="preserve"> </w:t>
      </w:r>
      <w:r w:rsidRPr="0013028D">
        <w:rPr>
          <w:rFonts w:ascii="Times New Roman" w:eastAsia="Calibri" w:hAnsi="Times New Roman"/>
          <w:spacing w:val="-8"/>
          <w:kern w:val="0"/>
          <w:sz w:val="24"/>
          <w:szCs w:val="22"/>
          <w:lang w:val="id-ID" w:eastAsia="en-US"/>
        </w:rPr>
        <w:t>hasil dari tiap jurnal berbeda-beda, yaitu Jurnal yang paling efektif dalam laju aliran saliva adalah jurnal Angwarmase, dkk, (2017).</w:t>
      </w:r>
      <w:r w:rsidRPr="0013028D">
        <w:rPr>
          <w:rFonts w:ascii="Times New Roman" w:eastAsia="Calibri" w:hAnsi="Times New Roman"/>
          <w:spacing w:val="-8"/>
          <w:kern w:val="0"/>
          <w:sz w:val="24"/>
          <w:szCs w:val="22"/>
          <w:lang w:eastAsia="en-US"/>
        </w:rPr>
        <w:t xml:space="preserve"> </w:t>
      </w:r>
      <w:proofErr w:type="spellStart"/>
      <w:r w:rsidRPr="0013028D">
        <w:rPr>
          <w:rFonts w:ascii="Times New Roman" w:eastAsia="Calibri" w:hAnsi="Times New Roman"/>
          <w:spacing w:val="-8"/>
          <w:kern w:val="0"/>
          <w:sz w:val="24"/>
          <w:szCs w:val="22"/>
          <w:lang w:eastAsia="en-US"/>
        </w:rPr>
        <w:t>Dengan</w:t>
      </w:r>
      <w:proofErr w:type="spellEnd"/>
      <w:r w:rsidRPr="0013028D">
        <w:rPr>
          <w:rFonts w:ascii="Times New Roman" w:eastAsia="Calibri" w:hAnsi="Times New Roman"/>
          <w:spacing w:val="-8"/>
          <w:kern w:val="0"/>
          <w:sz w:val="24"/>
          <w:szCs w:val="22"/>
          <w:lang w:eastAsia="en-US"/>
        </w:rPr>
        <w:t xml:space="preserve"> </w:t>
      </w:r>
      <w:proofErr w:type="spellStart"/>
      <w:r w:rsidRPr="0013028D">
        <w:rPr>
          <w:rFonts w:ascii="Times New Roman" w:eastAsia="Calibri" w:hAnsi="Times New Roman"/>
          <w:spacing w:val="-8"/>
          <w:kern w:val="0"/>
          <w:sz w:val="24"/>
          <w:szCs w:val="22"/>
          <w:lang w:eastAsia="en-US"/>
        </w:rPr>
        <w:t>subjek</w:t>
      </w:r>
      <w:proofErr w:type="spellEnd"/>
      <w:r w:rsidRPr="0013028D">
        <w:rPr>
          <w:rFonts w:ascii="Times New Roman" w:eastAsia="Calibri" w:hAnsi="Times New Roman"/>
          <w:spacing w:val="-8"/>
          <w:kern w:val="0"/>
          <w:sz w:val="24"/>
          <w:szCs w:val="22"/>
          <w:lang w:val="id-ID" w:eastAsia="en-US"/>
        </w:rPr>
        <w:t xml:space="preserve"> berjumlah 30 orang laki-laki berusia 17-25 tahun yang tidak memiliki penyakit sistemik, mengonsumsi obat yang mempengaruhi sekresi saliva dalam satu bulan terakhir, memiliki gangguan pada kelenjar saliva, merokok, dalam keadaan dehidrasi, atau sedang dalam proses terapi radiasi kepala dan leher maka pemberian permen karet yang mengandung </w:t>
      </w:r>
      <w:r w:rsidRPr="0013028D">
        <w:rPr>
          <w:rFonts w:ascii="Times New Roman" w:eastAsia="Calibri" w:hAnsi="Times New Roman"/>
          <w:i/>
          <w:spacing w:val="-8"/>
          <w:kern w:val="0"/>
          <w:sz w:val="24"/>
          <w:szCs w:val="22"/>
          <w:lang w:val="id-ID" w:eastAsia="en-US"/>
        </w:rPr>
        <w:t>xylitol</w:t>
      </w:r>
      <w:r w:rsidRPr="0013028D">
        <w:rPr>
          <w:rFonts w:ascii="Times New Roman" w:eastAsia="Calibri" w:hAnsi="Times New Roman"/>
          <w:spacing w:val="-8"/>
          <w:kern w:val="0"/>
          <w:sz w:val="24"/>
          <w:szCs w:val="22"/>
          <w:lang w:val="id-ID" w:eastAsia="en-US"/>
        </w:rPr>
        <w:t xml:space="preserve"> sangat berpengaruh dan memiliki hasil pengaruh yang paling tinggi, sedangkan pada jurnal Intan, C., Suprapti, &amp; Santoso,B. (2017) dengan subyek 40 pasien ginjal kroni</w:t>
      </w:r>
      <w:r w:rsidRPr="0013028D">
        <w:rPr>
          <w:rFonts w:ascii="Times New Roman" w:eastAsia="Calibri" w:hAnsi="Times New Roman"/>
          <w:spacing w:val="-8"/>
          <w:kern w:val="0"/>
          <w:sz w:val="24"/>
          <w:szCs w:val="22"/>
          <w:lang w:eastAsia="en-US"/>
        </w:rPr>
        <w:t>k</w:t>
      </w:r>
      <w:r w:rsidRPr="0013028D">
        <w:rPr>
          <w:rFonts w:ascii="Times New Roman" w:eastAsia="Calibri" w:hAnsi="Times New Roman"/>
          <w:spacing w:val="-8"/>
          <w:kern w:val="0"/>
          <w:sz w:val="24"/>
          <w:szCs w:val="22"/>
          <w:lang w:val="id-ID" w:eastAsia="en-US"/>
        </w:rPr>
        <w:t xml:space="preserve"> yang hasilnya menunjukkan paling rendah </w:t>
      </w:r>
      <w:r w:rsidRPr="0013028D">
        <w:rPr>
          <w:rFonts w:ascii="Times New Roman" w:eastAsia="Calibri" w:hAnsi="Times New Roman"/>
          <w:spacing w:val="-8"/>
          <w:kern w:val="0"/>
          <w:sz w:val="24"/>
          <w:szCs w:val="22"/>
          <w:lang w:eastAsia="en-US"/>
        </w:rPr>
        <w:t>di</w:t>
      </w:r>
      <w:r w:rsidRPr="0013028D">
        <w:rPr>
          <w:rFonts w:ascii="Times New Roman" w:eastAsia="Calibri" w:hAnsi="Times New Roman"/>
          <w:spacing w:val="-8"/>
          <w:kern w:val="0"/>
          <w:sz w:val="24"/>
          <w:szCs w:val="22"/>
          <w:lang w:val="id-ID" w:eastAsia="en-US"/>
        </w:rPr>
        <w:t>karena</w:t>
      </w:r>
      <w:proofErr w:type="spellStart"/>
      <w:r w:rsidRPr="0013028D">
        <w:rPr>
          <w:rFonts w:ascii="Times New Roman" w:eastAsia="Calibri" w:hAnsi="Times New Roman"/>
          <w:spacing w:val="-8"/>
          <w:kern w:val="0"/>
          <w:sz w:val="24"/>
          <w:szCs w:val="22"/>
          <w:lang w:eastAsia="en-US"/>
        </w:rPr>
        <w:t>kan</w:t>
      </w:r>
      <w:proofErr w:type="spellEnd"/>
      <w:r w:rsidRPr="0013028D">
        <w:rPr>
          <w:rFonts w:ascii="Times New Roman" w:eastAsia="Calibri" w:hAnsi="Times New Roman"/>
          <w:spacing w:val="-8"/>
          <w:kern w:val="0"/>
          <w:sz w:val="24"/>
          <w:szCs w:val="22"/>
          <w:lang w:val="id-ID" w:eastAsia="en-US"/>
        </w:rPr>
        <w:t xml:space="preserve"> pada jurnal ini sub</w:t>
      </w:r>
      <w:proofErr w:type="spellStart"/>
      <w:r w:rsidRPr="0013028D">
        <w:rPr>
          <w:rFonts w:ascii="Times New Roman" w:eastAsia="Calibri" w:hAnsi="Times New Roman"/>
          <w:spacing w:val="-8"/>
          <w:kern w:val="0"/>
          <w:sz w:val="24"/>
          <w:szCs w:val="22"/>
          <w:lang w:eastAsia="en-US"/>
        </w:rPr>
        <w:t>jek</w:t>
      </w:r>
      <w:proofErr w:type="spellEnd"/>
      <w:r w:rsidRPr="0013028D">
        <w:rPr>
          <w:rFonts w:ascii="Times New Roman" w:eastAsia="Calibri" w:hAnsi="Times New Roman"/>
          <w:spacing w:val="-8"/>
          <w:kern w:val="0"/>
          <w:sz w:val="24"/>
          <w:szCs w:val="22"/>
          <w:lang w:eastAsia="en-US"/>
        </w:rPr>
        <w:t xml:space="preserve"> </w:t>
      </w:r>
      <w:r w:rsidRPr="0013028D">
        <w:rPr>
          <w:rFonts w:ascii="Times New Roman" w:eastAsia="Calibri" w:hAnsi="Times New Roman"/>
          <w:spacing w:val="-8"/>
          <w:kern w:val="0"/>
          <w:sz w:val="24"/>
          <w:szCs w:val="22"/>
          <w:lang w:val="id-ID" w:eastAsia="en-US"/>
        </w:rPr>
        <w:t xml:space="preserve"> pasien</w:t>
      </w:r>
      <w:r w:rsidRPr="0013028D">
        <w:rPr>
          <w:rFonts w:ascii="Times New Roman" w:eastAsia="Calibri" w:hAnsi="Times New Roman"/>
          <w:spacing w:val="-8"/>
          <w:kern w:val="0"/>
          <w:sz w:val="24"/>
          <w:szCs w:val="22"/>
          <w:lang w:eastAsia="en-US"/>
        </w:rPr>
        <w:t xml:space="preserve"> </w:t>
      </w:r>
      <w:r w:rsidRPr="0013028D">
        <w:rPr>
          <w:rFonts w:ascii="Times New Roman" w:eastAsia="Calibri" w:hAnsi="Times New Roman"/>
          <w:spacing w:val="-8"/>
          <w:kern w:val="0"/>
          <w:sz w:val="24"/>
          <w:szCs w:val="22"/>
          <w:lang w:val="id-ID" w:eastAsia="en-US"/>
        </w:rPr>
        <w:t xml:space="preserve">memiliki konsekuesi pembatasan cairan yang harus dijalani oleh pasien </w:t>
      </w:r>
      <w:proofErr w:type="spellStart"/>
      <w:r w:rsidRPr="0013028D">
        <w:rPr>
          <w:rFonts w:ascii="Times New Roman" w:eastAsia="Calibri" w:hAnsi="Times New Roman"/>
          <w:spacing w:val="-8"/>
          <w:kern w:val="0"/>
          <w:sz w:val="24"/>
          <w:szCs w:val="22"/>
          <w:lang w:eastAsia="en-US"/>
        </w:rPr>
        <w:t>penyakit</w:t>
      </w:r>
      <w:proofErr w:type="spellEnd"/>
      <w:r w:rsidRPr="0013028D">
        <w:rPr>
          <w:rFonts w:ascii="Times New Roman" w:eastAsia="Calibri" w:hAnsi="Times New Roman"/>
          <w:spacing w:val="-8"/>
          <w:kern w:val="0"/>
          <w:sz w:val="24"/>
          <w:szCs w:val="22"/>
          <w:lang w:eastAsia="en-US"/>
        </w:rPr>
        <w:t xml:space="preserve"> </w:t>
      </w:r>
      <w:r w:rsidRPr="0013028D">
        <w:rPr>
          <w:rFonts w:ascii="Times New Roman" w:eastAsia="Calibri" w:hAnsi="Times New Roman"/>
          <w:spacing w:val="-8"/>
          <w:kern w:val="0"/>
          <w:sz w:val="24"/>
          <w:szCs w:val="22"/>
          <w:lang w:val="id-ID" w:eastAsia="en-US"/>
        </w:rPr>
        <w:t>ginjal kronis yang menjalani hemodialisis yaitu timbulnya keluhan rasa haus, hiposalivasi, dan xerostomia</w:t>
      </w:r>
      <w:r w:rsidRPr="0013028D">
        <w:rPr>
          <w:rFonts w:ascii="Times New Roman" w:eastAsia="Calibri" w:hAnsi="Times New Roman"/>
          <w:spacing w:val="-8"/>
          <w:kern w:val="0"/>
          <w:sz w:val="24"/>
          <w:szCs w:val="22"/>
          <w:lang w:eastAsia="en-US"/>
        </w:rPr>
        <w:t xml:space="preserve">. </w:t>
      </w:r>
      <w:proofErr w:type="spellStart"/>
      <w:r w:rsidRPr="0013028D">
        <w:rPr>
          <w:rFonts w:ascii="Times New Roman" w:eastAsia="Calibri" w:hAnsi="Times New Roman"/>
          <w:spacing w:val="-8"/>
          <w:kern w:val="0"/>
          <w:sz w:val="24"/>
          <w:szCs w:val="22"/>
          <w:lang w:eastAsia="en-US"/>
        </w:rPr>
        <w:t>Sehingga</w:t>
      </w:r>
      <w:proofErr w:type="spellEnd"/>
      <w:r w:rsidRPr="0013028D">
        <w:rPr>
          <w:rFonts w:ascii="Times New Roman" w:eastAsia="Calibri" w:hAnsi="Times New Roman"/>
          <w:spacing w:val="-8"/>
          <w:kern w:val="0"/>
          <w:sz w:val="24"/>
          <w:szCs w:val="22"/>
          <w:lang w:eastAsia="en-US"/>
        </w:rPr>
        <w:t xml:space="preserve"> </w:t>
      </w:r>
      <w:r w:rsidRPr="0013028D">
        <w:rPr>
          <w:rFonts w:ascii="Times New Roman" w:eastAsia="Calibri" w:hAnsi="Times New Roman"/>
          <w:spacing w:val="-8"/>
          <w:kern w:val="0"/>
          <w:sz w:val="24"/>
          <w:szCs w:val="22"/>
          <w:lang w:val="id-ID" w:eastAsia="en-US"/>
        </w:rPr>
        <w:t xml:space="preserve">kandungan </w:t>
      </w:r>
      <w:r w:rsidRPr="0013028D">
        <w:rPr>
          <w:rFonts w:ascii="Times New Roman" w:eastAsia="Calibri" w:hAnsi="Times New Roman"/>
          <w:i/>
          <w:spacing w:val="-8"/>
          <w:kern w:val="0"/>
          <w:sz w:val="24"/>
          <w:szCs w:val="22"/>
          <w:lang w:val="id-ID" w:eastAsia="en-US"/>
        </w:rPr>
        <w:t>xylitol</w:t>
      </w:r>
      <w:r w:rsidRPr="0013028D">
        <w:rPr>
          <w:rFonts w:ascii="Times New Roman" w:eastAsia="Calibri" w:hAnsi="Times New Roman"/>
          <w:spacing w:val="-8"/>
          <w:kern w:val="0"/>
          <w:sz w:val="24"/>
          <w:szCs w:val="22"/>
          <w:lang w:val="id-ID" w:eastAsia="en-US"/>
        </w:rPr>
        <w:t xml:space="preserve"> pada permen karet yang diberikan kurang berpengaruh atau memiliki hasil pengaruh yang paling rendah dibandingkan jurnal yang lain.</w:t>
      </w:r>
    </w:p>
    <w:p w:rsidR="00E04301" w:rsidRPr="002F6B0C" w:rsidRDefault="00E04301" w:rsidP="00E04301">
      <w:pPr>
        <w:widowControl/>
        <w:spacing w:after="0" w:line="360" w:lineRule="auto"/>
        <w:rPr>
          <w:rFonts w:ascii="Times New Roman" w:eastAsia="Calibri" w:hAnsi="Times New Roman"/>
          <w:spacing w:val="-8"/>
          <w:kern w:val="0"/>
          <w:sz w:val="24"/>
          <w:szCs w:val="22"/>
          <w:lang w:eastAsia="en-US"/>
        </w:rPr>
      </w:pPr>
    </w:p>
    <w:p w:rsidR="00E04301" w:rsidRPr="0013028D" w:rsidRDefault="00E04301" w:rsidP="00E04301">
      <w:pPr>
        <w:widowControl/>
        <w:spacing w:after="0" w:line="360" w:lineRule="auto"/>
        <w:rPr>
          <w:rFonts w:ascii="Times New Roman" w:eastAsia="Calibri" w:hAnsi="Times New Roman"/>
          <w:spacing w:val="-8"/>
          <w:kern w:val="0"/>
          <w:sz w:val="24"/>
          <w:lang w:val="id-ID" w:eastAsia="en-US"/>
        </w:rPr>
      </w:pPr>
      <w:r w:rsidRPr="0013028D">
        <w:rPr>
          <w:rFonts w:ascii="Times New Roman" w:eastAsia="Calibri" w:hAnsi="Times New Roman"/>
          <w:b/>
          <w:spacing w:val="-8"/>
          <w:kern w:val="0"/>
          <w:sz w:val="24"/>
          <w:lang w:val="id-ID" w:eastAsia="en-US"/>
        </w:rPr>
        <w:t>Kata Kunci</w:t>
      </w:r>
      <w:r w:rsidRPr="0013028D">
        <w:rPr>
          <w:rFonts w:ascii="Times New Roman" w:eastAsia="Calibri" w:hAnsi="Times New Roman"/>
          <w:spacing w:val="-8"/>
          <w:kern w:val="0"/>
          <w:sz w:val="24"/>
          <w:lang w:val="id-ID" w:eastAsia="en-US"/>
        </w:rPr>
        <w:t xml:space="preserve"> : </w:t>
      </w:r>
      <w:proofErr w:type="spellStart"/>
      <w:r w:rsidRPr="002F6B0C">
        <w:rPr>
          <w:rFonts w:ascii="Times New Roman" w:eastAsia="Calibri" w:hAnsi="Times New Roman"/>
          <w:i/>
          <w:spacing w:val="-8"/>
          <w:kern w:val="0"/>
          <w:sz w:val="24"/>
          <w:lang w:eastAsia="en-US"/>
        </w:rPr>
        <w:t>permen</w:t>
      </w:r>
      <w:proofErr w:type="spellEnd"/>
      <w:r w:rsidRPr="002F6B0C">
        <w:rPr>
          <w:rFonts w:ascii="Times New Roman" w:eastAsia="Calibri" w:hAnsi="Times New Roman"/>
          <w:i/>
          <w:spacing w:val="-8"/>
          <w:kern w:val="0"/>
          <w:sz w:val="24"/>
          <w:lang w:eastAsia="en-US"/>
        </w:rPr>
        <w:t xml:space="preserve"> </w:t>
      </w:r>
      <w:proofErr w:type="spellStart"/>
      <w:r w:rsidRPr="002F6B0C">
        <w:rPr>
          <w:rFonts w:ascii="Times New Roman" w:eastAsia="Calibri" w:hAnsi="Times New Roman"/>
          <w:i/>
          <w:spacing w:val="-8"/>
          <w:kern w:val="0"/>
          <w:sz w:val="24"/>
          <w:lang w:eastAsia="en-US"/>
        </w:rPr>
        <w:t>karet</w:t>
      </w:r>
      <w:proofErr w:type="spellEnd"/>
      <w:r w:rsidRPr="002F6B0C">
        <w:rPr>
          <w:rFonts w:ascii="Times New Roman" w:eastAsia="Calibri" w:hAnsi="Times New Roman"/>
          <w:i/>
          <w:spacing w:val="-8"/>
          <w:kern w:val="0"/>
          <w:sz w:val="24"/>
          <w:lang w:eastAsia="en-US"/>
        </w:rPr>
        <w:t xml:space="preserve"> yang </w:t>
      </w:r>
      <w:proofErr w:type="spellStart"/>
      <w:r w:rsidRPr="002F6B0C">
        <w:rPr>
          <w:rFonts w:ascii="Times New Roman" w:eastAsia="Calibri" w:hAnsi="Times New Roman"/>
          <w:i/>
          <w:spacing w:val="-8"/>
          <w:kern w:val="0"/>
          <w:sz w:val="24"/>
          <w:lang w:eastAsia="en-US"/>
        </w:rPr>
        <w:t>mengandung</w:t>
      </w:r>
      <w:proofErr w:type="spellEnd"/>
      <w:r w:rsidRPr="002F6B0C">
        <w:rPr>
          <w:rFonts w:ascii="Times New Roman" w:eastAsia="Calibri" w:hAnsi="Times New Roman"/>
          <w:i/>
          <w:spacing w:val="-8"/>
          <w:kern w:val="0"/>
          <w:sz w:val="24"/>
          <w:lang w:eastAsia="en-US"/>
        </w:rPr>
        <w:t xml:space="preserve"> </w:t>
      </w:r>
      <w:r w:rsidRPr="002F6B0C">
        <w:rPr>
          <w:rFonts w:ascii="Times New Roman" w:eastAsia="Calibri" w:hAnsi="Times New Roman"/>
          <w:i/>
          <w:spacing w:val="-8"/>
          <w:kern w:val="0"/>
          <w:sz w:val="24"/>
          <w:lang w:val="id-ID" w:eastAsia="en-US"/>
        </w:rPr>
        <w:t>xylitol, laju aliran saliva, literatur review.</w:t>
      </w:r>
    </w:p>
    <w:p w:rsidR="00E03F7D" w:rsidRDefault="00E04301" w:rsidP="00E04301">
      <w:bookmarkStart w:id="0" w:name="_GoBack"/>
      <w:bookmarkEnd w:id="0"/>
      <w:r w:rsidRPr="0013028D">
        <w:rPr>
          <w:rFonts w:ascii="Times New Roman" w:eastAsia="Calibri" w:hAnsi="Times New Roman"/>
          <w:spacing w:val="8"/>
          <w:kern w:val="0"/>
          <w:sz w:val="24"/>
          <w:lang w:val="id-ID" w:eastAsia="en-US"/>
        </w:rPr>
        <w:br w:type="page"/>
      </w:r>
    </w:p>
    <w:sectPr w:rsidR="00E03F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82A"/>
    <w:rsid w:val="00B4482A"/>
    <w:rsid w:val="00E03F7D"/>
    <w:rsid w:val="00E0430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4C9C40-936D-426D-8089-75B28A53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301"/>
    <w:pPr>
      <w:widowControl w:val="0"/>
      <w:jc w:val="both"/>
    </w:pPr>
    <w:rPr>
      <w:rFonts w:ascii="Calibri" w:eastAsia="Times New Roman" w:hAnsi="Calibri" w:cs="Times New Roman"/>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278</Words>
  <Characters>1589</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2021-11-10T07:34:00Z</dcterms:created>
  <dcterms:modified xsi:type="dcterms:W3CDTF">2021-11-10T07:35:00Z</dcterms:modified>
</cp:coreProperties>
</file>