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BB1" w:rsidRPr="001116B5" w:rsidRDefault="00A52BB1" w:rsidP="00A52BB1">
      <w:pPr>
        <w:pStyle w:val="Heading1"/>
        <w:tabs>
          <w:tab w:val="left" w:pos="6467"/>
        </w:tabs>
      </w:pPr>
      <w:bookmarkStart w:id="0" w:name="_Toc126586826"/>
      <w:r w:rsidRPr="001116B5">
        <w:t>BAB I</w:t>
      </w:r>
      <w:bookmarkEnd w:id="0"/>
    </w:p>
    <w:p w:rsidR="00A52BB1" w:rsidRPr="001116B5" w:rsidRDefault="00A52BB1" w:rsidP="00A52BB1">
      <w:pPr>
        <w:pStyle w:val="Heading1"/>
      </w:pPr>
      <w:bookmarkStart w:id="1" w:name="_Toc126586827"/>
      <w:r w:rsidRPr="001116B5">
        <w:t>PENDAHULUAN</w:t>
      </w:r>
      <w:bookmarkEnd w:id="1"/>
    </w:p>
    <w:p w:rsidR="00A52BB1" w:rsidRPr="001116B5" w:rsidRDefault="00A52BB1" w:rsidP="00A52BB1">
      <w:pPr>
        <w:pStyle w:val="Heading2"/>
        <w:numPr>
          <w:ilvl w:val="0"/>
          <w:numId w:val="5"/>
        </w:numPr>
        <w:ind w:left="284" w:hanging="426"/>
      </w:pPr>
      <w:bookmarkStart w:id="2" w:name="_Toc126586828"/>
      <w:r w:rsidRPr="001116B5">
        <w:t>Latar Belakang</w:t>
      </w:r>
      <w:bookmarkEnd w:id="2"/>
      <w:r w:rsidRPr="001116B5">
        <w:t xml:space="preserve"> </w:t>
      </w:r>
    </w:p>
    <w:p w:rsidR="00A52BB1" w:rsidRPr="001116B5" w:rsidRDefault="00A52BB1" w:rsidP="00A52BB1">
      <w:pPr>
        <w:spacing w:line="480" w:lineRule="auto"/>
        <w:ind w:left="284" w:firstLine="630"/>
        <w:jc w:val="both"/>
        <w:rPr>
          <w:rFonts w:ascii="Times New Roman" w:hAnsi="Times New Roman" w:cs="Times New Roman"/>
          <w:lang w:val="id-ID"/>
        </w:rPr>
      </w:pPr>
      <w:r w:rsidRPr="001116B5">
        <w:rPr>
          <w:rFonts w:ascii="Times New Roman" w:hAnsi="Times New Roman" w:cs="Times New Roman"/>
          <w:color w:val="000000" w:themeColor="text1"/>
          <w:lang w:val="id-ID"/>
        </w:rPr>
        <w:t>Persoalan</w:t>
      </w:r>
      <w:r w:rsidRPr="001116B5">
        <w:rPr>
          <w:rFonts w:ascii="Times New Roman" w:hAnsi="Times New Roman" w:cs="Times New Roman"/>
          <w:color w:val="000000" w:themeColor="text1"/>
        </w:rPr>
        <w:t xml:space="preserve"> kesehatan gigi dan mulut, merupakan masalah yang banyak di</w:t>
      </w:r>
      <w:r w:rsidRPr="001116B5">
        <w:rPr>
          <w:rFonts w:ascii="Times New Roman" w:hAnsi="Times New Roman" w:cs="Times New Roman"/>
          <w:color w:val="000000" w:themeColor="text1"/>
          <w:lang w:val="id-ID"/>
        </w:rPr>
        <w:t>keluhkan</w:t>
      </w:r>
      <w:r w:rsidRPr="001116B5">
        <w:rPr>
          <w:rFonts w:ascii="Times New Roman" w:hAnsi="Times New Roman" w:cs="Times New Roman"/>
          <w:color w:val="000000" w:themeColor="text1"/>
        </w:rPr>
        <w:t xml:space="preserve"> oleh masyarakat yang ada diseluruh dunia. Salah satu masalah kesehatan gigi dan mulut tersebut adalah karies gigi </w:t>
      </w:r>
      <w:r w:rsidRPr="001116B5">
        <w:rPr>
          <w:rFonts w:ascii="Times New Roman" w:hAnsi="Times New Roman" w:cs="Times New Roman"/>
          <w:color w:val="000000" w:themeColor="text1"/>
          <w:lang w:val="id-ID"/>
        </w:rPr>
        <w:t>dan</w:t>
      </w:r>
      <w:r w:rsidRPr="001116B5">
        <w:rPr>
          <w:rFonts w:ascii="Times New Roman" w:hAnsi="Times New Roman" w:cs="Times New Roman"/>
          <w:color w:val="000000" w:themeColor="text1"/>
        </w:rPr>
        <w:t xml:space="preserve"> karang gigi. Penderita ka</w:t>
      </w:r>
      <w:r>
        <w:rPr>
          <w:rFonts w:ascii="Times New Roman" w:hAnsi="Times New Roman" w:cs="Times New Roman"/>
          <w:color w:val="000000" w:themeColor="text1"/>
          <w:lang w:val="id-ID"/>
        </w:rPr>
        <w:t>ries</w:t>
      </w:r>
      <w:r w:rsidRPr="001116B5">
        <w:rPr>
          <w:rFonts w:ascii="Times New Roman" w:hAnsi="Times New Roman" w:cs="Times New Roman"/>
          <w:color w:val="000000" w:themeColor="text1"/>
        </w:rPr>
        <w:t xml:space="preserve"> gigi diseluruh dunia mencapai 2,4 miliar jiwa,</w:t>
      </w:r>
      <w:r>
        <w:rPr>
          <w:rFonts w:ascii="Times New Roman" w:hAnsi="Times New Roman" w:cs="Times New Roman"/>
          <w:color w:val="000000" w:themeColor="text1"/>
          <w:lang w:val="id-ID"/>
        </w:rPr>
        <w:t xml:space="preserve"> dengan</w:t>
      </w:r>
      <w:r w:rsidRPr="001116B5">
        <w:rPr>
          <w:rFonts w:ascii="Times New Roman" w:hAnsi="Times New Roman" w:cs="Times New Roman"/>
          <w:color w:val="000000" w:themeColor="text1"/>
        </w:rPr>
        <w:t xml:space="preserve"> prevalensi kejadian pada anak-anak mencapai 560 juta anak di seluruh dunia</w:t>
      </w:r>
      <w:r w:rsidRPr="001116B5">
        <w:rPr>
          <w:rFonts w:ascii="Times New Roman" w:hAnsi="Times New Roman" w:cs="Times New Roman"/>
          <w:color w:val="000000" w:themeColor="text1"/>
          <w:lang w:val="id-ID"/>
        </w:rPr>
        <w:t xml:space="preserve"> (WHO, 2017) dalam </w:t>
      </w:r>
      <w:r w:rsidRPr="001116B5">
        <w:rPr>
          <w:rFonts w:ascii="Times New Roman" w:hAnsi="Times New Roman" w:cs="Times New Roman"/>
          <w:color w:val="000000" w:themeColor="text1"/>
        </w:rPr>
        <w:fldChar w:fldCharType="begin" w:fldLock="1"/>
      </w:r>
      <w:r w:rsidRPr="001116B5">
        <w:rPr>
          <w:rFonts w:ascii="Times New Roman" w:hAnsi="Times New Roman" w:cs="Times New Roman"/>
          <w:color w:val="000000" w:themeColor="text1"/>
        </w:rPr>
        <w:instrText>ADDIN CSL_CITATION {"citationItems":[{"id":"ITEM-1","itemData":{"abstract":"Dental caries is one of the most common problems suffered by people around the world. Choosing the wrong toothpaste and mouthwash can lead to brittle teeth and bone cancer. One solution to overcome these problems is by processing natural materials such as gambier using nanoparticles technology. This study aims to determine the antibacterial activity of various gel-nanoparticles gambier ethanolic extract formulations against Streptococcus mutans bacteria. Preparation of nanoparticles using ionic gelation method with chitosan and NaTPP as the basic ingredients. The gel formulation was made using various concentrations of 0.5%, 1%, 3% and 10% nanoparticles in a carbopol gel base. The nanoparticles products were further characterized by PSA. For nanoparticle gel products, antibacterial activity was tested. From the results of the study, the average particle size of gambier extract nanoparticles was 64 nm. The results of the inhibition zone test for Formula 0, 1, 2, 3 and 4 were 0, 0, 0, 9 and 19 mm. These results show that Formula 4 has strong antibacterial activity.","author":[{"dropping-particle":"","family":"Saputra","given":"HA","non-dropping-particle":"","parse-names":false,"suffix":""},{"dropping-particle":"","family":"Journal","given":"SD Susanty - Human Care","non-dropping-particle":"","parse-names":false,"suffix":""},{"dropping-particle":"","family":"2022","given":"undefined","non-dropping-particle":"","parse-names":false,"suffix":""}],"container-title":"ojs.fdk.ac.id","id":"ITEM-1","issue":"2","issued":{"date-parts":[["2022"]]},"page":"487-495","title":"UJI AKTIVITAS ANTIBAKTERI GEL NANOPARTIKEL EKSTRAK ETANOL GAMBIR TERHADAP BAKTERI PENYEBAB KARIES GIGI (Streptococcus mutans)","type":"article-journal","volume":"7"},"uris":["http://www.mendeley.com/documents/?uuid=d9147d2b-7927-3d7f-95fe-b22e2b3fb42c"]}],"mendeley":{"formattedCitation":"(Saputra et al., 2022)","plainTextFormattedCitation":"(Saputra et al., 2022)","previouslyFormattedCitation":"(Saputra et al., 2022)"},"properties":{"noteIndex":0},"schema":"https://github.com/citation-style-language/schema/raw/master/csl-citation.json"}</w:instrText>
      </w:r>
      <w:r w:rsidRPr="001116B5">
        <w:rPr>
          <w:rFonts w:ascii="Times New Roman" w:hAnsi="Times New Roman" w:cs="Times New Roman"/>
          <w:color w:val="000000" w:themeColor="text1"/>
        </w:rPr>
        <w:fldChar w:fldCharType="separate"/>
      </w:r>
      <w:r w:rsidRPr="001116B5">
        <w:rPr>
          <w:rFonts w:ascii="Times New Roman" w:hAnsi="Times New Roman" w:cs="Times New Roman"/>
          <w:noProof/>
          <w:color w:val="000000" w:themeColor="text1"/>
        </w:rPr>
        <w:t>(Saputra et al., 2022)</w:t>
      </w:r>
      <w:r w:rsidRPr="001116B5">
        <w:rPr>
          <w:rFonts w:ascii="Times New Roman" w:hAnsi="Times New Roman" w:cs="Times New Roman"/>
          <w:color w:val="000000" w:themeColor="text1"/>
        </w:rPr>
        <w:fldChar w:fldCharType="end"/>
      </w:r>
      <w:r w:rsidRPr="001116B5">
        <w:rPr>
          <w:rFonts w:ascii="Times New Roman" w:hAnsi="Times New Roman" w:cs="Times New Roman"/>
          <w:color w:val="000000" w:themeColor="text1"/>
          <w:lang w:val="id-ID"/>
        </w:rPr>
        <w:t>.</w:t>
      </w:r>
    </w:p>
    <w:p w:rsidR="00A52BB1" w:rsidRPr="001116B5" w:rsidRDefault="00A52BB1" w:rsidP="00A52BB1">
      <w:pPr>
        <w:spacing w:line="480" w:lineRule="auto"/>
        <w:ind w:left="284" w:firstLine="630"/>
        <w:jc w:val="both"/>
        <w:rPr>
          <w:rFonts w:ascii="Times New Roman" w:hAnsi="Times New Roman" w:cs="Times New Roman"/>
          <w:lang w:val="id-ID"/>
        </w:rPr>
      </w:pPr>
      <w:r w:rsidRPr="001116B5">
        <w:rPr>
          <w:rFonts w:ascii="Times New Roman" w:hAnsi="Times New Roman" w:cs="Times New Roman"/>
        </w:rPr>
        <w:t xml:space="preserve">Kesehatan gigi dan mulut anak di Indonesia masih menjadi masalah, sehingga memerlukan perhatian serius dari tenaga kesehatan. Kesehatan gigi dan mulut seringkali tidak menjadi prioritas </w:t>
      </w:r>
      <w:r w:rsidRPr="001116B5">
        <w:rPr>
          <w:rFonts w:ascii="Times New Roman" w:hAnsi="Times New Roman" w:cs="Times New Roman"/>
          <w:lang w:val="id-ID"/>
        </w:rPr>
        <w:t>terhadap</w:t>
      </w:r>
      <w:r w:rsidRPr="001116B5">
        <w:rPr>
          <w:rFonts w:ascii="Times New Roman" w:hAnsi="Times New Roman" w:cs="Times New Roman"/>
        </w:rPr>
        <w:t xml:space="preserve"> sebagian orang, padahal gigi dan mulut adalah “pintu gerbang” masuknya kuman dan bakteri </w:t>
      </w:r>
      <w:r w:rsidRPr="001116B5">
        <w:rPr>
          <w:rFonts w:ascii="Times New Roman" w:hAnsi="Times New Roman" w:cs="Times New Roman"/>
          <w:lang w:val="id-ID"/>
        </w:rPr>
        <w:t>yang dapat</w:t>
      </w:r>
      <w:r w:rsidRPr="001116B5">
        <w:rPr>
          <w:rFonts w:ascii="Times New Roman" w:hAnsi="Times New Roman" w:cs="Times New Roman"/>
        </w:rPr>
        <w:t xml:space="preserve"> mengganggu kesehatan organ lain dalam tubuh</w:t>
      </w:r>
      <w:r w:rsidRPr="001116B5">
        <w:rPr>
          <w:rFonts w:ascii="Times New Roman" w:hAnsi="Times New Roman" w:cs="Times New Roman"/>
          <w:lang w:val="id-ID"/>
        </w:rPr>
        <w:t xml:space="preserve">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SSN":"2774-5244","author":[{"dropping-particle":"","family":"Nurlisa","given":"Fera","non-dropping-particle":"","parse-names":false,"suffix":""},{"dropping-particle":"","family":"Prasetyowati","given":"Silvia","non-dropping-particle":"","parse-names":false,"suffix":""},{"dropping-particle":"","family":"Fitria Ulfah","given":"Siti","non-dropping-particle":"","parse-names":false,"suffix":""}],"container-title":"ijohm.rcipublisher.org","id":"ITEM-1","issued":{"date-parts":[["2022"]]},"title":"PENINGKATAN PENGETAHUAN KESEHATAN GIGI DAN MULUT PADA ANAK SEKOLAH DASAR DITINJAU DARI MEDIA PERMAINAN","type":"article-journal","volume":"2"},"uris":["http://www.mendeley.com/documents/?uuid=b84e95cd-cd7e-3a05-b841-0fcde59c2794"]}],"mendeley":{"formattedCitation":"(Nurlisa et al., 2022)","plainTextFormattedCitation":"(Nurlisa et al., 2022)","previouslyFormattedCitation":"(Nurlisa et al.,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(Nurlisa et al., 2022)</w:t>
      </w:r>
      <w:r w:rsidRPr="001116B5">
        <w:rPr>
          <w:rFonts w:ascii="Times New Roman" w:hAnsi="Times New Roman" w:cs="Times New Roman"/>
          <w:lang w:val="id-ID"/>
        </w:rPr>
        <w:fldChar w:fldCharType="end"/>
      </w:r>
      <w:r w:rsidRPr="001116B5">
        <w:rPr>
          <w:rFonts w:ascii="Times New Roman" w:hAnsi="Times New Roman" w:cs="Times New Roman"/>
          <w:lang w:val="id-ID"/>
        </w:rPr>
        <w:t xml:space="preserve">. </w:t>
      </w:r>
      <w:r w:rsidRPr="001116B5">
        <w:rPr>
          <w:rFonts w:ascii="Times New Roman" w:hAnsi="Times New Roman" w:cs="Times New Roman"/>
        </w:rPr>
        <w:t xml:space="preserve">Berdasarkan data </w:t>
      </w:r>
      <w:r w:rsidRPr="001116B5">
        <w:rPr>
          <w:rFonts w:ascii="Times New Roman" w:hAnsi="Times New Roman" w:cs="Times New Roman"/>
          <w:lang w:val="id-ID"/>
        </w:rPr>
        <w:t>yang dikeluarkan</w:t>
      </w:r>
      <w:r w:rsidRPr="001116B5">
        <w:rPr>
          <w:rFonts w:ascii="Times New Roman" w:hAnsi="Times New Roman" w:cs="Times New Roman"/>
        </w:rPr>
        <w:t xml:space="preserve"> World Health Organization (WHO) tahun 2018, </w:t>
      </w:r>
      <w:r w:rsidRPr="001116B5">
        <w:rPr>
          <w:rFonts w:ascii="Times New Roman" w:hAnsi="Times New Roman" w:cs="Times New Roman"/>
          <w:lang w:val="id-ID"/>
        </w:rPr>
        <w:t>dinyatakan bahwa</w:t>
      </w:r>
      <w:r w:rsidRPr="001116B5">
        <w:rPr>
          <w:rFonts w:ascii="Times New Roman" w:hAnsi="Times New Roman" w:cs="Times New Roman"/>
        </w:rPr>
        <w:t xml:space="preserve"> angka kejadian karies pada anak masih sebesar 60-90% (Damanik dkk., 2021)</w:t>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SSN":"2774-5244","author":[{"dropping-particle":"","family":"Nurlisa","given":"Fera","non-dropping-particle":"","parse-names":false,"suffix":""},{"dropping-particle":"","family":"Prasetyowati","given":"Silvia","non-dropping-particle":"","parse-names":false,"suffix":""},{"dropping-particle":"","family":"Fitria Ulfah","given":"Siti","non-dropping-particle":"","parse-names":false,"suffix":""}],"container-title":"ijohm.rcipublisher.org","id":"ITEM-1","issued":{"date-parts":[["2022"]]},"title":"PENINGKATAN PENGETAHUAN KESEHATAN GIGI DAN MULUT PADA ANAK SEKOLAH DASAR DITINJAU DARI MEDIA PERMAINAN","type":"article-journal","volume":"2"},"uris":["http://www.mendeley.com/documents/?uuid=b84e95cd-cd7e-3a05-b841-0fcde59c2794"]}],"mendeley":{"formattedCitation":"(Nurlisa et al., 2022)","plainTextFormattedCitation":"(Nurlisa et al., 2022)","previouslyFormattedCitation":"(Nurlisa et al.,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(Nurlisa et al., 2022)</w:t>
      </w:r>
      <w:r w:rsidRPr="001116B5">
        <w:rPr>
          <w:rFonts w:ascii="Times New Roman" w:hAnsi="Times New Roman" w:cs="Times New Roman"/>
          <w:lang w:val="id-ID"/>
        </w:rPr>
        <w:fldChar w:fldCharType="end"/>
      </w:r>
      <w:r w:rsidRPr="001116B5">
        <w:rPr>
          <w:rFonts w:ascii="Times New Roman" w:hAnsi="Times New Roman" w:cs="Times New Roman"/>
          <w:lang w:val="id-ID"/>
        </w:rPr>
        <w:t>.</w:t>
      </w:r>
      <w:r w:rsidRPr="001116B5">
        <w:rPr>
          <w:rFonts w:ascii="Times New Roman" w:hAnsi="Times New Roman" w:cs="Times New Roman"/>
        </w:rPr>
        <w:t xml:space="preserve"> </w:t>
      </w:r>
      <w:r w:rsidRPr="001116B5">
        <w:rPr>
          <w:rFonts w:ascii="Times New Roman" w:hAnsi="Times New Roman" w:cs="Times New Roman"/>
          <w:lang w:val="id-ID"/>
        </w:rPr>
        <w:t>H</w:t>
      </w:r>
      <w:r w:rsidRPr="001116B5">
        <w:rPr>
          <w:rFonts w:ascii="Times New Roman" w:hAnsi="Times New Roman" w:cs="Times New Roman"/>
        </w:rPr>
        <w:t xml:space="preserve">asil Riset Kesehatan Dasar (RISKERDAS) tahun 2018, menyatakan prevalensi Nasional masalah gigi rusak atau berlubang atau sakit sebesar 45,3% </w:t>
      </w:r>
      <w:r w:rsidRPr="001116B5">
        <w:rPr>
          <w:rFonts w:ascii="Times New Roman" w:hAnsi="Times New Roman" w:cs="Times New Roman"/>
        </w:rPr>
        <w:fldChar w:fldCharType="begin" w:fldLock="1"/>
      </w:r>
      <w:r w:rsidRPr="001116B5">
        <w:rPr>
          <w:rFonts w:ascii="Times New Roman" w:hAnsi="Times New Roman" w:cs="Times New Roman"/>
        </w:rPr>
        <w:instrText>ADDIN CSL_CITATION {"citationItems":[{"id":"ITEM-1","itemData":{"ISSN":"2774-5244","author":[{"dropping-particle":"","family":"Nurlisa","given":"Fera","non-dropping-particle":"","parse-names":false,"suffix":""},{"dropping-particle":"","family":"Prasetyowati","given":"Silvia","non-dropping-particle":"","parse-names":false,"suffix":""},{"dropping-particle":"","family":"Fitria Ulfah","given":"Siti","non-dropping-particle":"","parse-names":false,"suffix":""}],"container-title":"ijohm.rcipublisher.org","id":"ITEM-1","issued":{"date-parts":[["2022"]]},"title":"PENINGKATAN PENGETAHUAN KESEHATAN GIGI DAN MULUT PADA ANAK SEKOLAH DASAR DITINJAU DARI MEDIA PERMAINAN","type":"article-journal","volume":"2"},"uris":["http://www.mendeley.com/documents/?uuid=b84e95cd-cd7e-3a05-b841-0fcde59c2794"]}],"mendeley":{"formattedCitation":"(Nurlisa et al., 2022)","plainTextFormattedCitation":"(Nurlisa et al., 2022)","previouslyFormattedCitation":"(Nurlisa et al., 2022)"},"properties":{"noteIndex":0},"schema":"https://github.com/citation-style-language/schema/raw/master/csl-citation.json"}</w:instrText>
      </w:r>
      <w:r w:rsidRPr="001116B5">
        <w:rPr>
          <w:rFonts w:ascii="Times New Roman" w:hAnsi="Times New Roman" w:cs="Times New Roman"/>
        </w:rPr>
        <w:fldChar w:fldCharType="separate"/>
      </w:r>
      <w:r w:rsidRPr="001116B5">
        <w:rPr>
          <w:rFonts w:ascii="Times New Roman" w:hAnsi="Times New Roman" w:cs="Times New Roman"/>
          <w:noProof/>
        </w:rPr>
        <w:t>(Nurlisa et al., 2022)</w:t>
      </w:r>
      <w:r w:rsidRPr="001116B5">
        <w:rPr>
          <w:rFonts w:ascii="Times New Roman" w:hAnsi="Times New Roman" w:cs="Times New Roman"/>
        </w:rPr>
        <w:fldChar w:fldCharType="end"/>
      </w:r>
      <w:r w:rsidRPr="001116B5">
        <w:rPr>
          <w:rFonts w:ascii="Times New Roman" w:hAnsi="Times New Roman" w:cs="Times New Roman"/>
          <w:lang w:val="id-ID"/>
        </w:rPr>
        <w:t>.</w:t>
      </w:r>
    </w:p>
    <w:p w:rsidR="00A52BB1" w:rsidRDefault="00A52BB1" w:rsidP="00A52BB1">
      <w:pPr>
        <w:spacing w:line="480" w:lineRule="auto"/>
        <w:ind w:left="284" w:firstLine="630"/>
        <w:jc w:val="both"/>
        <w:rPr>
          <w:rFonts w:ascii="Times New Roman" w:hAnsi="Times New Roman" w:cs="Times New Roman"/>
        </w:rPr>
        <w:sectPr w:rsidR="00A52BB1" w:rsidSect="00F726A0">
          <w:footerReference w:type="default" r:id="rId5"/>
          <w:headerReference w:type="first" r:id="rId6"/>
          <w:footerReference w:type="first" r:id="rId7"/>
          <w:pgSz w:w="11900" w:h="16840"/>
          <w:pgMar w:top="1701" w:right="1701" w:bottom="1701" w:left="2268" w:header="709" w:footer="709" w:gutter="0"/>
          <w:pgNumType w:start="1"/>
          <w:cols w:space="708"/>
          <w:titlePg/>
          <w:docGrid w:linePitch="360"/>
        </w:sectPr>
      </w:pPr>
      <w:r w:rsidRPr="001116B5">
        <w:rPr>
          <w:rFonts w:ascii="Times New Roman" w:hAnsi="Times New Roman" w:cs="Times New Roman"/>
          <w:lang w:val="id-ID"/>
        </w:rPr>
        <w:t xml:space="preserve">Masalah kesehatan gigi dan mulut pada umumnya sering dialami pada anak usia </w:t>
      </w:r>
      <w:r w:rsidRPr="001116B5">
        <w:rPr>
          <w:rFonts w:ascii="Times New Roman" w:hAnsi="Times New Roman" w:cs="Times New Roman"/>
        </w:rPr>
        <w:t>sekolah dasar</w:t>
      </w:r>
      <w:r w:rsidRPr="001116B5">
        <w:rPr>
          <w:rFonts w:ascii="Times New Roman" w:hAnsi="Times New Roman" w:cs="Times New Roman"/>
          <w:color w:val="FF0000"/>
          <w:lang w:val="id-ID"/>
        </w:rPr>
        <w:t xml:space="preserve">. </w:t>
      </w:r>
      <w:r w:rsidRPr="001116B5">
        <w:rPr>
          <w:rFonts w:ascii="Times New Roman" w:hAnsi="Times New Roman" w:cs="Times New Roman"/>
          <w:lang w:val="id-ID"/>
        </w:rPr>
        <w:t>Anak sekolah dasar</w:t>
      </w:r>
      <w:r w:rsidRPr="001116B5">
        <w:rPr>
          <w:rFonts w:ascii="Times New Roman" w:hAnsi="Times New Roman" w:cs="Times New Roman"/>
        </w:rPr>
        <w:t xml:space="preserve"> </w:t>
      </w:r>
      <w:r w:rsidRPr="001116B5">
        <w:rPr>
          <w:rFonts w:ascii="Times New Roman" w:hAnsi="Times New Roman" w:cs="Times New Roman"/>
          <w:lang w:val="id-ID"/>
        </w:rPr>
        <w:t>yaitu</w:t>
      </w:r>
      <w:r w:rsidRPr="001116B5">
        <w:rPr>
          <w:rFonts w:ascii="Times New Roman" w:hAnsi="Times New Roman" w:cs="Times New Roman"/>
        </w:rPr>
        <w:t xml:space="preserve"> usia dimana anak berada </w:t>
      </w:r>
      <w:r w:rsidRPr="001116B5">
        <w:rPr>
          <w:rFonts w:ascii="Times New Roman" w:hAnsi="Times New Roman" w:cs="Times New Roman"/>
          <w:lang w:val="id-ID"/>
        </w:rPr>
        <w:t>pada</w:t>
      </w:r>
      <w:r w:rsidRPr="001116B5">
        <w:rPr>
          <w:rFonts w:ascii="Times New Roman" w:hAnsi="Times New Roman" w:cs="Times New Roman"/>
        </w:rPr>
        <w:t xml:space="preserve"> masa transisi atau gigi bercampur yaitu, masa pergantian antara gigi decidui (anak-anak) d</w:t>
      </w:r>
      <w:r w:rsidRPr="001116B5">
        <w:rPr>
          <w:rFonts w:ascii="Times New Roman" w:hAnsi="Times New Roman" w:cs="Times New Roman"/>
          <w:lang w:val="id-ID"/>
        </w:rPr>
        <w:t>engan</w:t>
      </w:r>
      <w:r w:rsidRPr="001116B5">
        <w:rPr>
          <w:rFonts w:ascii="Times New Roman" w:hAnsi="Times New Roman" w:cs="Times New Roman"/>
        </w:rPr>
        <w:t xml:space="preserve"> gigi permanen (dewasa)</w:t>
      </w:r>
      <w:r w:rsidRPr="001116B5">
        <w:rPr>
          <w:rFonts w:ascii="Times New Roman" w:hAnsi="Times New Roman" w:cs="Times New Roman"/>
        </w:rPr>
        <w:fldChar w:fldCharType="begin" w:fldLock="1"/>
      </w:r>
      <w:r w:rsidRPr="001116B5">
        <w:rPr>
          <w:rFonts w:ascii="Times New Roman" w:hAnsi="Times New Roman" w:cs="Times New Roman"/>
        </w:rPr>
        <w:instrText>ADDIN CSL_CITATION {"citationItems":[{"id":"ITEM-1","itemData":{"ISSN":"2774-5244","author":[{"dropping-particle":"","family":"Nurlisa","given":"Fera","non-dropping-particle":"","parse-names":false,"suffix":""},{"dropping-particle":"","family":"Prasetyowati","given":"Silvia","non-dropping-particle":"","parse-names":false,"suffix":""},{"dropping-particle":"","family":"Fitria Ulfah","given":"Siti","non-dropping-particle":"","parse-names":false,"suffix":""}],"container-title":"ijohm.rcipublisher.org","id":"ITEM-1","issued":{"date-parts":[["2022"]]},"title":"PENINGKATAN PENGETAHUAN KESEHATAN GIGI DAN MULUT PADA ANAK SEKOLAH DASAR DITINJAU DARI MEDIA PERMAINAN","type":"article-journal","volume":"2"},"uris":["http://www.mendeley.com/documents/?uuid=b84e95cd-cd7e-3a05-b841-0fcde59c2794"]}],"mendeley":{"formattedCitation":"(Nurlisa et al., 2022)","plainTextFormattedCitation":"(Nurlisa et al., 2022)","previouslyFormattedCitation":"(Nurlisa et al., 2022)"},"properties":{"noteIndex":0},"schema":"https://github.com/citation-style-language/schema/raw/master/csl-citation.json"}</w:instrText>
      </w:r>
      <w:r w:rsidRPr="001116B5">
        <w:rPr>
          <w:rFonts w:ascii="Times New Roman" w:hAnsi="Times New Roman" w:cs="Times New Roman"/>
        </w:rPr>
        <w:fldChar w:fldCharType="separate"/>
      </w:r>
      <w:r w:rsidRPr="001116B5">
        <w:rPr>
          <w:rFonts w:ascii="Times New Roman" w:hAnsi="Times New Roman" w:cs="Times New Roman"/>
          <w:noProof/>
        </w:rPr>
        <w:t>(Nurlisa et al., 2022)</w:t>
      </w:r>
      <w:r w:rsidRPr="001116B5">
        <w:rPr>
          <w:rFonts w:ascii="Times New Roman" w:hAnsi="Times New Roman" w:cs="Times New Roman"/>
        </w:rPr>
        <w:fldChar w:fldCharType="end"/>
      </w:r>
      <w:r w:rsidRPr="001116B5">
        <w:rPr>
          <w:rFonts w:ascii="Times New Roman" w:hAnsi="Times New Roman" w:cs="Times New Roman"/>
        </w:rPr>
        <w:t xml:space="preserve">. </w:t>
      </w:r>
      <w:r w:rsidRPr="001116B5">
        <w:rPr>
          <w:rFonts w:ascii="Times New Roman" w:hAnsi="Times New Roman" w:cs="Times New Roman"/>
          <w:lang w:val="id-ID"/>
        </w:rPr>
        <w:t>A</w:t>
      </w:r>
      <w:r w:rsidRPr="001116B5">
        <w:rPr>
          <w:rFonts w:ascii="Times New Roman" w:hAnsi="Times New Roman" w:cs="Times New Roman"/>
        </w:rPr>
        <w:t>nak belum banyak mengetahui tentang menjaga kesehatan gigi dan mulut</w:t>
      </w:r>
      <w:r w:rsidRPr="001116B5">
        <w:rPr>
          <w:rFonts w:ascii="Times New Roman" w:hAnsi="Times New Roman" w:cs="Times New Roman"/>
          <w:lang w:val="id-ID"/>
        </w:rPr>
        <w:t xml:space="preserve"> pada usia ini</w:t>
      </w:r>
      <w:r w:rsidRPr="001116B5">
        <w:rPr>
          <w:rFonts w:ascii="Times New Roman" w:hAnsi="Times New Roman" w:cs="Times New Roman"/>
        </w:rPr>
        <w:t xml:space="preserve">, </w:t>
      </w:r>
    </w:p>
    <w:p w:rsidR="00A52BB1" w:rsidRPr="001116B5" w:rsidRDefault="00A52BB1" w:rsidP="00A52BB1">
      <w:pPr>
        <w:spacing w:line="480" w:lineRule="auto"/>
        <w:ind w:left="284"/>
        <w:jc w:val="both"/>
        <w:rPr>
          <w:rFonts w:ascii="Times New Roman" w:hAnsi="Times New Roman" w:cs="Times New Roman"/>
          <w:color w:val="000000" w:themeColor="text1"/>
        </w:rPr>
      </w:pPr>
      <w:r w:rsidRPr="001116B5">
        <w:rPr>
          <w:rFonts w:ascii="Times New Roman" w:hAnsi="Times New Roman" w:cs="Times New Roman"/>
        </w:rPr>
        <w:lastRenderedPageBreak/>
        <w:t xml:space="preserve">sehingga </w:t>
      </w:r>
      <w:r w:rsidRPr="001116B5">
        <w:rPr>
          <w:rFonts w:ascii="Times New Roman" w:hAnsi="Times New Roman" w:cs="Times New Roman"/>
          <w:lang w:val="id-ID"/>
        </w:rPr>
        <w:t>sering</w:t>
      </w:r>
      <w:r w:rsidRPr="001116B5">
        <w:rPr>
          <w:rFonts w:ascii="Times New Roman" w:hAnsi="Times New Roman" w:cs="Times New Roman"/>
        </w:rPr>
        <w:t xml:space="preserve"> berpotensi merusak jaringan gigi berupa karies (gigi berlubang)</w:t>
      </w:r>
      <w:r w:rsidRPr="001116B5">
        <w:rPr>
          <w:rFonts w:ascii="Times New Roman" w:hAnsi="Times New Roman" w:cs="Times New Roman"/>
          <w:lang w:val="id-ID"/>
        </w:rPr>
        <w:t xml:space="preserve"> </w:t>
      </w:r>
      <w:r w:rsidRPr="001116B5">
        <w:rPr>
          <w:rFonts w:ascii="Times New Roman" w:hAnsi="Times New Roman" w:cs="Times New Roman"/>
        </w:rPr>
        <w:fldChar w:fldCharType="begin" w:fldLock="1"/>
      </w:r>
      <w:r w:rsidRPr="001116B5">
        <w:rPr>
          <w:rFonts w:ascii="Times New Roman" w:hAnsi="Times New Roman" w:cs="Times New Roman"/>
        </w:rPr>
        <w:instrText>ADDIN CSL_CITATION {"citationItems":[{"id":"ITEM-1","itemData":{"ISSN":"2774-5244","author":[{"dropping-particle":"","family":"Nurlisa","given":"Fera","non-dropping-particle":"","parse-names":false,"suffix":""},{"dropping-particle":"","family":"Prasetyowati","given":"Silvia","non-dropping-particle":"","parse-names":false,"suffix":""},{"dropping-particle":"","family":"Fitria Ulfah","given":"Siti","non-dropping-particle":"","parse-names":false,"suffix":""}],"container-title":"ijohm.rcipublisher.org","id":"ITEM-1","issued":{"date-parts":[["2022"]]},"title":"PENINGKATAN PENGETAHUAN KESEHATAN GIGI DAN MULUT PADA ANAK SEKOLAH DASAR DITINJAU DARI MEDIA PERMAINAN","type":"article-journal","volume":"2"},"uris":["http://www.mendeley.com/documents/?uuid=b84e95cd-cd7e-3a05-b841-0fcde59c2794"]}],"mendeley":{"formattedCitation":"(Nurlisa et al., 2022)","plainTextFormattedCitation":"(Nurlisa et al., 2022)","previouslyFormattedCitation":"(Nurlisa et al., 2022)"},"properties":{"noteIndex":0},"schema":"https://github.com/citation-style-language/schema/raw/master/csl-citation.json"}</w:instrText>
      </w:r>
      <w:r w:rsidRPr="001116B5">
        <w:rPr>
          <w:rFonts w:ascii="Times New Roman" w:hAnsi="Times New Roman" w:cs="Times New Roman"/>
        </w:rPr>
        <w:fldChar w:fldCharType="separate"/>
      </w:r>
      <w:r w:rsidRPr="001116B5">
        <w:rPr>
          <w:rFonts w:ascii="Times New Roman" w:hAnsi="Times New Roman" w:cs="Times New Roman"/>
          <w:noProof/>
        </w:rPr>
        <w:t>(Nurlisa et al., 2022)</w:t>
      </w:r>
      <w:r w:rsidRPr="001116B5">
        <w:rPr>
          <w:rFonts w:ascii="Times New Roman" w:hAnsi="Times New Roman" w:cs="Times New Roman"/>
        </w:rPr>
        <w:fldChar w:fldCharType="end"/>
      </w:r>
      <w:r w:rsidRPr="001116B5">
        <w:rPr>
          <w:rFonts w:ascii="Times New Roman" w:hAnsi="Times New Roman" w:cs="Times New Roman"/>
        </w:rPr>
        <w:t>.</w:t>
      </w:r>
    </w:p>
    <w:p w:rsidR="00A52BB1" w:rsidRPr="001116B5" w:rsidRDefault="00A52BB1" w:rsidP="00A52BB1">
      <w:pPr>
        <w:spacing w:line="480" w:lineRule="auto"/>
        <w:ind w:left="284" w:firstLine="630"/>
        <w:jc w:val="both"/>
        <w:rPr>
          <w:rFonts w:ascii="Times New Roman" w:hAnsi="Times New Roman" w:cs="Times New Roman"/>
        </w:rPr>
      </w:pPr>
      <w:r w:rsidRPr="001116B5">
        <w:rPr>
          <w:rFonts w:ascii="Times New Roman" w:hAnsi="Times New Roman" w:cs="Times New Roman"/>
        </w:rPr>
        <w:t xml:space="preserve">Penelitian yang dilakukan oleh Norfai dkk. (2017) dengan </w:t>
      </w:r>
      <w:r w:rsidRPr="001116B5">
        <w:rPr>
          <w:rFonts w:ascii="Times New Roman" w:hAnsi="Times New Roman" w:cs="Times New Roman"/>
          <w:lang w:val="id-ID"/>
        </w:rPr>
        <w:t>sasaran</w:t>
      </w:r>
      <w:r w:rsidRPr="001116B5">
        <w:rPr>
          <w:rFonts w:ascii="Times New Roman" w:hAnsi="Times New Roman" w:cs="Times New Roman"/>
        </w:rPr>
        <w:t xml:space="preserve"> siswa kelas 5 dan 6 SDI Darul Mu’minin Kota Banjarmasin </w:t>
      </w:r>
      <w:r w:rsidRPr="001116B5">
        <w:rPr>
          <w:rFonts w:ascii="Times New Roman" w:hAnsi="Times New Roman" w:cs="Times New Roman"/>
          <w:lang w:val="id-ID"/>
        </w:rPr>
        <w:t>dengan jumlah</w:t>
      </w:r>
      <w:r w:rsidRPr="001116B5">
        <w:rPr>
          <w:rFonts w:ascii="Times New Roman" w:hAnsi="Times New Roman" w:cs="Times New Roman"/>
        </w:rPr>
        <w:t xml:space="preserve"> 29 siswa. Didapatkan bahwa sasaran </w:t>
      </w:r>
      <w:r w:rsidRPr="001116B5">
        <w:rPr>
          <w:rFonts w:ascii="Times New Roman" w:hAnsi="Times New Roman" w:cs="Times New Roman"/>
          <w:lang w:val="id-ID"/>
        </w:rPr>
        <w:t>yang</w:t>
      </w:r>
      <w:r w:rsidRPr="001116B5">
        <w:rPr>
          <w:rFonts w:ascii="Times New Roman" w:hAnsi="Times New Roman" w:cs="Times New Roman"/>
        </w:rPr>
        <w:t xml:space="preserve"> pengetahuan</w:t>
      </w:r>
      <w:r w:rsidRPr="001116B5">
        <w:rPr>
          <w:rFonts w:ascii="Times New Roman" w:hAnsi="Times New Roman" w:cs="Times New Roman"/>
          <w:lang w:val="id-ID"/>
        </w:rPr>
        <w:t>nya</w:t>
      </w:r>
      <w:r w:rsidRPr="001116B5">
        <w:rPr>
          <w:rFonts w:ascii="Times New Roman" w:hAnsi="Times New Roman" w:cs="Times New Roman"/>
        </w:rPr>
        <w:t xml:space="preserve"> kurang </w:t>
      </w:r>
      <w:r w:rsidRPr="001116B5">
        <w:rPr>
          <w:rFonts w:ascii="Times New Roman" w:hAnsi="Times New Roman" w:cs="Times New Roman"/>
          <w:lang w:val="id-ID"/>
        </w:rPr>
        <w:t>berjumlah</w:t>
      </w:r>
      <w:r w:rsidRPr="001116B5">
        <w:rPr>
          <w:rFonts w:ascii="Times New Roman" w:hAnsi="Times New Roman" w:cs="Times New Roman"/>
        </w:rPr>
        <w:t xml:space="preserve"> 19 siswa (65</w:t>
      </w:r>
      <w:proofErr w:type="gramStart"/>
      <w:r w:rsidRPr="001116B5">
        <w:rPr>
          <w:rFonts w:ascii="Times New Roman" w:hAnsi="Times New Roman" w:cs="Times New Roman"/>
        </w:rPr>
        <w:t>,5</w:t>
      </w:r>
      <w:proofErr w:type="gramEnd"/>
      <w:r w:rsidRPr="001116B5">
        <w:rPr>
          <w:rFonts w:ascii="Times New Roman" w:hAnsi="Times New Roman" w:cs="Times New Roman"/>
        </w:rPr>
        <w:t xml:space="preserve">%), pengetahuan baik </w:t>
      </w:r>
      <w:r w:rsidRPr="001116B5">
        <w:rPr>
          <w:rFonts w:ascii="Times New Roman" w:hAnsi="Times New Roman" w:cs="Times New Roman"/>
          <w:lang w:val="id-ID"/>
        </w:rPr>
        <w:t>berjumlah</w:t>
      </w:r>
      <w:r w:rsidRPr="001116B5">
        <w:rPr>
          <w:rFonts w:ascii="Times New Roman" w:hAnsi="Times New Roman" w:cs="Times New Roman"/>
        </w:rPr>
        <w:t xml:space="preserve"> 6 siswa (20,7%). Siswa yang mengalami karies gigi </w:t>
      </w:r>
      <w:r w:rsidRPr="001116B5">
        <w:rPr>
          <w:rFonts w:ascii="Times New Roman" w:hAnsi="Times New Roman" w:cs="Times New Roman"/>
          <w:lang w:val="id-ID"/>
        </w:rPr>
        <w:t>berjumlah</w:t>
      </w:r>
      <w:r w:rsidRPr="001116B5">
        <w:rPr>
          <w:rFonts w:ascii="Times New Roman" w:hAnsi="Times New Roman" w:cs="Times New Roman"/>
        </w:rPr>
        <w:t xml:space="preserve"> 17 siswa (58,6%), dan siswa yang tidak mengalami karies gigi </w:t>
      </w:r>
      <w:r w:rsidRPr="001116B5">
        <w:rPr>
          <w:rFonts w:ascii="Times New Roman" w:hAnsi="Times New Roman" w:cs="Times New Roman"/>
          <w:lang w:val="id-ID"/>
        </w:rPr>
        <w:t>berjumlah</w:t>
      </w:r>
      <w:r w:rsidRPr="001116B5">
        <w:rPr>
          <w:rFonts w:ascii="Times New Roman" w:hAnsi="Times New Roman" w:cs="Times New Roman"/>
        </w:rPr>
        <w:t xml:space="preserve"> 12 orang (41,4%)</w:t>
      </w:r>
      <w:r w:rsidRPr="001116B5">
        <w:rPr>
          <w:rFonts w:ascii="Times New Roman" w:hAnsi="Times New Roman" w:cs="Times New Roman"/>
          <w:lang w:val="id-ID"/>
        </w:rPr>
        <w:t xml:space="preserve">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SSN":"2774-5244","author":[{"dropping-particle":"","family":"Nurlisa","given":"Fera","non-dropping-particle":"","parse-names":false,"suffix":""},{"dropping-particle":"","family":"Prasetyowati","given":"Silvia","non-dropping-particle":"","parse-names":false,"suffix":""},{"dropping-particle":"","family":"Fitria Ulfah","given":"Siti","non-dropping-particle":"","parse-names":false,"suffix":""}],"container-title":"ijohm.rcipublisher.org","id":"ITEM-1","issued":{"date-parts":[["2022"]]},"title":"PENINGKATAN PENGETAHUAN KESEHATAN GIGI DAN MULUT PADA ANAK SEKOLAH DASAR DITINJAU DARI MEDIA PERMAINAN","type":"article-journal","volume":"2"},"uris":["http://www.mendeley.com/documents/?uuid=b84e95cd-cd7e-3a05-b841-0fcde59c2794"]}],"mendeley":{"formattedCitation":"(Nurlisa et al., 2022)","plainTextFormattedCitation":"(Nurlisa et al., 2022)","previouslyFormattedCitation":"(Nurlisa et al.,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(Nurlisa et al., 2022)</w:t>
      </w:r>
      <w:r w:rsidRPr="001116B5">
        <w:rPr>
          <w:rFonts w:ascii="Times New Roman" w:hAnsi="Times New Roman" w:cs="Times New Roman"/>
          <w:lang w:val="id-ID"/>
        </w:rPr>
        <w:fldChar w:fldCharType="end"/>
      </w:r>
      <w:r w:rsidRPr="001116B5">
        <w:rPr>
          <w:rFonts w:ascii="Times New Roman" w:hAnsi="Times New Roman" w:cs="Times New Roman"/>
        </w:rPr>
        <w:t>.</w:t>
      </w:r>
      <w:r w:rsidRPr="001116B5">
        <w:rPr>
          <w:rFonts w:ascii="Times New Roman" w:hAnsi="Times New Roman" w:cs="Times New Roman"/>
          <w:color w:val="000000" w:themeColor="text1"/>
        </w:rPr>
        <w:t xml:space="preserve"> </w:t>
      </w:r>
    </w:p>
    <w:p w:rsidR="00A52BB1" w:rsidRPr="001116B5" w:rsidRDefault="00A52BB1" w:rsidP="00A52BB1">
      <w:pPr>
        <w:spacing w:line="480" w:lineRule="auto"/>
        <w:ind w:left="284" w:firstLine="630"/>
        <w:jc w:val="both"/>
        <w:rPr>
          <w:rFonts w:ascii="Times New Roman" w:hAnsi="Times New Roman" w:cs="Times New Roman"/>
        </w:rPr>
      </w:pPr>
      <w:r w:rsidRPr="001116B5">
        <w:rPr>
          <w:rFonts w:ascii="Times New Roman" w:hAnsi="Times New Roman" w:cs="Times New Roman"/>
        </w:rPr>
        <w:t>Karies gigi</w:t>
      </w:r>
      <w:r w:rsidRPr="001116B5">
        <w:rPr>
          <w:rFonts w:ascii="Times New Roman" w:hAnsi="Times New Roman" w:cs="Times New Roman"/>
          <w:lang w:val="id-ID"/>
        </w:rPr>
        <w:t xml:space="preserve"> merupakan</w:t>
      </w:r>
      <w:r w:rsidRPr="001116B5">
        <w:rPr>
          <w:rFonts w:ascii="Times New Roman" w:hAnsi="Times New Roman" w:cs="Times New Roman"/>
        </w:rPr>
        <w:t xml:space="preserve"> suatu penyakit jaringan gigi yang ditandai dengan kerusakan jaringan dimulai </w:t>
      </w:r>
      <w:r w:rsidRPr="001116B5">
        <w:rPr>
          <w:rFonts w:ascii="Times New Roman" w:hAnsi="Times New Roman" w:cs="Times New Roman"/>
          <w:lang w:val="id-ID"/>
        </w:rPr>
        <w:t>pada</w:t>
      </w:r>
      <w:r w:rsidRPr="001116B5">
        <w:rPr>
          <w:rFonts w:ascii="Times New Roman" w:hAnsi="Times New Roman" w:cs="Times New Roman"/>
        </w:rPr>
        <w:t xml:space="preserve"> permukaan gigi (</w:t>
      </w:r>
      <w:r>
        <w:rPr>
          <w:rFonts w:ascii="Times New Roman" w:hAnsi="Times New Roman" w:cs="Times New Roman"/>
          <w:lang w:val="id-ID"/>
        </w:rPr>
        <w:t>fissure</w:t>
      </w:r>
      <w:r w:rsidRPr="001116B5">
        <w:rPr>
          <w:rFonts w:ascii="Times New Roman" w:hAnsi="Times New Roman" w:cs="Times New Roman"/>
        </w:rPr>
        <w:t xml:space="preserve">, </w:t>
      </w:r>
      <w:r>
        <w:rPr>
          <w:rFonts w:ascii="Times New Roman" w:hAnsi="Times New Roman" w:cs="Times New Roman"/>
          <w:lang w:val="id-ID"/>
        </w:rPr>
        <w:t>pit</w:t>
      </w:r>
      <w:r w:rsidRPr="001116B5">
        <w:rPr>
          <w:rFonts w:ascii="Times New Roman" w:hAnsi="Times New Roman" w:cs="Times New Roman"/>
        </w:rPr>
        <w:t xml:space="preserve"> dan daerah interproximal) </w:t>
      </w:r>
      <w:r w:rsidRPr="001116B5">
        <w:rPr>
          <w:rFonts w:ascii="Times New Roman" w:hAnsi="Times New Roman" w:cs="Times New Roman"/>
          <w:lang w:val="id-ID"/>
        </w:rPr>
        <w:t>selanjutnya</w:t>
      </w:r>
      <w:r w:rsidRPr="001116B5">
        <w:rPr>
          <w:rFonts w:ascii="Times New Roman" w:hAnsi="Times New Roman" w:cs="Times New Roman"/>
        </w:rPr>
        <w:t xml:space="preserve"> meluas ke daerah pulpa. Karies gigi </w:t>
      </w:r>
      <w:r>
        <w:rPr>
          <w:rFonts w:ascii="Times New Roman" w:hAnsi="Times New Roman" w:cs="Times New Roman"/>
          <w:lang w:val="id-ID"/>
        </w:rPr>
        <w:t>bisa</w:t>
      </w:r>
      <w:r w:rsidRPr="001116B5">
        <w:rPr>
          <w:rFonts w:ascii="Times New Roman" w:hAnsi="Times New Roman" w:cs="Times New Roman"/>
        </w:rPr>
        <w:t xml:space="preserve"> dialami </w:t>
      </w:r>
      <w:r w:rsidRPr="001116B5">
        <w:rPr>
          <w:rFonts w:ascii="Times New Roman" w:hAnsi="Times New Roman" w:cs="Times New Roman"/>
          <w:lang w:val="id-ID"/>
        </w:rPr>
        <w:t>oleh</w:t>
      </w:r>
      <w:r w:rsidRPr="001116B5">
        <w:rPr>
          <w:rFonts w:ascii="Times New Roman" w:hAnsi="Times New Roman" w:cs="Times New Roman"/>
        </w:rPr>
        <w:t xml:space="preserve"> setiap </w:t>
      </w:r>
      <w:r>
        <w:rPr>
          <w:rFonts w:ascii="Times New Roman" w:hAnsi="Times New Roman" w:cs="Times New Roman"/>
          <w:lang w:val="id-ID"/>
        </w:rPr>
        <w:t>individu</w:t>
      </w:r>
      <w:r w:rsidRPr="001116B5">
        <w:rPr>
          <w:rFonts w:ascii="Times New Roman" w:hAnsi="Times New Roman" w:cs="Times New Roman"/>
        </w:rPr>
        <w:t xml:space="preserve"> </w:t>
      </w:r>
      <w:r w:rsidRPr="001116B5">
        <w:rPr>
          <w:rFonts w:ascii="Times New Roman" w:hAnsi="Times New Roman" w:cs="Times New Roman"/>
          <w:lang w:val="id-ID"/>
        </w:rPr>
        <w:t>dan</w:t>
      </w:r>
      <w:r w:rsidRPr="001116B5">
        <w:rPr>
          <w:rFonts w:ascii="Times New Roman" w:hAnsi="Times New Roman" w:cs="Times New Roman"/>
        </w:rPr>
        <w:t xml:space="preserve"> </w:t>
      </w:r>
      <w:r w:rsidRPr="001116B5">
        <w:rPr>
          <w:rFonts w:ascii="Times New Roman" w:hAnsi="Times New Roman" w:cs="Times New Roman"/>
          <w:lang w:val="id-ID"/>
        </w:rPr>
        <w:t>dapat</w:t>
      </w:r>
      <w:r w:rsidRPr="001116B5">
        <w:rPr>
          <w:rFonts w:ascii="Times New Roman" w:hAnsi="Times New Roman" w:cs="Times New Roman"/>
        </w:rPr>
        <w:t xml:space="preserve"> timbul pada permukaan gigi serta dapat meluas kebagian</w:t>
      </w:r>
      <w:r>
        <w:rPr>
          <w:rFonts w:ascii="Times New Roman" w:hAnsi="Times New Roman" w:cs="Times New Roman"/>
          <w:lang w:val="id-ID"/>
        </w:rPr>
        <w:t xml:space="preserve"> </w:t>
      </w:r>
      <w:r w:rsidRPr="001116B5">
        <w:rPr>
          <w:rFonts w:ascii="Times New Roman" w:hAnsi="Times New Roman" w:cs="Times New Roman"/>
        </w:rPr>
        <w:t xml:space="preserve">dalam gigi. Kesehatan </w:t>
      </w:r>
      <w:r w:rsidRPr="001116B5">
        <w:rPr>
          <w:rFonts w:ascii="Times New Roman" w:hAnsi="Times New Roman" w:cs="Times New Roman"/>
          <w:lang w:val="id-ID"/>
        </w:rPr>
        <w:t xml:space="preserve">gigi dan </w:t>
      </w:r>
      <w:r w:rsidRPr="001116B5">
        <w:rPr>
          <w:rFonts w:ascii="Times New Roman" w:hAnsi="Times New Roman" w:cs="Times New Roman"/>
        </w:rPr>
        <w:t xml:space="preserve">mulut sangat penting bagi kesehatan </w:t>
      </w:r>
      <w:r w:rsidRPr="001116B5">
        <w:rPr>
          <w:rFonts w:ascii="Times New Roman" w:hAnsi="Times New Roman" w:cs="Times New Roman"/>
          <w:lang w:val="id-ID"/>
        </w:rPr>
        <w:t>serta</w:t>
      </w:r>
      <w:r w:rsidRPr="001116B5">
        <w:rPr>
          <w:rFonts w:ascii="Times New Roman" w:hAnsi="Times New Roman" w:cs="Times New Roman"/>
        </w:rPr>
        <w:t xml:space="preserve"> kesejahteraan tubuh secara umum dan sangat mempengaruhi kualitas kehidupan, termasuk fungsi bicara, pengunyahan, dan rasa percaya diri. Gangguan </w:t>
      </w:r>
      <w:r w:rsidRPr="001116B5">
        <w:rPr>
          <w:rFonts w:ascii="Times New Roman" w:hAnsi="Times New Roman" w:cs="Times New Roman"/>
          <w:lang w:val="id-ID"/>
        </w:rPr>
        <w:t xml:space="preserve">pada </w:t>
      </w:r>
      <w:r w:rsidRPr="001116B5">
        <w:rPr>
          <w:rFonts w:ascii="Times New Roman" w:hAnsi="Times New Roman" w:cs="Times New Roman"/>
        </w:rPr>
        <w:t xml:space="preserve">kesehatan </w:t>
      </w:r>
      <w:r w:rsidRPr="001116B5">
        <w:rPr>
          <w:rFonts w:ascii="Times New Roman" w:hAnsi="Times New Roman" w:cs="Times New Roman"/>
          <w:lang w:val="id-ID"/>
        </w:rPr>
        <w:t xml:space="preserve">gigi dan </w:t>
      </w:r>
      <w:r w:rsidRPr="001116B5">
        <w:rPr>
          <w:rFonts w:ascii="Times New Roman" w:hAnsi="Times New Roman" w:cs="Times New Roman"/>
        </w:rPr>
        <w:t xml:space="preserve">mulut </w:t>
      </w:r>
      <w:r w:rsidRPr="001116B5">
        <w:rPr>
          <w:rFonts w:ascii="Times New Roman" w:hAnsi="Times New Roman" w:cs="Times New Roman"/>
          <w:lang w:val="id-ID"/>
        </w:rPr>
        <w:t>dapat</w:t>
      </w:r>
      <w:r w:rsidRPr="001116B5">
        <w:rPr>
          <w:rFonts w:ascii="Times New Roman" w:hAnsi="Times New Roman" w:cs="Times New Roman"/>
        </w:rPr>
        <w:t xml:space="preserve"> berdampak pada kinerja seseorang. Kesehatan </w:t>
      </w:r>
      <w:r w:rsidRPr="001116B5">
        <w:rPr>
          <w:rFonts w:ascii="Times New Roman" w:hAnsi="Times New Roman" w:cs="Times New Roman"/>
          <w:lang w:val="id-ID"/>
        </w:rPr>
        <w:t xml:space="preserve">gigi dan </w:t>
      </w:r>
      <w:r w:rsidRPr="001116B5">
        <w:rPr>
          <w:rFonts w:ascii="Times New Roman" w:hAnsi="Times New Roman" w:cs="Times New Roman"/>
        </w:rPr>
        <w:t xml:space="preserve">mulut tidak sepenuhnya bergantung pada perilaku seseorang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{"citationItems":[{"id":"ITEM-1","itemData":{"author":[{"dropping-particle":"","family":"Marthinu","given":"Luciano Tommy","non-dropping-particle":"","parse-names":false,"suffix":""},{"dropping-particle":"","family":"Bidjuni","given":"Mustapa","non-dropping-particle":"","parse-names":false,"suffix":""}],"container-title":"ejurnal.poltekkes-manado.ac.id","id":"ITEM-1","issued":{"date-parts":[["2019"]]},"title":"PENYAKIT KARIES GIGI PADA PERSONIL DETASEMEN GEGANA SATUAN BRIMOB POLDA SULAWESI UTARA TAHUN 2019","type":"article-journal"},"uris":["http://www.mendeley.com/documents/?uuid=5750f683-70b4-3f9f-8c95-5a30afe02136"]}],"mendeley":{"formattedCitation":"(Marthinu &amp; Bidjuni, 2019)","manualFormatting":"(Marthinu dan Bidjuni, 2019)","plainTextFormattedCitation":"(Marthinu &amp; Bidjuni, 2019)","previouslyFormattedCitation":"(Marthinu &amp; Bidjuni, 2019)"},"properties":{"noteIndex":0},"schema":"https://github.com/citation-style-language/schema/raw/master/csl-citation.json"}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(Marthinu dan Bidjuni, 2019)</w:t>
      </w:r>
      <w:r w:rsidRPr="001116B5">
        <w:rPr>
          <w:rFonts w:ascii="Times New Roman" w:hAnsi="Times New Roman" w:cs="Times New Roman"/>
          <w:lang w:val="id-ID"/>
        </w:rPr>
        <w:fldChar w:fldCharType="end"/>
      </w:r>
      <w:r w:rsidRPr="001116B5">
        <w:rPr>
          <w:rFonts w:ascii="Times New Roman" w:hAnsi="Times New Roman" w:cs="Times New Roman"/>
        </w:rPr>
        <w:t>.</w:t>
      </w:r>
    </w:p>
    <w:p w:rsidR="00A52BB1" w:rsidRPr="001116B5" w:rsidRDefault="00A52BB1" w:rsidP="00A52BB1">
      <w:pPr>
        <w:spacing w:line="480" w:lineRule="auto"/>
        <w:ind w:left="284" w:firstLine="630"/>
        <w:jc w:val="both"/>
        <w:rPr>
          <w:rFonts w:ascii="Times New Roman" w:hAnsi="Times New Roman" w:cs="Times New Roman"/>
          <w:lang w:val="id-ID"/>
        </w:rPr>
      </w:pPr>
      <w:r w:rsidRPr="001116B5">
        <w:rPr>
          <w:rFonts w:ascii="Times New Roman" w:hAnsi="Times New Roman" w:cs="Times New Roman"/>
        </w:rPr>
        <w:t>Penyebab karies gigi salah satunya karena sisa makanan yang menempel pada permukaan gigi. Untuk membersihkan sisa makanan yang menempel pada permukaan gigi salah satunya</w:t>
      </w:r>
      <w:r w:rsidRPr="001116B5">
        <w:rPr>
          <w:rFonts w:ascii="Times New Roman" w:hAnsi="Times New Roman" w:cs="Times New Roman"/>
          <w:lang w:val="id-ID"/>
        </w:rPr>
        <w:t xml:space="preserve"> </w:t>
      </w:r>
      <w:r w:rsidRPr="001116B5">
        <w:rPr>
          <w:rFonts w:ascii="Times New Roman" w:hAnsi="Times New Roman" w:cs="Times New Roman"/>
        </w:rPr>
        <w:t xml:space="preserve">dengan menggosok gigi </w:t>
      </w:r>
      <w:r w:rsidRPr="001116B5">
        <w:rPr>
          <w:rFonts w:ascii="Times New Roman" w:hAnsi="Times New Roman" w:cs="Times New Roman"/>
          <w:lang w:val="id-ID"/>
        </w:rPr>
        <w:t>menggunakan</w:t>
      </w:r>
      <w:r w:rsidRPr="001116B5">
        <w:rPr>
          <w:rFonts w:ascii="Times New Roman" w:hAnsi="Times New Roman" w:cs="Times New Roman"/>
        </w:rPr>
        <w:t xml:space="preserve"> teknik yang benar </w:t>
      </w:r>
      <w:r w:rsidRPr="001116B5">
        <w:rPr>
          <w:rFonts w:ascii="Times New Roman" w:hAnsi="Times New Roman" w:cs="Times New Roman"/>
          <w:lang w:val="id-ID"/>
        </w:rPr>
        <w:t>serta</w:t>
      </w:r>
      <w:r w:rsidRPr="001116B5">
        <w:rPr>
          <w:rFonts w:ascii="Times New Roman" w:hAnsi="Times New Roman" w:cs="Times New Roman"/>
        </w:rPr>
        <w:t xml:space="preserve"> waktu yang tepat. </w:t>
      </w:r>
      <w:r w:rsidRPr="001116B5">
        <w:rPr>
          <w:rFonts w:ascii="Times New Roman" w:hAnsi="Times New Roman" w:cs="Times New Roman"/>
          <w:lang w:val="id-ID"/>
        </w:rPr>
        <w:t>M</w:t>
      </w:r>
      <w:r w:rsidRPr="001116B5">
        <w:rPr>
          <w:rFonts w:ascii="Times New Roman" w:hAnsi="Times New Roman" w:cs="Times New Roman"/>
        </w:rPr>
        <w:t xml:space="preserve">enggosok gigi menggunakan teknik yang benar dan waktu yang tepat seringkali diabaikan oleh masyarakat, seringkali sisa makanan tidak terangkat dengan baik. </w:t>
      </w:r>
      <w:r w:rsidRPr="001116B5">
        <w:rPr>
          <w:rFonts w:ascii="Times New Roman" w:hAnsi="Times New Roman" w:cs="Times New Roman"/>
          <w:lang w:val="id-ID"/>
        </w:rPr>
        <w:t>M</w:t>
      </w:r>
      <w:r w:rsidRPr="001116B5">
        <w:rPr>
          <w:rFonts w:ascii="Times New Roman" w:hAnsi="Times New Roman" w:cs="Times New Roman"/>
        </w:rPr>
        <w:t xml:space="preserve">enggosok gigi dengan teknik yang salah </w:t>
      </w:r>
      <w:r w:rsidRPr="001116B5">
        <w:rPr>
          <w:rFonts w:ascii="Times New Roman" w:hAnsi="Times New Roman" w:cs="Times New Roman"/>
        </w:rPr>
        <w:lastRenderedPageBreak/>
        <w:t xml:space="preserve">dapat menyebabkan abrasi pada gigi sehingga </w:t>
      </w:r>
      <w:r w:rsidRPr="001116B5">
        <w:rPr>
          <w:rFonts w:ascii="Times New Roman" w:hAnsi="Times New Roman" w:cs="Times New Roman"/>
          <w:lang w:val="id-ID"/>
        </w:rPr>
        <w:t>dapat menyebabkan terjadinya</w:t>
      </w:r>
      <w:r w:rsidRPr="001116B5">
        <w:rPr>
          <w:rFonts w:ascii="Times New Roman" w:hAnsi="Times New Roman" w:cs="Times New Roman"/>
        </w:rPr>
        <w:t xml:space="preserve"> karies </w:t>
      </w:r>
      <w:r w:rsidRPr="001116B5">
        <w:rPr>
          <w:rFonts w:ascii="Times New Roman" w:hAnsi="Times New Roman" w:cs="Times New Roman"/>
        </w:rPr>
        <w:fldChar w:fldCharType="begin" w:fldLock="1"/>
      </w:r>
      <w:r w:rsidRPr="001116B5">
        <w:rPr>
          <w:rFonts w:ascii="Times New Roman" w:hAnsi="Times New Roman" w:cs="Times New Roman"/>
        </w:rPr>
        <w:instrText>ADDIN CSL_CITATION {"citationItems":[{"id":"ITEM-1","itemData":{"author":[{"dropping-particle":"","family":"Muzdalifah","given":"L Lily","non-dropping-particle":"","parse-names":false,"suffix":""}],"id":"ITEM-1","issued":{"date-parts":[["2022"]]},"title":"Gambaran Tingkat Pengetahuan Tentang Fluoride Pada Orang Tua dan Karies Gigi Sulung Pada Anak di Tk Al-Furqon Desa Singaparna Kecamatan Singaparna","type":"article-journal"},"uris":["http://www.mendeley.com/documents/?uuid=b02b7fc5-8a58-3f41-9b53-94251d040928"]}],"mendeley":{"formattedCitation":"(Muzdalifah, 2022)","plainTextFormattedCitation":"(Muzdalifah, 2022)","previouslyFormattedCitation":"(Muzdalifah, 2022)"},"properties":{"noteIndex":0},"schema":"https://github.com/citation-style-language/schema/raw/master/csl-citation.json"}</w:instrText>
      </w:r>
      <w:r w:rsidRPr="001116B5">
        <w:rPr>
          <w:rFonts w:ascii="Times New Roman" w:hAnsi="Times New Roman" w:cs="Times New Roman"/>
        </w:rPr>
        <w:fldChar w:fldCharType="separate"/>
      </w:r>
      <w:r w:rsidRPr="001116B5">
        <w:rPr>
          <w:rFonts w:ascii="Times New Roman" w:hAnsi="Times New Roman" w:cs="Times New Roman"/>
          <w:noProof/>
        </w:rPr>
        <w:t>(Muzdalifah, 2022)</w:t>
      </w:r>
      <w:r w:rsidRPr="001116B5">
        <w:rPr>
          <w:rFonts w:ascii="Times New Roman" w:hAnsi="Times New Roman" w:cs="Times New Roman"/>
        </w:rPr>
        <w:fldChar w:fldCharType="end"/>
      </w:r>
      <w:r w:rsidRPr="001116B5">
        <w:rPr>
          <w:rFonts w:ascii="Times New Roman" w:hAnsi="Times New Roman" w:cs="Times New Roman"/>
        </w:rPr>
        <w:t>.</w:t>
      </w:r>
    </w:p>
    <w:p w:rsidR="00A52BB1" w:rsidRPr="001116B5" w:rsidRDefault="00A52BB1" w:rsidP="00A52BB1">
      <w:pPr>
        <w:spacing w:line="480" w:lineRule="auto"/>
        <w:ind w:left="284" w:firstLine="630"/>
        <w:jc w:val="both"/>
        <w:rPr>
          <w:rFonts w:ascii="Times New Roman" w:hAnsi="Times New Roman" w:cs="Times New Roman"/>
        </w:rPr>
      </w:pPr>
      <w:r w:rsidRPr="001116B5">
        <w:rPr>
          <w:rFonts w:ascii="Times New Roman" w:hAnsi="Times New Roman" w:cs="Times New Roman"/>
          <w:lang w:val="id-ID"/>
        </w:rPr>
        <w:t>Karies</w:t>
      </w:r>
      <w:r w:rsidRPr="001116B5">
        <w:rPr>
          <w:rFonts w:ascii="Times New Roman" w:hAnsi="Times New Roman" w:cs="Times New Roman"/>
        </w:rPr>
        <w:t xml:space="preserve"> pada gigi anak memang tidak berbahaya, namun </w:t>
      </w:r>
      <w:r w:rsidRPr="001116B5">
        <w:rPr>
          <w:rFonts w:ascii="Times New Roman" w:hAnsi="Times New Roman" w:cs="Times New Roman"/>
          <w:lang w:val="id-ID"/>
        </w:rPr>
        <w:t>dapat</w:t>
      </w:r>
      <w:r w:rsidRPr="001116B5">
        <w:rPr>
          <w:rFonts w:ascii="Times New Roman" w:hAnsi="Times New Roman" w:cs="Times New Roman"/>
        </w:rPr>
        <w:t xml:space="preserve"> berlanjut sampai anak memasuki usia remaja, bahkan sampai dewasa. Gigi berlubang </w:t>
      </w:r>
      <w:proofErr w:type="gramStart"/>
      <w:r w:rsidRPr="001116B5">
        <w:rPr>
          <w:rFonts w:ascii="Times New Roman" w:hAnsi="Times New Roman" w:cs="Times New Roman"/>
        </w:rPr>
        <w:t>akan</w:t>
      </w:r>
      <w:proofErr w:type="gramEnd"/>
      <w:r w:rsidRPr="001116B5">
        <w:rPr>
          <w:rFonts w:ascii="Times New Roman" w:hAnsi="Times New Roman" w:cs="Times New Roman"/>
        </w:rPr>
        <w:t xml:space="preserve"> menyerang gigi permanen sebelum gigi tersebut berhasil menembus gusi</w:t>
      </w:r>
      <w:r w:rsidRPr="001116B5">
        <w:rPr>
          <w:rFonts w:ascii="Times New Roman" w:hAnsi="Times New Roman" w:cs="Times New Roman"/>
          <w:lang w:val="id-ID"/>
        </w:rPr>
        <w:t>. A</w:t>
      </w:r>
      <w:r w:rsidRPr="001116B5">
        <w:rPr>
          <w:rFonts w:ascii="Times New Roman" w:hAnsi="Times New Roman" w:cs="Times New Roman"/>
        </w:rPr>
        <w:t>nak yang mengalami pembusuka</w:t>
      </w:r>
      <w:r w:rsidRPr="001116B5">
        <w:rPr>
          <w:rFonts w:ascii="Times New Roman" w:hAnsi="Times New Roman" w:cs="Times New Roman"/>
          <w:lang w:val="id-ID"/>
        </w:rPr>
        <w:t>n</w:t>
      </w:r>
      <w:r w:rsidRPr="001116B5">
        <w:rPr>
          <w:rFonts w:ascii="Times New Roman" w:hAnsi="Times New Roman" w:cs="Times New Roman"/>
        </w:rPr>
        <w:t xml:space="preserve"> gigi </w:t>
      </w:r>
      <w:r w:rsidRPr="001116B5">
        <w:rPr>
          <w:rFonts w:ascii="Times New Roman" w:hAnsi="Times New Roman" w:cs="Times New Roman"/>
          <w:lang w:val="id-ID"/>
        </w:rPr>
        <w:t>dapat</w:t>
      </w:r>
      <w:r w:rsidRPr="001116B5">
        <w:rPr>
          <w:rFonts w:ascii="Times New Roman" w:hAnsi="Times New Roman" w:cs="Times New Roman"/>
        </w:rPr>
        <w:t xml:space="preserve"> mengalami gangguan keseimbangan tubuh. </w:t>
      </w:r>
      <w:r w:rsidRPr="001116B5">
        <w:rPr>
          <w:rFonts w:ascii="Times New Roman" w:hAnsi="Times New Roman" w:cs="Times New Roman"/>
          <w:lang w:val="id-ID"/>
        </w:rPr>
        <w:t>Peristiwa</w:t>
      </w:r>
      <w:r w:rsidRPr="001116B5">
        <w:rPr>
          <w:rFonts w:ascii="Times New Roman" w:hAnsi="Times New Roman" w:cs="Times New Roman"/>
        </w:rPr>
        <w:t xml:space="preserve"> tersebut akan menyebabkan gangguan sementara pada anak misalnya </w:t>
      </w:r>
      <w:r w:rsidRPr="001116B5">
        <w:rPr>
          <w:rFonts w:ascii="Times New Roman" w:hAnsi="Times New Roman" w:cs="Times New Roman"/>
          <w:lang w:val="id-ID"/>
        </w:rPr>
        <w:t xml:space="preserve">tidurnya </w:t>
      </w:r>
      <w:r w:rsidRPr="001116B5">
        <w:rPr>
          <w:rFonts w:ascii="Times New Roman" w:hAnsi="Times New Roman" w:cs="Times New Roman"/>
        </w:rPr>
        <w:t>terganggu, nafsu makannya</w:t>
      </w:r>
      <w:r w:rsidRPr="001116B5">
        <w:rPr>
          <w:rFonts w:ascii="Times New Roman" w:hAnsi="Times New Roman" w:cs="Times New Roman"/>
          <w:lang w:val="id-ID"/>
        </w:rPr>
        <w:t xml:space="preserve"> terganggu</w:t>
      </w:r>
      <w:r w:rsidRPr="001116B5">
        <w:rPr>
          <w:rFonts w:ascii="Times New Roman" w:hAnsi="Times New Roman" w:cs="Times New Roman"/>
        </w:rPr>
        <w:t xml:space="preserve">, </w:t>
      </w:r>
      <w:r w:rsidRPr="001116B5">
        <w:rPr>
          <w:rFonts w:ascii="Times New Roman" w:hAnsi="Times New Roman" w:cs="Times New Roman"/>
          <w:lang w:val="id-ID"/>
        </w:rPr>
        <w:t xml:space="preserve">sehingga </w:t>
      </w:r>
      <w:r w:rsidRPr="001116B5">
        <w:rPr>
          <w:rFonts w:ascii="Times New Roman" w:hAnsi="Times New Roman" w:cs="Times New Roman"/>
        </w:rPr>
        <w:t>menyebabkan gangguan secara umum</w:t>
      </w:r>
      <w:r w:rsidRPr="001116B5">
        <w:rPr>
          <w:rFonts w:ascii="Times New Roman" w:hAnsi="Times New Roman" w:cs="Times New Roman"/>
          <w:lang w:val="id-ID"/>
        </w:rPr>
        <w:t xml:space="preserve"> pada anak</w:t>
      </w:r>
      <w:r w:rsidRPr="001116B5">
        <w:rPr>
          <w:rFonts w:ascii="Times New Roman" w:hAnsi="Times New Roman" w:cs="Times New Roman"/>
        </w:rPr>
        <w:t xml:space="preserve"> </w:t>
      </w:r>
      <w:r w:rsidRPr="001116B5">
        <w:rPr>
          <w:rFonts w:ascii="Times New Roman" w:hAnsi="Times New Roman" w:cs="Times New Roman"/>
        </w:rPr>
        <w:fldChar w:fldCharType="begin" w:fldLock="1"/>
      </w:r>
      <w:r w:rsidRPr="001116B5">
        <w:rPr>
          <w:rFonts w:ascii="Times New Roman" w:hAnsi="Times New Roman" w:cs="Times New Roman"/>
        </w:rPr>
        <w:instrText>ADDIN CSL_CITATION {"citationItems":[{"id":"ITEM-1","itemData":{"ISSN":"2620-5955","author":[{"dropping-particle":"","family":"Handani","given":"MS","non-dropping-particle":"","parse-names":false,"suffix":""}],"container-title":"jurnal.stikesbp.ac.id","id":"ITEM-1","issued":{"date-parts":[["2018"]]},"title":"BEBERAPA FAKTOR YANG BERHUBUNGAN DENGAN TERJADINYA RAMPAN KARIES PADA ANAK TAMAN KANAK-KANAK (TK) MELATI DARMAWANITA KOTA","type":"article-journal","volume":"2"},"uris":["http://www.mendeley.com/documents/?uuid=de5c5041-80c6-3b04-a010-193e117f54de"]}],"mendeley":{"formattedCitation":"(Handani, 2018)","plainTextFormattedCitation":"(Handani, 2018)","previouslyFormattedCitation":"(Handani, 2018)"},"properties":{"noteIndex":0},"schema":"https://github.com/citation-style-language/schema/raw/master/csl-citation.json"}</w:instrText>
      </w:r>
      <w:r w:rsidRPr="001116B5">
        <w:rPr>
          <w:rFonts w:ascii="Times New Roman" w:hAnsi="Times New Roman" w:cs="Times New Roman"/>
        </w:rPr>
        <w:fldChar w:fldCharType="separate"/>
      </w:r>
      <w:r w:rsidRPr="001116B5">
        <w:rPr>
          <w:rFonts w:ascii="Times New Roman" w:hAnsi="Times New Roman" w:cs="Times New Roman"/>
          <w:noProof/>
        </w:rPr>
        <w:t>(Handani, 2018)</w:t>
      </w:r>
      <w:r w:rsidRPr="001116B5">
        <w:rPr>
          <w:rFonts w:ascii="Times New Roman" w:hAnsi="Times New Roman" w:cs="Times New Roman"/>
        </w:rPr>
        <w:fldChar w:fldCharType="end"/>
      </w:r>
      <w:r w:rsidRPr="001116B5">
        <w:rPr>
          <w:rFonts w:ascii="Times New Roman" w:hAnsi="Times New Roman" w:cs="Times New Roman"/>
        </w:rPr>
        <w:t>.</w:t>
      </w:r>
    </w:p>
    <w:p w:rsidR="00A52BB1" w:rsidRPr="001116B5" w:rsidRDefault="00A52BB1" w:rsidP="00A52BB1">
      <w:pPr>
        <w:spacing w:line="480" w:lineRule="auto"/>
        <w:ind w:left="284" w:firstLine="630"/>
        <w:jc w:val="both"/>
        <w:rPr>
          <w:rFonts w:ascii="Times New Roman" w:hAnsi="Times New Roman" w:cs="Times New Roman"/>
        </w:rPr>
      </w:pPr>
      <w:r w:rsidRPr="001116B5">
        <w:rPr>
          <w:rFonts w:ascii="Times New Roman" w:hAnsi="Times New Roman" w:cs="Times New Roman"/>
          <w:lang w:val="id-ID"/>
        </w:rPr>
        <w:t xml:space="preserve">Perubahan perilaku dapat diwujudkan dengan promosi kesehatan dengan upaya </w:t>
      </w:r>
      <w:r w:rsidRPr="001116B5">
        <w:rPr>
          <w:rFonts w:ascii="Times New Roman" w:hAnsi="Times New Roman" w:cs="Times New Roman"/>
        </w:rPr>
        <w:t>peningkatan pengetahuan dan pencegahan</w:t>
      </w:r>
      <w:r w:rsidRPr="001116B5">
        <w:rPr>
          <w:rFonts w:ascii="Times New Roman" w:hAnsi="Times New Roman" w:cs="Times New Roman"/>
          <w:lang w:val="id-ID"/>
        </w:rPr>
        <w:t xml:space="preserve"> </w:t>
      </w:r>
      <w:r w:rsidRPr="001116B5">
        <w:rPr>
          <w:rFonts w:ascii="Times New Roman" w:hAnsi="Times New Roman" w:cs="Times New Roman"/>
        </w:rPr>
        <w:t>(Himmamie dkk., 2019)</w:t>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SSN":"2774-5244","author":[{"dropping-particle":"","family":"Nurlisa","given":"Fera","non-dropping-particle":"","parse-names":false,"suffix":""},{"dropping-particle":"","family":"Prasetyowati","given":"Silvia","non-dropping-particle":"","parse-names":false,"suffix":""},{"dropping-particle":"","family":"Fitria Ulfah","given":"Siti","non-dropping-particle":"","parse-names":false,"suffix":""}],"container-title":"ijohm.rcipublisher.org","id":"ITEM-1","issued":{"date-parts":[["2022"]]},"title":"PENINGKATAN PENGETAHUAN KESEHATAN GIGI DAN MULUT PADA ANAK SEKOLAH DASAR DITINJAU DARI MEDIA PERMAINAN","type":"article-journal","volume":"2"},"uris":["http://www.mendeley.com/documents/?uuid=b84e95cd-cd7e-3a05-b841-0fcde59c2794"]}],"mendeley":{"formattedCitation":"(Nurlisa et al., 2022)","plainTextFormattedCitation":"(Nurlisa et al., 2022)","previouslyFormattedCitation":"(Nurlisa et al.,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(Nurlisa et al., 2022)</w:t>
      </w:r>
      <w:r w:rsidRPr="001116B5">
        <w:rPr>
          <w:rFonts w:ascii="Times New Roman" w:hAnsi="Times New Roman" w:cs="Times New Roman"/>
          <w:lang w:val="id-ID"/>
        </w:rPr>
        <w:fldChar w:fldCharType="end"/>
      </w:r>
      <w:r w:rsidRPr="001116B5">
        <w:rPr>
          <w:rFonts w:ascii="Times New Roman" w:hAnsi="Times New Roman" w:cs="Times New Roman"/>
        </w:rPr>
        <w:t>.</w:t>
      </w:r>
      <w:r w:rsidRPr="001116B5">
        <w:rPr>
          <w:rFonts w:ascii="Times New Roman" w:hAnsi="Times New Roman" w:cs="Times New Roman"/>
          <w:lang w:val="id-ID"/>
        </w:rPr>
        <w:t xml:space="preserve"> P</w:t>
      </w:r>
      <w:r w:rsidRPr="001116B5">
        <w:rPr>
          <w:rFonts w:ascii="Times New Roman" w:hAnsi="Times New Roman" w:cs="Times New Roman"/>
        </w:rPr>
        <w:t xml:space="preserve">enyuluhan kesehatan </w:t>
      </w:r>
      <w:r w:rsidRPr="001116B5">
        <w:rPr>
          <w:rFonts w:ascii="Times New Roman" w:hAnsi="Times New Roman" w:cs="Times New Roman"/>
          <w:lang w:val="id-ID"/>
        </w:rPr>
        <w:t xml:space="preserve">kepada masyarakat khususnya anak-anak </w:t>
      </w:r>
      <w:r w:rsidRPr="001116B5">
        <w:rPr>
          <w:rFonts w:ascii="Times New Roman" w:hAnsi="Times New Roman" w:cs="Times New Roman"/>
        </w:rPr>
        <w:t xml:space="preserve">menggunakan berbagai media, </w:t>
      </w:r>
      <w:r w:rsidRPr="001116B5">
        <w:rPr>
          <w:rFonts w:ascii="Times New Roman" w:hAnsi="Times New Roman" w:cs="Times New Roman"/>
          <w:lang w:val="id-ID"/>
        </w:rPr>
        <w:t xml:space="preserve">atau </w:t>
      </w:r>
      <w:r w:rsidRPr="001116B5">
        <w:rPr>
          <w:rFonts w:ascii="Times New Roman" w:hAnsi="Times New Roman" w:cs="Times New Roman"/>
        </w:rPr>
        <w:t xml:space="preserve">alat bantu </w:t>
      </w:r>
      <w:r w:rsidRPr="001116B5">
        <w:rPr>
          <w:rFonts w:ascii="Times New Roman" w:hAnsi="Times New Roman" w:cs="Times New Roman"/>
          <w:lang w:val="id-ID"/>
        </w:rPr>
        <w:t>maupun</w:t>
      </w:r>
      <w:r w:rsidRPr="001116B5">
        <w:rPr>
          <w:rFonts w:ascii="Times New Roman" w:hAnsi="Times New Roman" w:cs="Times New Roman"/>
        </w:rPr>
        <w:t xml:space="preserve"> alat peraga sebaiknya disusun berdasarkan prinsip bahwa setiap pengetahuan dapat diterima oleh seluruh panca indra, semakin banyak panca indra yang digunakan maka semakin mudah penjelasan atau pengertian tetang kesehatan itu dipahami </w:t>
      </w:r>
      <w:r w:rsidRPr="001116B5">
        <w:rPr>
          <w:rFonts w:ascii="Times New Roman" w:hAnsi="Times New Roman" w:cs="Times New Roman"/>
        </w:rPr>
        <w:fldChar w:fldCharType="begin" w:fldLock="1"/>
      </w:r>
      <w:r w:rsidRPr="001116B5">
        <w:rPr>
          <w:rFonts w:ascii="Times New Roman" w:hAnsi="Times New Roman" w:cs="Times New Roman"/>
        </w:rPr>
        <w:instrText>ADDIN CSL_CITATION {"citationItems":[{"id":"ITEM-1","itemData":{"author":[{"dropping-particle":"","family":"Pratiwi","given":"AH","non-dropping-particle":"","parse-names":false,"suffix":""}],"id":"ITEM-1","issued":{"date-parts":[["2020"]]},"title":"PENGARUH PROMOSI KESEHATAN GIGI DAN MULUT MENGGUNAKAN MEDIA PERMAINAN KARTU KUARTET TERHADAP TINGKAT PENGETAHUAN","type":"article-journal"},"uris":["http://www.mendeley.com/documents/?uuid=3a161fd8-3df7-338b-90ea-2421fdefde31"]}],"mendeley":{"formattedCitation":"(Pratiwi, 2020)","plainTextFormattedCitation":"(Pratiwi, 2020)","previouslyFormattedCitation":"(Pratiwi, 2020)"},"properties":{"noteIndex":0},"schema":"https://github.com/citation-style-language/schema/raw/master/csl-citation.json"}</w:instrText>
      </w:r>
      <w:r w:rsidRPr="001116B5">
        <w:rPr>
          <w:rFonts w:ascii="Times New Roman" w:hAnsi="Times New Roman" w:cs="Times New Roman"/>
        </w:rPr>
        <w:fldChar w:fldCharType="separate"/>
      </w:r>
      <w:r w:rsidRPr="001116B5">
        <w:rPr>
          <w:rFonts w:ascii="Times New Roman" w:hAnsi="Times New Roman" w:cs="Times New Roman"/>
          <w:noProof/>
        </w:rPr>
        <w:t>(Pratiwi, 2020)</w:t>
      </w:r>
      <w:r w:rsidRPr="001116B5">
        <w:rPr>
          <w:rFonts w:ascii="Times New Roman" w:hAnsi="Times New Roman" w:cs="Times New Roman"/>
        </w:rPr>
        <w:fldChar w:fldCharType="end"/>
      </w:r>
      <w:r w:rsidRPr="001116B5">
        <w:rPr>
          <w:rFonts w:ascii="Times New Roman" w:hAnsi="Times New Roman" w:cs="Times New Roman"/>
        </w:rPr>
        <w:t xml:space="preserve">. Keberhasilan </w:t>
      </w:r>
      <w:r w:rsidRPr="001116B5">
        <w:rPr>
          <w:rFonts w:ascii="Times New Roman" w:hAnsi="Times New Roman" w:cs="Times New Roman"/>
          <w:lang w:val="id-ID"/>
        </w:rPr>
        <w:t xml:space="preserve">dalam </w:t>
      </w:r>
      <w:r w:rsidRPr="001116B5">
        <w:rPr>
          <w:rFonts w:ascii="Times New Roman" w:hAnsi="Times New Roman" w:cs="Times New Roman"/>
        </w:rPr>
        <w:t xml:space="preserve">meningkatkan pengetahuan kesehatan gigi dan mulut pada anak </w:t>
      </w:r>
      <w:r w:rsidRPr="001116B5">
        <w:rPr>
          <w:rFonts w:ascii="Times New Roman" w:hAnsi="Times New Roman" w:cs="Times New Roman"/>
          <w:lang w:val="id-ID"/>
        </w:rPr>
        <w:t xml:space="preserve">terkait dengan </w:t>
      </w:r>
      <w:r w:rsidRPr="001116B5">
        <w:rPr>
          <w:rFonts w:ascii="Times New Roman" w:hAnsi="Times New Roman" w:cs="Times New Roman"/>
        </w:rPr>
        <w:t>pentingnya peran s</w:t>
      </w:r>
      <w:r w:rsidRPr="001116B5">
        <w:rPr>
          <w:rFonts w:ascii="Times New Roman" w:hAnsi="Times New Roman" w:cs="Times New Roman"/>
          <w:lang w:val="id-ID"/>
        </w:rPr>
        <w:t>uatu</w:t>
      </w:r>
      <w:r w:rsidRPr="001116B5">
        <w:rPr>
          <w:rFonts w:ascii="Times New Roman" w:hAnsi="Times New Roman" w:cs="Times New Roman"/>
        </w:rPr>
        <w:t xml:space="preserve"> media yang digunakan, karena media</w:t>
      </w:r>
      <w:r w:rsidRPr="001116B5">
        <w:rPr>
          <w:rFonts w:ascii="Times New Roman" w:hAnsi="Times New Roman" w:cs="Times New Roman"/>
          <w:lang w:val="id-ID"/>
        </w:rPr>
        <w:t xml:space="preserve"> yang</w:t>
      </w:r>
      <w:r w:rsidRPr="001116B5">
        <w:rPr>
          <w:rFonts w:ascii="Times New Roman" w:hAnsi="Times New Roman" w:cs="Times New Roman"/>
        </w:rPr>
        <w:t xml:space="preserve"> digunakan dapat mendukung proses pembelajaran. Melalui media </w:t>
      </w:r>
      <w:r w:rsidRPr="001116B5">
        <w:rPr>
          <w:rFonts w:ascii="Times New Roman" w:hAnsi="Times New Roman" w:cs="Times New Roman"/>
          <w:lang w:val="id-ID"/>
        </w:rPr>
        <w:t xml:space="preserve">yang digunakan, </w:t>
      </w:r>
      <w:r w:rsidRPr="001116B5">
        <w:rPr>
          <w:rFonts w:ascii="Times New Roman" w:hAnsi="Times New Roman" w:cs="Times New Roman"/>
        </w:rPr>
        <w:t>pesan yang disampaikan</w:t>
      </w:r>
      <w:r w:rsidRPr="001116B5">
        <w:rPr>
          <w:rFonts w:ascii="Times New Roman" w:hAnsi="Times New Roman" w:cs="Times New Roman"/>
          <w:lang w:val="id-ID"/>
        </w:rPr>
        <w:t xml:space="preserve"> akan</w:t>
      </w:r>
      <w:r w:rsidRPr="001116B5">
        <w:rPr>
          <w:rFonts w:ascii="Times New Roman" w:hAnsi="Times New Roman" w:cs="Times New Roman"/>
        </w:rPr>
        <w:t xml:space="preserve"> lebih menarik dan mudah dipahami </w:t>
      </w:r>
      <w:r w:rsidRPr="001116B5">
        <w:rPr>
          <w:rFonts w:ascii="Times New Roman" w:hAnsi="Times New Roman" w:cs="Times New Roman"/>
        </w:rPr>
        <w:fldChar w:fldCharType="begin" w:fldLock="1"/>
      </w:r>
      <w:r w:rsidRPr="001116B5">
        <w:rPr>
          <w:rFonts w:ascii="Times New Roman" w:hAnsi="Times New Roman" w:cs="Times New Roman"/>
        </w:rPr>
        <w:instrText>ADDIN CSL_CITATION {"citationItems":[{"id":"ITEM-1","itemData":{"ISSN":"2774-5244","author":[{"dropping-particle":"","family":"Nurlisa","given":"Fera","non-dropping-particle":"","parse-names":false,"suffix":""},{"dropping-particle":"","family":"Prasetyowati","given":"Silvia","non-dropping-particle":"","parse-names":false,"suffix":""},{"dropping-particle":"","family":"Fitria Ulfah","given":"Siti","non-dropping-particle":"","parse-names":false,"suffix":""}],"container-title":"ijohm.rcipublisher.org","id":"ITEM-1","issued":{"date-parts":[["2022"]]},"title":"PENINGKATAN PENGETAHUAN KESEHATAN GIGI DAN MULUT PADA ANAK SEKOLAH DASAR DITINJAU DARI MEDIA PERMAINAN","type":"article-journal","volume":"2"},"uris":["http://www.mendeley.com/documents/?uuid=b84e95cd-cd7e-3a05-b841-0fcde59c2794"]}],"mendeley":{"formattedCitation":"(Nurlisa et al., 2022)","plainTextFormattedCitation":"(Nurlisa et al., 2022)","previouslyFormattedCitation":"(Nurlisa et al., 2022)"},"properties":{"noteIndex":0},"schema":"https://github.com/citation-style-language/schema/raw/master/csl-citation.json"}</w:instrText>
      </w:r>
      <w:r w:rsidRPr="001116B5">
        <w:rPr>
          <w:rFonts w:ascii="Times New Roman" w:hAnsi="Times New Roman" w:cs="Times New Roman"/>
        </w:rPr>
        <w:fldChar w:fldCharType="separate"/>
      </w:r>
      <w:r w:rsidRPr="001116B5">
        <w:rPr>
          <w:rFonts w:ascii="Times New Roman" w:hAnsi="Times New Roman" w:cs="Times New Roman"/>
          <w:noProof/>
        </w:rPr>
        <w:t>(Nurlisa et al., 2022)</w:t>
      </w:r>
      <w:r w:rsidRPr="001116B5">
        <w:rPr>
          <w:rFonts w:ascii="Times New Roman" w:hAnsi="Times New Roman" w:cs="Times New Roman"/>
        </w:rPr>
        <w:fldChar w:fldCharType="end"/>
      </w:r>
      <w:r w:rsidRPr="001116B5">
        <w:rPr>
          <w:rFonts w:ascii="Times New Roman" w:hAnsi="Times New Roman" w:cs="Times New Roman"/>
        </w:rPr>
        <w:t xml:space="preserve">. </w:t>
      </w:r>
    </w:p>
    <w:p w:rsidR="00A52BB1" w:rsidRPr="001116B5" w:rsidRDefault="00A52BB1" w:rsidP="00A52BB1">
      <w:pPr>
        <w:spacing w:line="480" w:lineRule="auto"/>
        <w:ind w:left="284" w:firstLine="630"/>
        <w:jc w:val="both"/>
        <w:rPr>
          <w:rFonts w:ascii="Times New Roman" w:hAnsi="Times New Roman" w:cs="Times New Roman"/>
          <w:lang w:val="id-ID"/>
        </w:rPr>
      </w:pPr>
      <w:r w:rsidRPr="001116B5">
        <w:rPr>
          <w:rFonts w:ascii="Times New Roman" w:hAnsi="Times New Roman" w:cs="Times New Roman"/>
        </w:rPr>
        <w:t xml:space="preserve">Penggunaan media </w:t>
      </w:r>
      <w:r w:rsidRPr="001116B5">
        <w:rPr>
          <w:rFonts w:ascii="Times New Roman" w:hAnsi="Times New Roman" w:cs="Times New Roman"/>
          <w:lang w:val="id-ID"/>
        </w:rPr>
        <w:t>pada</w:t>
      </w:r>
      <w:r w:rsidRPr="001116B5">
        <w:rPr>
          <w:rFonts w:ascii="Times New Roman" w:hAnsi="Times New Roman" w:cs="Times New Roman"/>
        </w:rPr>
        <w:t xml:space="preserve"> pendidikan kesehatan dapat didasarkan pada “kerucut pengalaman” bahwa melibatkan lebih banyak indra</w:t>
      </w:r>
      <w:r w:rsidRPr="001116B5">
        <w:rPr>
          <w:rFonts w:ascii="Times New Roman" w:hAnsi="Times New Roman" w:cs="Times New Roman"/>
          <w:lang w:val="id-ID"/>
        </w:rPr>
        <w:t xml:space="preserve"> </w:t>
      </w:r>
      <w:r w:rsidRPr="001116B5">
        <w:rPr>
          <w:rFonts w:ascii="Times New Roman" w:hAnsi="Times New Roman" w:cs="Times New Roman"/>
        </w:rPr>
        <w:t xml:space="preserve">akan lebih mudah diterima oleh sasaran </w:t>
      </w:r>
      <w:r w:rsidRPr="001116B5">
        <w:rPr>
          <w:rFonts w:ascii="Times New Roman" w:hAnsi="Times New Roman" w:cs="Times New Roman"/>
        </w:rPr>
        <w:fldChar w:fldCharType="begin" w:fldLock="1"/>
      </w:r>
      <w:r w:rsidRPr="001116B5">
        <w:rPr>
          <w:rFonts w:ascii="Times New Roman" w:hAnsi="Times New Roman" w:cs="Times New Roman"/>
        </w:rPr>
        <w:instrText>ADDIN CSL_CITATION {"citationItems":[{"id":"ITEM-1","itemData":{"ISSN":"2774-5244","author":[{"dropping-particle":"","family":"Nurlisa","given":"Fera","non-dropping-particle":"","parse-names":false,"suffix":""},{"dropping-particle":"","family":"Prasetyowati","given":"Silvia","non-dropping-particle":"","parse-names":false,"suffix":""},{"dropping-particle":"","family":"Fitria Ulfah","given":"Siti","non-dropping-particle":"","parse-names":false,"suffix":""}],"container-title":"ijohm.rcipublisher.org","id":"ITEM-1","issued":{"date-parts":[["2022"]]},"title":"PENINGKATAN PENGETAHUAN KESEHATAN GIGI DAN MULUT PADA ANAK SEKOLAH DASAR DITINJAU DARI MEDIA PERMAINAN","type":"article-journal","volume":"2"},"uris":["http://www.mendeley.com/documents/?uuid=b84e95cd-cd7e-3a05-b841-0fcde59c2794"]}],"mendeley":{"formattedCitation":"(Nurlisa et al., 2022)","plainTextFormattedCitation":"(Nurlisa et al., 2022)","previouslyFormattedCitation":"(Nurlisa et al., 2022)"},"properties":{"noteIndex":0},"schema":"https://github.com/citation-style-language/schema/raw/master/csl-citation.json"}</w:instrText>
      </w:r>
      <w:r w:rsidRPr="001116B5">
        <w:rPr>
          <w:rFonts w:ascii="Times New Roman" w:hAnsi="Times New Roman" w:cs="Times New Roman"/>
        </w:rPr>
        <w:fldChar w:fldCharType="separate"/>
      </w:r>
      <w:r w:rsidRPr="001116B5">
        <w:rPr>
          <w:rFonts w:ascii="Times New Roman" w:hAnsi="Times New Roman" w:cs="Times New Roman"/>
          <w:noProof/>
        </w:rPr>
        <w:t>(Nurlisa et al., 2022)</w:t>
      </w:r>
      <w:r w:rsidRPr="001116B5">
        <w:rPr>
          <w:rFonts w:ascii="Times New Roman" w:hAnsi="Times New Roman" w:cs="Times New Roman"/>
        </w:rPr>
        <w:fldChar w:fldCharType="end"/>
      </w:r>
      <w:r w:rsidRPr="001116B5">
        <w:rPr>
          <w:rFonts w:ascii="Times New Roman" w:hAnsi="Times New Roman" w:cs="Times New Roman"/>
          <w:lang w:val="id-ID"/>
        </w:rPr>
        <w:t xml:space="preserve">. </w:t>
      </w:r>
      <w:r w:rsidRPr="001116B5">
        <w:rPr>
          <w:rFonts w:ascii="Times New Roman" w:hAnsi="Times New Roman" w:cs="Times New Roman"/>
        </w:rPr>
        <w:t xml:space="preserve">Permainan merupakan suatu </w:t>
      </w:r>
      <w:r w:rsidRPr="001116B5">
        <w:rPr>
          <w:rFonts w:ascii="Times New Roman" w:hAnsi="Times New Roman" w:cs="Times New Roman"/>
        </w:rPr>
        <w:lastRenderedPageBreak/>
        <w:t xml:space="preserve">kegiatan menyenangkan </w:t>
      </w:r>
      <w:r w:rsidRPr="001116B5">
        <w:rPr>
          <w:rFonts w:ascii="Times New Roman" w:hAnsi="Times New Roman" w:cs="Times New Roman"/>
          <w:lang w:val="id-ID"/>
        </w:rPr>
        <w:t>yang</w:t>
      </w:r>
      <w:r w:rsidRPr="001116B5">
        <w:rPr>
          <w:rFonts w:ascii="Times New Roman" w:hAnsi="Times New Roman" w:cs="Times New Roman"/>
        </w:rPr>
        <w:t xml:space="preserve"> dilakukan atas kehendak sendiri tanpa paksaan dengan tujuan untuk memperoleh kesenangan pada waktu bermain </w:t>
      </w:r>
      <w:r w:rsidRPr="001116B5">
        <w:rPr>
          <w:rFonts w:ascii="Times New Roman" w:hAnsi="Times New Roman" w:cs="Times New Roman"/>
        </w:rPr>
        <w:fldChar w:fldCharType="begin" w:fldLock="1"/>
      </w:r>
      <w:r w:rsidRPr="001116B5">
        <w:rPr>
          <w:rFonts w:ascii="Times New Roman" w:hAnsi="Times New Roman" w:cs="Times New Roman"/>
        </w:rPr>
        <w:instrText>ADDIN CSL_CITATION {"citationItems":[{"id":"ITEM-1","itemData":{"ISSN":"2774-5244","author":[{"dropping-particle":"","family":"Nurlisa","given":"Fera","non-dropping-particle":"","parse-names":false,"suffix":""},{"dropping-particle":"","family":"Prasetyowati","given":"Silvia","non-dropping-particle":"","parse-names":false,"suffix":""},{"dropping-particle":"","family":"Fitria Ulfah","given":"Siti","non-dropping-particle":"","parse-names":false,"suffix":""}],"container-title":"ijohm.rcipublisher.org","id":"ITEM-1","issued":{"date-parts":[["2022"]]},"title":"PENINGKATAN PENGETAHUAN KESEHATAN GIGI DAN MULUT PADA ANAK SEKOLAH DASAR DITINJAU DARI MEDIA PERMAINAN","type":"article-journal","volume":"2"},"uris":["http://www.mendeley.com/documents/?uuid=b84e95cd-cd7e-3a05-b841-0fcde59c2794"]}],"mendeley":{"formattedCitation":"(Nurlisa et al., 2022)","plainTextFormattedCitation":"(Nurlisa et al., 2022)","previouslyFormattedCitation":"(Nurlisa et al., 2022)"},"properties":{"noteIndex":0},"schema":"https://github.com/citation-style-language/schema/raw/master/csl-citation.json"}</w:instrText>
      </w:r>
      <w:r w:rsidRPr="001116B5">
        <w:rPr>
          <w:rFonts w:ascii="Times New Roman" w:hAnsi="Times New Roman" w:cs="Times New Roman"/>
        </w:rPr>
        <w:fldChar w:fldCharType="separate"/>
      </w:r>
      <w:r w:rsidRPr="001116B5">
        <w:rPr>
          <w:rFonts w:ascii="Times New Roman" w:hAnsi="Times New Roman" w:cs="Times New Roman"/>
          <w:noProof/>
        </w:rPr>
        <w:t>(Nurlisa et al., 2022)</w:t>
      </w:r>
      <w:r w:rsidRPr="001116B5">
        <w:rPr>
          <w:rFonts w:ascii="Times New Roman" w:hAnsi="Times New Roman" w:cs="Times New Roman"/>
        </w:rPr>
        <w:fldChar w:fldCharType="end"/>
      </w:r>
      <w:r w:rsidRPr="001116B5">
        <w:rPr>
          <w:rFonts w:ascii="Times New Roman" w:hAnsi="Times New Roman" w:cs="Times New Roman"/>
          <w:lang w:val="id-ID"/>
        </w:rPr>
        <w:t xml:space="preserve">. </w:t>
      </w:r>
    </w:p>
    <w:p w:rsidR="00A52BB1" w:rsidRPr="001116B5" w:rsidRDefault="00A52BB1" w:rsidP="00A52BB1">
      <w:pPr>
        <w:spacing w:line="480" w:lineRule="auto"/>
        <w:ind w:left="284" w:firstLine="630"/>
        <w:jc w:val="both"/>
        <w:rPr>
          <w:rFonts w:ascii="Times New Roman" w:hAnsi="Times New Roman" w:cs="Times New Roman"/>
        </w:rPr>
      </w:pPr>
      <w:r w:rsidRPr="001116B5">
        <w:rPr>
          <w:rFonts w:ascii="Times New Roman" w:hAnsi="Times New Roman" w:cs="Times New Roman"/>
          <w:lang w:val="id-ID"/>
        </w:rPr>
        <w:t xml:space="preserve">Bagi </w:t>
      </w:r>
      <w:r w:rsidRPr="001116B5">
        <w:rPr>
          <w:rFonts w:ascii="Times New Roman" w:hAnsi="Times New Roman" w:cs="Times New Roman"/>
        </w:rPr>
        <w:t xml:space="preserve">anak-anak bermain sambil belajar </w:t>
      </w:r>
      <w:r w:rsidRPr="001116B5">
        <w:rPr>
          <w:rFonts w:ascii="Times New Roman" w:hAnsi="Times New Roman" w:cs="Times New Roman"/>
          <w:lang w:val="id-ID"/>
        </w:rPr>
        <w:t>merupakan</w:t>
      </w:r>
      <w:r w:rsidRPr="001116B5">
        <w:rPr>
          <w:rFonts w:ascii="Times New Roman" w:hAnsi="Times New Roman" w:cs="Times New Roman"/>
        </w:rPr>
        <w:t xml:space="preserve"> cara efektif guna meningkatkan pengetahuan. Permainan ada</w:t>
      </w:r>
      <w:r w:rsidRPr="001116B5">
        <w:rPr>
          <w:rFonts w:ascii="Times New Roman" w:hAnsi="Times New Roman" w:cs="Times New Roman"/>
          <w:lang w:val="id-ID"/>
        </w:rPr>
        <w:t>lah</w:t>
      </w:r>
      <w:r w:rsidRPr="001116B5">
        <w:rPr>
          <w:rFonts w:ascii="Times New Roman" w:hAnsi="Times New Roman" w:cs="Times New Roman"/>
        </w:rPr>
        <w:t xml:space="preserve"> kegiatan yang dilakukan </w:t>
      </w:r>
      <w:r w:rsidRPr="001116B5">
        <w:rPr>
          <w:rFonts w:ascii="Times New Roman" w:hAnsi="Times New Roman" w:cs="Times New Roman"/>
          <w:lang w:val="id-ID"/>
        </w:rPr>
        <w:t>dengan</w:t>
      </w:r>
      <w:r w:rsidRPr="001116B5">
        <w:rPr>
          <w:rFonts w:ascii="Times New Roman" w:hAnsi="Times New Roman" w:cs="Times New Roman"/>
        </w:rPr>
        <w:t xml:space="preserve"> kehendak sendiri dan bebas tanpa adanya paksaan </w:t>
      </w:r>
      <w:r w:rsidRPr="001116B5">
        <w:rPr>
          <w:rFonts w:ascii="Times New Roman" w:hAnsi="Times New Roman" w:cs="Times New Roman"/>
          <w:lang w:val="id-ID"/>
        </w:rPr>
        <w:t>dengan tujuan</w:t>
      </w:r>
      <w:r w:rsidRPr="001116B5">
        <w:rPr>
          <w:rFonts w:ascii="Times New Roman" w:hAnsi="Times New Roman" w:cs="Times New Roman"/>
        </w:rPr>
        <w:t xml:space="preserve"> untuk memperoleh kesenangan </w:t>
      </w:r>
      <w:r w:rsidRPr="001116B5">
        <w:rPr>
          <w:rFonts w:ascii="Times New Roman" w:hAnsi="Times New Roman" w:cs="Times New Roman"/>
        </w:rPr>
        <w:fldChar w:fldCharType="begin" w:fldLock="1"/>
      </w:r>
      <w:r w:rsidRPr="001116B5">
        <w:rPr>
          <w:rFonts w:ascii="Times New Roman" w:hAnsi="Times New Roman" w:cs="Times New Roman"/>
        </w:rPr>
        <w:instrText>ADDIN CSL_CITATION {"citationItems":[{"id":"ITEM-1","itemData":{"ISSN":"2656-8144","abstract":"The oral and mouth health in Indonesia is still considered in an apprehensive condition. Thus, in this circumstances, promotive and preventive works are needed to prevent the oral and mouth health problem by promoting oral and mouth health education since early stage. There are many kind of dental education methods that usually used, such as speech, poster, and video delivering methods. Some literatures mentioned that those methods are less effective for children. That is something more insteresting, easy to understand, and fun method for children, it is using an educational games. One of the alternatives that can be used as an educational media for oral and mouth health is puzzle and monopoly game. This activity aims to know the ability of puzzle and monopoly in dentistry as an oral and mouth educational media. The steps had in this activity included games socialization, pre test, playing games, and post test on fourth grade students of SD Negeri Bumi 1. Then, had an evaluation to know if there any enhancement on student's knowledge about oral and mouth health. The MOLEGI (Monopoli Puzzle Kedokteran Gigi) Games can be used as an alternative educational media and potentially increasing the knowledge about oral and mouth health for children.","author":[{"dropping-particle":"","family":"Rizky Hutami","given":"Amelia","non-dropping-particle":"","parse-names":false,"suffix":""},{"dropping-particle":"","family":"Mayaningtyas Dewi","given":"Nindya","non-dropping-particle":"","parse-names":false,"suffix":""},{"dropping-particle":"","family":"Rohman Setiawan","given":"Nur","non-dropping-particle":"","parse-names":false,"suffix":""},{"dropping-particle":"","family":"Anggita Permata Putri","given":"Nanda","non-dropping-particle":"","parse-names":false,"suffix":""},{"dropping-particle":"","family":"Kaswindarti","given":"Septriyani","non-dropping-particle":"","parse-names":false,"suffix":""}],"container-title":"jurnal.uai.ac.id","id":"ITEM-1","issued":{"date-parts":[["2019"]]},"title":"Penerapan permainan MOLEGI (Monopoli puzzle kesehatan gigi) sebagai media edukasi kesehatan gigi dan mulut siswa SD Negeri 1 Bumi","type":"article-journal"},"uris":["http://www.mendeley.com/documents/?uuid=3c3cb5fc-017a-3944-b3e3-6f91c48bb56a"]}],"mendeley":{"formattedCitation":"(Rizky Hutami et al., 2019)","plainTextFormattedCitation":"(Rizky Hutami et al., 2019)","previouslyFormattedCitation":"(Rizky Hutami et al., 2019)"},"properties":{"noteIndex":0},"schema":"https://github.com/citation-style-language/schema/raw/master/csl-citation.json"}</w:instrText>
      </w:r>
      <w:r w:rsidRPr="001116B5">
        <w:rPr>
          <w:rFonts w:ascii="Times New Roman" w:hAnsi="Times New Roman" w:cs="Times New Roman"/>
        </w:rPr>
        <w:fldChar w:fldCharType="separate"/>
      </w:r>
      <w:r w:rsidRPr="001116B5">
        <w:rPr>
          <w:rFonts w:ascii="Times New Roman" w:hAnsi="Times New Roman" w:cs="Times New Roman"/>
          <w:noProof/>
        </w:rPr>
        <w:t>(Rizky Hutami et al., 2019)</w:t>
      </w:r>
      <w:r w:rsidRPr="001116B5">
        <w:rPr>
          <w:rFonts w:ascii="Times New Roman" w:hAnsi="Times New Roman" w:cs="Times New Roman"/>
        </w:rPr>
        <w:fldChar w:fldCharType="end"/>
      </w:r>
      <w:r w:rsidRPr="001116B5">
        <w:rPr>
          <w:rFonts w:ascii="Times New Roman" w:hAnsi="Times New Roman" w:cs="Times New Roman"/>
        </w:rPr>
        <w:t xml:space="preserve">. Permainan edukatif </w:t>
      </w:r>
      <w:r w:rsidRPr="001116B5">
        <w:rPr>
          <w:rFonts w:ascii="Times New Roman" w:hAnsi="Times New Roman" w:cs="Times New Roman"/>
          <w:lang w:val="id-ID"/>
        </w:rPr>
        <w:t>merupakan</w:t>
      </w:r>
      <w:r w:rsidRPr="001116B5">
        <w:rPr>
          <w:rFonts w:ascii="Times New Roman" w:hAnsi="Times New Roman" w:cs="Times New Roman"/>
        </w:rPr>
        <w:t xml:space="preserve"> bentuk permainan yang memuat unsur pendidikan atau bimbingan yang diperuntukan untuk pemainnya, termasuk permainan modern dan tradisional yang diberi muatan pendidikan dan pengajaran </w:t>
      </w:r>
      <w:r w:rsidRPr="001116B5">
        <w:rPr>
          <w:rFonts w:ascii="Times New Roman" w:hAnsi="Times New Roman" w:cs="Times New Roman"/>
        </w:rPr>
        <w:fldChar w:fldCharType="begin" w:fldLock="1"/>
      </w:r>
      <w:r w:rsidRPr="001116B5">
        <w:rPr>
          <w:rFonts w:ascii="Times New Roman" w:hAnsi="Times New Roman" w:cs="Times New Roman"/>
        </w:rPr>
        <w:instrText>ADDIN CSL_CITATION {"citationItems":[{"id":"ITEM-1","itemData":{"author":[{"dropping-particle":"","family":"Pratiwi","given":"AH","non-dropping-particle":"","parse-names":false,"suffix":""}],"id":"ITEM-1","issued":{"date-parts":[["2020"]]},"title":"PENGARUH PROMOSI KESEHATAN GIGI DAN MULUT MENGGUNAKAN MEDIA PERMAINAN KARTU KUARTET TERHADAP TINGKAT PENGETAHUAN","type":"article-journal"},"uris":["http://www.mendeley.com/documents/?uuid=3a161fd8-3df7-338b-90ea-2421fdefde31"]}],"mendeley":{"formattedCitation":"(Pratiwi, 2020)","plainTextFormattedCitation":"(Pratiwi, 2020)","previouslyFormattedCitation":"(Pratiwi, 2020)"},"properties":{"noteIndex":0},"schema":"https://github.com/citation-style-language/schema/raw/master/csl-citation.json"}</w:instrText>
      </w:r>
      <w:r w:rsidRPr="001116B5">
        <w:rPr>
          <w:rFonts w:ascii="Times New Roman" w:hAnsi="Times New Roman" w:cs="Times New Roman"/>
        </w:rPr>
        <w:fldChar w:fldCharType="separate"/>
      </w:r>
      <w:r w:rsidRPr="001116B5">
        <w:rPr>
          <w:rFonts w:ascii="Times New Roman" w:hAnsi="Times New Roman" w:cs="Times New Roman"/>
          <w:noProof/>
        </w:rPr>
        <w:t>(Pratiwi, 2020)</w:t>
      </w:r>
      <w:r w:rsidRPr="001116B5">
        <w:rPr>
          <w:rFonts w:ascii="Times New Roman" w:hAnsi="Times New Roman" w:cs="Times New Roman"/>
        </w:rPr>
        <w:fldChar w:fldCharType="end"/>
      </w:r>
      <w:r w:rsidRPr="001116B5">
        <w:rPr>
          <w:rFonts w:ascii="Times New Roman" w:hAnsi="Times New Roman" w:cs="Times New Roman"/>
          <w:lang w:val="id-ID"/>
        </w:rPr>
        <w:t>.</w:t>
      </w:r>
      <w:r w:rsidRPr="001116B5">
        <w:rPr>
          <w:rFonts w:ascii="Times New Roman" w:hAnsi="Times New Roman" w:cs="Times New Roman"/>
        </w:rPr>
        <w:t xml:space="preserve"> </w:t>
      </w:r>
    </w:p>
    <w:p w:rsidR="00A52BB1" w:rsidRPr="001116B5" w:rsidRDefault="00A52BB1" w:rsidP="00A52BB1">
      <w:pPr>
        <w:spacing w:line="480" w:lineRule="auto"/>
        <w:ind w:left="284" w:firstLine="630"/>
        <w:jc w:val="both"/>
        <w:rPr>
          <w:rFonts w:ascii="Times New Roman" w:hAnsi="Times New Roman" w:cs="Times New Roman"/>
        </w:rPr>
      </w:pPr>
      <w:r w:rsidRPr="001116B5">
        <w:rPr>
          <w:rFonts w:ascii="Times New Roman" w:hAnsi="Times New Roman" w:cs="Times New Roman"/>
        </w:rPr>
        <w:t>Penelitian yang dilakukan oleh Amelia dkk. (2019) tentang penerapan permainan Molegi (Monopoli Puzzle Kesehatan Gigi) sebagai media edukasi kesehatan gigi dan mulut pada siswa SD Negeri 1 Bumi menyatakan penggunaan permainan Mol</w:t>
      </w:r>
      <w:r>
        <w:rPr>
          <w:rFonts w:ascii="Times New Roman" w:hAnsi="Times New Roman" w:cs="Times New Roman"/>
          <w:lang w:val="id-ID"/>
        </w:rPr>
        <w:t>e</w:t>
      </w:r>
      <w:r w:rsidRPr="001116B5">
        <w:rPr>
          <w:rFonts w:ascii="Times New Roman" w:hAnsi="Times New Roman" w:cs="Times New Roman"/>
        </w:rPr>
        <w:t>gi (Monopoli Puzzle Kesehatan Gigi) dapat digunakan sebagai edukasi dan berpotensi meningkatkan pengetahuan kesehatan gigi dan mulut pada anak sekolah dasar</w:t>
      </w:r>
      <w:r w:rsidRPr="001116B5">
        <w:rPr>
          <w:rFonts w:ascii="Times New Roman" w:hAnsi="Times New Roman" w:cs="Times New Roman"/>
          <w:lang w:val="id-ID"/>
        </w:rPr>
        <w:t xml:space="preserve">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SSN":"2774-5244","author":[{"dropping-particle":"","family":"Nurlisa","given":"Fera","non-dropping-particle":"","parse-names":false,"suffix":""},{"dropping-particle":"","family":"Prasetyowati","given":"Silvia","non-dropping-particle":"","parse-names":false,"suffix":""},{"dropping-particle":"","family":"Fitria Ulfah","given":"Siti","non-dropping-particle":"","parse-names":false,"suffix":""}],"container-title":"ijohm.rcipublisher.org","id":"ITEM-1","issued":{"date-parts":[["2022"]]},"title":"PENINGKATAN PENGETAHUAN KESEHATAN GIGI DAN MULUT PADA ANAK SEKOLAH DASAR DITINJAU DARI MEDIA PERMAINAN","type":"article-journal","volume":"2"},"uris":["http://www.mendeley.com/documents/?uuid=b84e95cd-cd7e-3a05-b841-0fcde59c2794"]}],"mendeley":{"formattedCitation":"(Nurlisa et al., 2022)","plainTextFormattedCitation":"(Nurlisa et al., 2022)","previouslyFormattedCitation":"(Nurlisa et al.,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(Nurlisa et al., 2022)</w:t>
      </w:r>
      <w:r w:rsidRPr="001116B5">
        <w:rPr>
          <w:rFonts w:ascii="Times New Roman" w:hAnsi="Times New Roman" w:cs="Times New Roman"/>
          <w:lang w:val="id-ID"/>
        </w:rPr>
        <w:fldChar w:fldCharType="end"/>
      </w:r>
      <w:r w:rsidRPr="001116B5">
        <w:rPr>
          <w:rFonts w:ascii="Times New Roman" w:hAnsi="Times New Roman" w:cs="Times New Roman"/>
        </w:rPr>
        <w:t xml:space="preserve">. </w:t>
      </w:r>
    </w:p>
    <w:p w:rsidR="00A52BB1" w:rsidRPr="001116B5" w:rsidRDefault="00A52BB1" w:rsidP="00A52BB1">
      <w:pPr>
        <w:spacing w:line="480" w:lineRule="auto"/>
        <w:ind w:left="284" w:firstLine="630"/>
        <w:jc w:val="both"/>
        <w:rPr>
          <w:rFonts w:ascii="Times New Roman" w:hAnsi="Times New Roman" w:cs="Times New Roman"/>
        </w:rPr>
      </w:pPr>
      <w:r w:rsidRPr="001116B5">
        <w:rPr>
          <w:rFonts w:ascii="Times New Roman" w:hAnsi="Times New Roman" w:cs="Times New Roman"/>
        </w:rPr>
        <w:t>Penelitian yang dilakukan oleh Obed dkk. (2020) tentang penerapan permainan ular tangga sebagai media edukasi kesehatan gigi dan mulut pada siswa SDN Candi 01 Semarang menyatakan penggunaan permainan ular tangga dapat digunakan sebagai edukasi dan berpotensi meningkatkan pengetahuan kesehatan gigi dan mulut pada anak sekolah dasar</w:t>
      </w:r>
      <w:r w:rsidRPr="001116B5">
        <w:rPr>
          <w:rFonts w:ascii="Times New Roman" w:hAnsi="Times New Roman" w:cs="Times New Roman"/>
          <w:lang w:val="id-ID"/>
        </w:rPr>
        <w:t xml:space="preserve">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SSN":"2774-5244","author":[{"dropping-particle":"","family":"Nurlisa","given":"Fera","non-dropping-particle":"","parse-names":false,"suffix":""},{"dropping-particle":"","family":"Prasetyowati","given":"Silvia","non-dropping-particle":"","parse-names":false,"suffix":""},{"dropping-particle":"","family":"Fitria Ulfah","given":"Siti","non-dropping-particle":"","parse-names":false,"suffix":""}],"container-title":"ijohm.rcipublisher.org","id":"ITEM-1","issued":{"date-parts":[["2022"]]},"title":"PENINGKATAN PENGETAHUAN KESEHATAN GIGI DAN MULUT PADA ANAK SEKOLAH DASAR DITINJAU DARI MEDIA PERMAINAN","type":"article-journal","volume":"2"},"uris":["http://www.mendeley.com/documents/?uuid=b84e95cd-cd7e-3a05-b841-0fcde59c2794"]}],"mendeley":{"formattedCitation":"(Nurlisa et al., 2022)","plainTextFormattedCitation":"(Nurlisa et al., 2022)","previouslyFormattedCitation":"(Nurlisa et al.,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(Nurlisa et al., 2022)</w:t>
      </w:r>
      <w:r w:rsidRPr="001116B5">
        <w:rPr>
          <w:rFonts w:ascii="Times New Roman" w:hAnsi="Times New Roman" w:cs="Times New Roman"/>
          <w:lang w:val="id-ID"/>
        </w:rPr>
        <w:fldChar w:fldCharType="end"/>
      </w:r>
      <w:r w:rsidRPr="001116B5">
        <w:rPr>
          <w:rFonts w:ascii="Times New Roman" w:hAnsi="Times New Roman" w:cs="Times New Roman"/>
        </w:rPr>
        <w:t xml:space="preserve">. </w:t>
      </w:r>
    </w:p>
    <w:p w:rsidR="00A52BB1" w:rsidRPr="001116B5" w:rsidRDefault="00A52BB1" w:rsidP="00A52BB1">
      <w:pPr>
        <w:spacing w:line="480" w:lineRule="auto"/>
        <w:ind w:left="284" w:firstLine="630"/>
        <w:jc w:val="both"/>
        <w:rPr>
          <w:rFonts w:ascii="Times New Roman" w:hAnsi="Times New Roman" w:cs="Times New Roman"/>
          <w:lang w:val="id-ID"/>
        </w:rPr>
      </w:pPr>
      <w:r w:rsidRPr="001116B5">
        <w:rPr>
          <w:rFonts w:ascii="Times New Roman" w:hAnsi="Times New Roman" w:cs="Times New Roman"/>
        </w:rPr>
        <w:t xml:space="preserve">Hasil beberapa artikel yang </w:t>
      </w:r>
      <w:r w:rsidRPr="001116B5">
        <w:rPr>
          <w:rFonts w:ascii="Times New Roman" w:hAnsi="Times New Roman" w:cs="Times New Roman"/>
          <w:i/>
          <w:iCs/>
        </w:rPr>
        <w:t>direview</w:t>
      </w:r>
      <w:r w:rsidRPr="001116B5">
        <w:rPr>
          <w:rFonts w:ascii="Times New Roman" w:hAnsi="Times New Roman" w:cs="Times New Roman"/>
        </w:rPr>
        <w:t xml:space="preserve"> terdapat 4 artikel yang membahas tentang media lihat </w:t>
      </w:r>
      <w:r w:rsidRPr="001116B5">
        <w:rPr>
          <w:rFonts w:ascii="Times New Roman" w:hAnsi="Times New Roman" w:cs="Times New Roman"/>
          <w:i/>
          <w:iCs/>
        </w:rPr>
        <w:t>(visual aids)</w:t>
      </w:r>
      <w:r w:rsidRPr="001116B5">
        <w:rPr>
          <w:rFonts w:ascii="Times New Roman" w:hAnsi="Times New Roman" w:cs="Times New Roman"/>
        </w:rPr>
        <w:t xml:space="preserve"> berupa permainan kartu belajar sambil bermain, anak menjadi lebih aktif dapat meningkatkan pengetahuan anak. Sehingga </w:t>
      </w:r>
      <w:r w:rsidRPr="001116B5">
        <w:rPr>
          <w:rFonts w:ascii="Times New Roman" w:hAnsi="Times New Roman" w:cs="Times New Roman"/>
        </w:rPr>
        <w:lastRenderedPageBreak/>
        <w:t xml:space="preserve">permainan kartu dapat digunakan sebagai salah satu media promosi kesehatan gigi yang dapat meningkatkan pengetahuan anak sekolah dasar </w:t>
      </w:r>
      <w:r w:rsidRPr="001116B5">
        <w:rPr>
          <w:rFonts w:ascii="Times New Roman" w:hAnsi="Times New Roman" w:cs="Times New Roman"/>
        </w:rPr>
        <w:fldChar w:fldCharType="begin" w:fldLock="1"/>
      </w:r>
      <w:r w:rsidRPr="001116B5">
        <w:rPr>
          <w:rFonts w:ascii="Times New Roman" w:hAnsi="Times New Roman" w:cs="Times New Roman"/>
        </w:rPr>
        <w:instrText>ADDIN CSL_CITATION {"citationItems":[{"id":"ITEM-1","itemData":{"ISSN":"2774-5244","author":[{"dropping-particle":"","family":"Nurlisa","given":"Fera","non-dropping-particle":"","parse-names":false,"suffix":""},{"dropping-particle":"","family":"Prasetyowati","given":"Silvia","non-dropping-particle":"","parse-names":false,"suffix":""},{"dropping-particle":"","family":"Fitria Ulfah","given":"Siti","non-dropping-particle":"","parse-names":false,"suffix":""}],"container-title":"ijohm.rcipublisher.org","id":"ITEM-1","issued":{"date-parts":[["2022"]]},"title":"PENINGKATAN PENGETAHUAN KESEHATAN GIGI DAN MULUT PADA ANAK SEKOLAH DASAR DITINJAU DARI MEDIA PERMAINAN","type":"article-journal","volume":"2"},"uris":["http://www.mendeley.com/documents/?uuid=b84e95cd-cd7e-3a05-b841-0fcde59c2794"]}],"mendeley":{"formattedCitation":"(Nurlisa et al., 2022)","plainTextFormattedCitation":"(Nurlisa et al., 2022)","previouslyFormattedCitation":"(Nurlisa et al., 2022)"},"properties":{"noteIndex":0},"schema":"https://github.com/citation-style-language/schema/raw/master/csl-citation.json"}</w:instrText>
      </w:r>
      <w:r w:rsidRPr="001116B5">
        <w:rPr>
          <w:rFonts w:ascii="Times New Roman" w:hAnsi="Times New Roman" w:cs="Times New Roman"/>
        </w:rPr>
        <w:fldChar w:fldCharType="separate"/>
      </w:r>
      <w:r w:rsidRPr="001116B5">
        <w:rPr>
          <w:rFonts w:ascii="Times New Roman" w:hAnsi="Times New Roman" w:cs="Times New Roman"/>
          <w:noProof/>
        </w:rPr>
        <w:t>(Nurlisa et al., 2022)</w:t>
      </w:r>
      <w:r w:rsidRPr="001116B5">
        <w:rPr>
          <w:rFonts w:ascii="Times New Roman" w:hAnsi="Times New Roman" w:cs="Times New Roman"/>
        </w:rPr>
        <w:fldChar w:fldCharType="end"/>
      </w:r>
      <w:r w:rsidRPr="001116B5">
        <w:rPr>
          <w:rFonts w:ascii="Times New Roman" w:hAnsi="Times New Roman" w:cs="Times New Roman"/>
          <w:lang w:val="id-ID"/>
        </w:rPr>
        <w:t>.</w:t>
      </w:r>
    </w:p>
    <w:p w:rsidR="00A52BB1" w:rsidRPr="001116B5" w:rsidRDefault="00A52BB1" w:rsidP="00A52BB1">
      <w:pPr>
        <w:spacing w:line="480" w:lineRule="auto"/>
        <w:ind w:left="284" w:firstLine="630"/>
        <w:jc w:val="both"/>
        <w:rPr>
          <w:rFonts w:ascii="Times New Roman" w:hAnsi="Times New Roman" w:cs="Times New Roman"/>
          <w:lang w:val="id-ID"/>
        </w:rPr>
      </w:pPr>
      <w:r w:rsidRPr="001116B5">
        <w:rPr>
          <w:rFonts w:ascii="Times New Roman" w:hAnsi="Times New Roman" w:cs="Times New Roman"/>
          <w:lang w:val="id-ID"/>
        </w:rPr>
        <w:t xml:space="preserve">Permainan </w:t>
      </w:r>
      <w:r w:rsidRPr="001116B5">
        <w:rPr>
          <w:rFonts w:ascii="Times New Roman" w:hAnsi="Times New Roman" w:cs="Times New Roman"/>
        </w:rPr>
        <w:t>kartu kuartet merupakan media pembelajaran yang menyenangkan, selain menyenangkan permainan ini sudah dikenal siswa</w:t>
      </w:r>
      <w:r w:rsidRPr="001116B5">
        <w:rPr>
          <w:rFonts w:ascii="Times New Roman" w:hAnsi="Times New Roman" w:cs="Times New Roman"/>
          <w:lang w:val="id-ID"/>
        </w:rPr>
        <w:t xml:space="preserve"> sekolah dasar pada umumnya</w:t>
      </w:r>
      <w:r w:rsidRPr="001116B5">
        <w:rPr>
          <w:rFonts w:ascii="Times New Roman" w:hAnsi="Times New Roman" w:cs="Times New Roman"/>
        </w:rPr>
        <w:t xml:space="preserve">, materi dalam bentuk kartu bergambar ini disajikan dalam bentuk gambar yang dilengkapi dengan keterangan dari gambar tersebut </w:t>
      </w:r>
      <w:r w:rsidRPr="001116B5">
        <w:rPr>
          <w:rFonts w:ascii="Times New Roman" w:hAnsi="Times New Roman" w:cs="Times New Roman"/>
        </w:rPr>
        <w:fldChar w:fldCharType="begin" w:fldLock="1"/>
      </w:r>
      <w:r w:rsidRPr="001116B5">
        <w:rPr>
          <w:rFonts w:ascii="Times New Roman" w:hAnsi="Times New Roman" w:cs="Times New Roman"/>
        </w:rPr>
        <w:instrText>ADDIN CSL_CITATION {"citationItems":[{"id":"ITEM-1","itemData":{"author":[{"dropping-particle":"","family":"Pratiwi","given":"AH","non-dropping-particle":"","parse-names":false,"suffix":""}],"id":"ITEM-1","issued":{"date-parts":[["2020"]]},"title":"PENGARUH PROMOSI KESEHATAN GIGI DAN MULUT MENGGUNAKAN MEDIA PERMAINAN KARTU KUARTET TERHADAP TINGKAT PENGETAHUAN","type":"article-journal"},"uris":["http://www.mendeley.com/documents/?uuid=1ecea5ed-33b0-3a51-8d37-6b6ff3ef441e"]}],"mendeley":{"formattedCitation":"(Pratiwi, 2020)","plainTextFormattedCitation":"(Pratiwi, 2020)","previouslyFormattedCitation":"(Pratiwi, 2020)"},"properties":{"noteIndex":0},"schema":"https://github.com/citation-style-language/schema/raw/master/csl-citation.json"}</w:instrText>
      </w:r>
      <w:r w:rsidRPr="001116B5">
        <w:rPr>
          <w:rFonts w:ascii="Times New Roman" w:hAnsi="Times New Roman" w:cs="Times New Roman"/>
        </w:rPr>
        <w:fldChar w:fldCharType="separate"/>
      </w:r>
      <w:r w:rsidRPr="001116B5">
        <w:rPr>
          <w:rFonts w:ascii="Times New Roman" w:hAnsi="Times New Roman" w:cs="Times New Roman"/>
          <w:noProof/>
        </w:rPr>
        <w:t>(Pratiwi, 2020)</w:t>
      </w:r>
      <w:r w:rsidRPr="001116B5">
        <w:rPr>
          <w:rFonts w:ascii="Times New Roman" w:hAnsi="Times New Roman" w:cs="Times New Roman"/>
        </w:rPr>
        <w:fldChar w:fldCharType="end"/>
      </w:r>
      <w:r w:rsidRPr="001116B5">
        <w:rPr>
          <w:rFonts w:ascii="Times New Roman" w:hAnsi="Times New Roman" w:cs="Times New Roman"/>
          <w:lang w:val="id-ID"/>
        </w:rPr>
        <w:t>.</w:t>
      </w:r>
    </w:p>
    <w:p w:rsidR="00A52BB1" w:rsidRPr="002A0B0B" w:rsidRDefault="00A52BB1" w:rsidP="00A52BB1">
      <w:pPr>
        <w:pStyle w:val="ListParagraph"/>
        <w:spacing w:line="480" w:lineRule="auto"/>
        <w:ind w:left="284" w:firstLine="567"/>
        <w:jc w:val="both"/>
        <w:rPr>
          <w:rFonts w:ascii="Times New Roman" w:hAnsi="Times New Roman" w:cs="Times New Roman"/>
        </w:rPr>
      </w:pPr>
      <w:r w:rsidRPr="001116B5">
        <w:rPr>
          <w:rFonts w:ascii="Times New Roman" w:hAnsi="Times New Roman" w:cs="Times New Roman"/>
          <w:color w:val="222222"/>
          <w:shd w:val="clear" w:color="auto" w:fill="FFFFFF"/>
          <w:lang w:val="id-ID"/>
        </w:rPr>
        <w:t xml:space="preserve"> </w:t>
      </w:r>
      <w:r>
        <w:rPr>
          <w:rFonts w:ascii="Times New Roman" w:hAnsi="Times New Roman" w:cs="Times New Roman"/>
          <w:color w:val="222222"/>
          <w:shd w:val="clear" w:color="auto" w:fill="FFFFFF"/>
          <w:lang w:val="id-ID"/>
        </w:rPr>
        <w:t>K</w:t>
      </w:r>
      <w:r w:rsidRPr="001116B5">
        <w:rPr>
          <w:rFonts w:ascii="Times New Roman" w:hAnsi="Times New Roman" w:cs="Times New Roman"/>
        </w:rPr>
        <w:t>artu kuartet memiliki beberapa kelebihan dan kekurangan</w:t>
      </w:r>
      <w:r>
        <w:rPr>
          <w:rFonts w:ascii="Times New Roman" w:hAnsi="Times New Roman" w:cs="Times New Roman"/>
          <w:lang w:val="id-ID"/>
        </w:rPr>
        <w:t xml:space="preserve"> secara fisik</w:t>
      </w:r>
      <w:r w:rsidRPr="001116B5">
        <w:rPr>
          <w:rFonts w:ascii="Times New Roman" w:hAnsi="Times New Roman" w:cs="Times New Roman"/>
        </w:rPr>
        <w:t>. Adapun beberapa kelebihan dari kartu kuartet antara lain</w:t>
      </w:r>
      <w:r>
        <w:rPr>
          <w:rFonts w:ascii="Times New Roman" w:hAnsi="Times New Roman" w:cs="Times New Roman"/>
          <w:lang w:val="id-ID"/>
        </w:rPr>
        <w:t xml:space="preserve"> </w:t>
      </w:r>
      <w:r w:rsidRPr="001116B5">
        <w:rPr>
          <w:rFonts w:ascii="Times New Roman" w:hAnsi="Times New Roman" w:cs="Times New Roman"/>
        </w:rPr>
        <w:t xml:space="preserve">: </w:t>
      </w:r>
      <w:r>
        <w:rPr>
          <w:rFonts w:ascii="Times New Roman" w:hAnsi="Times New Roman" w:cs="Times New Roman"/>
          <w:lang w:val="id-ID"/>
        </w:rPr>
        <w:t>p</w:t>
      </w:r>
      <w:r w:rsidRPr="002A0B0B">
        <w:rPr>
          <w:rFonts w:ascii="Times New Roman" w:hAnsi="Times New Roman" w:cs="Times New Roman"/>
        </w:rPr>
        <w:t>raktis karena mudah dibawa kemana-mana dan mudah dimainkan kapan saja</w:t>
      </w:r>
      <w:r w:rsidRPr="002A0B0B">
        <w:rPr>
          <w:rFonts w:ascii="Times New Roman" w:hAnsi="Times New Roman" w:cs="Times New Roman"/>
          <w:lang w:val="id-ID"/>
        </w:rPr>
        <w:t xml:space="preserve">, </w:t>
      </w:r>
      <w:r>
        <w:rPr>
          <w:rFonts w:ascii="Times New Roman" w:hAnsi="Times New Roman" w:cs="Times New Roman"/>
          <w:lang w:val="id-ID"/>
        </w:rPr>
        <w:t>d</w:t>
      </w:r>
      <w:r w:rsidRPr="002A0B0B">
        <w:rPr>
          <w:rFonts w:ascii="Times New Roman" w:hAnsi="Times New Roman" w:cs="Times New Roman"/>
        </w:rPr>
        <w:t>apat digunakan untuk kelompok besar atau</w:t>
      </w:r>
      <w:r w:rsidRPr="002A0B0B">
        <w:rPr>
          <w:rFonts w:ascii="Times New Roman" w:hAnsi="Times New Roman" w:cs="Times New Roman"/>
          <w:color w:val="FF0000"/>
          <w:lang w:val="id-ID"/>
        </w:rPr>
        <w:t xml:space="preserve"> </w:t>
      </w:r>
      <w:r w:rsidRPr="002A0B0B">
        <w:rPr>
          <w:rFonts w:ascii="Times New Roman" w:hAnsi="Times New Roman" w:cs="Times New Roman"/>
        </w:rPr>
        <w:t>kecil</w:t>
      </w:r>
      <w:r w:rsidRPr="002A0B0B">
        <w:rPr>
          <w:rFonts w:ascii="Times New Roman" w:hAnsi="Times New Roman" w:cs="Times New Roman"/>
          <w:lang w:val="id-ID"/>
        </w:rPr>
        <w:t xml:space="preserve">, </w:t>
      </w:r>
      <w:r w:rsidRPr="002A0B0B">
        <w:rPr>
          <w:rFonts w:ascii="Times New Roman" w:hAnsi="Times New Roman" w:cs="Times New Roman"/>
        </w:rPr>
        <w:t>siswa juga dapat secara aktif untuk ikut dilibatkan di dalam penyajiannya</w:t>
      </w:r>
      <w:r w:rsidRPr="002A0B0B">
        <w:rPr>
          <w:rFonts w:ascii="Times New Roman" w:hAnsi="Times New Roman" w:cs="Times New Roman"/>
          <w:lang w:val="id-ID"/>
        </w:rPr>
        <w:t xml:space="preserve">, </w:t>
      </w:r>
      <w:r>
        <w:rPr>
          <w:rFonts w:ascii="Times New Roman" w:hAnsi="Times New Roman" w:cs="Times New Roman"/>
          <w:lang w:val="id-ID"/>
        </w:rPr>
        <w:t>p</w:t>
      </w:r>
      <w:r w:rsidRPr="002A0B0B">
        <w:rPr>
          <w:rFonts w:ascii="Times New Roman" w:hAnsi="Times New Roman" w:cs="Times New Roman"/>
        </w:rPr>
        <w:t xml:space="preserve">ermainan kartu kuartet </w:t>
      </w:r>
      <w:r>
        <w:rPr>
          <w:rFonts w:ascii="Times New Roman" w:hAnsi="Times New Roman" w:cs="Times New Roman"/>
          <w:lang w:val="id-ID"/>
        </w:rPr>
        <w:t>mampu</w:t>
      </w:r>
      <w:r w:rsidRPr="002A0B0B">
        <w:rPr>
          <w:rFonts w:ascii="Times New Roman" w:hAnsi="Times New Roman" w:cs="Times New Roman"/>
        </w:rPr>
        <w:t xml:space="preserve"> meningkatkan kemampuan berbicara d</w:t>
      </w:r>
      <w:r>
        <w:rPr>
          <w:rFonts w:ascii="Times New Roman" w:hAnsi="Times New Roman" w:cs="Times New Roman"/>
          <w:lang w:val="id-ID"/>
        </w:rPr>
        <w:t>an kemampuan</w:t>
      </w:r>
      <w:r w:rsidRPr="002A0B0B">
        <w:rPr>
          <w:rFonts w:ascii="Times New Roman" w:hAnsi="Times New Roman" w:cs="Times New Roman"/>
        </w:rPr>
        <w:t xml:space="preserve"> menyimak siswa, karena </w:t>
      </w:r>
      <w:r>
        <w:rPr>
          <w:rFonts w:ascii="Times New Roman" w:hAnsi="Times New Roman" w:cs="Times New Roman"/>
          <w:lang w:val="id-ID"/>
        </w:rPr>
        <w:t>adanya</w:t>
      </w:r>
      <w:r w:rsidRPr="002A0B0B">
        <w:rPr>
          <w:rFonts w:ascii="Times New Roman" w:hAnsi="Times New Roman" w:cs="Times New Roman"/>
        </w:rPr>
        <w:t xml:space="preserve"> interaksi antarsiswa</w:t>
      </w:r>
      <w:r w:rsidRPr="002A0B0B">
        <w:rPr>
          <w:rFonts w:ascii="Times New Roman" w:hAnsi="Times New Roman" w:cs="Times New Roman"/>
          <w:lang w:val="id-ID"/>
        </w:rPr>
        <w:t xml:space="preserve">, </w:t>
      </w:r>
      <w:r>
        <w:rPr>
          <w:rFonts w:ascii="Times New Roman" w:hAnsi="Times New Roman" w:cs="Times New Roman"/>
          <w:lang w:val="id-ID"/>
        </w:rPr>
        <w:t>d</w:t>
      </w:r>
      <w:r w:rsidRPr="002A0B0B">
        <w:rPr>
          <w:rFonts w:ascii="Times New Roman" w:hAnsi="Times New Roman" w:cs="Times New Roman"/>
        </w:rPr>
        <w:t>apat membantu memudahkan guru dalam upaya menumbuhkan minat dan motivasi siswa untuk belajar</w:t>
      </w:r>
      <w:r w:rsidRPr="002A0B0B">
        <w:rPr>
          <w:rFonts w:ascii="Times New Roman" w:hAnsi="Times New Roman" w:cs="Times New Roman"/>
          <w:lang w:val="id-ID"/>
        </w:rPr>
        <w:t xml:space="preserve"> </w:t>
      </w:r>
      <w:r w:rsidRPr="002A0B0B">
        <w:rPr>
          <w:rFonts w:ascii="Times New Roman" w:hAnsi="Times New Roman" w:cs="Times New Roman"/>
          <w:lang w:val="id-ID"/>
        </w:rPr>
        <w:fldChar w:fldCharType="begin" w:fldLock="1"/>
      </w:r>
      <w:r w:rsidRPr="002A0B0B">
        <w:rPr>
          <w:rFonts w:ascii="Times New Roman" w:hAnsi="Times New Roman" w:cs="Times New Roman"/>
          <w:lang w:val="id-ID"/>
        </w:rPr>
        <w:instrText>ADDIN CSL_CITATION {"citationItems":[{"id":"ITEM-1","itemData":{"DOI":"10.24127/hj.v7i2.2108","ISSN":"2337-4713","abstract":"… Boedaya Lampung) … Budaya Lampung. Melalui kartu kuartet Boelang diharapkan dapat meningkatkan motivasi siswa untuk mengenalkan budaya lampung, sehingga Budaya Lampung …","author":[{"dropping-particle":"","family":"Sumargono","given":"Sumargono","non-dropping-particle":"","parse-names":false,"suffix":""},{"dropping-particle":"","family":"Lisnawati","given":"Lisnawati","non-dropping-particle":"","parse-names":false,"suffix":""},{"dropping-particle":"","family":"Rohmayani","given":"Siti","non-dropping-particle":"","parse-names":false,"suffix":""},{"dropping-particle":"","family":"Masdi","given":"Masdi","non-dropping-particle":"","parse-names":false,"suffix":""}],"container-title":"HISTORIA : Jurnal Program Studi Pendidikan Sejarah","id":"ITEM-1","issue":"2","issued":{"date-parts":[["2020"]]},"page":"243","title":"Kartu Kuartet Boelang (Boedaya Lampung) Sebagai Media Edukasi Boedaya Lokal Di Smpn Bandarlampung","type":"article-journal","volume":"7"},"uris":["http://www.mendeley.com/documents/?uuid=3497ebf7-fef2-4b7b-94ee-b99b3a4c5601"]}],"mendeley":{"formattedCitation":"(Sumargono et al., 2020)","plainTextFormattedCitation":"(Sumargono et al., 2020)","previouslyFormattedCitation":"(Sumargono et al., 2020)"},"properties":{"noteIndex":0},"schema":"https://github.com/citation-style-language/schema/raw/master/csl-citation.json"}</w:instrText>
      </w:r>
      <w:r w:rsidRPr="002A0B0B">
        <w:rPr>
          <w:rFonts w:ascii="Times New Roman" w:hAnsi="Times New Roman" w:cs="Times New Roman"/>
          <w:lang w:val="id-ID"/>
        </w:rPr>
        <w:fldChar w:fldCharType="separate"/>
      </w:r>
      <w:r w:rsidRPr="002A0B0B">
        <w:rPr>
          <w:rFonts w:ascii="Times New Roman" w:hAnsi="Times New Roman" w:cs="Times New Roman"/>
          <w:noProof/>
          <w:lang w:val="id-ID"/>
        </w:rPr>
        <w:t>(Sumargono et al., 2020)</w:t>
      </w:r>
      <w:r w:rsidRPr="002A0B0B">
        <w:rPr>
          <w:rFonts w:ascii="Times New Roman" w:hAnsi="Times New Roman" w:cs="Times New Roman"/>
          <w:lang w:val="id-ID"/>
        </w:rPr>
        <w:fldChar w:fldCharType="end"/>
      </w:r>
      <w:r w:rsidRPr="002A0B0B">
        <w:rPr>
          <w:rFonts w:ascii="Times New Roman" w:hAnsi="Times New Roman" w:cs="Times New Roman"/>
          <w:lang w:val="id-ID"/>
        </w:rPr>
        <w:t>.</w:t>
      </w:r>
      <w:r w:rsidRPr="002A0B0B">
        <w:rPr>
          <w:rFonts w:ascii="Times New Roman" w:hAnsi="Times New Roman" w:cs="Times New Roman"/>
        </w:rPr>
        <w:t xml:space="preserve"> </w:t>
      </w:r>
    </w:p>
    <w:p w:rsidR="00A52BB1" w:rsidRPr="001116B5" w:rsidRDefault="00A52BB1" w:rsidP="00A52BB1">
      <w:pPr>
        <w:pStyle w:val="ListParagraph"/>
        <w:spacing w:line="480" w:lineRule="auto"/>
        <w:ind w:left="284" w:firstLine="567"/>
        <w:jc w:val="both"/>
        <w:rPr>
          <w:rFonts w:ascii="Times New Roman" w:hAnsi="Times New Roman" w:cs="Times New Roman"/>
        </w:rPr>
      </w:pPr>
      <w:r w:rsidRPr="001116B5">
        <w:rPr>
          <w:rFonts w:ascii="Times New Roman" w:hAnsi="Times New Roman" w:cs="Times New Roman"/>
          <w:lang w:val="id-ID"/>
        </w:rPr>
        <w:t xml:space="preserve"> </w:t>
      </w:r>
      <w:r w:rsidRPr="001116B5">
        <w:rPr>
          <w:rFonts w:ascii="Times New Roman" w:hAnsi="Times New Roman" w:cs="Times New Roman"/>
        </w:rPr>
        <w:t>Selain mem</w:t>
      </w:r>
      <w:r>
        <w:rPr>
          <w:rFonts w:ascii="Times New Roman" w:hAnsi="Times New Roman" w:cs="Times New Roman"/>
          <w:lang w:val="id-ID"/>
        </w:rPr>
        <w:t>iliki</w:t>
      </w:r>
      <w:r w:rsidRPr="001116B5">
        <w:rPr>
          <w:rFonts w:ascii="Times New Roman" w:hAnsi="Times New Roman" w:cs="Times New Roman"/>
        </w:rPr>
        <w:t xml:space="preserve"> kelebihan, permainan kartu kuartet juga memiliki kekurangan</w:t>
      </w:r>
      <w:r>
        <w:rPr>
          <w:rFonts w:ascii="Times New Roman" w:hAnsi="Times New Roman" w:cs="Times New Roman"/>
          <w:lang w:val="id-ID"/>
        </w:rPr>
        <w:t xml:space="preserve"> dalam pembelajaran</w:t>
      </w:r>
      <w:r w:rsidRPr="001116B5">
        <w:rPr>
          <w:rFonts w:ascii="Times New Roman" w:hAnsi="Times New Roman" w:cs="Times New Roman"/>
        </w:rPr>
        <w:t xml:space="preserve">, yaitu pemain yang </w:t>
      </w:r>
      <w:r>
        <w:rPr>
          <w:rFonts w:ascii="Times New Roman" w:hAnsi="Times New Roman" w:cs="Times New Roman"/>
          <w:lang w:val="id-ID"/>
        </w:rPr>
        <w:t xml:space="preserve">mengikutinya </w:t>
      </w:r>
      <w:r w:rsidRPr="001116B5">
        <w:rPr>
          <w:rFonts w:ascii="Times New Roman" w:hAnsi="Times New Roman" w:cs="Times New Roman"/>
        </w:rPr>
        <w:t xml:space="preserve">tidak banyak, karena jumlah kartu terbatas dan masih diperlukan variasi </w:t>
      </w:r>
      <w:r>
        <w:rPr>
          <w:rFonts w:ascii="Times New Roman" w:hAnsi="Times New Roman" w:cs="Times New Roman"/>
          <w:lang w:val="id-ID"/>
        </w:rPr>
        <w:t xml:space="preserve">pada </w:t>
      </w:r>
      <w:r w:rsidRPr="001116B5">
        <w:rPr>
          <w:rFonts w:ascii="Times New Roman" w:hAnsi="Times New Roman" w:cs="Times New Roman"/>
        </w:rPr>
        <w:t xml:space="preserve">desain kartu kuartet </w:t>
      </w:r>
      <w:r>
        <w:rPr>
          <w:rFonts w:ascii="Times New Roman" w:hAnsi="Times New Roman" w:cs="Times New Roman"/>
          <w:lang w:val="id-ID"/>
        </w:rPr>
        <w:t>sehingga</w:t>
      </w:r>
      <w:r w:rsidRPr="001116B5">
        <w:rPr>
          <w:rFonts w:ascii="Times New Roman" w:hAnsi="Times New Roman" w:cs="Times New Roman"/>
        </w:rPr>
        <w:t xml:space="preserve"> lebih menarik</w:t>
      </w:r>
      <w:r w:rsidRPr="001116B5">
        <w:rPr>
          <w:rFonts w:ascii="Times New Roman" w:hAnsi="Times New Roman" w:cs="Times New Roman"/>
          <w:lang w:val="id-ID"/>
        </w:rPr>
        <w:t xml:space="preserve">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{"citationItems":[{"id":"ITEM-1","itemData":{"DOI":"10.24127/hj.v7i2.2108","ISSN":"2337-4713","abstract":"… Boedaya Lampung) … Budaya Lampung. Melalui kartu kuartet Boelang diharapkan dapat meningkatkan motivasi siswa untuk mengenalkan budaya lampung, sehingga Budaya Lampung …","author":[{"dropping-particle":"","family":"Sumargono","given":"Sumargono","non-dropping-particle":"","parse-names":false,"suffix":""},{"dropping-particle":"","family":"Lisnawati","given":"Lisnawati","non-dropping-particle":"","parse-names":false,"suffix":""},{"dropping-particle":"","family":"Rohmayani","given":"Siti","non-dropping-particle":"","parse-names":false,"suffix":""},{"dropping-particle":"","family":"Masdi","given":"Masdi","non-dropping-particle":"","parse-names":false,"suffix":""}],"container-title":"HISTORIA : Jurnal Program Studi Pendidikan Sejarah","id":"ITEM-1","issue":"2","issued":{"date-parts":[["2020"]]},"page":"243","title":"Kartu Kuartet Boelang (Boedaya Lampung) Sebagai Media Edukasi Boedaya Lokal Di Smpn Bandarlampung","type":"article-journal","volume":"7"},"uris":["http://www.mendeley.com/documents/?uuid=3497ebf7-fef2-4b7b-94ee-b99b3a4c5601"]}],"mendeley":{"formattedCitation":"(Sumargono et al., 2020)","plainTextFormattedCitation":"(Sumargono et al., 2020)","previouslyFormattedCitation":"(Sumargono et al., 2020)"},"properties":{"noteIndex":0},"schema":"https://github.com/citation-style-language/schema/raw/master/csl-citation.json"}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(Sumargono et al., 2020)</w:t>
      </w:r>
      <w:r w:rsidRPr="001116B5">
        <w:rPr>
          <w:rFonts w:ascii="Times New Roman" w:hAnsi="Times New Roman" w:cs="Times New Roman"/>
          <w:lang w:val="id-ID"/>
        </w:rPr>
        <w:fldChar w:fldCharType="end"/>
      </w:r>
      <w:r w:rsidRPr="001116B5">
        <w:rPr>
          <w:rFonts w:ascii="Times New Roman" w:hAnsi="Times New Roman" w:cs="Times New Roman"/>
        </w:rPr>
        <w:t xml:space="preserve">. </w:t>
      </w:r>
    </w:p>
    <w:p w:rsidR="00A52BB1" w:rsidRDefault="00A52BB1" w:rsidP="00A52BB1">
      <w:pPr>
        <w:pStyle w:val="ListParagraph"/>
        <w:spacing w:line="480" w:lineRule="auto"/>
        <w:ind w:left="284" w:firstLine="567"/>
        <w:jc w:val="both"/>
        <w:rPr>
          <w:rFonts w:ascii="Times New Roman" w:hAnsi="Times New Roman" w:cs="Times New Roman"/>
        </w:rPr>
      </w:pPr>
    </w:p>
    <w:p w:rsidR="00A52BB1" w:rsidRDefault="00A52BB1" w:rsidP="00A52BB1">
      <w:pPr>
        <w:pStyle w:val="ListParagraph"/>
        <w:tabs>
          <w:tab w:val="left" w:pos="7020"/>
        </w:tabs>
        <w:spacing w:line="480" w:lineRule="auto"/>
        <w:ind w:left="284" w:firstLine="567"/>
        <w:jc w:val="both"/>
        <w:rPr>
          <w:rFonts w:ascii="Times New Roman" w:hAnsi="Times New Roman" w:cs="Times New Roman"/>
        </w:rPr>
      </w:pPr>
      <w:r>
        <w:rPr>
          <w:rFonts w:ascii="Times New Roman" w:hAnsi="Times New Roman" w:cs="Times New Roman"/>
        </w:rPr>
        <w:tab/>
      </w:r>
    </w:p>
    <w:p w:rsidR="00A52BB1" w:rsidRPr="001116B5" w:rsidRDefault="00A52BB1" w:rsidP="00A52BB1">
      <w:pPr>
        <w:pStyle w:val="ListParagraph"/>
        <w:spacing w:line="480" w:lineRule="auto"/>
        <w:ind w:left="284" w:firstLine="567"/>
        <w:jc w:val="both"/>
        <w:rPr>
          <w:rFonts w:ascii="Times New Roman" w:hAnsi="Times New Roman" w:cs="Times New Roman"/>
        </w:rPr>
      </w:pPr>
    </w:p>
    <w:p w:rsidR="00A52BB1" w:rsidRPr="001116B5" w:rsidRDefault="00A52BB1" w:rsidP="00A52BB1">
      <w:pPr>
        <w:pStyle w:val="ListParagraph"/>
        <w:spacing w:line="480" w:lineRule="auto"/>
        <w:ind w:left="284" w:firstLine="567"/>
        <w:jc w:val="both"/>
        <w:rPr>
          <w:rFonts w:ascii="Times New Roman" w:hAnsi="Times New Roman" w:cs="Times New Roman"/>
          <w:lang w:val="en-US"/>
        </w:rPr>
      </w:pPr>
      <w:r w:rsidRPr="001116B5">
        <w:rPr>
          <w:rFonts w:ascii="Times New Roman" w:hAnsi="Times New Roman" w:cs="Times New Roman"/>
          <w:lang w:val="id-ID"/>
        </w:rPr>
        <w:lastRenderedPageBreak/>
        <w:t xml:space="preserve"> Penulis </w:t>
      </w:r>
      <w:r w:rsidRPr="001116B5">
        <w:rPr>
          <w:rFonts w:ascii="Times New Roman" w:hAnsi="Times New Roman" w:cs="Times New Roman"/>
          <w:lang w:val="en-US"/>
        </w:rPr>
        <w:t>terdorong untuk membuat inovasi mengenai “</w:t>
      </w:r>
      <w:r>
        <w:rPr>
          <w:rFonts w:ascii="Times New Roman" w:hAnsi="Times New Roman" w:cs="Times New Roman"/>
          <w:lang w:val="id-ID"/>
        </w:rPr>
        <w:t xml:space="preserve">EFEKTIVITAS </w:t>
      </w:r>
      <w:r w:rsidRPr="001116B5">
        <w:rPr>
          <w:rFonts w:ascii="Times New Roman" w:hAnsi="Times New Roman" w:cs="Times New Roman"/>
          <w:lang w:val="en-US"/>
        </w:rPr>
        <w:t xml:space="preserve">PENGGUNAAN MEDIA KARTU KUARTET TERHADAP </w:t>
      </w:r>
      <w:r w:rsidRPr="001116B5">
        <w:rPr>
          <w:rFonts w:ascii="Times New Roman" w:hAnsi="Times New Roman" w:cs="Times New Roman"/>
          <w:lang w:val="id-ID"/>
        </w:rPr>
        <w:t xml:space="preserve">PENINGKATAN </w:t>
      </w:r>
      <w:r w:rsidRPr="001116B5">
        <w:rPr>
          <w:rFonts w:ascii="Times New Roman" w:hAnsi="Times New Roman" w:cs="Times New Roman"/>
          <w:lang w:val="en-US"/>
        </w:rPr>
        <w:t xml:space="preserve">PENGETAHUAN KESEHATAN GIGI DAN MULUT PADA SISWA KELAS </w:t>
      </w:r>
      <w:r w:rsidRPr="001116B5">
        <w:rPr>
          <w:rFonts w:ascii="Times New Roman" w:hAnsi="Times New Roman" w:cs="Times New Roman"/>
          <w:lang w:val="id-ID"/>
        </w:rPr>
        <w:t xml:space="preserve">3 DAN </w:t>
      </w:r>
      <w:r w:rsidRPr="001116B5">
        <w:rPr>
          <w:rFonts w:ascii="Times New Roman" w:hAnsi="Times New Roman" w:cs="Times New Roman"/>
          <w:lang w:val="en-US"/>
        </w:rPr>
        <w:t xml:space="preserve">4 SDN </w:t>
      </w:r>
      <w:r w:rsidRPr="001116B5">
        <w:rPr>
          <w:rFonts w:ascii="Times New Roman" w:hAnsi="Times New Roman" w:cs="Times New Roman"/>
          <w:lang w:val="id-ID"/>
        </w:rPr>
        <w:t>SUSUKAN 06 PAGI</w:t>
      </w:r>
      <w:r w:rsidRPr="001116B5">
        <w:rPr>
          <w:rFonts w:ascii="Times New Roman" w:hAnsi="Times New Roman" w:cs="Times New Roman"/>
          <w:lang w:val="en-US"/>
        </w:rPr>
        <w:t xml:space="preserve">”. Tujuan dari inovasi ini adalah untuk meningkatkan kebersihan gigi dan mulut masyarakat </w:t>
      </w:r>
      <w:r w:rsidRPr="001116B5">
        <w:rPr>
          <w:rFonts w:ascii="Times New Roman" w:hAnsi="Times New Roman" w:cs="Times New Roman"/>
          <w:lang w:val="id-ID"/>
        </w:rPr>
        <w:t xml:space="preserve">khususnya anak-anak </w:t>
      </w:r>
      <w:r w:rsidRPr="001116B5">
        <w:rPr>
          <w:rFonts w:ascii="Times New Roman" w:hAnsi="Times New Roman" w:cs="Times New Roman"/>
          <w:lang w:val="en-US"/>
        </w:rPr>
        <w:t xml:space="preserve">agar terhindar dari segala penyakit gigi dan mulut </w:t>
      </w:r>
      <w:r w:rsidRPr="001116B5">
        <w:rPr>
          <w:rFonts w:ascii="Times New Roman" w:hAnsi="Times New Roman" w:cs="Times New Roman"/>
          <w:lang w:val="id-ID"/>
        </w:rPr>
        <w:t>sehingga</w:t>
      </w:r>
      <w:r w:rsidRPr="001116B5">
        <w:rPr>
          <w:rFonts w:ascii="Times New Roman" w:hAnsi="Times New Roman" w:cs="Times New Roman"/>
          <w:lang w:val="en-US"/>
        </w:rPr>
        <w:t xml:space="preserve"> dapat mendukung terwujudnya salah satu tujuan dari pembangunan kesehatan menuju Indonesia sehat 2030.  </w:t>
      </w:r>
    </w:p>
    <w:p w:rsidR="00A52BB1" w:rsidRPr="001116B5" w:rsidRDefault="00A52BB1" w:rsidP="00A52BB1">
      <w:pPr>
        <w:pStyle w:val="Heading2"/>
        <w:numPr>
          <w:ilvl w:val="0"/>
          <w:numId w:val="5"/>
        </w:numPr>
        <w:ind w:left="284" w:hanging="426"/>
      </w:pPr>
      <w:bookmarkStart w:id="3" w:name="_Toc126586829"/>
      <w:r w:rsidRPr="001116B5">
        <w:t>Perumusan Masalah</w:t>
      </w:r>
      <w:bookmarkEnd w:id="3"/>
    </w:p>
    <w:p w:rsidR="00A52BB1" w:rsidRPr="001116B5" w:rsidRDefault="00A52BB1" w:rsidP="00A52BB1">
      <w:pPr>
        <w:pStyle w:val="ListParagraph"/>
        <w:spacing w:line="480" w:lineRule="auto"/>
        <w:ind w:left="284" w:firstLine="567"/>
        <w:jc w:val="both"/>
        <w:rPr>
          <w:rFonts w:ascii="Times New Roman" w:hAnsi="Times New Roman" w:cs="Times New Roman"/>
          <w:lang w:val="en-US"/>
        </w:rPr>
      </w:pPr>
      <w:r w:rsidRPr="001116B5">
        <w:rPr>
          <w:rFonts w:ascii="Times New Roman" w:hAnsi="Times New Roman" w:cs="Times New Roman"/>
          <w:lang w:val="id-ID"/>
        </w:rPr>
        <w:t xml:space="preserve"> </w:t>
      </w:r>
      <w:r w:rsidRPr="001116B5">
        <w:rPr>
          <w:rFonts w:ascii="Times New Roman" w:hAnsi="Times New Roman" w:cs="Times New Roman"/>
          <w:lang w:val="en-US"/>
        </w:rPr>
        <w:t xml:space="preserve">Berdasarkan </w:t>
      </w:r>
      <w:r w:rsidRPr="001116B5">
        <w:rPr>
          <w:rFonts w:ascii="Times New Roman" w:eastAsia="Calibri" w:hAnsi="Times New Roman" w:cs="Times New Roman"/>
        </w:rPr>
        <w:t>latar belakang di atas dapat dirumuskan masalah penelitian:</w:t>
      </w:r>
      <w:r w:rsidRPr="001116B5">
        <w:rPr>
          <w:rFonts w:ascii="Times New Roman" w:eastAsia="Calibri" w:hAnsi="Times New Roman" w:cs="Times New Roman"/>
          <w:lang w:val="en-US"/>
        </w:rPr>
        <w:t xml:space="preserve"> </w:t>
      </w:r>
      <w:r w:rsidRPr="001116B5">
        <w:rPr>
          <w:rFonts w:ascii="Times New Roman" w:eastAsia="Calibri" w:hAnsi="Times New Roman" w:cs="Times New Roman"/>
        </w:rPr>
        <w:t xml:space="preserve">“Apakah penggunaan media </w:t>
      </w:r>
      <w:r>
        <w:rPr>
          <w:rFonts w:ascii="Times New Roman" w:eastAsia="Calibri" w:hAnsi="Times New Roman" w:cs="Times New Roman"/>
          <w:lang w:val="id-ID"/>
        </w:rPr>
        <w:t>k</w:t>
      </w:r>
      <w:r w:rsidRPr="001116B5">
        <w:rPr>
          <w:rFonts w:ascii="Times New Roman" w:eastAsia="Calibri" w:hAnsi="Times New Roman" w:cs="Times New Roman"/>
        </w:rPr>
        <w:t xml:space="preserve">artu </w:t>
      </w:r>
      <w:r>
        <w:rPr>
          <w:rFonts w:ascii="Times New Roman" w:eastAsia="Calibri" w:hAnsi="Times New Roman" w:cs="Times New Roman"/>
          <w:lang w:val="id-ID"/>
        </w:rPr>
        <w:t>k</w:t>
      </w:r>
      <w:r w:rsidRPr="001116B5">
        <w:rPr>
          <w:rFonts w:ascii="Times New Roman" w:eastAsia="Calibri" w:hAnsi="Times New Roman" w:cs="Times New Roman"/>
        </w:rPr>
        <w:t xml:space="preserve">uartet efektif meningkatkan pengetahuan kesehatan gigi dan mulut pada siswa SD Kelas </w:t>
      </w:r>
      <w:r w:rsidRPr="001116B5">
        <w:rPr>
          <w:rFonts w:ascii="Times New Roman" w:eastAsia="Calibri" w:hAnsi="Times New Roman" w:cs="Times New Roman"/>
          <w:lang w:val="id-ID"/>
        </w:rPr>
        <w:t xml:space="preserve">3 dan </w:t>
      </w:r>
      <w:r w:rsidRPr="001116B5">
        <w:rPr>
          <w:rFonts w:ascii="Times New Roman" w:eastAsia="Calibri" w:hAnsi="Times New Roman" w:cs="Times New Roman"/>
        </w:rPr>
        <w:t>4 SDN Susukan</w:t>
      </w:r>
      <w:r w:rsidRPr="001116B5">
        <w:rPr>
          <w:rFonts w:ascii="Times New Roman" w:eastAsia="Calibri" w:hAnsi="Times New Roman" w:cs="Times New Roman"/>
          <w:lang w:val="id-ID"/>
        </w:rPr>
        <w:t xml:space="preserve"> 06 Pagi</w:t>
      </w:r>
      <w:r w:rsidRPr="001116B5">
        <w:rPr>
          <w:rFonts w:ascii="Times New Roman" w:eastAsia="Calibri" w:hAnsi="Times New Roman" w:cs="Times New Roman"/>
          <w:lang w:val="en-US"/>
        </w:rPr>
        <w:t>?’’</w:t>
      </w:r>
    </w:p>
    <w:p w:rsidR="00A52BB1" w:rsidRPr="001116B5" w:rsidRDefault="00A52BB1" w:rsidP="00A52BB1">
      <w:pPr>
        <w:pStyle w:val="Heading2"/>
        <w:numPr>
          <w:ilvl w:val="0"/>
          <w:numId w:val="5"/>
        </w:numPr>
        <w:ind w:left="284" w:hanging="426"/>
      </w:pPr>
      <w:bookmarkStart w:id="4" w:name="_Toc126586830"/>
      <w:r w:rsidRPr="001116B5">
        <w:t>Tujuan Penelitian</w:t>
      </w:r>
      <w:bookmarkEnd w:id="4"/>
    </w:p>
    <w:p w:rsidR="00A52BB1" w:rsidRPr="001116B5" w:rsidRDefault="00A52BB1" w:rsidP="00A52BB1">
      <w:pPr>
        <w:pStyle w:val="Heading3"/>
      </w:pPr>
      <w:bookmarkStart w:id="5" w:name="_Toc126586831"/>
      <w:r w:rsidRPr="001116B5">
        <w:t>Tujuan Umum</w:t>
      </w:r>
      <w:bookmarkEnd w:id="5"/>
    </w:p>
    <w:p w:rsidR="00A52BB1" w:rsidRPr="001116B5" w:rsidRDefault="00A52BB1" w:rsidP="00A52BB1">
      <w:pPr>
        <w:pStyle w:val="ListParagraph"/>
        <w:spacing w:line="480" w:lineRule="auto"/>
        <w:ind w:left="709" w:firstLine="709"/>
        <w:jc w:val="both"/>
        <w:rPr>
          <w:rFonts w:ascii="Times New Roman" w:hAnsi="Times New Roman" w:cs="Times New Roman"/>
          <w:lang w:val="en-US"/>
        </w:rPr>
      </w:pPr>
      <w:r w:rsidRPr="001116B5">
        <w:rPr>
          <w:rFonts w:ascii="Times New Roman" w:hAnsi="Times New Roman" w:cs="Times New Roman"/>
          <w:lang w:val="id-ID"/>
        </w:rPr>
        <w:t>M</w:t>
      </w:r>
      <w:r w:rsidRPr="001116B5">
        <w:rPr>
          <w:rFonts w:ascii="Times New Roman" w:hAnsi="Times New Roman" w:cs="Times New Roman"/>
          <w:lang w:val="en-US"/>
        </w:rPr>
        <w:t xml:space="preserve">engetahui </w:t>
      </w:r>
      <w:r>
        <w:rPr>
          <w:rFonts w:ascii="Times New Roman" w:hAnsi="Times New Roman" w:cs="Times New Roman"/>
          <w:lang w:val="id-ID"/>
        </w:rPr>
        <w:t xml:space="preserve">efektivitas </w:t>
      </w:r>
      <w:r w:rsidRPr="001116B5">
        <w:rPr>
          <w:rFonts w:ascii="Times New Roman" w:eastAsia="Calibri" w:hAnsi="Times New Roman" w:cs="Times New Roman"/>
        </w:rPr>
        <w:t>penggunaan media kartu kuartet terhadap</w:t>
      </w:r>
      <w:r w:rsidRPr="001116B5">
        <w:rPr>
          <w:rFonts w:ascii="Times New Roman" w:eastAsia="Calibri" w:hAnsi="Times New Roman" w:cs="Times New Roman"/>
          <w:lang w:val="id-ID"/>
        </w:rPr>
        <w:t xml:space="preserve"> peningkatan </w:t>
      </w:r>
      <w:r w:rsidRPr="001116B5">
        <w:rPr>
          <w:rFonts w:ascii="Times New Roman" w:eastAsia="Calibri" w:hAnsi="Times New Roman" w:cs="Times New Roman"/>
        </w:rPr>
        <w:t>pengetahuan kesehatan gigi dan mulut.</w:t>
      </w:r>
      <w:r w:rsidRPr="001116B5">
        <w:rPr>
          <w:rFonts w:ascii="Times New Roman" w:hAnsi="Times New Roman" w:cs="Times New Roman"/>
          <w:lang w:val="en-US"/>
        </w:rPr>
        <w:t xml:space="preserve"> </w:t>
      </w:r>
    </w:p>
    <w:p w:rsidR="00A52BB1" w:rsidRPr="001116B5" w:rsidRDefault="00A52BB1" w:rsidP="00A52BB1">
      <w:pPr>
        <w:pStyle w:val="Heading3"/>
      </w:pPr>
      <w:bookmarkStart w:id="6" w:name="_Toc126586832"/>
      <w:r w:rsidRPr="001116B5">
        <w:t>Tujuan Khusus</w:t>
      </w:r>
      <w:bookmarkEnd w:id="6"/>
    </w:p>
    <w:p w:rsidR="00A52BB1" w:rsidRPr="001116B5" w:rsidRDefault="00A52BB1" w:rsidP="00A52BB1">
      <w:pPr>
        <w:pStyle w:val="ListParagraph"/>
        <w:numPr>
          <w:ilvl w:val="0"/>
          <w:numId w:val="1"/>
        </w:numPr>
        <w:spacing w:line="480" w:lineRule="auto"/>
        <w:ind w:left="993" w:hanging="284"/>
        <w:jc w:val="both"/>
        <w:rPr>
          <w:rFonts w:ascii="Times New Roman" w:hAnsi="Times New Roman" w:cs="Times New Roman"/>
          <w:lang w:val="en-US"/>
        </w:rPr>
      </w:pPr>
      <w:r w:rsidRPr="001116B5">
        <w:rPr>
          <w:rFonts w:ascii="Times New Roman" w:hAnsi="Times New Roman" w:cs="Times New Roman"/>
          <w:lang w:val="en-US"/>
        </w:rPr>
        <w:t>Men</w:t>
      </w:r>
      <w:r w:rsidRPr="001116B5">
        <w:rPr>
          <w:rFonts w:ascii="Times New Roman" w:hAnsi="Times New Roman" w:cs="Times New Roman"/>
          <w:lang w:val="id-ID"/>
        </w:rPr>
        <w:t>getahui</w:t>
      </w:r>
      <w:r w:rsidRPr="001116B5">
        <w:rPr>
          <w:rFonts w:ascii="Times New Roman" w:hAnsi="Times New Roman" w:cs="Times New Roman"/>
          <w:lang w:val="en-US"/>
        </w:rPr>
        <w:t xml:space="preserve"> </w:t>
      </w:r>
      <w:r w:rsidRPr="001116B5">
        <w:rPr>
          <w:rFonts w:ascii="Times New Roman" w:eastAsia="Calibri" w:hAnsi="Times New Roman" w:cs="Times New Roman"/>
        </w:rPr>
        <w:t xml:space="preserve">tingkat pengetahuan siswa Kelas </w:t>
      </w:r>
      <w:r w:rsidRPr="001116B5">
        <w:rPr>
          <w:rFonts w:ascii="Times New Roman" w:eastAsia="Calibri" w:hAnsi="Times New Roman" w:cs="Times New Roman"/>
          <w:lang w:val="id-ID"/>
        </w:rPr>
        <w:t xml:space="preserve">3 dan </w:t>
      </w:r>
      <w:r w:rsidRPr="001116B5">
        <w:rPr>
          <w:rFonts w:ascii="Times New Roman" w:eastAsia="Calibri" w:hAnsi="Times New Roman" w:cs="Times New Roman"/>
        </w:rPr>
        <w:t xml:space="preserve">4 SDN Susukan </w:t>
      </w:r>
      <w:r w:rsidRPr="001116B5">
        <w:rPr>
          <w:rFonts w:ascii="Times New Roman" w:eastAsia="Calibri" w:hAnsi="Times New Roman" w:cs="Times New Roman"/>
          <w:lang w:val="id-ID"/>
        </w:rPr>
        <w:t xml:space="preserve">06 Pagi </w:t>
      </w:r>
      <w:r w:rsidRPr="001116B5">
        <w:rPr>
          <w:rFonts w:ascii="Times New Roman" w:eastAsia="Calibri" w:hAnsi="Times New Roman" w:cs="Times New Roman"/>
        </w:rPr>
        <w:t>sebelum penggunaan media Kartu Kuartet terhadap kesehatan gigi dan mulut.</w:t>
      </w:r>
    </w:p>
    <w:p w:rsidR="00A52BB1" w:rsidRPr="001116B5" w:rsidRDefault="00A52BB1" w:rsidP="00A52BB1">
      <w:pPr>
        <w:pStyle w:val="ListParagraph"/>
        <w:numPr>
          <w:ilvl w:val="0"/>
          <w:numId w:val="1"/>
        </w:numPr>
        <w:spacing w:line="480" w:lineRule="auto"/>
        <w:ind w:left="993" w:hanging="284"/>
        <w:jc w:val="both"/>
        <w:rPr>
          <w:rFonts w:ascii="Times New Roman" w:hAnsi="Times New Roman" w:cs="Times New Roman"/>
          <w:lang w:val="en-US"/>
        </w:rPr>
      </w:pPr>
      <w:r w:rsidRPr="001116B5">
        <w:rPr>
          <w:rFonts w:ascii="Times New Roman" w:eastAsia="Calibri" w:hAnsi="Times New Roman" w:cs="Times New Roman"/>
          <w:lang w:val="en-US"/>
        </w:rPr>
        <w:t>M</w:t>
      </w:r>
      <w:r w:rsidRPr="001116B5">
        <w:rPr>
          <w:rFonts w:ascii="Times New Roman" w:eastAsia="Calibri" w:hAnsi="Times New Roman" w:cs="Times New Roman"/>
        </w:rPr>
        <w:t xml:space="preserve">engetahui tingkat pengetahuan siswa Kelas </w:t>
      </w:r>
      <w:r w:rsidRPr="001116B5">
        <w:rPr>
          <w:rFonts w:ascii="Times New Roman" w:eastAsia="Calibri" w:hAnsi="Times New Roman" w:cs="Times New Roman"/>
          <w:lang w:val="id-ID"/>
        </w:rPr>
        <w:t xml:space="preserve">3 dan </w:t>
      </w:r>
      <w:r w:rsidRPr="001116B5">
        <w:rPr>
          <w:rFonts w:ascii="Times New Roman" w:eastAsia="Calibri" w:hAnsi="Times New Roman" w:cs="Times New Roman"/>
        </w:rPr>
        <w:t xml:space="preserve">4 SDN Susukan </w:t>
      </w:r>
      <w:r w:rsidRPr="001116B5">
        <w:rPr>
          <w:rFonts w:ascii="Times New Roman" w:eastAsia="Calibri" w:hAnsi="Times New Roman" w:cs="Times New Roman"/>
          <w:lang w:val="id-ID"/>
        </w:rPr>
        <w:t xml:space="preserve">06 Pagi </w:t>
      </w:r>
      <w:r w:rsidRPr="001116B5">
        <w:rPr>
          <w:rFonts w:ascii="Times New Roman" w:eastAsia="Calibri" w:hAnsi="Times New Roman" w:cs="Times New Roman"/>
        </w:rPr>
        <w:t>sesudah penyuluhan menggunakan media kartu kuartet terhadap pengetahuan kesehatan gigi dan mulut.</w:t>
      </w:r>
    </w:p>
    <w:p w:rsidR="00A52BB1" w:rsidRPr="001116B5" w:rsidRDefault="00A52BB1" w:rsidP="00A52BB1">
      <w:pPr>
        <w:pStyle w:val="ListParagraph"/>
        <w:numPr>
          <w:ilvl w:val="0"/>
          <w:numId w:val="1"/>
        </w:numPr>
        <w:spacing w:line="480" w:lineRule="auto"/>
        <w:ind w:left="993" w:hanging="284"/>
        <w:jc w:val="both"/>
        <w:rPr>
          <w:rFonts w:ascii="Times New Roman" w:hAnsi="Times New Roman" w:cs="Times New Roman"/>
          <w:lang w:val="en-US"/>
        </w:rPr>
      </w:pPr>
      <w:r w:rsidRPr="001116B5">
        <w:rPr>
          <w:rFonts w:ascii="Times New Roman" w:hAnsi="Times New Roman" w:cs="Times New Roman"/>
          <w:lang w:val="id-ID"/>
        </w:rPr>
        <w:lastRenderedPageBreak/>
        <w:t>M</w:t>
      </w:r>
      <w:r w:rsidRPr="001116B5">
        <w:rPr>
          <w:rFonts w:ascii="Times New Roman" w:hAnsi="Times New Roman" w:cs="Times New Roman"/>
        </w:rPr>
        <w:t xml:space="preserve">engetahui pengetahuan siswa </w:t>
      </w:r>
      <w:r w:rsidRPr="001116B5">
        <w:rPr>
          <w:rFonts w:ascii="Times New Roman" w:hAnsi="Times New Roman" w:cs="Times New Roman"/>
          <w:lang w:val="id-ID"/>
        </w:rPr>
        <w:t xml:space="preserve">Kelas 3 dan 4 </w:t>
      </w:r>
      <w:r w:rsidRPr="001116B5">
        <w:rPr>
          <w:rFonts w:ascii="Times New Roman" w:hAnsi="Times New Roman" w:cs="Times New Roman"/>
        </w:rPr>
        <w:t xml:space="preserve">SDN </w:t>
      </w:r>
      <w:r w:rsidRPr="001116B5">
        <w:rPr>
          <w:rFonts w:ascii="Times New Roman" w:hAnsi="Times New Roman" w:cs="Times New Roman"/>
          <w:lang w:val="id-ID"/>
        </w:rPr>
        <w:t xml:space="preserve">Susukan 06 Pagi </w:t>
      </w:r>
      <w:r w:rsidRPr="001116B5">
        <w:rPr>
          <w:rFonts w:ascii="Times New Roman" w:hAnsi="Times New Roman" w:cs="Times New Roman"/>
        </w:rPr>
        <w:t>berdasarkan jenis kelamin</w:t>
      </w:r>
      <w:r w:rsidRPr="001116B5">
        <w:rPr>
          <w:rFonts w:ascii="Times New Roman" w:hAnsi="Times New Roman" w:cs="Times New Roman"/>
          <w:lang w:val="id-ID"/>
        </w:rPr>
        <w:t xml:space="preserve">, tingkatan kelas </w:t>
      </w:r>
      <w:r w:rsidRPr="001116B5">
        <w:rPr>
          <w:rFonts w:ascii="Times New Roman" w:hAnsi="Times New Roman" w:cs="Times New Roman"/>
        </w:rPr>
        <w:t xml:space="preserve">sebelum dan sesudah diberikan media </w:t>
      </w:r>
      <w:r w:rsidRPr="001116B5">
        <w:rPr>
          <w:rFonts w:ascii="Times New Roman" w:hAnsi="Times New Roman" w:cs="Times New Roman"/>
          <w:lang w:val="id-ID"/>
        </w:rPr>
        <w:t>kartu kuartet.</w:t>
      </w:r>
    </w:p>
    <w:p w:rsidR="00A52BB1" w:rsidRPr="001116B5" w:rsidRDefault="00A52BB1" w:rsidP="00A52BB1">
      <w:pPr>
        <w:pStyle w:val="Heading2"/>
        <w:numPr>
          <w:ilvl w:val="0"/>
          <w:numId w:val="5"/>
        </w:numPr>
        <w:ind w:left="284" w:hanging="426"/>
      </w:pPr>
      <w:bookmarkStart w:id="7" w:name="_Toc126586833"/>
      <w:r w:rsidRPr="001116B5">
        <w:t>Manfaat Penelitian</w:t>
      </w:r>
      <w:bookmarkEnd w:id="7"/>
      <w:r w:rsidRPr="001116B5">
        <w:t xml:space="preserve"> </w:t>
      </w:r>
    </w:p>
    <w:p w:rsidR="00A52BB1" w:rsidRPr="001116B5" w:rsidRDefault="00A52BB1" w:rsidP="00A52BB1">
      <w:pPr>
        <w:pStyle w:val="Heading3"/>
        <w:numPr>
          <w:ilvl w:val="0"/>
          <w:numId w:val="6"/>
        </w:numPr>
        <w:rPr>
          <w:b/>
          <w:bCs/>
        </w:rPr>
      </w:pPr>
      <w:bookmarkStart w:id="8" w:name="_Toc126586834"/>
      <w:r w:rsidRPr="001116B5">
        <w:t>Manfaat Teoritis</w:t>
      </w:r>
      <w:bookmarkEnd w:id="8"/>
    </w:p>
    <w:p w:rsidR="00A52BB1" w:rsidRPr="001116B5" w:rsidRDefault="00A52BB1" w:rsidP="00A52BB1">
      <w:pPr>
        <w:spacing w:line="480" w:lineRule="auto"/>
        <w:ind w:left="709" w:firstLine="709"/>
        <w:jc w:val="both"/>
        <w:rPr>
          <w:rFonts w:ascii="Times New Roman" w:hAnsi="Times New Roman" w:cs="Times New Roman"/>
          <w:lang w:val="en-US"/>
        </w:rPr>
      </w:pPr>
      <w:r w:rsidRPr="001116B5">
        <w:rPr>
          <w:rFonts w:ascii="Times New Roman" w:hAnsi="Times New Roman" w:cs="Times New Roman"/>
          <w:lang w:val="en-US"/>
        </w:rPr>
        <w:t xml:space="preserve">Hasil penelitian ini diharapkan dapat bermanfaat bagi pengembangan ilmu pengetahuan dalam bidang pendidikan kesehatan gigi dan mulut secara khusus hasil penelitian ini berupa media </w:t>
      </w:r>
      <w:r w:rsidRPr="001116B5">
        <w:rPr>
          <w:rFonts w:ascii="Times New Roman" w:hAnsi="Times New Roman" w:cs="Times New Roman"/>
          <w:lang w:val="id-ID"/>
        </w:rPr>
        <w:t xml:space="preserve">kartu kuartet </w:t>
      </w:r>
      <w:r w:rsidRPr="001116B5">
        <w:rPr>
          <w:rFonts w:ascii="Times New Roman" w:hAnsi="Times New Roman" w:cs="Times New Roman"/>
          <w:lang w:val="en-US"/>
        </w:rPr>
        <w:t xml:space="preserve">sebagai model edukasi pendidikan kesehatan gigi dan mulut. </w:t>
      </w:r>
    </w:p>
    <w:p w:rsidR="00A52BB1" w:rsidRPr="001116B5" w:rsidRDefault="00A52BB1" w:rsidP="00A52BB1">
      <w:pPr>
        <w:pStyle w:val="Heading3"/>
      </w:pPr>
      <w:bookmarkStart w:id="9" w:name="_Toc126586835"/>
      <w:r w:rsidRPr="001116B5">
        <w:t>Manfaat Praktis</w:t>
      </w:r>
      <w:bookmarkEnd w:id="9"/>
    </w:p>
    <w:p w:rsidR="00A52BB1" w:rsidRPr="001116B5" w:rsidRDefault="00A52BB1" w:rsidP="00A52BB1">
      <w:pPr>
        <w:pStyle w:val="Heading4"/>
        <w:numPr>
          <w:ilvl w:val="0"/>
          <w:numId w:val="4"/>
        </w:numPr>
        <w:spacing w:line="480" w:lineRule="auto"/>
        <w:ind w:left="993" w:hanging="284"/>
        <w:rPr>
          <w:rFonts w:ascii="Times New Roman" w:hAnsi="Times New Roman" w:cs="Times New Roman"/>
          <w:i w:val="0"/>
          <w:iCs w:val="0"/>
          <w:color w:val="auto"/>
          <w:lang w:val="en-US"/>
        </w:rPr>
      </w:pPr>
      <w:r w:rsidRPr="001116B5">
        <w:rPr>
          <w:rFonts w:ascii="Times New Roman" w:hAnsi="Times New Roman" w:cs="Times New Roman"/>
          <w:i w:val="0"/>
          <w:iCs w:val="0"/>
          <w:color w:val="000000" w:themeColor="text1"/>
          <w:lang w:val="en-US"/>
        </w:rPr>
        <w:t xml:space="preserve">Bagi </w:t>
      </w:r>
      <w:r w:rsidRPr="001116B5">
        <w:rPr>
          <w:rFonts w:ascii="Times New Roman" w:hAnsi="Times New Roman" w:cs="Times New Roman"/>
          <w:i w:val="0"/>
          <w:iCs w:val="0"/>
          <w:color w:val="auto"/>
          <w:lang w:val="id-ID"/>
        </w:rPr>
        <w:t>Sekolah</w:t>
      </w:r>
      <w:r w:rsidRPr="001116B5">
        <w:rPr>
          <w:rFonts w:ascii="Times New Roman" w:hAnsi="Times New Roman" w:cs="Times New Roman"/>
          <w:i w:val="0"/>
          <w:iCs w:val="0"/>
          <w:color w:val="auto"/>
          <w:lang w:val="en-US"/>
        </w:rPr>
        <w:t xml:space="preserve"> </w:t>
      </w:r>
    </w:p>
    <w:p w:rsidR="00A52BB1" w:rsidRPr="001116B5" w:rsidRDefault="00A52BB1" w:rsidP="00A52BB1">
      <w:pPr>
        <w:pStyle w:val="ListParagraph"/>
        <w:spacing w:line="480" w:lineRule="auto"/>
        <w:ind w:left="709" w:firstLine="709"/>
        <w:jc w:val="both"/>
        <w:rPr>
          <w:rFonts w:ascii="Times New Roman" w:hAnsi="Times New Roman" w:cs="Times New Roman"/>
          <w:lang w:val="en-US"/>
        </w:rPr>
      </w:pPr>
      <w:r w:rsidRPr="001116B5">
        <w:rPr>
          <w:rFonts w:ascii="Times New Roman" w:hAnsi="Times New Roman" w:cs="Times New Roman"/>
          <w:lang w:val="en-US"/>
        </w:rPr>
        <w:t>Me</w:t>
      </w:r>
      <w:r w:rsidRPr="001116B5">
        <w:rPr>
          <w:rFonts w:ascii="Times New Roman" w:hAnsi="Times New Roman" w:cs="Times New Roman"/>
          <w:lang w:val="id-ID"/>
        </w:rPr>
        <w:t>njadikan kartu kuartet sebagai</w:t>
      </w:r>
      <w:r w:rsidRPr="001116B5">
        <w:rPr>
          <w:rFonts w:ascii="Times New Roman" w:hAnsi="Times New Roman" w:cs="Times New Roman"/>
          <w:lang w:val="en-US"/>
        </w:rPr>
        <w:t xml:space="preserve"> inovasi berupa media </w:t>
      </w:r>
      <w:r w:rsidRPr="001116B5">
        <w:rPr>
          <w:rFonts w:ascii="Times New Roman" w:hAnsi="Times New Roman" w:cs="Times New Roman"/>
          <w:lang w:val="id-ID"/>
        </w:rPr>
        <w:t>kartu kuartet</w:t>
      </w:r>
      <w:r w:rsidRPr="001116B5">
        <w:rPr>
          <w:rFonts w:ascii="Times New Roman" w:hAnsi="Times New Roman" w:cs="Times New Roman"/>
          <w:lang w:val="en-US"/>
        </w:rPr>
        <w:t xml:space="preserve"> yang dapat </w:t>
      </w:r>
      <w:r w:rsidRPr="001116B5">
        <w:rPr>
          <w:rFonts w:ascii="Times New Roman" w:hAnsi="Times New Roman" w:cs="Times New Roman"/>
          <w:lang w:val="id-ID"/>
        </w:rPr>
        <w:t>menambah pengetahuan kesehatan gigi dan mulut pada SDN Susukan 06 Pagi</w:t>
      </w:r>
      <w:r w:rsidRPr="001116B5">
        <w:rPr>
          <w:rFonts w:ascii="Times New Roman" w:hAnsi="Times New Roman" w:cs="Times New Roman"/>
          <w:lang w:val="en-US"/>
        </w:rPr>
        <w:t>.</w:t>
      </w:r>
    </w:p>
    <w:p w:rsidR="00A52BB1" w:rsidRPr="001116B5" w:rsidRDefault="00A52BB1" w:rsidP="00A52BB1">
      <w:pPr>
        <w:pStyle w:val="Heading4"/>
        <w:numPr>
          <w:ilvl w:val="0"/>
          <w:numId w:val="4"/>
        </w:numPr>
        <w:tabs>
          <w:tab w:val="left" w:pos="993"/>
          <w:tab w:val="left" w:pos="1276"/>
        </w:tabs>
        <w:spacing w:line="480" w:lineRule="auto"/>
        <w:ind w:left="709" w:hanging="11"/>
        <w:rPr>
          <w:rFonts w:ascii="Times New Roman" w:hAnsi="Times New Roman" w:cs="Times New Roman"/>
          <w:i w:val="0"/>
          <w:iCs w:val="0"/>
          <w:color w:val="000000" w:themeColor="text1"/>
          <w:lang w:val="en-US"/>
        </w:rPr>
      </w:pPr>
      <w:r w:rsidRPr="001116B5">
        <w:rPr>
          <w:rFonts w:ascii="Times New Roman" w:hAnsi="Times New Roman" w:cs="Times New Roman"/>
          <w:i w:val="0"/>
          <w:iCs w:val="0"/>
          <w:color w:val="000000" w:themeColor="text1"/>
          <w:lang w:val="en-US"/>
        </w:rPr>
        <w:t>Bagi Terapis Gigi dan Mulut</w:t>
      </w:r>
    </w:p>
    <w:p w:rsidR="00A52BB1" w:rsidRPr="001116B5" w:rsidRDefault="00A52BB1" w:rsidP="00A52BB1">
      <w:pPr>
        <w:pStyle w:val="ListParagraph"/>
        <w:spacing w:line="480" w:lineRule="auto"/>
        <w:ind w:left="709" w:firstLine="709"/>
        <w:jc w:val="both"/>
        <w:rPr>
          <w:rFonts w:ascii="Times New Roman" w:hAnsi="Times New Roman" w:cs="Times New Roman"/>
          <w:lang w:val="en-US"/>
        </w:rPr>
      </w:pPr>
      <w:r w:rsidRPr="001116B5">
        <w:rPr>
          <w:rFonts w:ascii="Times New Roman" w:hAnsi="Times New Roman" w:cs="Times New Roman"/>
          <w:lang w:val="en-US"/>
        </w:rPr>
        <w:t xml:space="preserve">Menjadikan </w:t>
      </w:r>
      <w:r w:rsidRPr="001116B5">
        <w:rPr>
          <w:rFonts w:ascii="Times New Roman" w:hAnsi="Times New Roman" w:cs="Times New Roman"/>
          <w:lang w:val="id-ID"/>
        </w:rPr>
        <w:t>kartu kuartet</w:t>
      </w:r>
      <w:r w:rsidRPr="001116B5">
        <w:rPr>
          <w:rFonts w:ascii="Times New Roman" w:hAnsi="Times New Roman" w:cs="Times New Roman"/>
          <w:lang w:val="en-US"/>
        </w:rPr>
        <w:t xml:space="preserve"> ini sebagai salah satu m</w:t>
      </w:r>
      <w:r w:rsidRPr="001116B5">
        <w:rPr>
          <w:rFonts w:ascii="Times New Roman" w:hAnsi="Times New Roman" w:cs="Times New Roman"/>
          <w:lang w:val="id-ID"/>
        </w:rPr>
        <w:t>edia</w:t>
      </w:r>
      <w:r w:rsidRPr="001116B5">
        <w:rPr>
          <w:rFonts w:ascii="Times New Roman" w:hAnsi="Times New Roman" w:cs="Times New Roman"/>
          <w:lang w:val="en-US"/>
        </w:rPr>
        <w:t xml:space="preserve"> terapis gigi dan mulut untuk memberikan penyuluhan atau edukasi mengenai pemeliharaan kesehatan gigi dan mulut untuk </w:t>
      </w:r>
      <w:r w:rsidRPr="001116B5">
        <w:rPr>
          <w:rFonts w:ascii="Times New Roman" w:hAnsi="Times New Roman" w:cs="Times New Roman"/>
          <w:lang w:val="id-ID"/>
        </w:rPr>
        <w:t>menambah pengetahuan kesehatan gigi dan mulut</w:t>
      </w:r>
      <w:r w:rsidRPr="001116B5">
        <w:rPr>
          <w:rFonts w:ascii="Times New Roman" w:hAnsi="Times New Roman" w:cs="Times New Roman"/>
          <w:lang w:val="en-US"/>
        </w:rPr>
        <w:t>.</w:t>
      </w:r>
    </w:p>
    <w:p w:rsidR="00A52BB1" w:rsidRPr="001116B5" w:rsidRDefault="00A52BB1" w:rsidP="00A52BB1">
      <w:pPr>
        <w:pStyle w:val="Heading4"/>
        <w:numPr>
          <w:ilvl w:val="0"/>
          <w:numId w:val="4"/>
        </w:numPr>
        <w:tabs>
          <w:tab w:val="left" w:pos="993"/>
          <w:tab w:val="left" w:pos="1276"/>
        </w:tabs>
        <w:spacing w:line="480" w:lineRule="auto"/>
        <w:ind w:left="709" w:firstLine="0"/>
        <w:rPr>
          <w:rFonts w:ascii="Times New Roman" w:hAnsi="Times New Roman" w:cs="Times New Roman"/>
          <w:i w:val="0"/>
          <w:iCs w:val="0"/>
          <w:color w:val="000000" w:themeColor="text1"/>
          <w:lang w:val="en-US"/>
        </w:rPr>
      </w:pPr>
      <w:r w:rsidRPr="001116B5">
        <w:rPr>
          <w:rFonts w:ascii="Times New Roman" w:hAnsi="Times New Roman" w:cs="Times New Roman"/>
          <w:i w:val="0"/>
          <w:iCs w:val="0"/>
          <w:color w:val="000000" w:themeColor="text1"/>
          <w:lang w:val="en-US"/>
        </w:rPr>
        <w:t>Bagi Penelitian Selanjutnya</w:t>
      </w:r>
    </w:p>
    <w:p w:rsidR="00A52BB1" w:rsidRPr="001116B5" w:rsidRDefault="00A52BB1" w:rsidP="00A52BB1">
      <w:pPr>
        <w:pStyle w:val="ListParagraph"/>
        <w:spacing w:line="480" w:lineRule="auto"/>
        <w:ind w:left="709" w:firstLine="709"/>
        <w:jc w:val="both"/>
        <w:rPr>
          <w:rFonts w:ascii="Times New Roman" w:hAnsi="Times New Roman" w:cs="Times New Roman"/>
          <w:lang w:val="id-ID"/>
        </w:rPr>
      </w:pPr>
      <w:r w:rsidRPr="001116B5">
        <w:rPr>
          <w:rFonts w:ascii="Times New Roman" w:hAnsi="Times New Roman" w:cs="Times New Roman"/>
          <w:lang w:val="en-US"/>
        </w:rPr>
        <w:t xml:space="preserve">Memberikan gambaran terhadap para peneliti selanjutnya untuk memberikan inovasi yang lebih baru mengenai </w:t>
      </w:r>
      <w:r w:rsidRPr="001116B5">
        <w:rPr>
          <w:rFonts w:ascii="Times New Roman" w:hAnsi="Times New Roman" w:cs="Times New Roman"/>
          <w:lang w:val="id-ID"/>
        </w:rPr>
        <w:t>kartu kuartet</w:t>
      </w:r>
      <w:r w:rsidRPr="001116B5">
        <w:rPr>
          <w:rFonts w:ascii="Times New Roman" w:hAnsi="Times New Roman" w:cs="Times New Roman"/>
          <w:lang w:val="en-US"/>
        </w:rPr>
        <w:t xml:space="preserve"> yang dapat </w:t>
      </w:r>
      <w:r w:rsidRPr="001116B5">
        <w:rPr>
          <w:rFonts w:ascii="Times New Roman" w:hAnsi="Times New Roman" w:cs="Times New Roman"/>
          <w:lang w:val="id-ID"/>
        </w:rPr>
        <w:t>menambah pengetahuan kesehatan gigi dan mulut.</w:t>
      </w:r>
    </w:p>
    <w:p w:rsidR="00A52BB1" w:rsidRPr="001116B5" w:rsidRDefault="00A52BB1" w:rsidP="00A52BB1">
      <w:pPr>
        <w:spacing w:line="480" w:lineRule="auto"/>
        <w:jc w:val="both"/>
        <w:rPr>
          <w:rFonts w:ascii="Times New Roman" w:hAnsi="Times New Roman" w:cs="Times New Roman"/>
          <w:lang w:val="en-US"/>
        </w:rPr>
      </w:pPr>
    </w:p>
    <w:p w:rsidR="00A52BB1" w:rsidRPr="001116B5" w:rsidRDefault="00A52BB1" w:rsidP="00A52BB1">
      <w:pPr>
        <w:pStyle w:val="Heading2"/>
        <w:numPr>
          <w:ilvl w:val="0"/>
          <w:numId w:val="7"/>
        </w:numPr>
        <w:ind w:left="284" w:hanging="426"/>
      </w:pPr>
      <w:bookmarkStart w:id="10" w:name="_Toc126586836"/>
      <w:r w:rsidRPr="001116B5">
        <w:lastRenderedPageBreak/>
        <w:t>Keaslian Penelitian</w:t>
      </w:r>
      <w:bookmarkEnd w:id="10"/>
    </w:p>
    <w:p w:rsidR="00A52BB1" w:rsidRPr="001116B5" w:rsidRDefault="00A52BB1" w:rsidP="00A52BB1">
      <w:pPr>
        <w:pStyle w:val="Caption"/>
        <w:ind w:left="284" w:firstLine="567"/>
        <w:jc w:val="center"/>
        <w:rPr>
          <w:rFonts w:ascii="Times New Roman" w:hAnsi="Times New Roman" w:cs="Times New Roman"/>
          <w:b/>
          <w:bCs/>
          <w:i w:val="0"/>
          <w:iCs w:val="0"/>
          <w:color w:val="auto"/>
          <w:sz w:val="24"/>
          <w:szCs w:val="24"/>
        </w:rPr>
      </w:pPr>
      <w:bookmarkStart w:id="11" w:name="_Toc90035631"/>
      <w:r w:rsidRPr="001116B5">
        <w:rPr>
          <w:rFonts w:ascii="Times New Roman" w:hAnsi="Times New Roman" w:cs="Times New Roman"/>
          <w:b/>
          <w:bCs/>
          <w:i w:val="0"/>
          <w:iCs w:val="0"/>
          <w:color w:val="auto"/>
          <w:sz w:val="24"/>
          <w:szCs w:val="24"/>
        </w:rPr>
        <w:t xml:space="preserve">Tabel 1. </w:t>
      </w:r>
      <w:r w:rsidRPr="001116B5">
        <w:rPr>
          <w:rFonts w:ascii="Times New Roman" w:hAnsi="Times New Roman" w:cs="Times New Roman"/>
          <w:b/>
          <w:bCs/>
          <w:i w:val="0"/>
          <w:iCs w:val="0"/>
          <w:color w:val="auto"/>
          <w:sz w:val="24"/>
          <w:szCs w:val="24"/>
        </w:rPr>
        <w:fldChar w:fldCharType="begin"/>
      </w:r>
      <w:r w:rsidRPr="001116B5">
        <w:rPr>
          <w:rFonts w:ascii="Times New Roman" w:hAnsi="Times New Roman" w:cs="Times New Roman"/>
          <w:b/>
          <w:bCs/>
          <w:i w:val="0"/>
          <w:iCs w:val="0"/>
          <w:color w:val="auto"/>
          <w:sz w:val="24"/>
          <w:szCs w:val="24"/>
        </w:rPr>
        <w:instrText xml:space="preserve"> SEQ Tabel_1. \* ARABIC </w:instrText>
      </w:r>
      <w:r w:rsidRPr="001116B5">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w:t>
      </w:r>
      <w:r w:rsidRPr="001116B5">
        <w:rPr>
          <w:rFonts w:ascii="Times New Roman" w:hAnsi="Times New Roman" w:cs="Times New Roman"/>
          <w:b/>
          <w:bCs/>
          <w:i w:val="0"/>
          <w:iCs w:val="0"/>
          <w:color w:val="auto"/>
          <w:sz w:val="24"/>
          <w:szCs w:val="24"/>
        </w:rPr>
        <w:fldChar w:fldCharType="end"/>
      </w:r>
      <w:bookmarkEnd w:id="11"/>
      <w:r w:rsidRPr="001116B5">
        <w:rPr>
          <w:rFonts w:ascii="Times New Roman" w:hAnsi="Times New Roman" w:cs="Times New Roman"/>
          <w:b/>
          <w:bCs/>
          <w:i w:val="0"/>
          <w:iCs w:val="0"/>
          <w:color w:val="auto"/>
          <w:sz w:val="24"/>
          <w:szCs w:val="24"/>
          <w:lang w:val="id-ID"/>
        </w:rPr>
        <w:t xml:space="preserve"> Penelitian Sebelumnya yang Mendukung Penelitian yang Akan Dilakukan</w:t>
      </w:r>
    </w:p>
    <w:tbl>
      <w:tblPr>
        <w:tblStyle w:val="TableGrid"/>
        <w:tblW w:w="7116" w:type="dxa"/>
        <w:tblInd w:w="81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418"/>
        <w:gridCol w:w="5131"/>
      </w:tblGrid>
      <w:tr w:rsidR="00A52BB1" w:rsidRPr="001116B5" w:rsidTr="003B4E02">
        <w:tc>
          <w:tcPr>
            <w:tcW w:w="567" w:type="dxa"/>
            <w:tcBorders>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No</w:t>
            </w:r>
          </w:p>
        </w:tc>
        <w:tc>
          <w:tcPr>
            <w:tcW w:w="1418" w:type="dxa"/>
            <w:tcBorders>
              <w:bottom w:val="single" w:sz="4" w:space="0" w:color="auto"/>
            </w:tcBorders>
          </w:tcPr>
          <w:p w:rsidR="00A52BB1" w:rsidRPr="002647F0" w:rsidRDefault="00A52BB1" w:rsidP="003B4E02">
            <w:pPr>
              <w:pStyle w:val="ListParagraph"/>
              <w:ind w:left="0"/>
              <w:rPr>
                <w:rFonts w:ascii="Times New Roman" w:hAnsi="Times New Roman" w:cs="Times New Roman"/>
                <w:sz w:val="22"/>
                <w:szCs w:val="22"/>
              </w:rPr>
            </w:pPr>
          </w:p>
        </w:tc>
        <w:tc>
          <w:tcPr>
            <w:tcW w:w="5131" w:type="dxa"/>
            <w:tcBorders>
              <w:bottom w:val="single" w:sz="4" w:space="0" w:color="auto"/>
            </w:tcBorders>
            <w:shd w:val="clear" w:color="auto" w:fill="auto"/>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Deskripsi rangkuman penelitian</w:t>
            </w:r>
          </w:p>
        </w:tc>
      </w:tr>
      <w:tr w:rsidR="00A52BB1" w:rsidRPr="001116B5" w:rsidTr="003B4E02">
        <w:trPr>
          <w:trHeight w:val="697"/>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1.</w:t>
            </w: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Judul</w:t>
            </w:r>
          </w:p>
        </w:tc>
        <w:tc>
          <w:tcPr>
            <w:tcW w:w="5131" w:type="dxa"/>
            <w:tcBorders>
              <w:top w:val="single" w:sz="4" w:space="0" w:color="auto"/>
              <w:bottom w:val="single" w:sz="4" w:space="0" w:color="auto"/>
            </w:tcBorders>
          </w:tcPr>
          <w:p w:rsidR="00A52BB1" w:rsidRPr="002647F0" w:rsidRDefault="00A52BB1" w:rsidP="003B4E02">
            <w:pPr>
              <w:pStyle w:val="ListParagraph"/>
              <w:ind w:left="0"/>
              <w:jc w:val="both"/>
              <w:rPr>
                <w:rFonts w:ascii="Times New Roman" w:hAnsi="Times New Roman" w:cs="Times New Roman"/>
                <w:sz w:val="22"/>
                <w:szCs w:val="22"/>
                <w:lang w:val="id-ID"/>
              </w:rPr>
            </w:pPr>
            <w:r w:rsidRPr="002647F0">
              <w:rPr>
                <w:rFonts w:ascii="Times New Roman" w:hAnsi="Times New Roman" w:cs="Times New Roman"/>
                <w:sz w:val="22"/>
                <w:szCs w:val="22"/>
                <w:shd w:val="clear" w:color="auto" w:fill="FFFFFF"/>
                <w:lang w:val="id-ID"/>
              </w:rPr>
              <w:t xml:space="preserve">Efektivitas media promosi </w:t>
            </w:r>
            <w:r w:rsidRPr="002647F0">
              <w:rPr>
                <w:rFonts w:ascii="Times New Roman" w:hAnsi="Times New Roman" w:cs="Times New Roman"/>
                <w:sz w:val="22"/>
                <w:szCs w:val="22"/>
              </w:rPr>
              <w:t>kesehatan gigi dan mulut</w:t>
            </w:r>
            <w:r w:rsidRPr="002647F0">
              <w:rPr>
                <w:rFonts w:ascii="Times New Roman" w:hAnsi="Times New Roman" w:cs="Times New Roman"/>
                <w:sz w:val="22"/>
                <w:szCs w:val="22"/>
                <w:lang w:val="id-ID"/>
              </w:rPr>
              <w:t xml:space="preserve"> terhadap tingkat pengetahuan anak usia 6-12 Tahun</w:t>
            </w:r>
          </w:p>
        </w:tc>
      </w:tr>
      <w:tr w:rsidR="00A52BB1" w:rsidRPr="001116B5" w:rsidTr="003B4E02">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Nama Peneliti</w:t>
            </w:r>
          </w:p>
        </w:tc>
        <w:tc>
          <w:tcPr>
            <w:tcW w:w="5131" w:type="dxa"/>
            <w:tcBorders>
              <w:top w:val="single" w:sz="4" w:space="0" w:color="auto"/>
              <w:bottom w:val="single" w:sz="4" w:space="0" w:color="auto"/>
            </w:tcBorders>
          </w:tcPr>
          <w:p w:rsidR="00A52BB1" w:rsidRPr="002647F0" w:rsidRDefault="00A52BB1" w:rsidP="003B4E02">
            <w:pPr>
              <w:pStyle w:val="listitem-kfdxir-0"/>
              <w:shd w:val="clear" w:color="auto" w:fill="FFFFFF"/>
              <w:spacing w:before="0" w:beforeAutospacing="0" w:after="0" w:afterAutospacing="0"/>
              <w:rPr>
                <w:sz w:val="22"/>
                <w:szCs w:val="22"/>
                <w:lang w:val="en-US"/>
              </w:rPr>
            </w:pPr>
            <w:r w:rsidRPr="002647F0">
              <w:rPr>
                <w:sz w:val="22"/>
                <w:szCs w:val="22"/>
                <w:shd w:val="clear" w:color="auto" w:fill="FFFFFF"/>
              </w:rPr>
              <w:fldChar w:fldCharType="begin" w:fldLock="1"/>
            </w:r>
            <w:r w:rsidRPr="002647F0">
              <w:rPr>
                <w:sz w:val="22"/>
                <w:szCs w:val="22"/>
                <w:shd w:val="clear" w:color="auto" w:fill="FFFFFF"/>
              </w:rPr>
              <w:instrText>ADDIN CSL_CITATION {"citationItems":[{"id":"ITEM-1","itemData":{"author":[{"dropping-particle":"","family":"Rezky","given":"JR","non-dropping-particle":"","parse-names":false,"suffix":""},{"dropping-particle":"","family":"Kurniawati","given":"D","non-dropping-particle":"","parse-names":false,"suffix":""},{"dropping-particle":"","family":"KG","given":"S","non-dropping-particle":"","parse-names":false,"suffix":""}],"id":"ITEM-1","issued":{"date-parts":[["2020"]]},"title":"Efektivitas Media Promosi Kesehatan Gigi dan Mulut Terhadap Tingkat Pengetahuan Anak Usia 6-12 Tahun","type":"article-journal"},"uris":["http://www.mendeley.com/documents/?uuid=f897f83c-174e-3a80-b860-a6fac350b3cb"]}],"mendeley":{"formattedCitation":"(Rezky et al., 2020)","manualFormatting":"Jaya Ria Rezky, 2020","plainTextFormattedCitation":"(Rezky et al., 2020)","previouslyFormattedCitation":"(Rezky et al., 2020)"},"properties":{"noteIndex":0},"schema":"https://github.com/citation-style-language/schema/raw/master/csl-citation.json"}</w:instrText>
            </w:r>
            <w:r w:rsidRPr="002647F0">
              <w:rPr>
                <w:sz w:val="22"/>
                <w:szCs w:val="22"/>
                <w:shd w:val="clear" w:color="auto" w:fill="FFFFFF"/>
              </w:rPr>
              <w:fldChar w:fldCharType="separate"/>
            </w:r>
            <w:r w:rsidRPr="002647F0">
              <w:rPr>
                <w:noProof/>
                <w:sz w:val="22"/>
                <w:szCs w:val="22"/>
                <w:shd w:val="clear" w:color="auto" w:fill="FFFFFF"/>
              </w:rPr>
              <w:t>Jaya Ria Rezky, 2020</w:t>
            </w:r>
            <w:r w:rsidRPr="002647F0">
              <w:rPr>
                <w:sz w:val="22"/>
                <w:szCs w:val="22"/>
                <w:shd w:val="clear" w:color="auto" w:fill="FFFFFF"/>
              </w:rPr>
              <w:fldChar w:fldCharType="end"/>
            </w:r>
          </w:p>
        </w:tc>
      </w:tr>
      <w:tr w:rsidR="00A52BB1" w:rsidRPr="001116B5" w:rsidTr="003B4E02">
        <w:tc>
          <w:tcPr>
            <w:tcW w:w="567" w:type="dxa"/>
            <w:tcBorders>
              <w:top w:val="single" w:sz="4" w:space="0" w:color="auto"/>
              <w:bottom w:val="single" w:sz="4" w:space="0" w:color="auto"/>
            </w:tcBorders>
          </w:tcPr>
          <w:p w:rsidR="00A52BB1" w:rsidRPr="002647F0" w:rsidRDefault="00A52BB1" w:rsidP="003B4E02">
            <w:pPr>
              <w:pStyle w:val="ListParagraph"/>
              <w:ind w:left="0"/>
              <w:rPr>
                <w:rFonts w:ascii="Times New Roman" w:hAnsi="Times New Roman" w:cs="Times New Roman"/>
                <w:sz w:val="22"/>
                <w:szCs w:val="22"/>
              </w:rPr>
            </w:pPr>
          </w:p>
        </w:tc>
        <w:tc>
          <w:tcPr>
            <w:tcW w:w="1418" w:type="dxa"/>
            <w:tcBorders>
              <w:top w:val="single" w:sz="4" w:space="0" w:color="auto"/>
              <w:bottom w:val="single" w:sz="4" w:space="0" w:color="auto"/>
            </w:tcBorders>
          </w:tcPr>
          <w:p w:rsidR="00A52BB1" w:rsidRPr="00392E62" w:rsidRDefault="00A52BB1" w:rsidP="003B4E02">
            <w:pPr>
              <w:pStyle w:val="ListParagraph"/>
              <w:ind w:left="0"/>
              <w:jc w:val="center"/>
              <w:rPr>
                <w:rFonts w:ascii="Times New Roman" w:hAnsi="Times New Roman" w:cs="Times New Roman"/>
                <w:i/>
                <w:iCs/>
                <w:sz w:val="22"/>
                <w:szCs w:val="22"/>
                <w:lang w:val="id-ID"/>
              </w:rPr>
            </w:pPr>
            <w:r w:rsidRPr="00392E62">
              <w:rPr>
                <w:rFonts w:ascii="Times New Roman" w:hAnsi="Times New Roman" w:cs="Times New Roman"/>
                <w:i/>
                <w:iCs/>
                <w:sz w:val="22"/>
                <w:szCs w:val="22"/>
              </w:rPr>
              <w:t>Variable independen</w:t>
            </w:r>
            <w:r w:rsidRPr="00392E62">
              <w:rPr>
                <w:rFonts w:ascii="Times New Roman" w:hAnsi="Times New Roman" w:cs="Times New Roman"/>
                <w:i/>
                <w:iCs/>
                <w:sz w:val="22"/>
                <w:szCs w:val="22"/>
                <w:lang w:val="id-ID"/>
              </w:rPr>
              <w:t>t</w:t>
            </w:r>
          </w:p>
        </w:tc>
        <w:tc>
          <w:tcPr>
            <w:tcW w:w="5131" w:type="dxa"/>
            <w:tcBorders>
              <w:top w:val="single" w:sz="4" w:space="0" w:color="auto"/>
              <w:bottom w:val="single" w:sz="4" w:space="0" w:color="auto"/>
            </w:tcBorders>
          </w:tcPr>
          <w:p w:rsidR="00A52BB1" w:rsidRPr="002647F0" w:rsidRDefault="00A52BB1" w:rsidP="003B4E02">
            <w:pPr>
              <w:pStyle w:val="ListParagraph"/>
              <w:ind w:left="0"/>
              <w:jc w:val="both"/>
              <w:rPr>
                <w:rFonts w:ascii="Times New Roman" w:hAnsi="Times New Roman" w:cs="Times New Roman"/>
                <w:sz w:val="22"/>
                <w:szCs w:val="22"/>
                <w:lang w:val="id-ID"/>
              </w:rPr>
            </w:pPr>
            <w:r w:rsidRPr="002647F0">
              <w:rPr>
                <w:rFonts w:ascii="Times New Roman" w:hAnsi="Times New Roman" w:cs="Times New Roman"/>
                <w:sz w:val="22"/>
                <w:szCs w:val="22"/>
                <w:lang w:val="id-ID"/>
              </w:rPr>
              <w:t>Media Promosi Kesehatan Gigi dan Mulut</w:t>
            </w:r>
          </w:p>
        </w:tc>
      </w:tr>
      <w:tr w:rsidR="00A52BB1" w:rsidRPr="001116B5" w:rsidTr="003B4E02">
        <w:tc>
          <w:tcPr>
            <w:tcW w:w="567" w:type="dxa"/>
            <w:tcBorders>
              <w:top w:val="single" w:sz="4" w:space="0" w:color="auto"/>
              <w:bottom w:val="single" w:sz="4" w:space="0" w:color="auto"/>
            </w:tcBorders>
          </w:tcPr>
          <w:p w:rsidR="00A52BB1" w:rsidRPr="002647F0" w:rsidRDefault="00A52BB1" w:rsidP="003B4E02">
            <w:pPr>
              <w:pStyle w:val="ListParagraph"/>
              <w:ind w:left="0"/>
              <w:rPr>
                <w:rFonts w:ascii="Times New Roman" w:hAnsi="Times New Roman" w:cs="Times New Roman"/>
                <w:sz w:val="22"/>
                <w:szCs w:val="22"/>
              </w:rPr>
            </w:pPr>
          </w:p>
        </w:tc>
        <w:tc>
          <w:tcPr>
            <w:tcW w:w="1418" w:type="dxa"/>
            <w:tcBorders>
              <w:top w:val="single" w:sz="4" w:space="0" w:color="auto"/>
              <w:bottom w:val="single" w:sz="4" w:space="0" w:color="auto"/>
            </w:tcBorders>
          </w:tcPr>
          <w:p w:rsidR="00A52BB1" w:rsidRPr="00392E62" w:rsidRDefault="00A52BB1" w:rsidP="003B4E02">
            <w:pPr>
              <w:pStyle w:val="ListParagraph"/>
              <w:ind w:left="0"/>
              <w:jc w:val="center"/>
              <w:rPr>
                <w:rFonts w:ascii="Times New Roman" w:hAnsi="Times New Roman" w:cs="Times New Roman"/>
                <w:i/>
                <w:iCs/>
                <w:sz w:val="22"/>
                <w:szCs w:val="22"/>
                <w:lang w:val="id-ID"/>
              </w:rPr>
            </w:pPr>
            <w:r w:rsidRPr="00392E62">
              <w:rPr>
                <w:rFonts w:ascii="Times New Roman" w:hAnsi="Times New Roman" w:cs="Times New Roman"/>
                <w:i/>
                <w:iCs/>
                <w:sz w:val="22"/>
                <w:szCs w:val="22"/>
              </w:rPr>
              <w:t>Variable dependen</w:t>
            </w:r>
            <w:r w:rsidRPr="00392E62">
              <w:rPr>
                <w:rFonts w:ascii="Times New Roman" w:hAnsi="Times New Roman" w:cs="Times New Roman"/>
                <w:i/>
                <w:iCs/>
                <w:sz w:val="22"/>
                <w:szCs w:val="22"/>
                <w:lang w:val="id-ID"/>
              </w:rPr>
              <w:t>t</w:t>
            </w:r>
          </w:p>
        </w:tc>
        <w:tc>
          <w:tcPr>
            <w:tcW w:w="5131" w:type="dxa"/>
            <w:tcBorders>
              <w:top w:val="single" w:sz="4" w:space="0" w:color="auto"/>
              <w:bottom w:val="single" w:sz="4" w:space="0" w:color="auto"/>
            </w:tcBorders>
          </w:tcPr>
          <w:p w:rsidR="00A52BB1" w:rsidRPr="002647F0" w:rsidRDefault="00A52BB1" w:rsidP="003B4E02">
            <w:pPr>
              <w:pStyle w:val="ListParagraph"/>
              <w:ind w:left="0"/>
              <w:jc w:val="both"/>
              <w:rPr>
                <w:rFonts w:ascii="Times New Roman" w:hAnsi="Times New Roman" w:cs="Times New Roman"/>
                <w:sz w:val="22"/>
                <w:szCs w:val="22"/>
                <w:lang w:val="id-ID"/>
              </w:rPr>
            </w:pPr>
            <w:r w:rsidRPr="002647F0">
              <w:rPr>
                <w:rFonts w:ascii="Times New Roman" w:hAnsi="Times New Roman" w:cs="Times New Roman"/>
                <w:sz w:val="22"/>
                <w:szCs w:val="22"/>
                <w:lang w:val="id-ID"/>
              </w:rPr>
              <w:t>Tingkat Pengetahuan</w:t>
            </w:r>
          </w:p>
        </w:tc>
      </w:tr>
      <w:tr w:rsidR="00A52BB1" w:rsidRPr="001116B5" w:rsidTr="003B4E02">
        <w:trPr>
          <w:trHeight w:val="1126"/>
        </w:trPr>
        <w:tc>
          <w:tcPr>
            <w:tcW w:w="567" w:type="dxa"/>
            <w:tcBorders>
              <w:top w:val="single" w:sz="4" w:space="0" w:color="auto"/>
              <w:bottom w:val="single" w:sz="4" w:space="0" w:color="auto"/>
            </w:tcBorders>
          </w:tcPr>
          <w:p w:rsidR="00A52BB1" w:rsidRPr="002647F0" w:rsidRDefault="00A52BB1" w:rsidP="003B4E02">
            <w:pPr>
              <w:pStyle w:val="ListParagraph"/>
              <w:ind w:left="0"/>
              <w:rPr>
                <w:rFonts w:ascii="Times New Roman" w:hAnsi="Times New Roman" w:cs="Times New Roman"/>
                <w:sz w:val="22"/>
                <w:szCs w:val="22"/>
              </w:rPr>
            </w:pP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Metode</w:t>
            </w:r>
          </w:p>
        </w:tc>
        <w:tc>
          <w:tcPr>
            <w:tcW w:w="5131" w:type="dxa"/>
            <w:tcBorders>
              <w:top w:val="single" w:sz="4" w:space="0" w:color="auto"/>
              <w:bottom w:val="single" w:sz="4" w:space="0" w:color="auto"/>
            </w:tcBorders>
          </w:tcPr>
          <w:p w:rsidR="00A52BB1" w:rsidRPr="002647F0" w:rsidRDefault="00A52BB1" w:rsidP="003B4E02">
            <w:pPr>
              <w:shd w:val="clear" w:color="auto" w:fill="FFFFFF"/>
              <w:jc w:val="both"/>
              <w:rPr>
                <w:rFonts w:ascii="Times New Roman" w:eastAsia="Times New Roman" w:hAnsi="Times New Roman" w:cs="Times New Roman"/>
                <w:sz w:val="22"/>
                <w:szCs w:val="22"/>
                <w:lang w:val="id-ID" w:eastAsia="en-ID"/>
              </w:rPr>
            </w:pPr>
            <w:r w:rsidRPr="002647F0">
              <w:rPr>
                <w:rFonts w:ascii="Times New Roman" w:hAnsi="Times New Roman" w:cs="Times New Roman"/>
                <w:sz w:val="22"/>
                <w:szCs w:val="22"/>
              </w:rPr>
              <w:t xml:space="preserve">Artikel didalam jurnal </w:t>
            </w:r>
            <w:r w:rsidRPr="002647F0">
              <w:rPr>
                <w:rFonts w:ascii="Times New Roman" w:hAnsi="Times New Roman" w:cs="Times New Roman"/>
                <w:i/>
                <w:iCs/>
                <w:sz w:val="22"/>
                <w:szCs w:val="22"/>
              </w:rPr>
              <w:t>review</w:t>
            </w:r>
            <w:r w:rsidRPr="002647F0">
              <w:rPr>
                <w:rFonts w:ascii="Times New Roman" w:hAnsi="Times New Roman" w:cs="Times New Roman"/>
                <w:sz w:val="22"/>
                <w:szCs w:val="22"/>
              </w:rPr>
              <w:t xml:space="preserve"> ini seluruhnya didapatkan dari </w:t>
            </w:r>
            <w:r w:rsidRPr="002647F0">
              <w:rPr>
                <w:rFonts w:ascii="Times New Roman" w:hAnsi="Times New Roman" w:cs="Times New Roman"/>
                <w:i/>
                <w:iCs/>
                <w:sz w:val="22"/>
                <w:szCs w:val="22"/>
              </w:rPr>
              <w:t>search engine</w:t>
            </w:r>
            <w:r w:rsidRPr="002647F0">
              <w:rPr>
                <w:rFonts w:ascii="Times New Roman" w:hAnsi="Times New Roman" w:cs="Times New Roman"/>
                <w:sz w:val="22"/>
                <w:szCs w:val="22"/>
              </w:rPr>
              <w:t xml:space="preserve"> google scholar, dengan </w:t>
            </w:r>
            <w:r w:rsidRPr="002647F0">
              <w:rPr>
                <w:rFonts w:ascii="Times New Roman" w:hAnsi="Times New Roman" w:cs="Times New Roman"/>
                <w:i/>
                <w:iCs/>
                <w:sz w:val="22"/>
                <w:szCs w:val="22"/>
              </w:rPr>
              <w:t>keyword</w:t>
            </w:r>
            <w:r w:rsidRPr="002647F0">
              <w:rPr>
                <w:rFonts w:ascii="Times New Roman" w:hAnsi="Times New Roman" w:cs="Times New Roman"/>
                <w:sz w:val="22"/>
                <w:szCs w:val="22"/>
              </w:rPr>
              <w:t xml:space="preserve"> efektivitas media promosi kesehatan gigi dan mulut terhadap tingkat pengetahuan anak</w:t>
            </w:r>
          </w:p>
        </w:tc>
      </w:tr>
      <w:tr w:rsidR="00A52BB1" w:rsidRPr="001116B5" w:rsidTr="003B4E02">
        <w:trPr>
          <w:trHeight w:val="1411"/>
        </w:trPr>
        <w:tc>
          <w:tcPr>
            <w:tcW w:w="567" w:type="dxa"/>
            <w:tcBorders>
              <w:top w:val="single" w:sz="4" w:space="0" w:color="auto"/>
              <w:bottom w:val="single" w:sz="4" w:space="0" w:color="auto"/>
            </w:tcBorders>
          </w:tcPr>
          <w:p w:rsidR="00A52BB1" w:rsidRPr="002647F0" w:rsidRDefault="00A52BB1" w:rsidP="003B4E02">
            <w:pPr>
              <w:pStyle w:val="ListParagraph"/>
              <w:ind w:left="0"/>
              <w:rPr>
                <w:rFonts w:ascii="Times New Roman" w:hAnsi="Times New Roman" w:cs="Times New Roman"/>
                <w:sz w:val="22"/>
                <w:szCs w:val="22"/>
              </w:rPr>
            </w:pP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Hasil</w:t>
            </w:r>
          </w:p>
        </w:tc>
        <w:tc>
          <w:tcPr>
            <w:tcW w:w="5131" w:type="dxa"/>
            <w:tcBorders>
              <w:top w:val="single" w:sz="4" w:space="0" w:color="auto"/>
              <w:bottom w:val="single" w:sz="4" w:space="0" w:color="auto"/>
            </w:tcBorders>
          </w:tcPr>
          <w:p w:rsidR="00A52BB1" w:rsidRPr="002647F0" w:rsidRDefault="00A52BB1" w:rsidP="003B4E02">
            <w:pPr>
              <w:shd w:val="clear" w:color="auto" w:fill="FFFFFF"/>
              <w:jc w:val="both"/>
              <w:rPr>
                <w:rFonts w:ascii="Times New Roman" w:eastAsia="Times New Roman" w:hAnsi="Times New Roman" w:cs="Times New Roman"/>
                <w:sz w:val="22"/>
                <w:szCs w:val="22"/>
                <w:lang w:val="id-ID" w:eastAsia="en-ID"/>
              </w:rPr>
            </w:pPr>
            <w:r w:rsidRPr="002647F0">
              <w:rPr>
                <w:rFonts w:ascii="Times New Roman" w:hAnsi="Times New Roman" w:cs="Times New Roman"/>
                <w:sz w:val="22"/>
                <w:szCs w:val="22"/>
              </w:rPr>
              <w:t>Penggunaan media dalam promosi kesehatan gigi</w:t>
            </w:r>
            <w:r w:rsidRPr="002647F0">
              <w:rPr>
                <w:rFonts w:ascii="Times New Roman" w:hAnsi="Times New Roman" w:cs="Times New Roman"/>
                <w:sz w:val="22"/>
                <w:szCs w:val="22"/>
                <w:lang w:val="id-ID"/>
              </w:rPr>
              <w:t xml:space="preserve"> </w:t>
            </w:r>
            <w:r w:rsidRPr="002647F0">
              <w:rPr>
                <w:rFonts w:ascii="Times New Roman" w:hAnsi="Times New Roman" w:cs="Times New Roman"/>
                <w:sz w:val="22"/>
                <w:szCs w:val="22"/>
              </w:rPr>
              <w:t>dan</w:t>
            </w:r>
            <w:r w:rsidRPr="002647F0">
              <w:rPr>
                <w:rFonts w:ascii="Times New Roman" w:hAnsi="Times New Roman" w:cs="Times New Roman"/>
                <w:sz w:val="22"/>
                <w:szCs w:val="22"/>
                <w:lang w:val="id-ID"/>
              </w:rPr>
              <w:t xml:space="preserve"> </w:t>
            </w:r>
            <w:r w:rsidRPr="002647F0">
              <w:rPr>
                <w:rFonts w:ascii="Times New Roman" w:hAnsi="Times New Roman" w:cs="Times New Roman"/>
                <w:sz w:val="22"/>
                <w:szCs w:val="22"/>
              </w:rPr>
              <w:t>mulut</w:t>
            </w:r>
            <w:r w:rsidRPr="002647F0">
              <w:rPr>
                <w:rFonts w:ascii="Times New Roman" w:hAnsi="Times New Roman" w:cs="Times New Roman"/>
                <w:sz w:val="22"/>
                <w:szCs w:val="22"/>
                <w:lang w:val="id-ID"/>
              </w:rPr>
              <w:t xml:space="preserve"> </w:t>
            </w:r>
            <w:r w:rsidRPr="002647F0">
              <w:rPr>
                <w:rFonts w:ascii="Times New Roman" w:hAnsi="Times New Roman" w:cs="Times New Roman"/>
                <w:sz w:val="22"/>
                <w:szCs w:val="22"/>
              </w:rPr>
              <w:t>efektif</w:t>
            </w:r>
            <w:r w:rsidRPr="002647F0">
              <w:rPr>
                <w:rFonts w:ascii="Times New Roman" w:hAnsi="Times New Roman" w:cs="Times New Roman"/>
                <w:sz w:val="22"/>
                <w:szCs w:val="22"/>
                <w:lang w:val="id-ID"/>
              </w:rPr>
              <w:t xml:space="preserve"> </w:t>
            </w:r>
            <w:r w:rsidRPr="002647F0">
              <w:rPr>
                <w:rFonts w:ascii="Times New Roman" w:hAnsi="Times New Roman" w:cs="Times New Roman"/>
                <w:sz w:val="22"/>
                <w:szCs w:val="22"/>
              </w:rPr>
              <w:t>dalam</w:t>
            </w:r>
            <w:r w:rsidRPr="002647F0">
              <w:rPr>
                <w:rFonts w:ascii="Times New Roman" w:hAnsi="Times New Roman" w:cs="Times New Roman"/>
                <w:sz w:val="22"/>
                <w:szCs w:val="22"/>
                <w:lang w:val="id-ID"/>
              </w:rPr>
              <w:t xml:space="preserve"> </w:t>
            </w:r>
            <w:proofErr w:type="gramStart"/>
            <w:r w:rsidRPr="002647F0">
              <w:rPr>
                <w:rFonts w:ascii="Times New Roman" w:hAnsi="Times New Roman" w:cs="Times New Roman"/>
                <w:sz w:val="22"/>
                <w:szCs w:val="22"/>
              </w:rPr>
              <w:t>meningkatkan</w:t>
            </w:r>
            <w:r w:rsidRPr="002647F0">
              <w:rPr>
                <w:rFonts w:ascii="Times New Roman" w:hAnsi="Times New Roman" w:cs="Times New Roman"/>
                <w:sz w:val="22"/>
                <w:szCs w:val="22"/>
                <w:lang w:val="id-ID"/>
              </w:rPr>
              <w:t xml:space="preserve"> </w:t>
            </w:r>
            <w:r w:rsidRPr="002647F0">
              <w:rPr>
                <w:rFonts w:ascii="Times New Roman" w:hAnsi="Times New Roman" w:cs="Times New Roman"/>
                <w:sz w:val="22"/>
                <w:szCs w:val="22"/>
              </w:rPr>
              <w:t xml:space="preserve"> pengetahuan</w:t>
            </w:r>
            <w:proofErr w:type="gramEnd"/>
            <w:r w:rsidRPr="002647F0">
              <w:rPr>
                <w:rFonts w:ascii="Times New Roman" w:hAnsi="Times New Roman" w:cs="Times New Roman"/>
                <w:sz w:val="22"/>
                <w:szCs w:val="22"/>
                <w:lang w:val="id-ID"/>
              </w:rPr>
              <w:t xml:space="preserve"> </w:t>
            </w:r>
            <w:r w:rsidRPr="002647F0">
              <w:rPr>
                <w:rFonts w:ascii="Times New Roman" w:hAnsi="Times New Roman" w:cs="Times New Roman"/>
                <w:sz w:val="22"/>
                <w:szCs w:val="22"/>
              </w:rPr>
              <w:t>anak</w:t>
            </w:r>
            <w:r w:rsidRPr="002647F0">
              <w:rPr>
                <w:rFonts w:ascii="Times New Roman" w:hAnsi="Times New Roman" w:cs="Times New Roman"/>
                <w:sz w:val="22"/>
                <w:szCs w:val="22"/>
                <w:lang w:val="id-ID"/>
              </w:rPr>
              <w:t xml:space="preserve"> </w:t>
            </w:r>
            <w:r w:rsidRPr="002647F0">
              <w:rPr>
                <w:rFonts w:ascii="Times New Roman" w:hAnsi="Times New Roman" w:cs="Times New Roman"/>
                <w:sz w:val="22"/>
                <w:szCs w:val="22"/>
              </w:rPr>
              <w:t>sekolah. Dasar</w:t>
            </w:r>
            <w:r w:rsidRPr="002647F0">
              <w:rPr>
                <w:rFonts w:ascii="Times New Roman" w:hAnsi="Times New Roman" w:cs="Times New Roman"/>
                <w:sz w:val="22"/>
                <w:szCs w:val="22"/>
                <w:lang w:val="id-ID"/>
              </w:rPr>
              <w:t xml:space="preserve"> dan m</w:t>
            </w:r>
            <w:r w:rsidRPr="002647F0">
              <w:rPr>
                <w:rFonts w:ascii="Times New Roman" w:hAnsi="Times New Roman" w:cs="Times New Roman"/>
                <w:sz w:val="22"/>
                <w:szCs w:val="22"/>
              </w:rPr>
              <w:t xml:space="preserve">edia. </w:t>
            </w:r>
            <w:proofErr w:type="gramStart"/>
            <w:r w:rsidRPr="002647F0">
              <w:rPr>
                <w:rFonts w:ascii="Times New Roman" w:hAnsi="Times New Roman" w:cs="Times New Roman"/>
                <w:sz w:val="22"/>
                <w:szCs w:val="22"/>
              </w:rPr>
              <w:t>permainan</w:t>
            </w:r>
            <w:proofErr w:type="gramEnd"/>
            <w:r w:rsidRPr="002647F0">
              <w:rPr>
                <w:rFonts w:ascii="Times New Roman" w:hAnsi="Times New Roman" w:cs="Times New Roman"/>
                <w:sz w:val="22"/>
                <w:szCs w:val="22"/>
              </w:rPr>
              <w:t>. Simulasi</w:t>
            </w:r>
            <w:r w:rsidRPr="002647F0">
              <w:rPr>
                <w:rFonts w:ascii="Times New Roman" w:hAnsi="Times New Roman" w:cs="Times New Roman"/>
                <w:sz w:val="22"/>
                <w:szCs w:val="22"/>
                <w:lang w:val="id-ID"/>
              </w:rPr>
              <w:t xml:space="preserve"> </w:t>
            </w:r>
            <w:r w:rsidRPr="002647F0">
              <w:rPr>
                <w:rFonts w:ascii="Times New Roman" w:hAnsi="Times New Roman" w:cs="Times New Roman"/>
                <w:sz w:val="22"/>
                <w:szCs w:val="22"/>
              </w:rPr>
              <w:t>lebih</w:t>
            </w:r>
            <w:r w:rsidRPr="002647F0">
              <w:rPr>
                <w:rFonts w:ascii="Times New Roman" w:hAnsi="Times New Roman" w:cs="Times New Roman"/>
                <w:sz w:val="22"/>
                <w:szCs w:val="22"/>
                <w:lang w:val="id-ID"/>
              </w:rPr>
              <w:t xml:space="preserve"> </w:t>
            </w:r>
            <w:r w:rsidRPr="002647F0">
              <w:rPr>
                <w:rFonts w:ascii="Times New Roman" w:hAnsi="Times New Roman" w:cs="Times New Roman"/>
                <w:sz w:val="22"/>
                <w:szCs w:val="22"/>
              </w:rPr>
              <w:t>efektif</w:t>
            </w:r>
            <w:r w:rsidRPr="002647F0">
              <w:rPr>
                <w:rFonts w:ascii="Times New Roman" w:hAnsi="Times New Roman" w:cs="Times New Roman"/>
                <w:sz w:val="22"/>
                <w:szCs w:val="22"/>
                <w:lang w:val="id-ID"/>
              </w:rPr>
              <w:t xml:space="preserve"> </w:t>
            </w:r>
            <w:r w:rsidRPr="002647F0">
              <w:rPr>
                <w:rFonts w:ascii="Times New Roman" w:hAnsi="Times New Roman" w:cs="Times New Roman"/>
                <w:sz w:val="22"/>
                <w:szCs w:val="22"/>
              </w:rPr>
              <w:t>dalam meningkatkan</w:t>
            </w:r>
            <w:r w:rsidRPr="002647F0">
              <w:rPr>
                <w:rFonts w:ascii="Times New Roman" w:hAnsi="Times New Roman" w:cs="Times New Roman"/>
                <w:sz w:val="22"/>
                <w:szCs w:val="22"/>
                <w:lang w:val="id-ID"/>
              </w:rPr>
              <w:t xml:space="preserve"> </w:t>
            </w:r>
            <w:r w:rsidRPr="002647F0">
              <w:rPr>
                <w:rFonts w:ascii="Times New Roman" w:hAnsi="Times New Roman" w:cs="Times New Roman"/>
                <w:sz w:val="22"/>
                <w:szCs w:val="22"/>
              </w:rPr>
              <w:t>pengetahuan</w:t>
            </w:r>
            <w:r w:rsidRPr="002647F0">
              <w:rPr>
                <w:rFonts w:ascii="Times New Roman" w:hAnsi="Times New Roman" w:cs="Times New Roman"/>
                <w:sz w:val="22"/>
                <w:szCs w:val="22"/>
                <w:lang w:val="id-ID"/>
              </w:rPr>
              <w:t xml:space="preserve"> </w:t>
            </w:r>
            <w:r w:rsidRPr="002647F0">
              <w:rPr>
                <w:rFonts w:ascii="Times New Roman" w:hAnsi="Times New Roman" w:cs="Times New Roman"/>
                <w:sz w:val="22"/>
                <w:szCs w:val="22"/>
              </w:rPr>
              <w:t>pada</w:t>
            </w:r>
            <w:r w:rsidRPr="002647F0">
              <w:rPr>
                <w:rFonts w:ascii="Times New Roman" w:hAnsi="Times New Roman" w:cs="Times New Roman"/>
                <w:sz w:val="22"/>
                <w:szCs w:val="22"/>
                <w:lang w:val="id-ID"/>
              </w:rPr>
              <w:t xml:space="preserve"> </w:t>
            </w:r>
            <w:r w:rsidRPr="002647F0">
              <w:rPr>
                <w:rFonts w:ascii="Times New Roman" w:hAnsi="Times New Roman" w:cs="Times New Roman"/>
                <w:sz w:val="22"/>
                <w:szCs w:val="22"/>
              </w:rPr>
              <w:t>anak</w:t>
            </w:r>
            <w:r w:rsidRPr="002647F0">
              <w:rPr>
                <w:rFonts w:ascii="Times New Roman" w:hAnsi="Times New Roman" w:cs="Times New Roman"/>
                <w:sz w:val="22"/>
                <w:szCs w:val="22"/>
                <w:lang w:val="id-ID"/>
              </w:rPr>
              <w:t xml:space="preserve"> </w:t>
            </w:r>
            <w:r w:rsidRPr="002647F0">
              <w:rPr>
                <w:rFonts w:ascii="Times New Roman" w:hAnsi="Times New Roman" w:cs="Times New Roman"/>
                <w:sz w:val="22"/>
                <w:szCs w:val="22"/>
              </w:rPr>
              <w:t>daripada</w:t>
            </w:r>
            <w:r w:rsidRPr="002647F0">
              <w:rPr>
                <w:rFonts w:ascii="Times New Roman" w:hAnsi="Times New Roman" w:cs="Times New Roman"/>
                <w:sz w:val="22"/>
                <w:szCs w:val="22"/>
                <w:lang w:val="id-ID"/>
              </w:rPr>
              <w:t xml:space="preserve"> </w:t>
            </w:r>
            <w:r w:rsidRPr="002647F0">
              <w:rPr>
                <w:rFonts w:ascii="Times New Roman" w:hAnsi="Times New Roman" w:cs="Times New Roman"/>
                <w:sz w:val="22"/>
                <w:szCs w:val="22"/>
              </w:rPr>
              <w:t>media</w:t>
            </w:r>
            <w:r w:rsidRPr="002647F0">
              <w:rPr>
                <w:rFonts w:ascii="Times New Roman" w:hAnsi="Times New Roman" w:cs="Times New Roman"/>
                <w:sz w:val="22"/>
                <w:szCs w:val="22"/>
                <w:lang w:val="id-ID"/>
              </w:rPr>
              <w:t xml:space="preserve"> </w:t>
            </w:r>
            <w:r w:rsidRPr="002647F0">
              <w:rPr>
                <w:rFonts w:ascii="Times New Roman" w:hAnsi="Times New Roman" w:cs="Times New Roman"/>
                <w:sz w:val="22"/>
                <w:szCs w:val="22"/>
              </w:rPr>
              <w:t>lainnya</w:t>
            </w:r>
          </w:p>
        </w:tc>
      </w:tr>
      <w:tr w:rsidR="00A52BB1" w:rsidRPr="001116B5" w:rsidTr="003B4E02">
        <w:trPr>
          <w:trHeight w:val="1404"/>
        </w:trPr>
        <w:tc>
          <w:tcPr>
            <w:tcW w:w="567" w:type="dxa"/>
            <w:tcBorders>
              <w:top w:val="single" w:sz="4" w:space="0" w:color="auto"/>
              <w:bottom w:val="single" w:sz="4" w:space="0" w:color="auto"/>
            </w:tcBorders>
          </w:tcPr>
          <w:p w:rsidR="00A52BB1" w:rsidRPr="002647F0" w:rsidRDefault="00A52BB1" w:rsidP="003B4E02">
            <w:pPr>
              <w:pStyle w:val="ListParagraph"/>
              <w:ind w:left="0"/>
              <w:rPr>
                <w:rFonts w:ascii="Times New Roman" w:hAnsi="Times New Roman" w:cs="Times New Roman"/>
                <w:sz w:val="22"/>
                <w:szCs w:val="22"/>
              </w:rPr>
            </w:pP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Perbedaan dengan penelitian ini</w:t>
            </w:r>
          </w:p>
        </w:tc>
        <w:tc>
          <w:tcPr>
            <w:tcW w:w="5131" w:type="dxa"/>
            <w:tcBorders>
              <w:top w:val="single" w:sz="4" w:space="0" w:color="auto"/>
              <w:bottom w:val="single" w:sz="4" w:space="0" w:color="auto"/>
            </w:tcBorders>
          </w:tcPr>
          <w:p w:rsidR="00A52BB1" w:rsidRPr="002647F0" w:rsidRDefault="00A52BB1" w:rsidP="003B4E02">
            <w:pPr>
              <w:pStyle w:val="ListParagraph"/>
              <w:ind w:left="0"/>
              <w:jc w:val="both"/>
              <w:rPr>
                <w:rFonts w:ascii="Times New Roman" w:hAnsi="Times New Roman" w:cs="Times New Roman"/>
                <w:sz w:val="22"/>
                <w:szCs w:val="22"/>
              </w:rPr>
            </w:pPr>
            <w:r w:rsidRPr="002647F0">
              <w:rPr>
                <w:rFonts w:ascii="Times New Roman" w:hAnsi="Times New Roman" w:cs="Times New Roman"/>
                <w:sz w:val="22"/>
                <w:szCs w:val="22"/>
              </w:rPr>
              <w:t>P</w:t>
            </w:r>
            <w:r w:rsidRPr="002647F0">
              <w:rPr>
                <w:rFonts w:ascii="Times New Roman" w:hAnsi="Times New Roman" w:cs="Times New Roman"/>
                <w:sz w:val="22"/>
                <w:szCs w:val="22"/>
                <w:lang w:val="en-US"/>
              </w:rPr>
              <w:t>erbedaan</w:t>
            </w:r>
            <w:r w:rsidRPr="002647F0">
              <w:rPr>
                <w:rFonts w:ascii="Times New Roman" w:hAnsi="Times New Roman" w:cs="Times New Roman"/>
                <w:sz w:val="22"/>
                <w:szCs w:val="22"/>
                <w:lang w:val="id-ID"/>
              </w:rPr>
              <w:t xml:space="preserve"> </w:t>
            </w:r>
            <w:r w:rsidRPr="002647F0">
              <w:rPr>
                <w:rFonts w:ascii="Times New Roman" w:hAnsi="Times New Roman" w:cs="Times New Roman"/>
                <w:sz w:val="22"/>
                <w:szCs w:val="22"/>
                <w:lang w:val="en-US"/>
              </w:rPr>
              <w:t xml:space="preserve">terletak pada </w:t>
            </w:r>
            <w:r w:rsidRPr="002647F0">
              <w:rPr>
                <w:rFonts w:ascii="Times New Roman" w:hAnsi="Times New Roman" w:cs="Times New Roman"/>
                <w:sz w:val="22"/>
                <w:szCs w:val="22"/>
                <w:lang w:val="id-ID"/>
              </w:rPr>
              <w:t>metode</w:t>
            </w:r>
            <w:r w:rsidRPr="002647F0">
              <w:rPr>
                <w:rFonts w:ascii="Times New Roman" w:hAnsi="Times New Roman" w:cs="Times New Roman"/>
                <w:sz w:val="22"/>
                <w:szCs w:val="22"/>
                <w:lang w:val="en-US"/>
              </w:rPr>
              <w:t xml:space="preserve"> penelitian. Penelitian sebelumnya </w:t>
            </w:r>
            <w:r w:rsidRPr="002647F0">
              <w:rPr>
                <w:rFonts w:ascii="Times New Roman" w:hAnsi="Times New Roman" w:cs="Times New Roman"/>
                <w:sz w:val="22"/>
                <w:szCs w:val="22"/>
                <w:lang w:val="id-ID"/>
              </w:rPr>
              <w:t>membandingkan metode promosi kesehatan gigi</w:t>
            </w:r>
            <w:r w:rsidRPr="002647F0">
              <w:rPr>
                <w:rFonts w:ascii="Times New Roman" w:hAnsi="Times New Roman" w:cs="Times New Roman"/>
                <w:sz w:val="22"/>
                <w:szCs w:val="22"/>
                <w:lang w:val="en-US"/>
              </w:rPr>
              <w:t xml:space="preserve"> sedangkan penelitian ini untuk mengukur </w:t>
            </w:r>
            <w:r w:rsidRPr="002647F0">
              <w:rPr>
                <w:rFonts w:ascii="Times New Roman" w:hAnsi="Times New Roman" w:cs="Times New Roman"/>
                <w:sz w:val="22"/>
                <w:szCs w:val="22"/>
                <w:lang w:val="id-ID"/>
              </w:rPr>
              <w:t>penggunaan</w:t>
            </w:r>
            <w:r w:rsidRPr="002647F0">
              <w:rPr>
                <w:rFonts w:ascii="Times New Roman" w:hAnsi="Times New Roman" w:cs="Times New Roman"/>
                <w:sz w:val="22"/>
                <w:szCs w:val="22"/>
                <w:lang w:val="en-US"/>
              </w:rPr>
              <w:t xml:space="preserve"> media </w:t>
            </w:r>
            <w:r w:rsidRPr="002647F0">
              <w:rPr>
                <w:rFonts w:ascii="Times New Roman" w:hAnsi="Times New Roman" w:cs="Times New Roman"/>
                <w:sz w:val="22"/>
                <w:szCs w:val="22"/>
                <w:lang w:val="id-ID"/>
              </w:rPr>
              <w:t>kartu kuartet terhadap pengetahuan gigi dan mulut</w:t>
            </w:r>
          </w:p>
        </w:tc>
      </w:tr>
      <w:tr w:rsidR="00A52BB1" w:rsidRPr="001116B5" w:rsidTr="003B4E02">
        <w:trPr>
          <w:trHeight w:val="842"/>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2.</w:t>
            </w: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Judul</w:t>
            </w:r>
          </w:p>
        </w:tc>
        <w:tc>
          <w:tcPr>
            <w:tcW w:w="5131" w:type="dxa"/>
            <w:tcBorders>
              <w:top w:val="single" w:sz="4" w:space="0" w:color="auto"/>
              <w:bottom w:val="single" w:sz="4" w:space="0" w:color="auto"/>
            </w:tcBorders>
          </w:tcPr>
          <w:p w:rsidR="00A52BB1" w:rsidRPr="002647F0" w:rsidRDefault="00A52BB1" w:rsidP="003B4E02">
            <w:pPr>
              <w:pStyle w:val="ListParagraph"/>
              <w:ind w:left="0"/>
              <w:jc w:val="both"/>
              <w:rPr>
                <w:rFonts w:ascii="Times New Roman" w:hAnsi="Times New Roman" w:cs="Times New Roman"/>
                <w:sz w:val="22"/>
                <w:szCs w:val="22"/>
                <w:lang w:val="id-ID"/>
              </w:rPr>
            </w:pPr>
            <w:r w:rsidRPr="002647F0">
              <w:rPr>
                <w:rFonts w:ascii="Times New Roman" w:hAnsi="Times New Roman" w:cs="Times New Roman"/>
                <w:sz w:val="22"/>
                <w:szCs w:val="22"/>
                <w:lang w:val="id-ID"/>
              </w:rPr>
              <w:t>Kajian promosi kesehatan berupa permainan edukasi terhadap peningkatan pengetahuan kesehatan gigi dan mulut anak</w:t>
            </w:r>
          </w:p>
        </w:tc>
      </w:tr>
      <w:tr w:rsidR="00A52BB1" w:rsidRPr="001116B5" w:rsidTr="003B4E02">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Nama Peneliti</w:t>
            </w:r>
          </w:p>
        </w:tc>
        <w:tc>
          <w:tcPr>
            <w:tcW w:w="5131" w:type="dxa"/>
            <w:tcBorders>
              <w:top w:val="single" w:sz="4" w:space="0" w:color="auto"/>
              <w:bottom w:val="single" w:sz="4" w:space="0" w:color="auto"/>
            </w:tcBorders>
          </w:tcPr>
          <w:p w:rsidR="00A52BB1" w:rsidRPr="002647F0" w:rsidRDefault="00A52BB1" w:rsidP="003B4E02">
            <w:pPr>
              <w:shd w:val="clear" w:color="auto" w:fill="FFFFFF"/>
              <w:rPr>
                <w:rFonts w:ascii="Times New Roman" w:eastAsia="Times New Roman" w:hAnsi="Times New Roman" w:cs="Times New Roman"/>
                <w:sz w:val="22"/>
                <w:szCs w:val="22"/>
                <w:lang w:val="id-ID" w:eastAsia="id-ID"/>
              </w:rPr>
            </w:pPr>
            <w:r w:rsidRPr="002647F0">
              <w:rPr>
                <w:rFonts w:ascii="Times New Roman" w:eastAsia="Times New Roman" w:hAnsi="Times New Roman" w:cs="Times New Roman"/>
                <w:sz w:val="22"/>
                <w:szCs w:val="22"/>
                <w:lang w:val="id-ID" w:eastAsia="id-ID"/>
              </w:rPr>
              <w:fldChar w:fldCharType="begin" w:fldLock="1"/>
            </w:r>
            <w:r w:rsidRPr="002647F0">
              <w:rPr>
                <w:rFonts w:ascii="Times New Roman" w:eastAsia="Times New Roman" w:hAnsi="Times New Roman" w:cs="Times New Roman"/>
                <w:sz w:val="22"/>
                <w:szCs w:val="22"/>
                <w:lang w:val="id-ID" w:eastAsia="id-ID"/>
              </w:rPr>
              <w:instrText>ADDIN CSL_CITATION {"citationItems":[{"id":"ITEM-1","itemData":{"author":[{"dropping-particle":"","family":"Wildana","given":"F","non-dropping-particle":"","parse-names":false,"suffix":""}],"id":"ITEM-1","issued":{"date-parts":[["2020"]]},"title":"Kajian Promosi Kesehatan Berupa Permainan Edukasi Terhadap Peningkatan Pengetahuan Kesehatan Gigi Dan Mulut Anak","type":"article-journal"},"uris":["http://www.mendeley.com/documents/?uuid=33759a23-c934-3aa9-bd49-36393f9094e9"]}],"mendeley":{"formattedCitation":"(Wildana, 2020)","manualFormatting":"Fadhilah Wildana, 2020","plainTextFormattedCitation":"(Wildana, 2020)","previouslyFormattedCitation":"(Wildana, 2020)"},"properties":{"noteIndex":0},"schema":"https://github.com/citation-style-language/schema/raw/master/csl-citation.json"}</w:instrText>
            </w:r>
            <w:r w:rsidRPr="002647F0">
              <w:rPr>
                <w:rFonts w:ascii="Times New Roman" w:eastAsia="Times New Roman" w:hAnsi="Times New Roman" w:cs="Times New Roman"/>
                <w:sz w:val="22"/>
                <w:szCs w:val="22"/>
                <w:lang w:val="id-ID" w:eastAsia="id-ID"/>
              </w:rPr>
              <w:fldChar w:fldCharType="separate"/>
            </w:r>
            <w:r w:rsidRPr="002647F0">
              <w:rPr>
                <w:rFonts w:ascii="Times New Roman" w:eastAsia="Times New Roman" w:hAnsi="Times New Roman" w:cs="Times New Roman"/>
                <w:noProof/>
                <w:sz w:val="22"/>
                <w:szCs w:val="22"/>
                <w:lang w:val="id-ID" w:eastAsia="id-ID"/>
              </w:rPr>
              <w:t>Fadhilah Wildana, 2020</w:t>
            </w:r>
            <w:r w:rsidRPr="002647F0">
              <w:rPr>
                <w:rFonts w:ascii="Times New Roman" w:eastAsia="Times New Roman" w:hAnsi="Times New Roman" w:cs="Times New Roman"/>
                <w:sz w:val="22"/>
                <w:szCs w:val="22"/>
                <w:lang w:val="id-ID" w:eastAsia="id-ID"/>
              </w:rPr>
              <w:fldChar w:fldCharType="end"/>
            </w:r>
          </w:p>
        </w:tc>
      </w:tr>
      <w:tr w:rsidR="00A52BB1" w:rsidRPr="001116B5" w:rsidTr="003B4E02">
        <w:tc>
          <w:tcPr>
            <w:tcW w:w="567" w:type="dxa"/>
            <w:tcBorders>
              <w:top w:val="single" w:sz="4" w:space="0" w:color="auto"/>
              <w:bottom w:val="single" w:sz="4" w:space="0" w:color="auto"/>
            </w:tcBorders>
          </w:tcPr>
          <w:p w:rsidR="00A52BB1" w:rsidRPr="002647F0" w:rsidRDefault="00A52BB1" w:rsidP="003B4E02">
            <w:pPr>
              <w:pStyle w:val="ListParagraph"/>
              <w:ind w:left="0"/>
              <w:rPr>
                <w:rFonts w:ascii="Times New Roman" w:hAnsi="Times New Roman" w:cs="Times New Roman"/>
                <w:sz w:val="22"/>
                <w:szCs w:val="22"/>
              </w:rPr>
            </w:pPr>
          </w:p>
        </w:tc>
        <w:tc>
          <w:tcPr>
            <w:tcW w:w="1418" w:type="dxa"/>
            <w:tcBorders>
              <w:top w:val="single" w:sz="4" w:space="0" w:color="auto"/>
              <w:bottom w:val="single" w:sz="4" w:space="0" w:color="auto"/>
            </w:tcBorders>
          </w:tcPr>
          <w:p w:rsidR="00A52BB1" w:rsidRPr="00392E62" w:rsidRDefault="00A52BB1" w:rsidP="003B4E02">
            <w:pPr>
              <w:pStyle w:val="ListParagraph"/>
              <w:ind w:left="0"/>
              <w:jc w:val="center"/>
              <w:rPr>
                <w:rFonts w:ascii="Times New Roman" w:hAnsi="Times New Roman" w:cs="Times New Roman"/>
                <w:i/>
                <w:iCs/>
                <w:sz w:val="22"/>
                <w:szCs w:val="22"/>
              </w:rPr>
            </w:pPr>
            <w:r w:rsidRPr="00392E62">
              <w:rPr>
                <w:rFonts w:ascii="Times New Roman" w:hAnsi="Times New Roman" w:cs="Times New Roman"/>
                <w:i/>
                <w:iCs/>
                <w:sz w:val="22"/>
                <w:szCs w:val="22"/>
              </w:rPr>
              <w:t>Variable independent</w:t>
            </w:r>
          </w:p>
        </w:tc>
        <w:tc>
          <w:tcPr>
            <w:tcW w:w="5131" w:type="dxa"/>
            <w:tcBorders>
              <w:top w:val="single" w:sz="4" w:space="0" w:color="auto"/>
              <w:bottom w:val="single" w:sz="4" w:space="0" w:color="auto"/>
            </w:tcBorders>
          </w:tcPr>
          <w:p w:rsidR="00A52BB1" w:rsidRPr="002647F0" w:rsidRDefault="00A52BB1" w:rsidP="003B4E02">
            <w:pPr>
              <w:pStyle w:val="ListParagraph"/>
              <w:ind w:left="0"/>
              <w:jc w:val="both"/>
              <w:rPr>
                <w:rFonts w:ascii="Times New Roman" w:hAnsi="Times New Roman" w:cs="Times New Roman"/>
                <w:sz w:val="22"/>
                <w:szCs w:val="22"/>
                <w:lang w:val="id-ID"/>
              </w:rPr>
            </w:pPr>
            <w:r w:rsidRPr="002647F0">
              <w:rPr>
                <w:rFonts w:ascii="Times New Roman" w:hAnsi="Times New Roman" w:cs="Times New Roman"/>
                <w:sz w:val="22"/>
                <w:szCs w:val="22"/>
                <w:lang w:val="id-ID"/>
              </w:rPr>
              <w:t>Promosi Kesehatan Berupa Permainan Edukasi</w:t>
            </w:r>
          </w:p>
        </w:tc>
      </w:tr>
      <w:tr w:rsidR="00A52BB1" w:rsidRPr="001116B5" w:rsidTr="003B4E02">
        <w:trPr>
          <w:trHeight w:val="657"/>
        </w:trPr>
        <w:tc>
          <w:tcPr>
            <w:tcW w:w="567" w:type="dxa"/>
            <w:tcBorders>
              <w:top w:val="single" w:sz="4" w:space="0" w:color="auto"/>
              <w:bottom w:val="single" w:sz="4" w:space="0" w:color="auto"/>
            </w:tcBorders>
          </w:tcPr>
          <w:p w:rsidR="00A52BB1" w:rsidRPr="002647F0" w:rsidRDefault="00A52BB1" w:rsidP="003B4E02">
            <w:pPr>
              <w:pStyle w:val="ListParagraph"/>
              <w:ind w:left="0"/>
              <w:rPr>
                <w:rFonts w:ascii="Times New Roman" w:hAnsi="Times New Roman" w:cs="Times New Roman"/>
                <w:sz w:val="22"/>
                <w:szCs w:val="22"/>
              </w:rPr>
            </w:pPr>
          </w:p>
        </w:tc>
        <w:tc>
          <w:tcPr>
            <w:tcW w:w="1418" w:type="dxa"/>
            <w:tcBorders>
              <w:top w:val="single" w:sz="4" w:space="0" w:color="auto"/>
              <w:bottom w:val="single" w:sz="4" w:space="0" w:color="auto"/>
            </w:tcBorders>
          </w:tcPr>
          <w:p w:rsidR="00A52BB1" w:rsidRPr="00392E62" w:rsidRDefault="00A52BB1" w:rsidP="003B4E02">
            <w:pPr>
              <w:pStyle w:val="ListParagraph"/>
              <w:ind w:left="0"/>
              <w:jc w:val="center"/>
              <w:rPr>
                <w:rFonts w:ascii="Times New Roman" w:hAnsi="Times New Roman" w:cs="Times New Roman"/>
                <w:i/>
                <w:iCs/>
                <w:sz w:val="22"/>
                <w:szCs w:val="22"/>
                <w:lang w:val="id-ID"/>
              </w:rPr>
            </w:pPr>
            <w:r w:rsidRPr="00392E62">
              <w:rPr>
                <w:rFonts w:ascii="Times New Roman" w:hAnsi="Times New Roman" w:cs="Times New Roman"/>
                <w:i/>
                <w:iCs/>
                <w:sz w:val="22"/>
                <w:szCs w:val="22"/>
              </w:rPr>
              <w:t>Variable dependen</w:t>
            </w:r>
            <w:r w:rsidRPr="00392E62">
              <w:rPr>
                <w:rFonts w:ascii="Times New Roman" w:hAnsi="Times New Roman" w:cs="Times New Roman"/>
                <w:i/>
                <w:iCs/>
                <w:sz w:val="22"/>
                <w:szCs w:val="22"/>
                <w:lang w:val="id-ID"/>
              </w:rPr>
              <w:t>t</w:t>
            </w:r>
          </w:p>
        </w:tc>
        <w:tc>
          <w:tcPr>
            <w:tcW w:w="5131" w:type="dxa"/>
            <w:tcBorders>
              <w:top w:val="single" w:sz="4" w:space="0" w:color="auto"/>
              <w:bottom w:val="single" w:sz="4" w:space="0" w:color="auto"/>
            </w:tcBorders>
          </w:tcPr>
          <w:p w:rsidR="00A52BB1" w:rsidRPr="002647F0" w:rsidRDefault="00A52BB1" w:rsidP="003B4E02">
            <w:pPr>
              <w:pStyle w:val="ListParagraph"/>
              <w:ind w:left="0"/>
              <w:jc w:val="both"/>
              <w:rPr>
                <w:rFonts w:ascii="Times New Roman" w:hAnsi="Times New Roman" w:cs="Times New Roman"/>
                <w:sz w:val="22"/>
                <w:szCs w:val="22"/>
                <w:lang w:val="id-ID"/>
              </w:rPr>
            </w:pPr>
            <w:r w:rsidRPr="002647F0">
              <w:rPr>
                <w:rFonts w:ascii="Times New Roman" w:hAnsi="Times New Roman" w:cs="Times New Roman"/>
                <w:sz w:val="22"/>
                <w:szCs w:val="22"/>
                <w:lang w:val="id-ID"/>
              </w:rPr>
              <w:t>Pengetahuan</w:t>
            </w:r>
            <w:r>
              <w:rPr>
                <w:rFonts w:ascii="Times New Roman" w:hAnsi="Times New Roman" w:cs="Times New Roman"/>
                <w:sz w:val="22"/>
                <w:szCs w:val="22"/>
                <w:lang w:val="id-ID"/>
              </w:rPr>
              <w:t xml:space="preserve"> Kesehatan Gigi dan Mulut Anak</w:t>
            </w:r>
          </w:p>
        </w:tc>
      </w:tr>
      <w:tr w:rsidR="00A52BB1" w:rsidRPr="001116B5" w:rsidTr="003B4E02">
        <w:trPr>
          <w:trHeight w:val="423"/>
        </w:trPr>
        <w:tc>
          <w:tcPr>
            <w:tcW w:w="567" w:type="dxa"/>
            <w:tcBorders>
              <w:top w:val="single" w:sz="4" w:space="0" w:color="auto"/>
            </w:tcBorders>
          </w:tcPr>
          <w:p w:rsidR="00A52BB1" w:rsidRPr="002647F0" w:rsidRDefault="00A52BB1" w:rsidP="003B4E02">
            <w:pPr>
              <w:pStyle w:val="ListParagraph"/>
              <w:ind w:left="0"/>
              <w:rPr>
                <w:rFonts w:ascii="Times New Roman" w:hAnsi="Times New Roman" w:cs="Times New Roman"/>
                <w:sz w:val="22"/>
                <w:szCs w:val="22"/>
              </w:rPr>
            </w:pPr>
          </w:p>
        </w:tc>
        <w:tc>
          <w:tcPr>
            <w:tcW w:w="1418" w:type="dxa"/>
            <w:tcBorders>
              <w:top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Metode</w:t>
            </w:r>
          </w:p>
        </w:tc>
        <w:tc>
          <w:tcPr>
            <w:tcW w:w="5131" w:type="dxa"/>
            <w:tcBorders>
              <w:top w:val="single" w:sz="4" w:space="0" w:color="auto"/>
            </w:tcBorders>
          </w:tcPr>
          <w:p w:rsidR="00A52BB1" w:rsidRPr="002647F0" w:rsidRDefault="00A52BB1" w:rsidP="003B4E02">
            <w:pPr>
              <w:shd w:val="clear" w:color="auto" w:fill="FFFFFF"/>
              <w:jc w:val="both"/>
              <w:rPr>
                <w:rFonts w:ascii="Times New Roman" w:eastAsia="Times New Roman" w:hAnsi="Times New Roman" w:cs="Times New Roman"/>
                <w:i/>
                <w:iCs/>
                <w:sz w:val="22"/>
                <w:szCs w:val="22"/>
                <w:lang w:val="id-ID" w:eastAsia="en-ID"/>
              </w:rPr>
            </w:pPr>
            <w:r w:rsidRPr="002647F0">
              <w:rPr>
                <w:rFonts w:ascii="Times New Roman" w:hAnsi="Times New Roman" w:cs="Times New Roman"/>
                <w:i/>
                <w:iCs/>
                <w:sz w:val="22"/>
                <w:szCs w:val="22"/>
                <w:lang w:val="id-ID"/>
              </w:rPr>
              <w:t>Literature Review</w:t>
            </w:r>
          </w:p>
        </w:tc>
      </w:tr>
      <w:tr w:rsidR="00A52BB1" w:rsidRPr="001116B5" w:rsidTr="003B4E02">
        <w:trPr>
          <w:trHeight w:val="725"/>
        </w:trPr>
        <w:tc>
          <w:tcPr>
            <w:tcW w:w="567" w:type="dxa"/>
            <w:tcBorders>
              <w:top w:val="single" w:sz="4" w:space="0" w:color="auto"/>
              <w:bottom w:val="single" w:sz="4" w:space="0" w:color="auto"/>
            </w:tcBorders>
          </w:tcPr>
          <w:p w:rsidR="00A52BB1" w:rsidRPr="002647F0" w:rsidRDefault="00A52BB1" w:rsidP="003B4E02">
            <w:pPr>
              <w:pStyle w:val="ListParagraph"/>
              <w:ind w:left="0"/>
              <w:rPr>
                <w:rFonts w:ascii="Times New Roman" w:hAnsi="Times New Roman" w:cs="Times New Roman"/>
                <w:sz w:val="22"/>
                <w:szCs w:val="22"/>
              </w:rPr>
            </w:pP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Hasil</w:t>
            </w:r>
          </w:p>
        </w:tc>
        <w:tc>
          <w:tcPr>
            <w:tcW w:w="5131" w:type="dxa"/>
            <w:tcBorders>
              <w:top w:val="single" w:sz="4" w:space="0" w:color="auto"/>
              <w:bottom w:val="single" w:sz="4" w:space="0" w:color="auto"/>
            </w:tcBorders>
          </w:tcPr>
          <w:p w:rsidR="00A52BB1" w:rsidRPr="002647F0" w:rsidRDefault="00A52BB1" w:rsidP="003B4E02">
            <w:pPr>
              <w:shd w:val="clear" w:color="auto" w:fill="FFFFFF"/>
              <w:jc w:val="both"/>
              <w:rPr>
                <w:rFonts w:ascii="Times New Roman" w:eastAsia="Times New Roman" w:hAnsi="Times New Roman" w:cs="Times New Roman"/>
                <w:sz w:val="22"/>
                <w:szCs w:val="22"/>
                <w:lang w:val="id-ID" w:eastAsia="en-ID"/>
              </w:rPr>
            </w:pPr>
            <w:r w:rsidRPr="002647F0">
              <w:rPr>
                <w:rFonts w:ascii="Times New Roman" w:hAnsi="Times New Roman" w:cs="Times New Roman"/>
                <w:sz w:val="22"/>
                <w:szCs w:val="22"/>
                <w:lang w:val="id-ID"/>
              </w:rPr>
              <w:t>P</w:t>
            </w:r>
            <w:r w:rsidRPr="002647F0">
              <w:rPr>
                <w:rFonts w:ascii="Times New Roman" w:hAnsi="Times New Roman" w:cs="Times New Roman"/>
                <w:sz w:val="22"/>
                <w:szCs w:val="22"/>
              </w:rPr>
              <w:t>ermainan edukasi bisa meningkatkan pengetahuan kesehatan gigi dan mulut anak usia sekolah dasar</w:t>
            </w:r>
          </w:p>
        </w:tc>
      </w:tr>
      <w:tr w:rsidR="00A52BB1" w:rsidRPr="001116B5" w:rsidTr="003B4E02">
        <w:trPr>
          <w:trHeight w:val="1413"/>
        </w:trPr>
        <w:tc>
          <w:tcPr>
            <w:tcW w:w="567" w:type="dxa"/>
            <w:tcBorders>
              <w:top w:val="single" w:sz="4" w:space="0" w:color="auto"/>
              <w:bottom w:val="single" w:sz="4" w:space="0" w:color="auto"/>
            </w:tcBorders>
          </w:tcPr>
          <w:p w:rsidR="00A52BB1" w:rsidRPr="002647F0" w:rsidRDefault="00A52BB1" w:rsidP="003B4E02">
            <w:pPr>
              <w:pStyle w:val="ListParagraph"/>
              <w:ind w:left="0"/>
              <w:rPr>
                <w:rFonts w:ascii="Times New Roman" w:hAnsi="Times New Roman" w:cs="Times New Roman"/>
                <w:sz w:val="22"/>
                <w:szCs w:val="22"/>
              </w:rPr>
            </w:pP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Perbedaan dengan penelitian ini</w:t>
            </w:r>
          </w:p>
        </w:tc>
        <w:tc>
          <w:tcPr>
            <w:tcW w:w="5131" w:type="dxa"/>
            <w:tcBorders>
              <w:top w:val="single" w:sz="4" w:space="0" w:color="auto"/>
              <w:bottom w:val="single" w:sz="4" w:space="0" w:color="auto"/>
            </w:tcBorders>
          </w:tcPr>
          <w:p w:rsidR="00A52BB1" w:rsidRPr="002647F0" w:rsidRDefault="00A52BB1" w:rsidP="003B4E02">
            <w:pPr>
              <w:pStyle w:val="ListParagraph"/>
              <w:ind w:left="0"/>
              <w:jc w:val="both"/>
              <w:rPr>
                <w:rFonts w:ascii="Times New Roman" w:hAnsi="Times New Roman" w:cs="Times New Roman"/>
                <w:sz w:val="22"/>
                <w:szCs w:val="22"/>
              </w:rPr>
            </w:pPr>
            <w:r w:rsidRPr="002647F0">
              <w:rPr>
                <w:rFonts w:ascii="Times New Roman" w:hAnsi="Times New Roman" w:cs="Times New Roman"/>
                <w:sz w:val="22"/>
                <w:szCs w:val="22"/>
              </w:rPr>
              <w:t>P</w:t>
            </w:r>
            <w:r w:rsidRPr="002647F0">
              <w:rPr>
                <w:rFonts w:ascii="Times New Roman" w:hAnsi="Times New Roman" w:cs="Times New Roman"/>
                <w:sz w:val="22"/>
                <w:szCs w:val="22"/>
                <w:lang w:val="en-US"/>
              </w:rPr>
              <w:t>erbedaan</w:t>
            </w:r>
            <w:r w:rsidRPr="002647F0">
              <w:rPr>
                <w:rFonts w:ascii="Times New Roman" w:hAnsi="Times New Roman" w:cs="Times New Roman"/>
                <w:sz w:val="22"/>
                <w:szCs w:val="22"/>
                <w:lang w:val="id-ID"/>
              </w:rPr>
              <w:t xml:space="preserve"> </w:t>
            </w:r>
            <w:r w:rsidRPr="002647F0">
              <w:rPr>
                <w:rFonts w:ascii="Times New Roman" w:hAnsi="Times New Roman" w:cs="Times New Roman"/>
                <w:sz w:val="22"/>
                <w:szCs w:val="22"/>
                <w:lang w:val="en-US"/>
              </w:rPr>
              <w:t xml:space="preserve">terletak pada </w:t>
            </w:r>
            <w:r w:rsidRPr="002647F0">
              <w:rPr>
                <w:rFonts w:ascii="Times New Roman" w:hAnsi="Times New Roman" w:cs="Times New Roman"/>
                <w:sz w:val="22"/>
                <w:szCs w:val="22"/>
                <w:lang w:val="id-ID"/>
              </w:rPr>
              <w:t>metode</w:t>
            </w:r>
            <w:r w:rsidRPr="002647F0">
              <w:rPr>
                <w:rFonts w:ascii="Times New Roman" w:hAnsi="Times New Roman" w:cs="Times New Roman"/>
                <w:sz w:val="22"/>
                <w:szCs w:val="22"/>
                <w:lang w:val="en-US"/>
              </w:rPr>
              <w:t xml:space="preserve"> penelitian. Penelitian sebelumnya </w:t>
            </w:r>
            <w:r w:rsidRPr="002647F0">
              <w:rPr>
                <w:rFonts w:ascii="Times New Roman" w:hAnsi="Times New Roman" w:cs="Times New Roman"/>
                <w:sz w:val="22"/>
                <w:szCs w:val="22"/>
                <w:lang w:val="id-ID"/>
              </w:rPr>
              <w:t>membandingkan metode promosi kesehatan gigi</w:t>
            </w:r>
            <w:r w:rsidRPr="002647F0">
              <w:rPr>
                <w:rFonts w:ascii="Times New Roman" w:hAnsi="Times New Roman" w:cs="Times New Roman"/>
                <w:sz w:val="22"/>
                <w:szCs w:val="22"/>
                <w:lang w:val="en-US"/>
              </w:rPr>
              <w:t xml:space="preserve"> sedangkan penelitian ini untuk mengukur </w:t>
            </w:r>
            <w:r w:rsidRPr="002647F0">
              <w:rPr>
                <w:rFonts w:ascii="Times New Roman" w:hAnsi="Times New Roman" w:cs="Times New Roman"/>
                <w:sz w:val="22"/>
                <w:szCs w:val="22"/>
                <w:lang w:val="id-ID"/>
              </w:rPr>
              <w:t>penggunaan</w:t>
            </w:r>
            <w:r w:rsidRPr="002647F0">
              <w:rPr>
                <w:rFonts w:ascii="Times New Roman" w:hAnsi="Times New Roman" w:cs="Times New Roman"/>
                <w:sz w:val="22"/>
                <w:szCs w:val="22"/>
                <w:lang w:val="en-US"/>
              </w:rPr>
              <w:t xml:space="preserve"> media </w:t>
            </w:r>
            <w:r w:rsidRPr="002647F0">
              <w:rPr>
                <w:rFonts w:ascii="Times New Roman" w:hAnsi="Times New Roman" w:cs="Times New Roman"/>
                <w:sz w:val="22"/>
                <w:szCs w:val="22"/>
                <w:lang w:val="id-ID"/>
              </w:rPr>
              <w:t>kartu kuartet terhadap pengetahuan gigi dan mulut</w:t>
            </w:r>
          </w:p>
        </w:tc>
      </w:tr>
      <w:tr w:rsidR="00A52BB1" w:rsidRPr="001116B5" w:rsidTr="003B4E02">
        <w:trPr>
          <w:trHeight w:val="703"/>
        </w:trPr>
        <w:tc>
          <w:tcPr>
            <w:tcW w:w="567" w:type="dxa"/>
            <w:tcBorders>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lastRenderedPageBreak/>
              <w:t>3.</w:t>
            </w:r>
          </w:p>
        </w:tc>
        <w:tc>
          <w:tcPr>
            <w:tcW w:w="1418" w:type="dxa"/>
            <w:tcBorders>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Judul</w:t>
            </w:r>
          </w:p>
        </w:tc>
        <w:tc>
          <w:tcPr>
            <w:tcW w:w="5131" w:type="dxa"/>
            <w:tcBorders>
              <w:bottom w:val="single" w:sz="4" w:space="0" w:color="auto"/>
            </w:tcBorders>
          </w:tcPr>
          <w:p w:rsidR="00A52BB1" w:rsidRPr="002647F0" w:rsidRDefault="00A52BB1" w:rsidP="003B4E02">
            <w:pPr>
              <w:pStyle w:val="ListParagraph"/>
              <w:keepNext/>
              <w:ind w:left="0"/>
              <w:jc w:val="both"/>
              <w:rPr>
                <w:rFonts w:ascii="Times New Roman" w:hAnsi="Times New Roman" w:cs="Times New Roman"/>
                <w:sz w:val="22"/>
                <w:szCs w:val="22"/>
                <w:lang w:val="id-ID"/>
              </w:rPr>
            </w:pPr>
            <w:r w:rsidRPr="002647F0">
              <w:rPr>
                <w:rFonts w:ascii="Times New Roman" w:hAnsi="Times New Roman" w:cs="Times New Roman"/>
                <w:sz w:val="22"/>
                <w:szCs w:val="22"/>
                <w:lang w:val="id-ID"/>
              </w:rPr>
              <w:t>Kartini (Kartu Sakti Animasi Gigi) : Inovasi Usaha Kesehatan Gigi Sekolah Masa Pandemi</w:t>
            </w:r>
          </w:p>
        </w:tc>
      </w:tr>
      <w:tr w:rsidR="00A52BB1" w:rsidRPr="001116B5" w:rsidTr="003B4E02">
        <w:trPr>
          <w:trHeight w:val="700"/>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Nama Peneliti</w:t>
            </w:r>
          </w:p>
        </w:tc>
        <w:tc>
          <w:tcPr>
            <w:tcW w:w="5131" w:type="dxa"/>
            <w:tcBorders>
              <w:top w:val="single" w:sz="4" w:space="0" w:color="auto"/>
              <w:bottom w:val="single" w:sz="4" w:space="0" w:color="auto"/>
            </w:tcBorders>
          </w:tcPr>
          <w:p w:rsidR="00A52BB1" w:rsidRPr="002647F0" w:rsidRDefault="00A52BB1" w:rsidP="003B4E02">
            <w:pPr>
              <w:pStyle w:val="ListParagraph"/>
              <w:keepNext/>
              <w:ind w:left="0"/>
              <w:jc w:val="both"/>
              <w:rPr>
                <w:rFonts w:ascii="Times New Roman" w:hAnsi="Times New Roman" w:cs="Times New Roman"/>
                <w:sz w:val="22"/>
                <w:szCs w:val="22"/>
                <w:lang w:val="id-ID"/>
              </w:rPr>
            </w:pPr>
            <w:r w:rsidRPr="002647F0">
              <w:rPr>
                <w:rFonts w:ascii="Times New Roman" w:hAnsi="Times New Roman" w:cs="Times New Roman"/>
                <w:sz w:val="22"/>
                <w:szCs w:val="22"/>
                <w:lang w:val="id-ID"/>
              </w:rPr>
              <w:fldChar w:fldCharType="begin" w:fldLock="1"/>
            </w:r>
            <w:r w:rsidRPr="002647F0">
              <w:rPr>
                <w:rFonts w:ascii="Times New Roman" w:hAnsi="Times New Roman" w:cs="Times New Roman"/>
                <w:sz w:val="22"/>
                <w:szCs w:val="22"/>
                <w:lang w:val="id-ID"/>
              </w:rPr>
              <w:instrText>ADDIN CSL_CITATION {"citationItems":[{"id":"ITEM-1","itemData":{"author":[{"dropping-particle":"","family":"Suwarjo","given":"AWNP","non-dropping-particle":"","parse-names":false,"suffix":""}],"id":"ITEM-1","issued":{"date-parts":[["2021"]]},"title":"\" KARTINI\"(KARTU SAKTI ANIMASI GIGI): INOVASI USAHA KESEHATAN GIGI SEKOLAH MASA PANDEMI","type":"article-journal"},"uris":["http://www.mendeley.com/documents/?uuid=5631074a-b8ee-390c-9f01-f0d339d32f9c"]}],"mendeley":{"formattedCitation":"(Suwarjo, 2021)","manualFormatting":"Alex Willyandre Nur Puji Suwarjo, 2021","plainTextFormattedCitation":"(Suwarjo, 2021)","previouslyFormattedCitation":"(Suwarjo, 2021)"},"properties":{"noteIndex":0},"schema":"https://github.com/citation-style-language/schema/raw/master/csl-citation.json"}</w:instrText>
            </w:r>
            <w:r w:rsidRPr="002647F0">
              <w:rPr>
                <w:rFonts w:ascii="Times New Roman" w:hAnsi="Times New Roman" w:cs="Times New Roman"/>
                <w:sz w:val="22"/>
                <w:szCs w:val="22"/>
                <w:lang w:val="id-ID"/>
              </w:rPr>
              <w:fldChar w:fldCharType="separate"/>
            </w:r>
            <w:r w:rsidRPr="002647F0">
              <w:rPr>
                <w:rFonts w:ascii="Times New Roman" w:hAnsi="Times New Roman" w:cs="Times New Roman"/>
                <w:noProof/>
                <w:sz w:val="22"/>
                <w:szCs w:val="22"/>
              </w:rPr>
              <w:t>Alex Willyandre Nur Puji</w:t>
            </w:r>
            <w:r w:rsidRPr="002647F0">
              <w:rPr>
                <w:rFonts w:ascii="Times New Roman" w:hAnsi="Times New Roman" w:cs="Times New Roman"/>
                <w:noProof/>
                <w:sz w:val="22"/>
                <w:szCs w:val="22"/>
                <w:lang w:val="id-ID"/>
              </w:rPr>
              <w:t xml:space="preserve"> Suwarjo, 2021</w:t>
            </w:r>
            <w:r w:rsidRPr="002647F0">
              <w:rPr>
                <w:rFonts w:ascii="Times New Roman" w:hAnsi="Times New Roman" w:cs="Times New Roman"/>
                <w:sz w:val="22"/>
                <w:szCs w:val="22"/>
                <w:lang w:val="id-ID"/>
              </w:rPr>
              <w:fldChar w:fldCharType="end"/>
            </w:r>
          </w:p>
        </w:tc>
      </w:tr>
      <w:tr w:rsidR="00A52BB1" w:rsidRPr="001116B5" w:rsidTr="003B4E02">
        <w:trPr>
          <w:trHeight w:val="605"/>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p>
        </w:tc>
        <w:tc>
          <w:tcPr>
            <w:tcW w:w="1418" w:type="dxa"/>
            <w:tcBorders>
              <w:top w:val="single" w:sz="4" w:space="0" w:color="auto"/>
              <w:bottom w:val="single" w:sz="4" w:space="0" w:color="auto"/>
            </w:tcBorders>
          </w:tcPr>
          <w:p w:rsidR="00A52BB1" w:rsidRPr="00392E62" w:rsidRDefault="00A52BB1" w:rsidP="003B4E02">
            <w:pPr>
              <w:pStyle w:val="ListParagraph"/>
              <w:ind w:left="0"/>
              <w:jc w:val="center"/>
              <w:rPr>
                <w:rFonts w:ascii="Times New Roman" w:hAnsi="Times New Roman" w:cs="Times New Roman"/>
                <w:i/>
                <w:iCs/>
                <w:sz w:val="22"/>
                <w:szCs w:val="22"/>
              </w:rPr>
            </w:pPr>
            <w:r w:rsidRPr="00392E62">
              <w:rPr>
                <w:rFonts w:ascii="Times New Roman" w:hAnsi="Times New Roman" w:cs="Times New Roman"/>
                <w:i/>
                <w:iCs/>
                <w:sz w:val="22"/>
                <w:szCs w:val="22"/>
              </w:rPr>
              <w:t>Variable Independent</w:t>
            </w:r>
          </w:p>
        </w:tc>
        <w:tc>
          <w:tcPr>
            <w:tcW w:w="5131" w:type="dxa"/>
            <w:tcBorders>
              <w:top w:val="single" w:sz="4" w:space="0" w:color="auto"/>
              <w:bottom w:val="single" w:sz="4" w:space="0" w:color="auto"/>
            </w:tcBorders>
          </w:tcPr>
          <w:p w:rsidR="00A52BB1" w:rsidRPr="002647F0" w:rsidRDefault="00A52BB1" w:rsidP="003B4E02">
            <w:pPr>
              <w:pStyle w:val="ListParagraph"/>
              <w:keepNext/>
              <w:ind w:left="0"/>
              <w:jc w:val="both"/>
              <w:rPr>
                <w:rFonts w:ascii="Times New Roman" w:hAnsi="Times New Roman" w:cs="Times New Roman"/>
                <w:sz w:val="22"/>
                <w:szCs w:val="22"/>
                <w:lang w:val="id-ID"/>
              </w:rPr>
            </w:pPr>
            <w:r w:rsidRPr="002647F0">
              <w:rPr>
                <w:rFonts w:ascii="Times New Roman" w:hAnsi="Times New Roman" w:cs="Times New Roman"/>
                <w:sz w:val="22"/>
                <w:szCs w:val="22"/>
                <w:lang w:val="id-ID"/>
              </w:rPr>
              <w:t>Kartini (Kartu Sakti Animasi Gigi)</w:t>
            </w:r>
          </w:p>
        </w:tc>
      </w:tr>
      <w:tr w:rsidR="00A52BB1" w:rsidRPr="001116B5" w:rsidTr="003B4E02">
        <w:trPr>
          <w:trHeight w:val="655"/>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p>
        </w:tc>
        <w:tc>
          <w:tcPr>
            <w:tcW w:w="1418" w:type="dxa"/>
            <w:tcBorders>
              <w:top w:val="single" w:sz="4" w:space="0" w:color="auto"/>
              <w:bottom w:val="single" w:sz="4" w:space="0" w:color="auto"/>
            </w:tcBorders>
          </w:tcPr>
          <w:p w:rsidR="00A52BB1" w:rsidRPr="00392E62" w:rsidRDefault="00A52BB1" w:rsidP="003B4E02">
            <w:pPr>
              <w:pStyle w:val="ListParagraph"/>
              <w:ind w:left="0"/>
              <w:jc w:val="center"/>
              <w:rPr>
                <w:rFonts w:ascii="Times New Roman" w:hAnsi="Times New Roman" w:cs="Times New Roman"/>
                <w:i/>
                <w:iCs/>
                <w:sz w:val="22"/>
                <w:szCs w:val="22"/>
              </w:rPr>
            </w:pPr>
            <w:r w:rsidRPr="00392E62">
              <w:rPr>
                <w:rFonts w:ascii="Times New Roman" w:hAnsi="Times New Roman" w:cs="Times New Roman"/>
                <w:i/>
                <w:iCs/>
                <w:sz w:val="22"/>
                <w:szCs w:val="22"/>
              </w:rPr>
              <w:t>Variable Dependent</w:t>
            </w:r>
          </w:p>
        </w:tc>
        <w:tc>
          <w:tcPr>
            <w:tcW w:w="5131" w:type="dxa"/>
            <w:tcBorders>
              <w:top w:val="single" w:sz="4" w:space="0" w:color="auto"/>
              <w:bottom w:val="single" w:sz="4" w:space="0" w:color="auto"/>
            </w:tcBorders>
          </w:tcPr>
          <w:p w:rsidR="00A52BB1" w:rsidRPr="002647F0" w:rsidRDefault="00A52BB1" w:rsidP="003B4E02">
            <w:pPr>
              <w:pStyle w:val="ListParagraph"/>
              <w:keepNext/>
              <w:ind w:left="0"/>
              <w:jc w:val="both"/>
              <w:rPr>
                <w:rFonts w:ascii="Times New Roman" w:hAnsi="Times New Roman" w:cs="Times New Roman"/>
                <w:sz w:val="22"/>
                <w:szCs w:val="22"/>
                <w:lang w:val="id-ID"/>
              </w:rPr>
            </w:pPr>
            <w:r w:rsidRPr="002647F0">
              <w:rPr>
                <w:rFonts w:ascii="Times New Roman" w:hAnsi="Times New Roman" w:cs="Times New Roman"/>
                <w:sz w:val="22"/>
                <w:szCs w:val="22"/>
                <w:lang w:val="id-ID"/>
              </w:rPr>
              <w:t>Usaha Kesehatan Gigi Sekolah Masa Pandemi</w:t>
            </w:r>
          </w:p>
        </w:tc>
      </w:tr>
      <w:tr w:rsidR="00A52BB1" w:rsidRPr="001116B5" w:rsidTr="003B4E02">
        <w:trPr>
          <w:trHeight w:val="421"/>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color w:val="FF0000"/>
                <w:sz w:val="22"/>
                <w:szCs w:val="22"/>
              </w:rPr>
            </w:pP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Metode</w:t>
            </w:r>
          </w:p>
        </w:tc>
        <w:tc>
          <w:tcPr>
            <w:tcW w:w="5131" w:type="dxa"/>
            <w:tcBorders>
              <w:top w:val="single" w:sz="4" w:space="0" w:color="auto"/>
              <w:bottom w:val="single" w:sz="4" w:space="0" w:color="auto"/>
            </w:tcBorders>
          </w:tcPr>
          <w:p w:rsidR="00A52BB1" w:rsidRPr="002647F0" w:rsidRDefault="00A52BB1" w:rsidP="003B4E02">
            <w:pPr>
              <w:pStyle w:val="ListParagraph"/>
              <w:keepNext/>
              <w:ind w:left="0"/>
              <w:jc w:val="both"/>
              <w:rPr>
                <w:rFonts w:ascii="Times New Roman" w:hAnsi="Times New Roman" w:cs="Times New Roman"/>
                <w:sz w:val="22"/>
                <w:szCs w:val="22"/>
              </w:rPr>
            </w:pPr>
            <w:r w:rsidRPr="002647F0">
              <w:rPr>
                <w:rFonts w:ascii="Times New Roman" w:hAnsi="Times New Roman" w:cs="Times New Roman"/>
                <w:i/>
                <w:iCs/>
                <w:sz w:val="22"/>
                <w:szCs w:val="22"/>
                <w:lang w:val="id-ID"/>
              </w:rPr>
              <w:t>Literature Review</w:t>
            </w:r>
          </w:p>
        </w:tc>
      </w:tr>
      <w:tr w:rsidR="00A52BB1" w:rsidRPr="001116B5" w:rsidTr="003B4E02">
        <w:trPr>
          <w:trHeight w:val="1689"/>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color w:val="FF0000"/>
                <w:sz w:val="22"/>
                <w:szCs w:val="22"/>
              </w:rPr>
            </w:pP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Hasil</w:t>
            </w:r>
          </w:p>
        </w:tc>
        <w:tc>
          <w:tcPr>
            <w:tcW w:w="5131" w:type="dxa"/>
            <w:tcBorders>
              <w:top w:val="single" w:sz="4" w:space="0" w:color="auto"/>
              <w:bottom w:val="single" w:sz="4" w:space="0" w:color="auto"/>
            </w:tcBorders>
          </w:tcPr>
          <w:p w:rsidR="00A52BB1" w:rsidRPr="002647F0" w:rsidRDefault="00A52BB1" w:rsidP="003B4E02">
            <w:pPr>
              <w:pStyle w:val="ListParagraph"/>
              <w:keepNext/>
              <w:ind w:left="0"/>
              <w:jc w:val="both"/>
              <w:rPr>
                <w:rFonts w:ascii="Times New Roman" w:hAnsi="Times New Roman" w:cs="Times New Roman"/>
                <w:sz w:val="22"/>
                <w:szCs w:val="22"/>
              </w:rPr>
            </w:pPr>
            <w:r w:rsidRPr="002647F0">
              <w:rPr>
                <w:rFonts w:ascii="Times New Roman" w:hAnsi="Times New Roman" w:cs="Times New Roman"/>
                <w:sz w:val="22"/>
                <w:szCs w:val="22"/>
              </w:rPr>
              <w:t>“KARTINI” (Kartu Sakti Animasi Gigi) mampu menjadi media pembelajaran yang unik dan asik maka penulis berpikir inovatif untuk menciptakan KARTINI sebagai inovasi UKGS di masa pandemi yang murah, unik, sahih, menyenangkan, dan dapat dimainkan di rumah</w:t>
            </w:r>
          </w:p>
        </w:tc>
      </w:tr>
      <w:tr w:rsidR="00A52BB1" w:rsidRPr="001116B5" w:rsidTr="003B4E02">
        <w:trPr>
          <w:trHeight w:val="990"/>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color w:val="FF0000"/>
                <w:sz w:val="22"/>
                <w:szCs w:val="22"/>
              </w:rPr>
            </w:pP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lang w:val="id-ID"/>
              </w:rPr>
            </w:pPr>
            <w:r w:rsidRPr="002647F0">
              <w:rPr>
                <w:rFonts w:ascii="Times New Roman" w:hAnsi="Times New Roman" w:cs="Times New Roman"/>
                <w:sz w:val="22"/>
                <w:szCs w:val="22"/>
              </w:rPr>
              <w:t>Perbedaan dengan penelitian in</w:t>
            </w:r>
            <w:r w:rsidRPr="002647F0">
              <w:rPr>
                <w:rFonts w:ascii="Times New Roman" w:hAnsi="Times New Roman" w:cs="Times New Roman"/>
                <w:sz w:val="22"/>
                <w:szCs w:val="22"/>
                <w:lang w:val="id-ID"/>
              </w:rPr>
              <w:t>i</w:t>
            </w:r>
          </w:p>
        </w:tc>
        <w:tc>
          <w:tcPr>
            <w:tcW w:w="5131" w:type="dxa"/>
            <w:tcBorders>
              <w:top w:val="single" w:sz="4" w:space="0" w:color="auto"/>
              <w:bottom w:val="single" w:sz="4" w:space="0" w:color="auto"/>
            </w:tcBorders>
          </w:tcPr>
          <w:p w:rsidR="00A52BB1" w:rsidRPr="002647F0" w:rsidRDefault="00A52BB1" w:rsidP="003B4E02">
            <w:pPr>
              <w:pStyle w:val="ListParagraph"/>
              <w:keepNext/>
              <w:ind w:left="0"/>
              <w:jc w:val="both"/>
              <w:rPr>
                <w:rFonts w:ascii="Times New Roman" w:hAnsi="Times New Roman" w:cs="Times New Roman"/>
                <w:sz w:val="22"/>
                <w:szCs w:val="22"/>
              </w:rPr>
            </w:pPr>
            <w:r w:rsidRPr="002647F0">
              <w:rPr>
                <w:rFonts w:ascii="Times New Roman" w:hAnsi="Times New Roman" w:cs="Times New Roman"/>
                <w:sz w:val="22"/>
                <w:szCs w:val="22"/>
              </w:rPr>
              <w:t xml:space="preserve">Perbedaan penelitian ini terletak pada </w:t>
            </w:r>
            <w:r w:rsidRPr="002647F0">
              <w:rPr>
                <w:rFonts w:ascii="Times New Roman" w:hAnsi="Times New Roman" w:cs="Times New Roman"/>
                <w:sz w:val="22"/>
                <w:szCs w:val="22"/>
                <w:lang w:val="id-ID"/>
              </w:rPr>
              <w:t xml:space="preserve">metode penelitian, waktu penelitian, </w:t>
            </w:r>
            <w:r w:rsidRPr="002647F0">
              <w:rPr>
                <w:rFonts w:ascii="Times New Roman" w:hAnsi="Times New Roman" w:cs="Times New Roman"/>
                <w:sz w:val="22"/>
                <w:szCs w:val="22"/>
              </w:rPr>
              <w:t>lokasi/tempat, sasaran/subjek penelitiannya</w:t>
            </w:r>
          </w:p>
        </w:tc>
      </w:tr>
      <w:tr w:rsidR="00A52BB1" w:rsidRPr="001116B5" w:rsidTr="003B4E02">
        <w:trPr>
          <w:trHeight w:val="990"/>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lang w:val="id-ID"/>
              </w:rPr>
              <w:t>4</w:t>
            </w:r>
            <w:r w:rsidRPr="002647F0">
              <w:rPr>
                <w:rFonts w:ascii="Times New Roman" w:hAnsi="Times New Roman" w:cs="Times New Roman"/>
                <w:sz w:val="22"/>
                <w:szCs w:val="22"/>
              </w:rPr>
              <w:t>.</w:t>
            </w: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Judul</w:t>
            </w:r>
          </w:p>
        </w:tc>
        <w:tc>
          <w:tcPr>
            <w:tcW w:w="5131" w:type="dxa"/>
            <w:tcBorders>
              <w:top w:val="single" w:sz="4" w:space="0" w:color="auto"/>
              <w:bottom w:val="single" w:sz="4" w:space="0" w:color="auto"/>
            </w:tcBorders>
          </w:tcPr>
          <w:p w:rsidR="00A52BB1" w:rsidRPr="002647F0" w:rsidRDefault="00A52BB1" w:rsidP="003B4E02">
            <w:pPr>
              <w:pStyle w:val="ListParagraph"/>
              <w:keepNext/>
              <w:ind w:left="0"/>
              <w:jc w:val="both"/>
              <w:rPr>
                <w:rFonts w:ascii="Times New Roman" w:hAnsi="Times New Roman" w:cs="Times New Roman"/>
                <w:sz w:val="22"/>
                <w:szCs w:val="22"/>
              </w:rPr>
            </w:pPr>
            <w:r w:rsidRPr="002647F0">
              <w:rPr>
                <w:rFonts w:ascii="Times New Roman" w:hAnsi="Times New Roman" w:cs="Times New Roman"/>
                <w:sz w:val="22"/>
                <w:szCs w:val="22"/>
                <w:shd w:val="clear" w:color="auto" w:fill="FFFFFF"/>
                <w:lang w:val="id-ID"/>
              </w:rPr>
              <w:t>Efektivitas Media Kwartet Hiup Sehat Terhadap Pengetahuan dan Sikap Siswa SD Negeri Margamulya di Kecamatan Singaparna Kabupaten Tasikmalaya</w:t>
            </w:r>
          </w:p>
        </w:tc>
      </w:tr>
      <w:tr w:rsidR="00A52BB1" w:rsidRPr="001116B5" w:rsidTr="003B4E02">
        <w:trPr>
          <w:trHeight w:val="673"/>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lang w:val="id-ID"/>
              </w:rPr>
            </w:pP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color w:val="FF0000"/>
                <w:sz w:val="22"/>
                <w:szCs w:val="22"/>
              </w:rPr>
            </w:pPr>
            <w:r w:rsidRPr="002647F0">
              <w:rPr>
                <w:rFonts w:ascii="Times New Roman" w:hAnsi="Times New Roman" w:cs="Times New Roman"/>
                <w:sz w:val="22"/>
                <w:szCs w:val="22"/>
              </w:rPr>
              <w:t>Nama Peneliti</w:t>
            </w:r>
          </w:p>
        </w:tc>
        <w:tc>
          <w:tcPr>
            <w:tcW w:w="5131" w:type="dxa"/>
            <w:tcBorders>
              <w:top w:val="single" w:sz="4" w:space="0" w:color="auto"/>
              <w:bottom w:val="single" w:sz="4" w:space="0" w:color="auto"/>
            </w:tcBorders>
          </w:tcPr>
          <w:p w:rsidR="00A52BB1" w:rsidRPr="002647F0" w:rsidRDefault="00A52BB1" w:rsidP="003B4E02">
            <w:pPr>
              <w:pStyle w:val="listitem-kfdxir-0"/>
              <w:shd w:val="clear" w:color="auto" w:fill="FFFFFF"/>
              <w:tabs>
                <w:tab w:val="center" w:pos="2457"/>
              </w:tabs>
              <w:spacing w:before="0" w:beforeAutospacing="0" w:after="0" w:afterAutospacing="0"/>
              <w:rPr>
                <w:sz w:val="22"/>
                <w:szCs w:val="22"/>
              </w:rPr>
            </w:pPr>
            <w:r w:rsidRPr="002647F0">
              <w:rPr>
                <w:sz w:val="22"/>
                <w:szCs w:val="22"/>
                <w:shd w:val="clear" w:color="auto" w:fill="FFFFFF"/>
              </w:rPr>
              <w:fldChar w:fldCharType="begin" w:fldLock="1"/>
            </w:r>
            <w:r w:rsidRPr="002647F0">
              <w:rPr>
                <w:sz w:val="22"/>
                <w:szCs w:val="22"/>
                <w:shd w:val="clear" w:color="auto" w:fill="FFFFFF"/>
              </w:rPr>
              <w:instrText>ADDIN CSL_CITATION {"citationItems":[{"id":"ITEM-1","itemData":{"DOI":"10.56338/mppki.v4i1.1127","abstract":"Untuk meningkatkan kesehatan anak usia sekolah diperlukan upaya sosialisasi  kegiatan  perilaku  hidup  bersih  dan  sehat  di sekolah  melalui rancangan media pendidikan yang menarik sehingga pesan yang disampaikan bisa mudah diterima oleh siswa.  Tujuan dari penelitian ini adalah mengetahui efektivitas media kwartet hidup sehat terhadap pengetahuan dan sikap siswa sekolah dasar Margamulya di Kecamatan Singaparna Kabupaten Tasikmalaya. Metode penelitian yang digunakan analitik dengan desain Eksperimen semu (Quasi Eksperimen) pendekatan yang digunakan dalam penelitian ini   One Group Pretest-Postest. Populasi penelitian ini seluruh siswa sekolah dasar kelas 4 dan 5 sebanyak 113 orang. Sampling dalam penelitian ini adalah purposive sampling. Analisis data yang digunakan untuk variabel pengetahuan adalah uji t dan untuk variabel sikap adalah uji wilcoxon. Hasil penelitian: Rata rata niai pengetahuan siswa sebelum adalah  5.73 dengan standar deviasi 2.131. pengetahuan sesudah adalah rata rata 8.54 dengan standar deviasi 1.239. Hasil uji statistik dapatkan nilai 0.000 &lt; 0,05. Sedangkan variabel sikap data positif rank adalah 113 artinya seluruh siswa mengalami peningkatan nilai sebelum dan sesudah permainan kwartet dengan rata rata peningkatan adalah 57,0 serta nilai asymp – sig adalah 0,000 &lt; 0,05. Kesimpulan penelitian ini adalah ada perbedaan yang signifikan antara pengetahuan dan sikap siswa sebelum dan sesudah permainan kwartet hidup sehat.","author":[{"dropping-particle":"","family":"Fitriani","given":"Sinta","non-dropping-particle":"","parse-names":false,"suffix":""}],"container-title":"Media Publikasi Promosi Kesehatan Indonesia (MPPKI)","id":"ITEM-1","issue":"1","issued":{"date-parts":[["2021"]]},"page":"1-5","title":"Efektivitas Media Kwartet Hiup Sehat Terhadap Pengetahuan Dan Sikap Siswa SD Negeri Margamulya Di Kecamatan Singaparna Kabupaten Tasikmalaya","type":"article-journal","volume":"4"},"uris":["http://www.mendeley.com/documents/?uuid=e8ea283d-d75f-457c-ae5f-25420dd5e80f"]}],"mendeley":{"formattedCitation":"(Fitriani, 2021)","manualFormatting":"S Fitriani, 2021","plainTextFormattedCitation":"(Fitriani, 2021)","previouslyFormattedCitation":"(Fitriani, 2021)"},"properties":{"noteIndex":0},"schema":"https://github.com/citation-style-language/schema/raw/master/csl-citation.json"}</w:instrText>
            </w:r>
            <w:r w:rsidRPr="002647F0">
              <w:rPr>
                <w:sz w:val="22"/>
                <w:szCs w:val="22"/>
                <w:shd w:val="clear" w:color="auto" w:fill="FFFFFF"/>
              </w:rPr>
              <w:fldChar w:fldCharType="separate"/>
            </w:r>
            <w:r w:rsidRPr="002647F0">
              <w:rPr>
                <w:noProof/>
                <w:sz w:val="22"/>
                <w:szCs w:val="22"/>
                <w:shd w:val="clear" w:color="auto" w:fill="FFFFFF"/>
              </w:rPr>
              <w:t>S Fitriani, 2021</w:t>
            </w:r>
            <w:r w:rsidRPr="002647F0">
              <w:rPr>
                <w:sz w:val="22"/>
                <w:szCs w:val="22"/>
                <w:shd w:val="clear" w:color="auto" w:fill="FFFFFF"/>
              </w:rPr>
              <w:fldChar w:fldCharType="end"/>
            </w:r>
            <w:r>
              <w:rPr>
                <w:sz w:val="22"/>
                <w:szCs w:val="22"/>
                <w:shd w:val="clear" w:color="auto" w:fill="FFFFFF"/>
              </w:rPr>
              <w:tab/>
            </w:r>
          </w:p>
        </w:tc>
      </w:tr>
      <w:tr w:rsidR="00A52BB1" w:rsidRPr="001116B5" w:rsidTr="003B4E02">
        <w:trPr>
          <w:trHeight w:val="697"/>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lang w:val="id-ID"/>
              </w:rPr>
            </w:pPr>
          </w:p>
        </w:tc>
        <w:tc>
          <w:tcPr>
            <w:tcW w:w="1418" w:type="dxa"/>
            <w:tcBorders>
              <w:top w:val="single" w:sz="4" w:space="0" w:color="auto"/>
              <w:bottom w:val="single" w:sz="4" w:space="0" w:color="auto"/>
            </w:tcBorders>
          </w:tcPr>
          <w:p w:rsidR="00A52BB1" w:rsidRPr="00392E62" w:rsidRDefault="00A52BB1" w:rsidP="003B4E02">
            <w:pPr>
              <w:pStyle w:val="ListParagraph"/>
              <w:ind w:left="0"/>
              <w:jc w:val="center"/>
              <w:rPr>
                <w:rFonts w:ascii="Times New Roman" w:hAnsi="Times New Roman" w:cs="Times New Roman"/>
                <w:i/>
                <w:iCs/>
                <w:sz w:val="22"/>
                <w:szCs w:val="22"/>
                <w:lang w:val="id-ID"/>
              </w:rPr>
            </w:pPr>
            <w:r w:rsidRPr="00392E62">
              <w:rPr>
                <w:rFonts w:ascii="Times New Roman" w:hAnsi="Times New Roman" w:cs="Times New Roman"/>
                <w:i/>
                <w:iCs/>
                <w:sz w:val="22"/>
                <w:szCs w:val="22"/>
              </w:rPr>
              <w:t>Variable independen</w:t>
            </w:r>
            <w:r w:rsidRPr="00392E62">
              <w:rPr>
                <w:rFonts w:ascii="Times New Roman" w:hAnsi="Times New Roman" w:cs="Times New Roman"/>
                <w:i/>
                <w:iCs/>
                <w:sz w:val="22"/>
                <w:szCs w:val="22"/>
                <w:lang w:val="id-ID"/>
              </w:rPr>
              <w:t>t</w:t>
            </w:r>
          </w:p>
        </w:tc>
        <w:tc>
          <w:tcPr>
            <w:tcW w:w="5131" w:type="dxa"/>
            <w:tcBorders>
              <w:top w:val="single" w:sz="4" w:space="0" w:color="auto"/>
              <w:bottom w:val="single" w:sz="4" w:space="0" w:color="auto"/>
            </w:tcBorders>
          </w:tcPr>
          <w:p w:rsidR="00A52BB1" w:rsidRPr="002647F0" w:rsidRDefault="00A52BB1" w:rsidP="003B4E02">
            <w:pPr>
              <w:pStyle w:val="listitem-kfdxir-0"/>
              <w:shd w:val="clear" w:color="auto" w:fill="FFFFFF"/>
              <w:spacing w:before="0" w:beforeAutospacing="0" w:after="0" w:afterAutospacing="0"/>
              <w:rPr>
                <w:sz w:val="22"/>
                <w:szCs w:val="22"/>
              </w:rPr>
            </w:pPr>
            <w:r w:rsidRPr="002647F0">
              <w:rPr>
                <w:sz w:val="22"/>
                <w:szCs w:val="22"/>
              </w:rPr>
              <w:t>Media Kwartet Hiup</w:t>
            </w:r>
          </w:p>
        </w:tc>
      </w:tr>
      <w:tr w:rsidR="00A52BB1" w:rsidRPr="001116B5" w:rsidTr="003B4E02">
        <w:trPr>
          <w:trHeight w:val="565"/>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lang w:val="id-ID"/>
              </w:rPr>
            </w:pPr>
          </w:p>
        </w:tc>
        <w:tc>
          <w:tcPr>
            <w:tcW w:w="1418" w:type="dxa"/>
            <w:tcBorders>
              <w:top w:val="single" w:sz="4" w:space="0" w:color="auto"/>
              <w:bottom w:val="single" w:sz="4" w:space="0" w:color="auto"/>
            </w:tcBorders>
          </w:tcPr>
          <w:p w:rsidR="00A52BB1" w:rsidRPr="00392E62" w:rsidRDefault="00A52BB1" w:rsidP="003B4E02">
            <w:pPr>
              <w:pStyle w:val="ListParagraph"/>
              <w:ind w:left="0"/>
              <w:jc w:val="center"/>
              <w:rPr>
                <w:rFonts w:ascii="Times New Roman" w:hAnsi="Times New Roman" w:cs="Times New Roman"/>
                <w:i/>
                <w:iCs/>
                <w:sz w:val="22"/>
                <w:szCs w:val="22"/>
                <w:lang w:val="id-ID"/>
              </w:rPr>
            </w:pPr>
            <w:r w:rsidRPr="00392E62">
              <w:rPr>
                <w:rFonts w:ascii="Times New Roman" w:hAnsi="Times New Roman" w:cs="Times New Roman"/>
                <w:i/>
                <w:iCs/>
                <w:sz w:val="22"/>
                <w:szCs w:val="22"/>
              </w:rPr>
              <w:t>Variable dependen</w:t>
            </w:r>
            <w:r w:rsidRPr="00392E62">
              <w:rPr>
                <w:rFonts w:ascii="Times New Roman" w:hAnsi="Times New Roman" w:cs="Times New Roman"/>
                <w:i/>
                <w:iCs/>
                <w:sz w:val="22"/>
                <w:szCs w:val="22"/>
                <w:lang w:val="id-ID"/>
              </w:rPr>
              <w:t>t</w:t>
            </w:r>
          </w:p>
        </w:tc>
        <w:tc>
          <w:tcPr>
            <w:tcW w:w="5131" w:type="dxa"/>
            <w:tcBorders>
              <w:top w:val="single" w:sz="4" w:space="0" w:color="auto"/>
              <w:bottom w:val="single" w:sz="4" w:space="0" w:color="auto"/>
            </w:tcBorders>
          </w:tcPr>
          <w:p w:rsidR="00A52BB1" w:rsidRPr="002647F0" w:rsidRDefault="00A52BB1" w:rsidP="003B4E02">
            <w:pPr>
              <w:pStyle w:val="listitem-kfdxir-0"/>
              <w:shd w:val="clear" w:color="auto" w:fill="FFFFFF"/>
              <w:spacing w:before="0" w:beforeAutospacing="0" w:after="0" w:afterAutospacing="0"/>
              <w:rPr>
                <w:sz w:val="22"/>
                <w:szCs w:val="22"/>
              </w:rPr>
            </w:pPr>
            <w:r w:rsidRPr="002647F0">
              <w:rPr>
                <w:sz w:val="22"/>
                <w:szCs w:val="22"/>
              </w:rPr>
              <w:t>Pengetahuan dan Sikap</w:t>
            </w:r>
          </w:p>
        </w:tc>
      </w:tr>
      <w:tr w:rsidR="00A52BB1" w:rsidRPr="001116B5" w:rsidTr="003B4E02">
        <w:trPr>
          <w:trHeight w:val="1140"/>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lang w:val="id-ID"/>
              </w:rPr>
            </w:pP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Metode</w:t>
            </w:r>
          </w:p>
        </w:tc>
        <w:tc>
          <w:tcPr>
            <w:tcW w:w="5131" w:type="dxa"/>
            <w:tcBorders>
              <w:top w:val="single" w:sz="4" w:space="0" w:color="auto"/>
              <w:bottom w:val="single" w:sz="4" w:space="0" w:color="auto"/>
            </w:tcBorders>
          </w:tcPr>
          <w:p w:rsidR="00A52BB1" w:rsidRPr="002647F0" w:rsidRDefault="00A52BB1" w:rsidP="003B4E02">
            <w:pPr>
              <w:pStyle w:val="listitem-kfdxir-0"/>
              <w:shd w:val="clear" w:color="auto" w:fill="FFFFFF"/>
              <w:spacing w:before="0" w:beforeAutospacing="0" w:after="0" w:afterAutospacing="0"/>
              <w:jc w:val="both"/>
              <w:rPr>
                <w:sz w:val="22"/>
                <w:szCs w:val="22"/>
              </w:rPr>
            </w:pPr>
            <w:r w:rsidRPr="002647F0">
              <w:rPr>
                <w:sz w:val="22"/>
                <w:szCs w:val="22"/>
                <w:lang w:eastAsia="en-ID"/>
              </w:rPr>
              <w:t>Menggunakan m</w:t>
            </w:r>
            <w:r w:rsidRPr="002647F0">
              <w:rPr>
                <w:sz w:val="22"/>
                <w:szCs w:val="22"/>
              </w:rPr>
              <w:t>etode jenis penelitian kuantitatif, metode analitik dengan desain Eksperimen semu (</w:t>
            </w:r>
            <w:r w:rsidRPr="002647F0">
              <w:rPr>
                <w:i/>
                <w:iCs/>
                <w:sz w:val="22"/>
                <w:szCs w:val="22"/>
              </w:rPr>
              <w:t>Quasi Eksperimen</w:t>
            </w:r>
            <w:r w:rsidRPr="002647F0">
              <w:rPr>
                <w:sz w:val="22"/>
                <w:szCs w:val="22"/>
              </w:rPr>
              <w:t xml:space="preserve">) serta pendekatan yang digunakan dalam penelitian ini </w:t>
            </w:r>
            <w:r w:rsidRPr="002647F0">
              <w:rPr>
                <w:i/>
                <w:iCs/>
                <w:sz w:val="22"/>
                <w:szCs w:val="22"/>
              </w:rPr>
              <w:t>One Group Pretest-Postest</w:t>
            </w:r>
          </w:p>
        </w:tc>
      </w:tr>
      <w:tr w:rsidR="00A52BB1" w:rsidRPr="001116B5" w:rsidTr="003B4E02">
        <w:trPr>
          <w:trHeight w:val="1274"/>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lang w:val="id-ID"/>
              </w:rPr>
            </w:pP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Hasil</w:t>
            </w:r>
          </w:p>
        </w:tc>
        <w:tc>
          <w:tcPr>
            <w:tcW w:w="5131" w:type="dxa"/>
            <w:tcBorders>
              <w:top w:val="single" w:sz="4" w:space="0" w:color="auto"/>
              <w:bottom w:val="single" w:sz="4" w:space="0" w:color="auto"/>
            </w:tcBorders>
          </w:tcPr>
          <w:p w:rsidR="00A52BB1" w:rsidRPr="002647F0" w:rsidRDefault="00A52BB1" w:rsidP="003B4E02">
            <w:pPr>
              <w:pStyle w:val="listitem-kfdxir-0"/>
              <w:shd w:val="clear" w:color="auto" w:fill="FFFFFF"/>
              <w:spacing w:before="0" w:beforeAutospacing="0" w:after="0" w:afterAutospacing="0"/>
              <w:jc w:val="both"/>
              <w:rPr>
                <w:sz w:val="22"/>
                <w:szCs w:val="22"/>
                <w:lang w:eastAsia="en-ID"/>
              </w:rPr>
            </w:pPr>
            <w:r w:rsidRPr="002647F0">
              <w:rPr>
                <w:sz w:val="22"/>
                <w:szCs w:val="22"/>
              </w:rPr>
              <w:t>Terdapat perbedaan yang signifikan antara pengetahuan dan sikap siswa sebelum dan sesudah permainan kwartet hidup sehat di SD Negeri Margamulya Kecamatan Singaparna Kabupaten Tasikmalaya 2019</w:t>
            </w:r>
          </w:p>
        </w:tc>
      </w:tr>
      <w:tr w:rsidR="00A52BB1" w:rsidRPr="001116B5" w:rsidTr="003B4E02">
        <w:trPr>
          <w:trHeight w:val="1547"/>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lang w:val="id-ID"/>
              </w:rPr>
            </w:pP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Perbedaan dengan penelitian ini</w:t>
            </w:r>
          </w:p>
        </w:tc>
        <w:tc>
          <w:tcPr>
            <w:tcW w:w="5131" w:type="dxa"/>
            <w:tcBorders>
              <w:top w:val="single" w:sz="4" w:space="0" w:color="auto"/>
              <w:bottom w:val="single" w:sz="4" w:space="0" w:color="auto"/>
            </w:tcBorders>
          </w:tcPr>
          <w:p w:rsidR="00A52BB1" w:rsidRPr="002647F0" w:rsidRDefault="00A52BB1" w:rsidP="003B4E02">
            <w:pPr>
              <w:pStyle w:val="listitem-kfdxir-0"/>
              <w:shd w:val="clear" w:color="auto" w:fill="FFFFFF"/>
              <w:spacing w:before="0" w:beforeAutospacing="0" w:after="0" w:afterAutospacing="0"/>
              <w:jc w:val="both"/>
              <w:rPr>
                <w:sz w:val="22"/>
                <w:szCs w:val="22"/>
              </w:rPr>
            </w:pPr>
            <w:r w:rsidRPr="002647F0">
              <w:rPr>
                <w:sz w:val="22"/>
                <w:szCs w:val="22"/>
              </w:rPr>
              <w:t>Perbedaan penelitian ini terletak pada variabel dependen, waktu penelitian, lokasi/tempat, sasaran/subjek penelitiannya. Penelitian sebelumnya dengan variabel dependen pengetahuan dan sikap sedangkan penelitian ini peningkatan pengetahuan</w:t>
            </w:r>
          </w:p>
        </w:tc>
      </w:tr>
      <w:tr w:rsidR="00A52BB1" w:rsidRPr="001116B5" w:rsidTr="003B4E02">
        <w:trPr>
          <w:trHeight w:val="883"/>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lang w:val="id-ID"/>
              </w:rPr>
            </w:pPr>
            <w:r w:rsidRPr="002647F0">
              <w:rPr>
                <w:rFonts w:ascii="Times New Roman" w:hAnsi="Times New Roman" w:cs="Times New Roman"/>
                <w:sz w:val="22"/>
                <w:szCs w:val="22"/>
                <w:lang w:val="id-ID"/>
              </w:rPr>
              <w:lastRenderedPageBreak/>
              <w:t>5</w:t>
            </w:r>
            <w:r w:rsidRPr="002647F0">
              <w:rPr>
                <w:rFonts w:ascii="Times New Roman" w:hAnsi="Times New Roman" w:cs="Times New Roman"/>
                <w:sz w:val="22"/>
                <w:szCs w:val="22"/>
              </w:rPr>
              <w:t>.</w:t>
            </w: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Judul</w:t>
            </w:r>
          </w:p>
        </w:tc>
        <w:tc>
          <w:tcPr>
            <w:tcW w:w="5131" w:type="dxa"/>
            <w:tcBorders>
              <w:top w:val="single" w:sz="4" w:space="0" w:color="auto"/>
              <w:bottom w:val="single" w:sz="4" w:space="0" w:color="auto"/>
            </w:tcBorders>
          </w:tcPr>
          <w:p w:rsidR="00A52BB1" w:rsidRPr="002647F0" w:rsidRDefault="00A52BB1" w:rsidP="003B4E02">
            <w:pPr>
              <w:pStyle w:val="listitem-kfdxir-0"/>
              <w:shd w:val="clear" w:color="auto" w:fill="FFFFFF"/>
              <w:spacing w:before="0" w:beforeAutospacing="0" w:after="0" w:afterAutospacing="0"/>
              <w:jc w:val="both"/>
              <w:rPr>
                <w:sz w:val="22"/>
                <w:szCs w:val="22"/>
              </w:rPr>
            </w:pPr>
            <w:r w:rsidRPr="002647F0">
              <w:rPr>
                <w:sz w:val="22"/>
                <w:szCs w:val="22"/>
              </w:rPr>
              <w:t>Pengaruh Pemberian Kartu Kuartet Terhadap Pengetahuan Tentang Napza Pada Anak Sekolah Dasar</w:t>
            </w:r>
          </w:p>
        </w:tc>
      </w:tr>
      <w:tr w:rsidR="00A52BB1" w:rsidRPr="001116B5" w:rsidTr="003B4E02">
        <w:trPr>
          <w:trHeight w:val="646"/>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lang w:val="id-ID"/>
              </w:rPr>
            </w:pP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Nama Peneliti</w:t>
            </w:r>
          </w:p>
        </w:tc>
        <w:tc>
          <w:tcPr>
            <w:tcW w:w="5131" w:type="dxa"/>
            <w:tcBorders>
              <w:top w:val="single" w:sz="4" w:space="0" w:color="auto"/>
              <w:bottom w:val="single" w:sz="4" w:space="0" w:color="auto"/>
            </w:tcBorders>
          </w:tcPr>
          <w:p w:rsidR="00A52BB1" w:rsidRPr="002647F0" w:rsidRDefault="00A52BB1" w:rsidP="003B4E02">
            <w:pPr>
              <w:pStyle w:val="listitem-kfdxir-0"/>
              <w:shd w:val="clear" w:color="auto" w:fill="FFFFFF"/>
              <w:spacing w:before="0" w:beforeAutospacing="0" w:after="0" w:afterAutospacing="0"/>
              <w:jc w:val="both"/>
              <w:rPr>
                <w:sz w:val="22"/>
                <w:szCs w:val="22"/>
              </w:rPr>
            </w:pPr>
            <w:r w:rsidRPr="002647F0">
              <w:rPr>
                <w:sz w:val="22"/>
                <w:szCs w:val="22"/>
              </w:rPr>
              <w:fldChar w:fldCharType="begin" w:fldLock="1"/>
            </w:r>
            <w:r w:rsidRPr="002647F0">
              <w:rPr>
                <w:sz w:val="22"/>
                <w:szCs w:val="22"/>
              </w:rPr>
              <w:instrText>ADDIN CSL_CITATION {"citationItems":[{"id":"ITEM-1","itemData":{"author":[{"dropping-particle":"","family":"Rionaldo Yogi Pradesta, Dian Susmarini, Aris Fitriyani","given":"Maisje Marlyn Kuhu","non-dropping-particle":"","parse-names":false,"suffix":""}],"id":"ITEM-1","issued":{"date-parts":[["2021"]]},"page":"49-54","title":"Jurnal Keperawatan Mersi","type":"article-journal","volume":"X"},"uris":["http://www.mendeley.com/documents/?uuid=8800483a-b8b4-4c2f-b450-5c1095b1c130"]}],"mendeley":{"formattedCitation":"(Rionaldo Yogi Pradesta, Dian Susmarini, Aris Fitriyani, 2021)","manualFormatting":"Rionaldo Yogi Pradesta, Dian Susmarini, Aris Fitriyani, 2021","plainTextFormattedCitation":"(Rionaldo Yogi Pradesta, Dian Susmarini, Aris Fitriyani, 2021)","previouslyFormattedCitation":"(Rionaldo Yogi Pradesta, Dian Susmarini, Aris Fitriyani, 2021)"},"properties":{"noteIndex":0},"schema":"https://github.com/citation-style-language/schema/raw/master/csl-citation.json"}</w:instrText>
            </w:r>
            <w:r w:rsidRPr="002647F0">
              <w:rPr>
                <w:sz w:val="22"/>
                <w:szCs w:val="22"/>
              </w:rPr>
              <w:fldChar w:fldCharType="separate"/>
            </w:r>
            <w:r w:rsidRPr="002647F0">
              <w:rPr>
                <w:noProof/>
                <w:sz w:val="22"/>
                <w:szCs w:val="22"/>
              </w:rPr>
              <w:t>Rionaldo Yogi Pradesta, Dian Susmarini, Aris Fitriyani, 2021</w:t>
            </w:r>
            <w:r w:rsidRPr="002647F0">
              <w:rPr>
                <w:sz w:val="22"/>
                <w:szCs w:val="22"/>
              </w:rPr>
              <w:fldChar w:fldCharType="end"/>
            </w:r>
          </w:p>
        </w:tc>
      </w:tr>
      <w:tr w:rsidR="00A52BB1" w:rsidRPr="001116B5" w:rsidTr="003B4E02">
        <w:trPr>
          <w:trHeight w:val="528"/>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lang w:val="id-ID"/>
              </w:rPr>
            </w:pPr>
          </w:p>
        </w:tc>
        <w:tc>
          <w:tcPr>
            <w:tcW w:w="1418" w:type="dxa"/>
            <w:tcBorders>
              <w:top w:val="single" w:sz="4" w:space="0" w:color="auto"/>
              <w:bottom w:val="single" w:sz="4" w:space="0" w:color="auto"/>
            </w:tcBorders>
          </w:tcPr>
          <w:p w:rsidR="00A52BB1" w:rsidRPr="00392E62" w:rsidRDefault="00A52BB1" w:rsidP="003B4E02">
            <w:pPr>
              <w:pStyle w:val="ListParagraph"/>
              <w:ind w:left="0"/>
              <w:jc w:val="center"/>
              <w:rPr>
                <w:rFonts w:ascii="Times New Roman" w:hAnsi="Times New Roman" w:cs="Times New Roman"/>
                <w:i/>
                <w:iCs/>
                <w:sz w:val="22"/>
                <w:szCs w:val="22"/>
              </w:rPr>
            </w:pPr>
            <w:r w:rsidRPr="00392E62">
              <w:rPr>
                <w:rFonts w:ascii="Times New Roman" w:hAnsi="Times New Roman" w:cs="Times New Roman"/>
                <w:i/>
                <w:iCs/>
                <w:sz w:val="22"/>
                <w:szCs w:val="22"/>
              </w:rPr>
              <w:t>Variable independent</w:t>
            </w:r>
          </w:p>
        </w:tc>
        <w:tc>
          <w:tcPr>
            <w:tcW w:w="5131" w:type="dxa"/>
            <w:tcBorders>
              <w:top w:val="single" w:sz="4" w:space="0" w:color="auto"/>
              <w:bottom w:val="single" w:sz="4" w:space="0" w:color="auto"/>
            </w:tcBorders>
          </w:tcPr>
          <w:p w:rsidR="00A52BB1" w:rsidRPr="002647F0" w:rsidRDefault="00A52BB1" w:rsidP="003B4E02">
            <w:pPr>
              <w:pStyle w:val="listitem-kfdxir-0"/>
              <w:shd w:val="clear" w:color="auto" w:fill="FFFFFF"/>
              <w:spacing w:before="0" w:beforeAutospacing="0" w:after="0" w:afterAutospacing="0"/>
              <w:rPr>
                <w:sz w:val="22"/>
                <w:szCs w:val="22"/>
              </w:rPr>
            </w:pPr>
            <w:r w:rsidRPr="002647F0">
              <w:rPr>
                <w:sz w:val="22"/>
                <w:szCs w:val="22"/>
              </w:rPr>
              <w:t>Pemberian Kartu Kuartet</w:t>
            </w:r>
          </w:p>
        </w:tc>
      </w:tr>
      <w:tr w:rsidR="00A52BB1" w:rsidRPr="001116B5" w:rsidTr="003B4E02">
        <w:trPr>
          <w:trHeight w:val="551"/>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lang w:val="id-ID"/>
              </w:rPr>
            </w:pPr>
          </w:p>
        </w:tc>
        <w:tc>
          <w:tcPr>
            <w:tcW w:w="1418" w:type="dxa"/>
            <w:tcBorders>
              <w:top w:val="single" w:sz="4" w:space="0" w:color="auto"/>
              <w:bottom w:val="single" w:sz="4" w:space="0" w:color="auto"/>
            </w:tcBorders>
          </w:tcPr>
          <w:p w:rsidR="00A52BB1" w:rsidRPr="00392E62" w:rsidRDefault="00A52BB1" w:rsidP="003B4E02">
            <w:pPr>
              <w:pStyle w:val="ListParagraph"/>
              <w:ind w:left="0"/>
              <w:jc w:val="center"/>
              <w:rPr>
                <w:rFonts w:ascii="Times New Roman" w:hAnsi="Times New Roman" w:cs="Times New Roman"/>
                <w:i/>
                <w:iCs/>
                <w:sz w:val="22"/>
                <w:szCs w:val="22"/>
                <w:lang w:val="id-ID"/>
              </w:rPr>
            </w:pPr>
            <w:r w:rsidRPr="00392E62">
              <w:rPr>
                <w:rFonts w:ascii="Times New Roman" w:hAnsi="Times New Roman" w:cs="Times New Roman"/>
                <w:i/>
                <w:iCs/>
                <w:sz w:val="22"/>
                <w:szCs w:val="22"/>
              </w:rPr>
              <w:t>Variable dependen</w:t>
            </w:r>
            <w:r w:rsidRPr="00392E62">
              <w:rPr>
                <w:rFonts w:ascii="Times New Roman" w:hAnsi="Times New Roman" w:cs="Times New Roman"/>
                <w:i/>
                <w:iCs/>
                <w:sz w:val="22"/>
                <w:szCs w:val="22"/>
                <w:lang w:val="id-ID"/>
              </w:rPr>
              <w:t>t</w:t>
            </w:r>
          </w:p>
        </w:tc>
        <w:tc>
          <w:tcPr>
            <w:tcW w:w="5131" w:type="dxa"/>
            <w:tcBorders>
              <w:top w:val="single" w:sz="4" w:space="0" w:color="auto"/>
              <w:bottom w:val="single" w:sz="4" w:space="0" w:color="auto"/>
            </w:tcBorders>
          </w:tcPr>
          <w:p w:rsidR="00A52BB1" w:rsidRPr="002647F0" w:rsidRDefault="00A52BB1" w:rsidP="003B4E02">
            <w:pPr>
              <w:pStyle w:val="listitem-kfdxir-0"/>
              <w:shd w:val="clear" w:color="auto" w:fill="FFFFFF"/>
              <w:spacing w:before="0" w:beforeAutospacing="0" w:after="0" w:afterAutospacing="0"/>
              <w:rPr>
                <w:sz w:val="22"/>
                <w:szCs w:val="22"/>
              </w:rPr>
            </w:pPr>
            <w:r w:rsidRPr="002647F0">
              <w:rPr>
                <w:sz w:val="22"/>
                <w:szCs w:val="22"/>
              </w:rPr>
              <w:t>Pengetahuan</w:t>
            </w:r>
          </w:p>
        </w:tc>
      </w:tr>
      <w:tr w:rsidR="00A52BB1" w:rsidRPr="001116B5" w:rsidTr="003B4E02">
        <w:trPr>
          <w:trHeight w:val="997"/>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lang w:val="id-ID"/>
              </w:rPr>
            </w:pP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Metode</w:t>
            </w:r>
          </w:p>
        </w:tc>
        <w:tc>
          <w:tcPr>
            <w:tcW w:w="5131" w:type="dxa"/>
            <w:tcBorders>
              <w:top w:val="single" w:sz="4" w:space="0" w:color="auto"/>
              <w:bottom w:val="single" w:sz="4" w:space="0" w:color="auto"/>
            </w:tcBorders>
          </w:tcPr>
          <w:p w:rsidR="00A52BB1" w:rsidRPr="002647F0" w:rsidRDefault="00A52BB1" w:rsidP="003B4E02">
            <w:pPr>
              <w:pStyle w:val="listitem-kfdxir-0"/>
              <w:shd w:val="clear" w:color="auto" w:fill="FFFFFF"/>
              <w:spacing w:before="0" w:beforeAutospacing="0" w:after="0" w:afterAutospacing="0"/>
              <w:jc w:val="both"/>
              <w:rPr>
                <w:sz w:val="22"/>
                <w:szCs w:val="22"/>
              </w:rPr>
            </w:pPr>
            <w:r w:rsidRPr="002647F0">
              <w:rPr>
                <w:sz w:val="22"/>
                <w:szCs w:val="22"/>
              </w:rPr>
              <w:t xml:space="preserve">Penelitian ini merupakan penelitian kuantitatif dengan pendekatan </w:t>
            </w:r>
            <w:r w:rsidRPr="002647F0">
              <w:rPr>
                <w:i/>
                <w:iCs/>
                <w:sz w:val="22"/>
                <w:szCs w:val="22"/>
              </w:rPr>
              <w:t>quasi experiment with control group pretest and posttest design</w:t>
            </w:r>
          </w:p>
        </w:tc>
      </w:tr>
      <w:tr w:rsidR="00A52BB1" w:rsidRPr="001116B5" w:rsidTr="003B4E02">
        <w:trPr>
          <w:trHeight w:val="1457"/>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lang w:val="id-ID"/>
              </w:rPr>
            </w:pP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Hasil</w:t>
            </w:r>
          </w:p>
        </w:tc>
        <w:tc>
          <w:tcPr>
            <w:tcW w:w="5131" w:type="dxa"/>
            <w:tcBorders>
              <w:top w:val="single" w:sz="4" w:space="0" w:color="auto"/>
              <w:bottom w:val="single" w:sz="4" w:space="0" w:color="auto"/>
            </w:tcBorders>
          </w:tcPr>
          <w:p w:rsidR="00A52BB1" w:rsidRPr="002647F0" w:rsidRDefault="00A52BB1" w:rsidP="003B4E02">
            <w:pPr>
              <w:pStyle w:val="listitem-kfdxir-0"/>
              <w:shd w:val="clear" w:color="auto" w:fill="FFFFFF"/>
              <w:spacing w:before="0" w:beforeAutospacing="0" w:after="0" w:afterAutospacing="0"/>
              <w:jc w:val="both"/>
              <w:rPr>
                <w:sz w:val="22"/>
                <w:szCs w:val="22"/>
              </w:rPr>
            </w:pPr>
            <w:r w:rsidRPr="002647F0">
              <w:rPr>
                <w:sz w:val="22"/>
                <w:szCs w:val="22"/>
              </w:rPr>
              <w:t>Berdasarkan hasil penelitian menunjukan bahwa terdapat peningkatan yang signifikan pada kelompok intervensi sebelum dan setelah diberikan media kartu kuartet dengan nilai p=0,000.Sedangkan pada kelompok kontrol tidak memiliki peningkatan yang signifikan antara sebelum dan sesudah diberikan media kartu kuartet dengan nilai p=785</w:t>
            </w:r>
          </w:p>
        </w:tc>
      </w:tr>
      <w:tr w:rsidR="00A52BB1" w:rsidRPr="001116B5" w:rsidTr="003B4E02">
        <w:trPr>
          <w:trHeight w:val="1457"/>
        </w:trPr>
        <w:tc>
          <w:tcPr>
            <w:tcW w:w="567"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lang w:val="id-ID"/>
              </w:rPr>
            </w:pPr>
          </w:p>
        </w:tc>
        <w:tc>
          <w:tcPr>
            <w:tcW w:w="1418" w:type="dxa"/>
            <w:tcBorders>
              <w:top w:val="single" w:sz="4" w:space="0" w:color="auto"/>
              <w:bottom w:val="single" w:sz="4" w:space="0" w:color="auto"/>
            </w:tcBorders>
          </w:tcPr>
          <w:p w:rsidR="00A52BB1" w:rsidRPr="002647F0" w:rsidRDefault="00A52BB1" w:rsidP="003B4E02">
            <w:pPr>
              <w:pStyle w:val="ListParagraph"/>
              <w:ind w:left="0"/>
              <w:jc w:val="center"/>
              <w:rPr>
                <w:rFonts w:ascii="Times New Roman" w:hAnsi="Times New Roman" w:cs="Times New Roman"/>
                <w:sz w:val="22"/>
                <w:szCs w:val="22"/>
              </w:rPr>
            </w:pPr>
            <w:r w:rsidRPr="002647F0">
              <w:rPr>
                <w:rFonts w:ascii="Times New Roman" w:hAnsi="Times New Roman" w:cs="Times New Roman"/>
                <w:sz w:val="22"/>
                <w:szCs w:val="22"/>
              </w:rPr>
              <w:t>Perbedaan dengan penelitian ini</w:t>
            </w:r>
          </w:p>
        </w:tc>
        <w:tc>
          <w:tcPr>
            <w:tcW w:w="5131" w:type="dxa"/>
            <w:tcBorders>
              <w:top w:val="single" w:sz="4" w:space="0" w:color="auto"/>
              <w:bottom w:val="single" w:sz="4" w:space="0" w:color="auto"/>
            </w:tcBorders>
          </w:tcPr>
          <w:p w:rsidR="00A52BB1" w:rsidRPr="002647F0" w:rsidRDefault="00A52BB1" w:rsidP="003B4E02">
            <w:pPr>
              <w:pStyle w:val="listitem-kfdxir-0"/>
              <w:shd w:val="clear" w:color="auto" w:fill="FFFFFF"/>
              <w:spacing w:before="0" w:beforeAutospacing="0" w:after="0" w:afterAutospacing="0"/>
              <w:jc w:val="both"/>
              <w:rPr>
                <w:sz w:val="22"/>
                <w:szCs w:val="22"/>
              </w:rPr>
            </w:pPr>
            <w:r w:rsidRPr="002647F0">
              <w:rPr>
                <w:sz w:val="22"/>
                <w:szCs w:val="22"/>
              </w:rPr>
              <w:t>Perbedaan penelitian ini terletak pada variabel dependen, waktu penelitian, obyek, lokasi/tempat, sasaran/subjek penelitiannya. Penelitian sebelumnya dengan variabel dependen pengetahuan sedangkan penelitian ini peningkatan pengetahuan</w:t>
            </w:r>
          </w:p>
        </w:tc>
      </w:tr>
    </w:tbl>
    <w:p w:rsidR="00A52BB1" w:rsidRPr="001116B5" w:rsidRDefault="00A52BB1" w:rsidP="00A52BB1">
      <w:pPr>
        <w:rPr>
          <w:rFonts w:ascii="Times New Roman" w:hAnsi="Times New Roman" w:cs="Times New Roman"/>
          <w:color w:val="FF0000"/>
          <w:lang w:val="id-ID"/>
        </w:rPr>
      </w:pPr>
    </w:p>
    <w:p w:rsidR="00A52BB1" w:rsidRPr="001116B5" w:rsidRDefault="00A52BB1" w:rsidP="00A52BB1">
      <w:pPr>
        <w:rPr>
          <w:rFonts w:ascii="Times New Roman" w:hAnsi="Times New Roman" w:cs="Times New Roman"/>
        </w:rPr>
      </w:pPr>
    </w:p>
    <w:p w:rsidR="00A52BB1" w:rsidRPr="001116B5" w:rsidRDefault="00A52BB1" w:rsidP="00A52BB1">
      <w:pPr>
        <w:pStyle w:val="Heading2"/>
        <w:numPr>
          <w:ilvl w:val="0"/>
          <w:numId w:val="7"/>
        </w:numPr>
        <w:ind w:left="284" w:hanging="426"/>
      </w:pPr>
      <w:bookmarkStart w:id="12" w:name="_Toc126586837"/>
      <w:r w:rsidRPr="001116B5">
        <w:t>R</w:t>
      </w:r>
      <w:r w:rsidRPr="001116B5">
        <w:rPr>
          <w:lang w:val="id-ID"/>
        </w:rPr>
        <w:t>u</w:t>
      </w:r>
      <w:r w:rsidRPr="001116B5">
        <w:t>ang Lingkup</w:t>
      </w:r>
      <w:bookmarkEnd w:id="12"/>
    </w:p>
    <w:p w:rsidR="00A52BB1" w:rsidRPr="001116B5" w:rsidRDefault="00A52BB1" w:rsidP="00A52BB1">
      <w:pPr>
        <w:pStyle w:val="Heading3"/>
        <w:numPr>
          <w:ilvl w:val="0"/>
          <w:numId w:val="2"/>
        </w:numPr>
      </w:pPr>
      <w:bookmarkStart w:id="13" w:name="_Toc126586838"/>
      <w:r w:rsidRPr="001116B5">
        <w:t>Ruang Lingkup Waktu</w:t>
      </w:r>
      <w:bookmarkEnd w:id="13"/>
      <w:r w:rsidRPr="001116B5">
        <w:t xml:space="preserve"> </w:t>
      </w:r>
    </w:p>
    <w:p w:rsidR="00A52BB1" w:rsidRPr="001116B5" w:rsidRDefault="00A52BB1" w:rsidP="00A52BB1">
      <w:pPr>
        <w:pStyle w:val="ListParagraph"/>
        <w:spacing w:line="480" w:lineRule="auto"/>
        <w:ind w:left="709" w:firstLine="709"/>
        <w:jc w:val="both"/>
        <w:rPr>
          <w:rFonts w:ascii="Times New Roman" w:hAnsi="Times New Roman" w:cs="Times New Roman"/>
          <w:lang w:val="en-US"/>
        </w:rPr>
      </w:pPr>
      <w:r w:rsidRPr="001116B5">
        <w:rPr>
          <w:rFonts w:ascii="Times New Roman" w:hAnsi="Times New Roman" w:cs="Times New Roman"/>
          <w:lang w:val="en-US"/>
        </w:rPr>
        <w:t xml:space="preserve">Waktu penelitian dilakukan pada bulan </w:t>
      </w:r>
      <w:r>
        <w:rPr>
          <w:rFonts w:ascii="Times New Roman" w:hAnsi="Times New Roman" w:cs="Times New Roman"/>
          <w:lang w:val="id-ID"/>
        </w:rPr>
        <w:t>Januari</w:t>
      </w:r>
      <w:r w:rsidRPr="001116B5">
        <w:rPr>
          <w:rFonts w:ascii="Times New Roman" w:hAnsi="Times New Roman" w:cs="Times New Roman"/>
          <w:lang w:val="en-US"/>
        </w:rPr>
        <w:t xml:space="preserve"> 202</w:t>
      </w:r>
      <w:r>
        <w:rPr>
          <w:rFonts w:ascii="Times New Roman" w:hAnsi="Times New Roman" w:cs="Times New Roman"/>
          <w:lang w:val="id-ID"/>
        </w:rPr>
        <w:t>3</w:t>
      </w:r>
      <w:r w:rsidRPr="001116B5">
        <w:rPr>
          <w:rFonts w:ascii="Times New Roman" w:hAnsi="Times New Roman" w:cs="Times New Roman"/>
          <w:lang w:val="en-US"/>
        </w:rPr>
        <w:t xml:space="preserve">. Hal ini dikarenakan waktu tersebut adalah yang paling efektif bagi penulis untuk melakukan penelitian. </w:t>
      </w:r>
    </w:p>
    <w:p w:rsidR="00A52BB1" w:rsidRPr="001116B5" w:rsidRDefault="00A52BB1" w:rsidP="00A52BB1">
      <w:pPr>
        <w:pStyle w:val="Heading3"/>
        <w:numPr>
          <w:ilvl w:val="0"/>
          <w:numId w:val="2"/>
        </w:numPr>
      </w:pPr>
      <w:bookmarkStart w:id="14" w:name="_Toc126586839"/>
      <w:r w:rsidRPr="001116B5">
        <w:t>Ruang Lingkup Tempat</w:t>
      </w:r>
      <w:bookmarkEnd w:id="14"/>
    </w:p>
    <w:p w:rsidR="00A52BB1" w:rsidRDefault="00A52BB1" w:rsidP="00A52BB1">
      <w:pPr>
        <w:pStyle w:val="ListParagraph"/>
        <w:spacing w:line="480" w:lineRule="auto"/>
        <w:ind w:left="709" w:firstLine="709"/>
        <w:jc w:val="both"/>
        <w:rPr>
          <w:rFonts w:ascii="Times New Roman" w:hAnsi="Times New Roman" w:cs="Times New Roman"/>
          <w:lang w:val="en-US"/>
        </w:rPr>
      </w:pPr>
      <w:r w:rsidRPr="001116B5">
        <w:rPr>
          <w:rFonts w:ascii="Times New Roman" w:hAnsi="Times New Roman" w:cs="Times New Roman"/>
          <w:lang w:val="en-US"/>
        </w:rPr>
        <w:t xml:space="preserve">Penelitian ini dilakukan di </w:t>
      </w:r>
      <w:r w:rsidRPr="001116B5">
        <w:rPr>
          <w:rFonts w:ascii="Times New Roman" w:hAnsi="Times New Roman" w:cs="Times New Roman"/>
          <w:lang w:val="id-ID"/>
        </w:rPr>
        <w:t xml:space="preserve">SDN Susukan 06 Pagi, </w:t>
      </w:r>
      <w:r w:rsidRPr="001116B5">
        <w:rPr>
          <w:rFonts w:ascii="Times New Roman" w:hAnsi="Times New Roman" w:cs="Times New Roman"/>
          <w:lang w:val="en-US"/>
        </w:rPr>
        <w:t>Jakarta</w:t>
      </w:r>
      <w:r w:rsidRPr="001116B5">
        <w:rPr>
          <w:rFonts w:ascii="Times New Roman" w:hAnsi="Times New Roman" w:cs="Times New Roman"/>
          <w:lang w:val="id-ID"/>
        </w:rPr>
        <w:t xml:space="preserve"> Timur</w:t>
      </w:r>
      <w:r w:rsidRPr="001116B5">
        <w:rPr>
          <w:rFonts w:ascii="Times New Roman" w:hAnsi="Times New Roman" w:cs="Times New Roman"/>
          <w:lang w:val="en-US"/>
        </w:rPr>
        <w:t xml:space="preserve"> yang berlokasi di </w:t>
      </w:r>
      <w:r w:rsidRPr="001116B5">
        <w:rPr>
          <w:rFonts w:ascii="Times New Roman" w:hAnsi="Times New Roman" w:cs="Times New Roman"/>
          <w:lang w:val="id-ID"/>
        </w:rPr>
        <w:t>J</w:t>
      </w:r>
      <w:r w:rsidRPr="001116B5">
        <w:rPr>
          <w:rFonts w:ascii="Times New Roman" w:hAnsi="Times New Roman" w:cs="Times New Roman"/>
          <w:lang w:val="en-US"/>
        </w:rPr>
        <w:t xml:space="preserve">l. </w:t>
      </w:r>
      <w:r w:rsidRPr="001116B5">
        <w:rPr>
          <w:rFonts w:ascii="Times New Roman" w:hAnsi="Times New Roman" w:cs="Times New Roman"/>
          <w:lang w:val="id-ID"/>
        </w:rPr>
        <w:t>Tanah Merdeka</w:t>
      </w:r>
      <w:r w:rsidRPr="001116B5">
        <w:rPr>
          <w:rFonts w:ascii="Times New Roman" w:hAnsi="Times New Roman" w:cs="Times New Roman"/>
          <w:lang w:val="en-US"/>
        </w:rPr>
        <w:t xml:space="preserve">, </w:t>
      </w:r>
      <w:r w:rsidRPr="001116B5">
        <w:rPr>
          <w:rFonts w:ascii="Times New Roman" w:hAnsi="Times New Roman" w:cs="Times New Roman"/>
          <w:lang w:val="id-ID"/>
        </w:rPr>
        <w:t>Kec</w:t>
      </w:r>
      <w:r>
        <w:rPr>
          <w:rFonts w:ascii="Times New Roman" w:hAnsi="Times New Roman" w:cs="Times New Roman"/>
          <w:lang w:val="id-ID"/>
        </w:rPr>
        <w:t>amatan</w:t>
      </w:r>
      <w:r w:rsidRPr="001116B5">
        <w:rPr>
          <w:rFonts w:ascii="Times New Roman" w:hAnsi="Times New Roman" w:cs="Times New Roman"/>
          <w:lang w:val="id-ID"/>
        </w:rPr>
        <w:t xml:space="preserve"> Ciracas, </w:t>
      </w:r>
      <w:r w:rsidRPr="001116B5">
        <w:rPr>
          <w:rFonts w:ascii="Times New Roman" w:hAnsi="Times New Roman" w:cs="Times New Roman"/>
          <w:lang w:val="en-US"/>
        </w:rPr>
        <w:t xml:space="preserve">Jakarta </w:t>
      </w:r>
      <w:r w:rsidRPr="001116B5">
        <w:rPr>
          <w:rFonts w:ascii="Times New Roman" w:hAnsi="Times New Roman" w:cs="Times New Roman"/>
          <w:lang w:val="id-ID"/>
        </w:rPr>
        <w:t>Timur</w:t>
      </w:r>
      <w:r w:rsidRPr="001116B5">
        <w:rPr>
          <w:rFonts w:ascii="Times New Roman" w:hAnsi="Times New Roman" w:cs="Times New Roman"/>
          <w:lang w:val="en-US"/>
        </w:rPr>
        <w:t xml:space="preserve">. </w:t>
      </w:r>
    </w:p>
    <w:p w:rsidR="00A52BB1" w:rsidRPr="001116B5" w:rsidRDefault="00A52BB1" w:rsidP="00A52BB1">
      <w:pPr>
        <w:pStyle w:val="ListParagraph"/>
        <w:spacing w:line="480" w:lineRule="auto"/>
        <w:ind w:left="709" w:firstLine="709"/>
        <w:jc w:val="both"/>
        <w:rPr>
          <w:rFonts w:ascii="Times New Roman" w:hAnsi="Times New Roman" w:cs="Times New Roman"/>
          <w:lang w:val="en-US"/>
        </w:rPr>
      </w:pPr>
    </w:p>
    <w:p w:rsidR="00A52BB1" w:rsidRPr="001116B5" w:rsidRDefault="00A52BB1" w:rsidP="00A52BB1">
      <w:pPr>
        <w:pStyle w:val="Heading3"/>
        <w:numPr>
          <w:ilvl w:val="0"/>
          <w:numId w:val="2"/>
        </w:numPr>
      </w:pPr>
      <w:bookmarkStart w:id="15" w:name="_Toc126586840"/>
      <w:r w:rsidRPr="001116B5">
        <w:lastRenderedPageBreak/>
        <w:t>Ruang Lingkup Materi</w:t>
      </w:r>
      <w:bookmarkEnd w:id="15"/>
    </w:p>
    <w:p w:rsidR="00A52BB1" w:rsidRPr="001116B5" w:rsidRDefault="00A52BB1" w:rsidP="00A52BB1">
      <w:pPr>
        <w:pStyle w:val="ListParagraph"/>
        <w:spacing w:line="480" w:lineRule="auto"/>
        <w:ind w:left="709" w:firstLine="709"/>
        <w:jc w:val="both"/>
        <w:rPr>
          <w:rFonts w:ascii="Times New Roman" w:hAnsi="Times New Roman" w:cs="Times New Roman"/>
          <w:lang w:val="en-US"/>
        </w:rPr>
      </w:pPr>
      <w:r w:rsidRPr="001116B5">
        <w:rPr>
          <w:rFonts w:ascii="Times New Roman" w:hAnsi="Times New Roman" w:cs="Times New Roman"/>
          <w:lang w:val="en-US"/>
        </w:rPr>
        <w:t xml:space="preserve">Rancang bangun media </w:t>
      </w:r>
      <w:r w:rsidRPr="001116B5">
        <w:rPr>
          <w:rFonts w:ascii="Times New Roman" w:hAnsi="Times New Roman" w:cs="Times New Roman"/>
          <w:lang w:val="id-ID"/>
        </w:rPr>
        <w:t>kartu kuartet</w:t>
      </w:r>
      <w:r w:rsidRPr="001116B5">
        <w:rPr>
          <w:rFonts w:ascii="Times New Roman" w:hAnsi="Times New Roman" w:cs="Times New Roman"/>
          <w:lang w:val="en-US"/>
        </w:rPr>
        <w:t xml:space="preserve"> merupakan pengembangan program pembangunan kesehatan gigi dalam upaya pemeliharaan kesehatan gigi, sehingga penelitian ini sesuai dengan visi, misi, dan roadmap penelitian program studi akademi kesehatan gigi Puskesad. </w:t>
      </w:r>
      <w:bookmarkStart w:id="16" w:name="_GoBack"/>
    </w:p>
    <w:bookmarkEnd w:id="16"/>
    <w:p w:rsidR="00A52BB1" w:rsidRPr="001116B5" w:rsidRDefault="00A52BB1" w:rsidP="00A52BB1">
      <w:pPr>
        <w:pStyle w:val="ListParagraph"/>
        <w:spacing w:line="480" w:lineRule="auto"/>
        <w:ind w:left="709" w:firstLine="709"/>
        <w:jc w:val="both"/>
        <w:rPr>
          <w:rFonts w:ascii="Times New Roman" w:hAnsi="Times New Roman" w:cs="Times New Roman"/>
          <w:lang w:val="id-ID"/>
        </w:rPr>
        <w:sectPr w:rsidR="00A52BB1" w:rsidRPr="001116B5" w:rsidSect="00717E98">
          <w:headerReference w:type="default" r:id="rId8"/>
          <w:pgSz w:w="11900" w:h="16840"/>
          <w:pgMar w:top="1701" w:right="1701" w:bottom="1701" w:left="2268" w:header="709" w:footer="709" w:gutter="0"/>
          <w:cols w:space="708"/>
          <w:docGrid w:linePitch="360"/>
        </w:sectPr>
      </w:pPr>
      <w:r w:rsidRPr="001116B5">
        <w:rPr>
          <w:rFonts w:ascii="Times New Roman" w:hAnsi="Times New Roman" w:cs="Times New Roman"/>
          <w:lang w:val="en-US"/>
        </w:rPr>
        <w:t xml:space="preserve">Materi yang </w:t>
      </w:r>
      <w:proofErr w:type="gramStart"/>
      <w:r w:rsidRPr="001116B5">
        <w:rPr>
          <w:rFonts w:ascii="Times New Roman" w:hAnsi="Times New Roman" w:cs="Times New Roman"/>
          <w:lang w:val="en-US"/>
        </w:rPr>
        <w:t>akan</w:t>
      </w:r>
      <w:proofErr w:type="gramEnd"/>
      <w:r w:rsidRPr="001116B5">
        <w:rPr>
          <w:rFonts w:ascii="Times New Roman" w:hAnsi="Times New Roman" w:cs="Times New Roman"/>
          <w:lang w:val="en-US"/>
        </w:rPr>
        <w:t xml:space="preserve"> diberikan berupa pemeliharaan kesehatan gigi dan mulut yang berkaitan dengan kebersihan gigi dan mulut </w:t>
      </w:r>
      <w:r w:rsidRPr="001116B5">
        <w:rPr>
          <w:rFonts w:ascii="Times New Roman" w:hAnsi="Times New Roman" w:cs="Times New Roman"/>
          <w:lang w:val="id-ID"/>
        </w:rPr>
        <w:t>anak</w:t>
      </w:r>
      <w:r w:rsidRPr="001116B5">
        <w:rPr>
          <w:rFonts w:ascii="Times New Roman" w:hAnsi="Times New Roman" w:cs="Times New Roman"/>
          <w:lang w:val="en-US"/>
        </w:rPr>
        <w:t xml:space="preserve"> di S</w:t>
      </w:r>
      <w:r w:rsidRPr="001116B5">
        <w:rPr>
          <w:rFonts w:ascii="Times New Roman" w:hAnsi="Times New Roman" w:cs="Times New Roman"/>
          <w:lang w:val="id-ID"/>
        </w:rPr>
        <w:t>DN Susukan 06 Pagi,</w:t>
      </w:r>
      <w:r w:rsidRPr="001116B5">
        <w:rPr>
          <w:rFonts w:ascii="Times New Roman" w:hAnsi="Times New Roman" w:cs="Times New Roman"/>
          <w:lang w:val="en-US"/>
        </w:rPr>
        <w:t xml:space="preserve"> Jakarta</w:t>
      </w:r>
      <w:r w:rsidRPr="001116B5">
        <w:rPr>
          <w:rFonts w:ascii="Times New Roman" w:hAnsi="Times New Roman" w:cs="Times New Roman"/>
          <w:lang w:val="id-ID"/>
        </w:rPr>
        <w:t xml:space="preserve"> Timur</w:t>
      </w:r>
      <w:r w:rsidRPr="001116B5">
        <w:rPr>
          <w:rFonts w:ascii="Times New Roman" w:hAnsi="Times New Roman" w:cs="Times New Roman"/>
          <w:lang w:val="en-US"/>
        </w:rPr>
        <w:t xml:space="preserve">. Sasaran yang </w:t>
      </w:r>
      <w:proofErr w:type="gramStart"/>
      <w:r w:rsidRPr="001116B5">
        <w:rPr>
          <w:rFonts w:ascii="Times New Roman" w:hAnsi="Times New Roman" w:cs="Times New Roman"/>
          <w:lang w:val="en-US"/>
        </w:rPr>
        <w:t>akan</w:t>
      </w:r>
      <w:proofErr w:type="gramEnd"/>
      <w:r w:rsidRPr="001116B5">
        <w:rPr>
          <w:rFonts w:ascii="Times New Roman" w:hAnsi="Times New Roman" w:cs="Times New Roman"/>
          <w:lang w:val="en-US"/>
        </w:rPr>
        <w:t xml:space="preserve"> diteliti sebanyak </w:t>
      </w:r>
      <w:r w:rsidRPr="001116B5">
        <w:rPr>
          <w:rFonts w:ascii="Times New Roman" w:hAnsi="Times New Roman" w:cs="Times New Roman"/>
          <w:lang w:val="id-ID"/>
        </w:rPr>
        <w:t>80</w:t>
      </w:r>
      <w:r w:rsidRPr="001116B5">
        <w:rPr>
          <w:rFonts w:ascii="Times New Roman" w:hAnsi="Times New Roman" w:cs="Times New Roman"/>
          <w:lang w:val="en-US"/>
        </w:rPr>
        <w:t xml:space="preserve"> </w:t>
      </w:r>
      <w:r w:rsidRPr="001116B5">
        <w:rPr>
          <w:rFonts w:ascii="Times New Roman" w:hAnsi="Times New Roman" w:cs="Times New Roman"/>
          <w:lang w:val="id-ID"/>
        </w:rPr>
        <w:t>responden</w:t>
      </w:r>
      <w:r w:rsidRPr="001116B5">
        <w:rPr>
          <w:rFonts w:ascii="Times New Roman" w:hAnsi="Times New Roman" w:cs="Times New Roman"/>
          <w:lang w:val="en-US"/>
        </w:rPr>
        <w:t xml:space="preserve">. Jenis penelitian yang </w:t>
      </w:r>
      <w:proofErr w:type="gramStart"/>
      <w:r w:rsidRPr="001116B5">
        <w:rPr>
          <w:rFonts w:ascii="Times New Roman" w:hAnsi="Times New Roman" w:cs="Times New Roman"/>
          <w:lang w:val="en-US"/>
        </w:rPr>
        <w:t>akan</w:t>
      </w:r>
      <w:proofErr w:type="gramEnd"/>
      <w:r w:rsidRPr="001116B5">
        <w:rPr>
          <w:rFonts w:ascii="Times New Roman" w:hAnsi="Times New Roman" w:cs="Times New Roman"/>
          <w:lang w:val="en-US"/>
        </w:rPr>
        <w:t xml:space="preserve"> dilakukan</w:t>
      </w:r>
      <w:r w:rsidRPr="001116B5">
        <w:rPr>
          <w:rFonts w:ascii="Times New Roman" w:hAnsi="Times New Roman" w:cs="Times New Roman"/>
          <w:i/>
          <w:iCs/>
          <w:lang w:val="en-US"/>
        </w:rPr>
        <w:t xml:space="preserve"> </w:t>
      </w:r>
      <w:r w:rsidRPr="001116B5">
        <w:rPr>
          <w:rFonts w:ascii="Times New Roman" w:hAnsi="Times New Roman" w:cs="Times New Roman"/>
          <w:lang w:val="en-US"/>
        </w:rPr>
        <w:t>adalah</w:t>
      </w:r>
      <w:r w:rsidRPr="001116B5">
        <w:rPr>
          <w:rFonts w:ascii="Times New Roman" w:hAnsi="Times New Roman" w:cs="Times New Roman"/>
          <w:i/>
          <w:iCs/>
          <w:lang w:val="en-US"/>
        </w:rPr>
        <w:t xml:space="preserve"> </w:t>
      </w:r>
      <w:r w:rsidRPr="001116B5">
        <w:rPr>
          <w:rFonts w:ascii="Times New Roman" w:hAnsi="Times New Roman" w:cs="Times New Roman"/>
          <w:i/>
          <w:iCs/>
          <w:lang w:val="id-ID"/>
        </w:rPr>
        <w:t>eksperimental</w:t>
      </w:r>
      <w:r w:rsidRPr="001116B5">
        <w:rPr>
          <w:rFonts w:ascii="Times New Roman" w:hAnsi="Times New Roman" w:cs="Times New Roman"/>
          <w:i/>
          <w:iCs/>
          <w:lang w:val="en-US"/>
        </w:rPr>
        <w:t xml:space="preserve"> </w:t>
      </w:r>
      <w:r w:rsidRPr="001116B5">
        <w:rPr>
          <w:rFonts w:ascii="Times New Roman" w:hAnsi="Times New Roman" w:cs="Times New Roman"/>
          <w:lang w:val="en-US"/>
        </w:rPr>
        <w:t>dengan metode</w:t>
      </w:r>
      <w:r w:rsidRPr="001116B5">
        <w:rPr>
          <w:rFonts w:ascii="Times New Roman" w:hAnsi="Times New Roman" w:cs="Times New Roman"/>
          <w:i/>
          <w:iCs/>
          <w:lang w:val="en-US"/>
        </w:rPr>
        <w:t xml:space="preserve"> </w:t>
      </w:r>
      <w:r w:rsidRPr="001116B5">
        <w:rPr>
          <w:rFonts w:ascii="Times New Roman" w:hAnsi="Times New Roman" w:cs="Times New Roman"/>
          <w:i/>
          <w:iCs/>
        </w:rPr>
        <w:t>quasi eksperimen with pre &amp; post</w:t>
      </w:r>
      <w:r w:rsidRPr="001116B5">
        <w:rPr>
          <w:rFonts w:ascii="Times New Roman" w:hAnsi="Times New Roman" w:cs="Times New Roman"/>
          <w:i/>
          <w:iCs/>
          <w:lang w:val="id-ID"/>
        </w:rPr>
        <w:t xml:space="preserve"> </w:t>
      </w:r>
      <w:r w:rsidRPr="001116B5">
        <w:rPr>
          <w:rFonts w:ascii="Times New Roman" w:hAnsi="Times New Roman" w:cs="Times New Roman"/>
          <w:i/>
          <w:iCs/>
        </w:rPr>
        <w:t>test design</w:t>
      </w:r>
      <w:r w:rsidRPr="001116B5">
        <w:rPr>
          <w:rFonts w:ascii="Times New Roman" w:hAnsi="Times New Roman" w:cs="Times New Roman"/>
          <w:lang w:val="id-ID"/>
        </w:rPr>
        <w:t>.</w:t>
      </w:r>
    </w:p>
    <w:p w:rsidR="004A06A2" w:rsidRDefault="004A06A2"/>
    <w:sectPr w:rsidR="004A06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6A0" w:rsidRDefault="00A52BB1" w:rsidP="00F726A0">
    <w:pPr>
      <w:pStyle w:val="Footer"/>
      <w:tabs>
        <w:tab w:val="clear" w:pos="9360"/>
        <w:tab w:val="left" w:pos="46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0414968"/>
      <w:docPartObj>
        <w:docPartGallery w:val="Page Numbers (Bottom of Page)"/>
        <w:docPartUnique/>
      </w:docPartObj>
    </w:sdtPr>
    <w:sdtEndPr/>
    <w:sdtContent>
      <w:p w:rsidR="00717E98" w:rsidRDefault="00A52BB1">
        <w:pPr>
          <w:pStyle w:val="Footer"/>
          <w:jc w:val="center"/>
        </w:pPr>
        <w:r>
          <w:fldChar w:fldCharType="begin"/>
        </w:r>
        <w:r>
          <w:instrText>PAGE   \* MERGEFORMAT</w:instrText>
        </w:r>
        <w:r>
          <w:fldChar w:fldCharType="separate"/>
        </w:r>
        <w:r w:rsidRPr="00A52BB1">
          <w:rPr>
            <w:noProof/>
            <w:lang w:val="id-ID"/>
          </w:rPr>
          <w:t>1</w:t>
        </w:r>
        <w:r>
          <w:fldChar w:fldCharType="end"/>
        </w:r>
      </w:p>
    </w:sdtContent>
  </w:sdt>
  <w:p w:rsidR="00C96E7E" w:rsidRDefault="00A52BB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E7E" w:rsidRDefault="00A52B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0109912"/>
      <w:docPartObj>
        <w:docPartGallery w:val="Page Numbers (Top of Page)"/>
        <w:docPartUnique/>
      </w:docPartObj>
    </w:sdtPr>
    <w:sdtEndPr/>
    <w:sdtContent>
      <w:p w:rsidR="006636B2" w:rsidRDefault="00A52BB1">
        <w:pPr>
          <w:pStyle w:val="Header"/>
          <w:jc w:val="right"/>
        </w:pPr>
        <w:r>
          <w:fldChar w:fldCharType="begin"/>
        </w:r>
        <w:r>
          <w:instrText>PAGE   \* MERGEFORMAT</w:instrText>
        </w:r>
        <w:r>
          <w:fldChar w:fldCharType="separate"/>
        </w:r>
        <w:r w:rsidRPr="00A52BB1">
          <w:rPr>
            <w:noProof/>
            <w:lang w:val="id-ID"/>
          </w:rPr>
          <w:t>12</w:t>
        </w:r>
        <w:r>
          <w:fldChar w:fldCharType="end"/>
        </w:r>
      </w:p>
    </w:sdtContent>
  </w:sdt>
  <w:p w:rsidR="006636B2" w:rsidRDefault="00A52BB1" w:rsidP="004153B9">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1960"/>
    <w:multiLevelType w:val="hybridMultilevel"/>
    <w:tmpl w:val="54223458"/>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15:restartNumberingAfterBreak="0">
    <w:nsid w:val="213F1F63"/>
    <w:multiLevelType w:val="hybridMultilevel"/>
    <w:tmpl w:val="A4F01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B7580"/>
    <w:multiLevelType w:val="hybridMultilevel"/>
    <w:tmpl w:val="322C3D46"/>
    <w:lvl w:ilvl="0" w:tplc="26782B3A">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D27379F"/>
    <w:multiLevelType w:val="hybridMultilevel"/>
    <w:tmpl w:val="302C75DA"/>
    <w:lvl w:ilvl="0" w:tplc="0C428D76">
      <w:start w:val="5"/>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5242828"/>
    <w:multiLevelType w:val="hybridMultilevel"/>
    <w:tmpl w:val="6A12D5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955A2E"/>
    <w:multiLevelType w:val="hybridMultilevel"/>
    <w:tmpl w:val="36C82492"/>
    <w:lvl w:ilvl="0" w:tplc="3970CEEE">
      <w:start w:val="1"/>
      <w:numFmt w:val="decimal"/>
      <w:pStyle w:val="Heading3"/>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2"/>
  </w:num>
  <w:num w:numId="6">
    <w:abstractNumId w:val="5"/>
    <w:lvlOverride w:ilvl="0">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1D9"/>
    <w:rsid w:val="004911D9"/>
    <w:rsid w:val="004A06A2"/>
    <w:rsid w:val="00A52BB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DFFF65-794E-45E5-A422-84BC90437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BB1"/>
    <w:pPr>
      <w:spacing w:after="0" w:line="240" w:lineRule="auto"/>
    </w:pPr>
    <w:rPr>
      <w:sz w:val="24"/>
      <w:szCs w:val="24"/>
      <w:lang w:val="en-ID"/>
    </w:rPr>
  </w:style>
  <w:style w:type="paragraph" w:styleId="Heading1">
    <w:name w:val="heading 1"/>
    <w:basedOn w:val="Normal"/>
    <w:next w:val="Normal"/>
    <w:link w:val="Heading1Char"/>
    <w:uiPriority w:val="9"/>
    <w:qFormat/>
    <w:rsid w:val="00A52BB1"/>
    <w:pPr>
      <w:spacing w:line="480" w:lineRule="auto"/>
      <w:jc w:val="center"/>
      <w:outlineLvl w:val="0"/>
    </w:pPr>
    <w:rPr>
      <w:rFonts w:ascii="Times New Roman" w:hAnsi="Times New Roman" w:cs="Times New Roman"/>
      <w:b/>
      <w:bCs/>
      <w:noProof/>
      <w:lang w:val="id-ID"/>
    </w:rPr>
  </w:style>
  <w:style w:type="paragraph" w:styleId="Heading2">
    <w:name w:val="heading 2"/>
    <w:basedOn w:val="Normal"/>
    <w:next w:val="Normal"/>
    <w:link w:val="Heading2Char"/>
    <w:uiPriority w:val="9"/>
    <w:unhideWhenUsed/>
    <w:qFormat/>
    <w:rsid w:val="00A52BB1"/>
    <w:pPr>
      <w:keepNext/>
      <w:keepLines/>
      <w:spacing w:before="40" w:line="480" w:lineRule="auto"/>
      <w:outlineLvl w:val="1"/>
    </w:pPr>
    <w:rPr>
      <w:rFonts w:ascii="Times New Roman" w:eastAsiaTheme="majorEastAsia" w:hAnsi="Times New Roman" w:cs="Times New Roman"/>
      <w:b/>
      <w:bCs/>
      <w:color w:val="000000" w:themeColor="text1"/>
      <w:lang w:val="en-US"/>
    </w:rPr>
  </w:style>
  <w:style w:type="paragraph" w:styleId="Heading3">
    <w:name w:val="heading 3"/>
    <w:basedOn w:val="Normal"/>
    <w:next w:val="Normal"/>
    <w:link w:val="Heading3Char"/>
    <w:uiPriority w:val="9"/>
    <w:unhideWhenUsed/>
    <w:qFormat/>
    <w:rsid w:val="00A52BB1"/>
    <w:pPr>
      <w:keepNext/>
      <w:keepLines/>
      <w:numPr>
        <w:numId w:val="3"/>
      </w:numPr>
      <w:tabs>
        <w:tab w:val="left" w:pos="993"/>
      </w:tabs>
      <w:spacing w:before="40" w:line="480" w:lineRule="auto"/>
      <w:outlineLvl w:val="2"/>
    </w:pPr>
    <w:rPr>
      <w:rFonts w:ascii="Times New Roman" w:eastAsiaTheme="majorEastAsia" w:hAnsi="Times New Roman" w:cs="Times New Roman"/>
      <w:color w:val="000000" w:themeColor="text1"/>
      <w:lang w:val="en-US"/>
    </w:rPr>
  </w:style>
  <w:style w:type="paragraph" w:styleId="Heading4">
    <w:name w:val="heading 4"/>
    <w:basedOn w:val="Normal"/>
    <w:next w:val="Normal"/>
    <w:link w:val="Heading4Char"/>
    <w:uiPriority w:val="9"/>
    <w:unhideWhenUsed/>
    <w:qFormat/>
    <w:rsid w:val="00A52BB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BB1"/>
    <w:rPr>
      <w:rFonts w:ascii="Times New Roman" w:hAnsi="Times New Roman" w:cs="Times New Roman"/>
      <w:b/>
      <w:bCs/>
      <w:noProof/>
      <w:sz w:val="24"/>
      <w:szCs w:val="24"/>
    </w:rPr>
  </w:style>
  <w:style w:type="character" w:customStyle="1" w:styleId="Heading2Char">
    <w:name w:val="Heading 2 Char"/>
    <w:basedOn w:val="DefaultParagraphFont"/>
    <w:link w:val="Heading2"/>
    <w:uiPriority w:val="9"/>
    <w:rsid w:val="00A52BB1"/>
    <w:rPr>
      <w:rFonts w:ascii="Times New Roman" w:eastAsiaTheme="majorEastAsia" w:hAnsi="Times New Roman" w:cs="Times New Roman"/>
      <w:b/>
      <w:bCs/>
      <w:color w:val="000000" w:themeColor="text1"/>
      <w:sz w:val="24"/>
      <w:szCs w:val="24"/>
      <w:lang w:val="en-US"/>
    </w:rPr>
  </w:style>
  <w:style w:type="character" w:customStyle="1" w:styleId="Heading3Char">
    <w:name w:val="Heading 3 Char"/>
    <w:basedOn w:val="DefaultParagraphFont"/>
    <w:link w:val="Heading3"/>
    <w:uiPriority w:val="9"/>
    <w:rsid w:val="00A52BB1"/>
    <w:rPr>
      <w:rFonts w:ascii="Times New Roman" w:eastAsiaTheme="majorEastAsia" w:hAnsi="Times New Roman" w:cs="Times New Roman"/>
      <w:color w:val="000000" w:themeColor="text1"/>
      <w:sz w:val="24"/>
      <w:szCs w:val="24"/>
      <w:lang w:val="en-US"/>
    </w:rPr>
  </w:style>
  <w:style w:type="character" w:customStyle="1" w:styleId="Heading4Char">
    <w:name w:val="Heading 4 Char"/>
    <w:basedOn w:val="DefaultParagraphFont"/>
    <w:link w:val="Heading4"/>
    <w:uiPriority w:val="9"/>
    <w:rsid w:val="00A52BB1"/>
    <w:rPr>
      <w:rFonts w:asciiTheme="majorHAnsi" w:eastAsiaTheme="majorEastAsia" w:hAnsiTheme="majorHAnsi" w:cstheme="majorBidi"/>
      <w:i/>
      <w:iCs/>
      <w:color w:val="2E74B5" w:themeColor="accent1" w:themeShade="BF"/>
      <w:sz w:val="24"/>
      <w:szCs w:val="24"/>
      <w:lang w:val="en-ID"/>
    </w:rPr>
  </w:style>
  <w:style w:type="paragraph" w:styleId="ListParagraph">
    <w:name w:val="List Paragraph"/>
    <w:basedOn w:val="Normal"/>
    <w:uiPriority w:val="34"/>
    <w:qFormat/>
    <w:rsid w:val="00A52BB1"/>
    <w:pPr>
      <w:ind w:left="720"/>
      <w:contextualSpacing/>
    </w:pPr>
  </w:style>
  <w:style w:type="table" w:styleId="TableGrid">
    <w:name w:val="Table Grid"/>
    <w:basedOn w:val="TableNormal"/>
    <w:uiPriority w:val="39"/>
    <w:rsid w:val="00A52BB1"/>
    <w:pPr>
      <w:spacing w:after="0" w:line="240" w:lineRule="auto"/>
    </w:pPr>
    <w:rPr>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2BB1"/>
    <w:pPr>
      <w:tabs>
        <w:tab w:val="center" w:pos="4680"/>
        <w:tab w:val="right" w:pos="9360"/>
      </w:tabs>
    </w:pPr>
  </w:style>
  <w:style w:type="character" w:customStyle="1" w:styleId="HeaderChar">
    <w:name w:val="Header Char"/>
    <w:basedOn w:val="DefaultParagraphFont"/>
    <w:link w:val="Header"/>
    <w:uiPriority w:val="99"/>
    <w:rsid w:val="00A52BB1"/>
    <w:rPr>
      <w:sz w:val="24"/>
      <w:szCs w:val="24"/>
      <w:lang w:val="en-ID"/>
    </w:rPr>
  </w:style>
  <w:style w:type="paragraph" w:styleId="Footer">
    <w:name w:val="footer"/>
    <w:basedOn w:val="Normal"/>
    <w:link w:val="FooterChar"/>
    <w:uiPriority w:val="99"/>
    <w:unhideWhenUsed/>
    <w:rsid w:val="00A52BB1"/>
    <w:pPr>
      <w:tabs>
        <w:tab w:val="center" w:pos="4680"/>
        <w:tab w:val="right" w:pos="9360"/>
      </w:tabs>
    </w:pPr>
  </w:style>
  <w:style w:type="character" w:customStyle="1" w:styleId="FooterChar">
    <w:name w:val="Footer Char"/>
    <w:basedOn w:val="DefaultParagraphFont"/>
    <w:link w:val="Footer"/>
    <w:uiPriority w:val="99"/>
    <w:rsid w:val="00A52BB1"/>
    <w:rPr>
      <w:sz w:val="24"/>
      <w:szCs w:val="24"/>
      <w:lang w:val="en-ID"/>
    </w:rPr>
  </w:style>
  <w:style w:type="paragraph" w:styleId="Caption">
    <w:name w:val="caption"/>
    <w:basedOn w:val="Normal"/>
    <w:next w:val="Normal"/>
    <w:uiPriority w:val="35"/>
    <w:unhideWhenUsed/>
    <w:qFormat/>
    <w:rsid w:val="00A52BB1"/>
    <w:pPr>
      <w:spacing w:after="200"/>
    </w:pPr>
    <w:rPr>
      <w:i/>
      <w:iCs/>
      <w:color w:val="44546A" w:themeColor="text2"/>
      <w:sz w:val="18"/>
      <w:szCs w:val="18"/>
    </w:rPr>
  </w:style>
  <w:style w:type="paragraph" w:customStyle="1" w:styleId="listitem-kfdxir-0">
    <w:name w:val="listitem-kfdxir-0"/>
    <w:basedOn w:val="Normal"/>
    <w:rsid w:val="00A52BB1"/>
    <w:pPr>
      <w:spacing w:before="100" w:beforeAutospacing="1" w:after="100" w:afterAutospacing="1"/>
    </w:pPr>
    <w:rPr>
      <w:rFonts w:ascii="Times New Roman" w:eastAsia="Times New Roman" w:hAnsi="Times New Roman" w:cs="Times New Roman"/>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7196</Words>
  <Characters>41018</Characters>
  <Application>Microsoft Office Word</Application>
  <DocSecurity>0</DocSecurity>
  <Lines>341</Lines>
  <Paragraphs>96</Paragraphs>
  <ScaleCrop>false</ScaleCrop>
  <Company/>
  <LinksUpToDate>false</LinksUpToDate>
  <CharactersWithSpaces>48118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2023-08-30T02:18:00Z</dcterms:created>
  <dcterms:modified xsi:type="dcterms:W3CDTF">2023-08-30T02:19:00Z</dcterms:modified>
</cp:coreProperties>
</file>