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21C" w:rsidRPr="009B5DA1" w:rsidRDefault="0001021C" w:rsidP="0001021C">
      <w:pPr>
        <w:pStyle w:val="Heading1"/>
        <w:rPr>
          <w:b w:val="0"/>
          <w:bCs w:val="0"/>
          <w:lang w:val="en-US"/>
        </w:rPr>
      </w:pPr>
      <w:bookmarkStart w:id="0" w:name="_Toc126586883"/>
      <w:r w:rsidRPr="009B5DA1">
        <w:rPr>
          <w:lang w:val="en-US"/>
        </w:rPr>
        <w:t>BAB V</w:t>
      </w:r>
      <w:bookmarkEnd w:id="0"/>
    </w:p>
    <w:p w:rsidR="0001021C" w:rsidRPr="009B5DA1" w:rsidRDefault="0001021C" w:rsidP="0001021C">
      <w:pPr>
        <w:spacing w:line="480" w:lineRule="auto"/>
        <w:jc w:val="center"/>
        <w:rPr>
          <w:rFonts w:ascii="Times New Roman" w:hAnsi="Times New Roman" w:cs="Times New Roman"/>
          <w:b/>
          <w:bCs/>
          <w:lang w:val="en-US"/>
        </w:rPr>
      </w:pPr>
      <w:r w:rsidRPr="009B5DA1">
        <w:rPr>
          <w:rFonts w:ascii="Times New Roman" w:hAnsi="Times New Roman" w:cs="Times New Roman"/>
          <w:b/>
          <w:bCs/>
          <w:lang w:val="en-US"/>
        </w:rPr>
        <w:t>HASIL DAN PEMBAHASAN</w:t>
      </w:r>
    </w:p>
    <w:p w:rsidR="0001021C" w:rsidRPr="009B5DA1" w:rsidRDefault="0001021C" w:rsidP="0001021C">
      <w:pPr>
        <w:pStyle w:val="Heading2"/>
        <w:numPr>
          <w:ilvl w:val="0"/>
          <w:numId w:val="2"/>
        </w:numPr>
        <w:ind w:left="284" w:hanging="284"/>
        <w:rPr>
          <w:b w:val="0"/>
          <w:color w:val="auto"/>
          <w:lang w:val="id-ID"/>
        </w:rPr>
      </w:pPr>
      <w:bookmarkStart w:id="1" w:name="_Toc96001887"/>
      <w:bookmarkStart w:id="2" w:name="_Toc126586884"/>
      <w:r w:rsidRPr="009B5DA1">
        <w:rPr>
          <w:color w:val="auto"/>
          <w:lang w:val="id-ID"/>
        </w:rPr>
        <w:t>Hasil Penelitian</w:t>
      </w:r>
      <w:bookmarkEnd w:id="1"/>
      <w:bookmarkEnd w:id="2"/>
    </w:p>
    <w:p w:rsidR="0001021C" w:rsidRPr="009B5DA1" w:rsidRDefault="0001021C" w:rsidP="0001021C">
      <w:pPr>
        <w:spacing w:line="480" w:lineRule="auto"/>
        <w:ind w:left="284" w:firstLine="709"/>
        <w:jc w:val="both"/>
        <w:rPr>
          <w:rFonts w:ascii="Times New Roman" w:hAnsi="Times New Roman" w:cs="Times New Roman"/>
          <w:lang w:val="id-ID"/>
        </w:rPr>
      </w:pPr>
      <w:r w:rsidRPr="009B5DA1">
        <w:rPr>
          <w:rFonts w:ascii="Times New Roman" w:hAnsi="Times New Roman" w:cs="Times New Roman"/>
          <w:lang w:val="id-ID"/>
        </w:rPr>
        <w:t xml:space="preserve">Penelitian dilakukan pada bulan Januari 2023 di SD Susukan 06 Pagi untuk mengetahui </w:t>
      </w:r>
      <w:r w:rsidRPr="009B5DA1">
        <w:rPr>
          <w:rFonts w:ascii="Times New Roman" w:hAnsi="Times New Roman" w:cs="Times New Roman"/>
        </w:rPr>
        <w:t xml:space="preserve">pengetahuan kesehatan gigi dan mulut siswa. Penelitian ini menggunakan media </w:t>
      </w:r>
      <w:r w:rsidRPr="009B5DA1">
        <w:rPr>
          <w:rFonts w:ascii="Times New Roman" w:hAnsi="Times New Roman" w:cs="Times New Roman"/>
          <w:lang w:val="id-ID"/>
        </w:rPr>
        <w:t>kartu kuartet</w:t>
      </w:r>
      <w:r w:rsidRPr="009B5DA1">
        <w:rPr>
          <w:rFonts w:ascii="Times New Roman" w:hAnsi="Times New Roman" w:cs="Times New Roman"/>
        </w:rPr>
        <w:t xml:space="preserve"> untuk mengetahui pengetahuan siswa</w:t>
      </w:r>
      <w:r w:rsidRPr="009B5DA1">
        <w:rPr>
          <w:rFonts w:ascii="Times New Roman" w:hAnsi="Times New Roman" w:cs="Times New Roman"/>
          <w:lang w:val="id-ID"/>
        </w:rPr>
        <w:t xml:space="preserve"> dengan responden yang berjumlah 80 siswa yang sudah disetujui oleh masing-masing siswa pada </w:t>
      </w:r>
      <w:r w:rsidRPr="009B5DA1">
        <w:rPr>
          <w:rFonts w:ascii="Times New Roman" w:hAnsi="Times New Roman" w:cs="Times New Roman"/>
          <w:i/>
          <w:iCs/>
          <w:lang w:val="id-ID"/>
        </w:rPr>
        <w:t>informed consent</w:t>
      </w:r>
      <w:r w:rsidRPr="009B5DA1">
        <w:rPr>
          <w:rFonts w:ascii="Times New Roman" w:hAnsi="Times New Roman" w:cs="Times New Roman"/>
        </w:rPr>
        <w:t xml:space="preserve">. Hasil </w:t>
      </w:r>
      <w:r w:rsidRPr="009B5DA1">
        <w:rPr>
          <w:rFonts w:ascii="Times New Roman" w:hAnsi="Times New Roman" w:cs="Times New Roman"/>
          <w:lang w:val="id-ID"/>
        </w:rPr>
        <w:t xml:space="preserve">analisis data yang didapat adalah sebagai berikut : </w:t>
      </w:r>
    </w:p>
    <w:p w:rsidR="0001021C" w:rsidRPr="009B5DA1" w:rsidRDefault="0001021C" w:rsidP="0001021C">
      <w:pPr>
        <w:pStyle w:val="Heading3"/>
        <w:numPr>
          <w:ilvl w:val="0"/>
          <w:numId w:val="3"/>
        </w:numPr>
        <w:tabs>
          <w:tab w:val="num" w:pos="360"/>
        </w:tabs>
        <w:ind w:left="567" w:hanging="283"/>
        <w:rPr>
          <w:color w:val="auto"/>
          <w:lang w:val="id-ID"/>
        </w:rPr>
      </w:pPr>
      <w:bookmarkStart w:id="3" w:name="_Toc96001888"/>
      <w:bookmarkStart w:id="4" w:name="_Toc126586885"/>
      <w:r w:rsidRPr="009B5DA1">
        <w:rPr>
          <w:color w:val="auto"/>
          <w:lang w:val="id-ID"/>
        </w:rPr>
        <w:t>Analisis Univariat</w:t>
      </w:r>
      <w:bookmarkEnd w:id="3"/>
      <w:bookmarkEnd w:id="4"/>
    </w:p>
    <w:p w:rsidR="0001021C" w:rsidRPr="006C485C" w:rsidRDefault="0001021C" w:rsidP="0001021C">
      <w:pPr>
        <w:spacing w:line="480" w:lineRule="auto"/>
        <w:ind w:left="567" w:firstLine="709"/>
        <w:jc w:val="both"/>
        <w:rPr>
          <w:rFonts w:ascii="Times New Roman" w:hAnsi="Times New Roman" w:cs="Times New Roman"/>
          <w:sz w:val="22"/>
          <w:szCs w:val="22"/>
          <w:lang w:val="id-ID"/>
        </w:rPr>
      </w:pPr>
      <w:r w:rsidRPr="009B5DA1">
        <w:rPr>
          <w:rFonts w:ascii="Times New Roman" w:hAnsi="Times New Roman" w:cs="Times New Roman"/>
        </w:rPr>
        <w:t xml:space="preserve">Analisis univariat digunakan untuk menggambarkan kumpulan data yang berupa frekuensi, nilai dengan frekuensi terbanyak, nilai minimum dan nilai maksimum dari </w:t>
      </w:r>
      <w:r w:rsidRPr="006C485C">
        <w:rPr>
          <w:rFonts w:ascii="Times New Roman" w:hAnsi="Times New Roman" w:cs="Times New Roman"/>
        </w:rPr>
        <w:t>variabel penelitian. (Siyoto &amp; Sodik, 2015)</w:t>
      </w:r>
      <w:r w:rsidRPr="006C485C">
        <w:rPr>
          <w:rFonts w:ascii="Times New Roman" w:hAnsi="Times New Roman" w:cs="Times New Roman"/>
          <w:lang w:val="id-ID"/>
        </w:rPr>
        <w:t>. Data univariat pada penelitian ini bertujuan untuk melihat distribusi frekuensi sebelum dan sesudah pada tingkat pengetahuan siswa kelas 3 dan 4</w:t>
      </w:r>
      <w:bookmarkStart w:id="5" w:name="_Toc96001893"/>
      <w:r w:rsidRPr="006C485C">
        <w:rPr>
          <w:rFonts w:ascii="Times New Roman" w:hAnsi="Times New Roman" w:cs="Times New Roman"/>
          <w:lang w:val="id-ID"/>
        </w:rPr>
        <w:t xml:space="preserve"> berdasarkan jenis kelamin, tingkat kelas dan kriteria pengetahuan. </w:t>
      </w:r>
    </w:p>
    <w:tbl>
      <w:tblPr>
        <w:tblW w:w="6981" w:type="dxa"/>
        <w:tblInd w:w="787" w:type="dxa"/>
        <w:tblLook w:val="04A0" w:firstRow="1" w:lastRow="0" w:firstColumn="1" w:lastColumn="0" w:noHBand="0" w:noVBand="1"/>
      </w:tblPr>
      <w:tblGrid>
        <w:gridCol w:w="794"/>
        <w:gridCol w:w="3073"/>
        <w:gridCol w:w="2182"/>
        <w:gridCol w:w="932"/>
      </w:tblGrid>
      <w:tr w:rsidR="0001021C" w:rsidRPr="006C485C" w:rsidTr="00862D0B">
        <w:trPr>
          <w:trHeight w:val="504"/>
        </w:trPr>
        <w:tc>
          <w:tcPr>
            <w:tcW w:w="6981" w:type="dxa"/>
            <w:gridSpan w:val="4"/>
            <w:tcBorders>
              <w:top w:val="nil"/>
              <w:left w:val="nil"/>
              <w:bottom w:val="nil"/>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Tabel 5.1</w:t>
            </w:r>
          </w:p>
          <w:p w:rsidR="0001021C" w:rsidRPr="006C485C" w:rsidRDefault="0001021C" w:rsidP="00862D0B">
            <w:pPr>
              <w:jc w:val="center"/>
              <w:rPr>
                <w:rFonts w:ascii="Times New Roman" w:eastAsia="Times New Roman" w:hAnsi="Times New Roman" w:cs="Times New Roman"/>
                <w:b/>
                <w:bCs/>
                <w:color w:val="000000"/>
                <w:sz w:val="22"/>
                <w:szCs w:val="22"/>
                <w:lang w:eastAsia="id-ID"/>
              </w:rPr>
            </w:pPr>
            <w:r w:rsidRPr="006C485C">
              <w:rPr>
                <w:rFonts w:ascii="Times New Roman" w:eastAsia="Times New Roman" w:hAnsi="Times New Roman" w:cs="Times New Roman"/>
                <w:b/>
                <w:bCs/>
                <w:color w:val="000000"/>
                <w:sz w:val="22"/>
                <w:szCs w:val="22"/>
                <w:lang w:eastAsia="id-ID"/>
              </w:rPr>
              <w:t xml:space="preserve">Distribusi </w:t>
            </w:r>
            <w:r>
              <w:rPr>
                <w:rFonts w:ascii="Times New Roman" w:eastAsia="Times New Roman" w:hAnsi="Times New Roman" w:cs="Times New Roman"/>
                <w:b/>
                <w:bCs/>
                <w:color w:val="000000"/>
                <w:sz w:val="22"/>
                <w:szCs w:val="22"/>
                <w:lang w:val="id-ID" w:eastAsia="id-ID"/>
              </w:rPr>
              <w:t>F</w:t>
            </w:r>
            <w:r w:rsidRPr="006C485C">
              <w:rPr>
                <w:rFonts w:ascii="Times New Roman" w:eastAsia="Times New Roman" w:hAnsi="Times New Roman" w:cs="Times New Roman"/>
                <w:b/>
                <w:bCs/>
                <w:color w:val="000000"/>
                <w:sz w:val="22"/>
                <w:szCs w:val="22"/>
                <w:lang w:eastAsia="id-ID"/>
              </w:rPr>
              <w:t xml:space="preserve">rekuensi </w:t>
            </w:r>
            <w:r>
              <w:rPr>
                <w:rFonts w:ascii="Times New Roman" w:eastAsia="Times New Roman" w:hAnsi="Times New Roman" w:cs="Times New Roman"/>
                <w:b/>
                <w:bCs/>
                <w:color w:val="000000"/>
                <w:sz w:val="22"/>
                <w:szCs w:val="22"/>
                <w:lang w:val="id-ID" w:eastAsia="id-ID"/>
              </w:rPr>
              <w:t>R</w:t>
            </w:r>
            <w:r w:rsidRPr="006C485C">
              <w:rPr>
                <w:rFonts w:ascii="Times New Roman" w:eastAsia="Times New Roman" w:hAnsi="Times New Roman" w:cs="Times New Roman"/>
                <w:b/>
                <w:bCs/>
                <w:color w:val="000000"/>
                <w:sz w:val="22"/>
                <w:szCs w:val="22"/>
                <w:lang w:eastAsia="id-ID"/>
              </w:rPr>
              <w:t xml:space="preserve">esponden </w:t>
            </w:r>
            <w:r>
              <w:rPr>
                <w:rFonts w:ascii="Times New Roman" w:eastAsia="Times New Roman" w:hAnsi="Times New Roman" w:cs="Times New Roman"/>
                <w:b/>
                <w:bCs/>
                <w:color w:val="000000"/>
                <w:sz w:val="22"/>
                <w:szCs w:val="22"/>
                <w:lang w:val="id-ID" w:eastAsia="id-ID"/>
              </w:rPr>
              <w:t>B</w:t>
            </w:r>
            <w:r w:rsidRPr="006C485C">
              <w:rPr>
                <w:rFonts w:ascii="Times New Roman" w:eastAsia="Times New Roman" w:hAnsi="Times New Roman" w:cs="Times New Roman"/>
                <w:b/>
                <w:bCs/>
                <w:color w:val="000000"/>
                <w:sz w:val="22"/>
                <w:szCs w:val="22"/>
                <w:lang w:eastAsia="id-ID"/>
              </w:rPr>
              <w:t xml:space="preserve">erdasarkan </w:t>
            </w:r>
            <w:r>
              <w:rPr>
                <w:rFonts w:ascii="Times New Roman" w:eastAsia="Times New Roman" w:hAnsi="Times New Roman" w:cs="Times New Roman"/>
                <w:b/>
                <w:bCs/>
                <w:color w:val="000000"/>
                <w:sz w:val="22"/>
                <w:szCs w:val="22"/>
                <w:lang w:val="id-ID" w:eastAsia="id-ID"/>
              </w:rPr>
              <w:t>J</w:t>
            </w:r>
            <w:r w:rsidRPr="006C485C">
              <w:rPr>
                <w:rFonts w:ascii="Times New Roman" w:eastAsia="Times New Roman" w:hAnsi="Times New Roman" w:cs="Times New Roman"/>
                <w:b/>
                <w:bCs/>
                <w:color w:val="000000"/>
                <w:sz w:val="22"/>
                <w:szCs w:val="22"/>
                <w:lang w:eastAsia="id-ID"/>
              </w:rPr>
              <w:t xml:space="preserve">enis </w:t>
            </w:r>
            <w:r>
              <w:rPr>
                <w:rFonts w:ascii="Times New Roman" w:eastAsia="Times New Roman" w:hAnsi="Times New Roman" w:cs="Times New Roman"/>
                <w:b/>
                <w:bCs/>
                <w:color w:val="000000"/>
                <w:sz w:val="22"/>
                <w:szCs w:val="22"/>
                <w:lang w:val="id-ID" w:eastAsia="id-ID"/>
              </w:rPr>
              <w:t>K</w:t>
            </w:r>
            <w:r w:rsidRPr="006C485C">
              <w:rPr>
                <w:rFonts w:ascii="Times New Roman" w:eastAsia="Times New Roman" w:hAnsi="Times New Roman" w:cs="Times New Roman"/>
                <w:b/>
                <w:bCs/>
                <w:color w:val="000000"/>
                <w:sz w:val="22"/>
                <w:szCs w:val="22"/>
                <w:lang w:eastAsia="id-ID"/>
              </w:rPr>
              <w:t>elamin</w:t>
            </w:r>
          </w:p>
          <w:p w:rsidR="0001021C" w:rsidRPr="006C485C" w:rsidRDefault="0001021C" w:rsidP="00862D0B">
            <w:pPr>
              <w:jc w:val="center"/>
              <w:rPr>
                <w:rFonts w:ascii="Times New Roman" w:eastAsia="Times New Roman" w:hAnsi="Times New Roman" w:cs="Times New Roman"/>
                <w:b/>
                <w:bCs/>
                <w:color w:val="000000"/>
                <w:sz w:val="22"/>
                <w:szCs w:val="22"/>
                <w:lang w:eastAsia="id-ID"/>
              </w:rPr>
            </w:pPr>
          </w:p>
          <w:p w:rsidR="0001021C" w:rsidRPr="006C485C" w:rsidRDefault="0001021C" w:rsidP="00862D0B">
            <w:pPr>
              <w:jc w:val="center"/>
              <w:rPr>
                <w:rFonts w:ascii="Times New Roman" w:eastAsia="Times New Roman" w:hAnsi="Times New Roman" w:cs="Times New Roman"/>
                <w:b/>
                <w:bCs/>
                <w:color w:val="000000"/>
                <w:sz w:val="22"/>
                <w:szCs w:val="22"/>
                <w:lang w:eastAsia="id-ID"/>
              </w:rPr>
            </w:pPr>
          </w:p>
        </w:tc>
      </w:tr>
      <w:tr w:rsidR="0001021C" w:rsidRPr="006C485C" w:rsidTr="00862D0B">
        <w:trPr>
          <w:trHeight w:val="288"/>
        </w:trPr>
        <w:tc>
          <w:tcPr>
            <w:tcW w:w="794"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b/>
                <w:bCs/>
                <w:color w:val="000000"/>
                <w:sz w:val="22"/>
                <w:szCs w:val="22"/>
                <w:lang w:eastAsia="id-ID"/>
              </w:rPr>
            </w:pPr>
            <w:r w:rsidRPr="006C485C">
              <w:rPr>
                <w:rFonts w:ascii="Times New Roman" w:eastAsia="Times New Roman" w:hAnsi="Times New Roman" w:cs="Times New Roman"/>
                <w:b/>
                <w:bCs/>
                <w:color w:val="000000"/>
                <w:sz w:val="22"/>
                <w:szCs w:val="22"/>
                <w:lang w:eastAsia="id-ID"/>
              </w:rPr>
              <w:t>No.</w:t>
            </w:r>
          </w:p>
        </w:tc>
        <w:tc>
          <w:tcPr>
            <w:tcW w:w="3073"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b/>
                <w:bCs/>
                <w:color w:val="000000"/>
                <w:sz w:val="22"/>
                <w:szCs w:val="22"/>
                <w:lang w:eastAsia="id-ID"/>
              </w:rPr>
            </w:pPr>
            <w:r w:rsidRPr="006C485C">
              <w:rPr>
                <w:rFonts w:ascii="Times New Roman" w:eastAsia="Times New Roman" w:hAnsi="Times New Roman" w:cs="Times New Roman"/>
                <w:b/>
                <w:bCs/>
                <w:color w:val="000000"/>
                <w:sz w:val="22"/>
                <w:szCs w:val="22"/>
                <w:lang w:eastAsia="id-ID"/>
              </w:rPr>
              <w:t>Jenis Kelamin</w:t>
            </w:r>
          </w:p>
        </w:tc>
        <w:tc>
          <w:tcPr>
            <w:tcW w:w="2182"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b/>
                <w:bCs/>
                <w:color w:val="000000"/>
                <w:sz w:val="22"/>
                <w:szCs w:val="22"/>
                <w:lang w:eastAsia="id-ID"/>
              </w:rPr>
            </w:pPr>
            <w:r w:rsidRPr="006C485C">
              <w:rPr>
                <w:rFonts w:ascii="Times New Roman" w:eastAsia="Times New Roman" w:hAnsi="Times New Roman" w:cs="Times New Roman"/>
                <w:b/>
                <w:bCs/>
                <w:color w:val="000000"/>
                <w:sz w:val="22"/>
                <w:szCs w:val="22"/>
                <w:lang w:eastAsia="id-ID"/>
              </w:rPr>
              <w:t>Frekuensi</w:t>
            </w:r>
          </w:p>
        </w:tc>
        <w:tc>
          <w:tcPr>
            <w:tcW w:w="931"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b/>
                <w:bCs/>
                <w:color w:val="000000"/>
                <w:sz w:val="22"/>
                <w:szCs w:val="22"/>
                <w:lang w:eastAsia="id-ID"/>
              </w:rPr>
            </w:pPr>
            <w:r w:rsidRPr="006C485C">
              <w:rPr>
                <w:rFonts w:ascii="Times New Roman" w:eastAsia="Times New Roman" w:hAnsi="Times New Roman" w:cs="Times New Roman"/>
                <w:b/>
                <w:bCs/>
                <w:color w:val="000000"/>
                <w:sz w:val="22"/>
                <w:szCs w:val="22"/>
                <w:lang w:eastAsia="id-ID"/>
              </w:rPr>
              <w:t>%</w:t>
            </w:r>
          </w:p>
        </w:tc>
      </w:tr>
      <w:tr w:rsidR="0001021C" w:rsidRPr="006C485C" w:rsidTr="00862D0B">
        <w:trPr>
          <w:trHeight w:val="288"/>
        </w:trPr>
        <w:tc>
          <w:tcPr>
            <w:tcW w:w="794"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1</w:t>
            </w:r>
          </w:p>
        </w:tc>
        <w:tc>
          <w:tcPr>
            <w:tcW w:w="3073" w:type="dxa"/>
            <w:tcBorders>
              <w:top w:val="nil"/>
              <w:left w:val="nil"/>
              <w:bottom w:val="single" w:sz="4" w:space="0" w:color="auto"/>
              <w:right w:val="nil"/>
            </w:tcBorders>
            <w:shd w:val="clear" w:color="auto" w:fill="auto"/>
            <w:noWrap/>
            <w:vAlign w:val="bottom"/>
            <w:hideMark/>
          </w:tcPr>
          <w:p w:rsidR="0001021C" w:rsidRPr="006C485C" w:rsidRDefault="0001021C" w:rsidP="00862D0B">
            <w:pP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Laki-laki</w:t>
            </w:r>
          </w:p>
        </w:tc>
        <w:tc>
          <w:tcPr>
            <w:tcW w:w="2182"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45</w:t>
            </w:r>
          </w:p>
        </w:tc>
        <w:tc>
          <w:tcPr>
            <w:tcW w:w="931"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eastAsia="id-ID"/>
              </w:rPr>
              <w:t>56,2</w:t>
            </w:r>
            <w:r w:rsidRPr="006C485C">
              <w:rPr>
                <w:rFonts w:ascii="Times New Roman" w:eastAsia="Times New Roman" w:hAnsi="Times New Roman" w:cs="Times New Roman"/>
                <w:color w:val="000000"/>
                <w:sz w:val="22"/>
                <w:szCs w:val="22"/>
                <w:lang w:val="id-ID" w:eastAsia="id-ID"/>
              </w:rPr>
              <w:t>5</w:t>
            </w:r>
          </w:p>
        </w:tc>
      </w:tr>
      <w:tr w:rsidR="0001021C" w:rsidRPr="006C485C" w:rsidTr="00862D0B">
        <w:trPr>
          <w:trHeight w:val="288"/>
        </w:trPr>
        <w:tc>
          <w:tcPr>
            <w:tcW w:w="794"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2</w:t>
            </w:r>
          </w:p>
        </w:tc>
        <w:tc>
          <w:tcPr>
            <w:tcW w:w="3073" w:type="dxa"/>
            <w:tcBorders>
              <w:top w:val="nil"/>
              <w:left w:val="nil"/>
              <w:bottom w:val="single" w:sz="4" w:space="0" w:color="auto"/>
              <w:right w:val="nil"/>
            </w:tcBorders>
            <w:shd w:val="clear" w:color="auto" w:fill="auto"/>
            <w:noWrap/>
            <w:vAlign w:val="bottom"/>
            <w:hideMark/>
          </w:tcPr>
          <w:p w:rsidR="0001021C" w:rsidRPr="006C485C" w:rsidRDefault="0001021C" w:rsidP="00862D0B">
            <w:pP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Perempuan</w:t>
            </w:r>
          </w:p>
        </w:tc>
        <w:tc>
          <w:tcPr>
            <w:tcW w:w="2182"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35</w:t>
            </w:r>
          </w:p>
        </w:tc>
        <w:tc>
          <w:tcPr>
            <w:tcW w:w="931"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eastAsia="id-ID"/>
              </w:rPr>
              <w:t>43,</w:t>
            </w:r>
            <w:r w:rsidRPr="006C485C">
              <w:rPr>
                <w:rFonts w:ascii="Times New Roman" w:eastAsia="Times New Roman" w:hAnsi="Times New Roman" w:cs="Times New Roman"/>
                <w:color w:val="000000"/>
                <w:sz w:val="22"/>
                <w:szCs w:val="22"/>
                <w:lang w:val="id-ID" w:eastAsia="id-ID"/>
              </w:rPr>
              <w:t>75</w:t>
            </w:r>
          </w:p>
        </w:tc>
      </w:tr>
      <w:tr w:rsidR="0001021C" w:rsidRPr="006C485C" w:rsidTr="00862D0B">
        <w:trPr>
          <w:trHeight w:val="288"/>
        </w:trPr>
        <w:tc>
          <w:tcPr>
            <w:tcW w:w="3867" w:type="dxa"/>
            <w:gridSpan w:val="2"/>
            <w:tcBorders>
              <w:top w:val="single" w:sz="4" w:space="0" w:color="auto"/>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Total</w:t>
            </w:r>
          </w:p>
        </w:tc>
        <w:tc>
          <w:tcPr>
            <w:tcW w:w="2182"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80</w:t>
            </w:r>
          </w:p>
        </w:tc>
        <w:tc>
          <w:tcPr>
            <w:tcW w:w="931"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100</w:t>
            </w:r>
          </w:p>
        </w:tc>
      </w:tr>
    </w:tbl>
    <w:p w:rsidR="0001021C" w:rsidRPr="009B5DA1" w:rsidRDefault="0001021C" w:rsidP="0001021C">
      <w:pPr>
        <w:spacing w:line="480" w:lineRule="auto"/>
        <w:jc w:val="both"/>
        <w:rPr>
          <w:rFonts w:ascii="Times New Roman" w:hAnsi="Times New Roman" w:cs="Times New Roman"/>
          <w:lang w:val="id-ID"/>
        </w:rPr>
      </w:pPr>
    </w:p>
    <w:p w:rsidR="0001021C" w:rsidRDefault="0001021C" w:rsidP="0001021C">
      <w:pPr>
        <w:jc w:val="center"/>
        <w:rPr>
          <w:rFonts w:ascii="Times New Roman" w:hAnsi="Times New Roman" w:cs="Times New Roman"/>
        </w:rPr>
      </w:pPr>
    </w:p>
    <w:p w:rsidR="0001021C" w:rsidRDefault="0001021C" w:rsidP="0001021C">
      <w:pPr>
        <w:jc w:val="center"/>
        <w:rPr>
          <w:rFonts w:ascii="Times New Roman" w:hAnsi="Times New Roman" w:cs="Times New Roman"/>
        </w:rPr>
      </w:pPr>
    </w:p>
    <w:p w:rsidR="0001021C" w:rsidRDefault="0001021C" w:rsidP="0001021C">
      <w:pPr>
        <w:jc w:val="center"/>
        <w:rPr>
          <w:rFonts w:ascii="Times New Roman" w:hAnsi="Times New Roman" w:cs="Times New Roman"/>
        </w:rPr>
      </w:pPr>
    </w:p>
    <w:p w:rsidR="0001021C" w:rsidRDefault="0001021C" w:rsidP="0001021C">
      <w:pPr>
        <w:jc w:val="center"/>
        <w:rPr>
          <w:rFonts w:ascii="Times New Roman" w:hAnsi="Times New Roman" w:cs="Times New Roman"/>
        </w:rPr>
      </w:pPr>
    </w:p>
    <w:p w:rsidR="0001021C" w:rsidRDefault="0001021C" w:rsidP="0001021C">
      <w:pPr>
        <w:jc w:val="center"/>
        <w:rPr>
          <w:rFonts w:ascii="Times New Roman" w:hAnsi="Times New Roman" w:cs="Times New Roman"/>
        </w:rPr>
      </w:pPr>
    </w:p>
    <w:p w:rsidR="0001021C" w:rsidRDefault="0001021C" w:rsidP="0001021C">
      <w:pPr>
        <w:jc w:val="center"/>
        <w:rPr>
          <w:rFonts w:ascii="Times New Roman" w:hAnsi="Times New Roman" w:cs="Times New Roman"/>
        </w:rPr>
      </w:pPr>
    </w:p>
    <w:p w:rsidR="0001021C" w:rsidRDefault="0001021C" w:rsidP="0001021C">
      <w:pPr>
        <w:jc w:val="center"/>
        <w:rPr>
          <w:rFonts w:ascii="Times New Roman" w:hAnsi="Times New Roman" w:cs="Times New Roman"/>
        </w:rPr>
      </w:pPr>
    </w:p>
    <w:p w:rsidR="0001021C" w:rsidRDefault="0001021C" w:rsidP="0001021C">
      <w:pPr>
        <w:tabs>
          <w:tab w:val="center" w:pos="3965"/>
          <w:tab w:val="left" w:pos="5760"/>
        </w:tabs>
        <w:rPr>
          <w:rFonts w:ascii="Times New Roman" w:eastAsia="Times New Roman" w:hAnsi="Times New Roman" w:cs="Times New Roman"/>
          <w:b/>
          <w:bCs/>
          <w:color w:val="000000"/>
          <w:sz w:val="22"/>
          <w:szCs w:val="22"/>
          <w:lang w:val="id-ID" w:eastAsia="id-ID"/>
        </w:rPr>
      </w:pPr>
      <w:r>
        <w:rPr>
          <w:rFonts w:ascii="Times New Roman" w:eastAsia="Times New Roman" w:hAnsi="Times New Roman" w:cs="Times New Roman"/>
          <w:b/>
          <w:bCs/>
          <w:color w:val="000000"/>
          <w:sz w:val="22"/>
          <w:szCs w:val="22"/>
          <w:lang w:val="id-ID" w:eastAsia="id-ID"/>
        </w:rPr>
        <w:tab/>
      </w:r>
      <w:r w:rsidRPr="006C485C">
        <w:rPr>
          <w:rFonts w:ascii="Times New Roman" w:eastAsia="Times New Roman" w:hAnsi="Times New Roman" w:cs="Times New Roman"/>
          <w:b/>
          <w:bCs/>
          <w:color w:val="000000"/>
          <w:sz w:val="22"/>
          <w:szCs w:val="22"/>
          <w:lang w:val="id-ID" w:eastAsia="id-ID"/>
        </w:rPr>
        <w:t>Diagram 5.1</w:t>
      </w:r>
      <w:r>
        <w:rPr>
          <w:rFonts w:ascii="Times New Roman" w:eastAsia="Times New Roman" w:hAnsi="Times New Roman" w:cs="Times New Roman"/>
          <w:b/>
          <w:bCs/>
          <w:color w:val="000000"/>
          <w:sz w:val="22"/>
          <w:szCs w:val="22"/>
          <w:lang w:val="id-ID" w:eastAsia="id-ID"/>
        </w:rPr>
        <w:tab/>
      </w:r>
    </w:p>
    <w:p w:rsidR="0001021C" w:rsidRPr="006C485C" w:rsidRDefault="0001021C" w:rsidP="0001021C">
      <w:pPr>
        <w:tabs>
          <w:tab w:val="center" w:pos="3965"/>
          <w:tab w:val="left" w:pos="5760"/>
        </w:tabs>
        <w:rPr>
          <w:rFonts w:ascii="Times New Roman" w:eastAsia="Times New Roman" w:hAnsi="Times New Roman" w:cs="Times New Roman"/>
          <w:b/>
          <w:bCs/>
          <w:color w:val="000000"/>
          <w:sz w:val="22"/>
          <w:szCs w:val="22"/>
          <w:lang w:val="id-ID" w:eastAsia="id-ID"/>
        </w:rPr>
      </w:pPr>
    </w:p>
    <w:p w:rsidR="0001021C" w:rsidRPr="006C485C" w:rsidRDefault="0001021C" w:rsidP="0001021C">
      <w:pPr>
        <w:jc w:val="center"/>
        <w:rPr>
          <w:rFonts w:ascii="Times New Roman" w:eastAsia="Times New Roman" w:hAnsi="Times New Roman" w:cs="Times New Roman"/>
          <w:b/>
          <w:bCs/>
          <w:color w:val="000000"/>
          <w:sz w:val="22"/>
          <w:szCs w:val="22"/>
          <w:lang w:val="id-ID" w:eastAsia="id-ID"/>
        </w:rPr>
      </w:pPr>
      <w:r w:rsidRPr="009B5DA1">
        <w:rPr>
          <w:rFonts w:ascii="Times New Roman" w:hAnsi="Times New Roman" w:cs="Times New Roman"/>
          <w:noProof/>
          <w:lang w:val="id-ID" w:eastAsia="id-ID"/>
        </w:rPr>
        <w:drawing>
          <wp:anchor distT="0" distB="0" distL="114300" distR="114300" simplePos="0" relativeHeight="251659264" behindDoc="0" locked="0" layoutInCell="1" allowOverlap="1" wp14:anchorId="6BCEF722" wp14:editId="7DEBC35E">
            <wp:simplePos x="0" y="0"/>
            <wp:positionH relativeFrom="margin">
              <wp:posOffset>261620</wp:posOffset>
            </wp:positionH>
            <wp:positionV relativeFrom="page">
              <wp:posOffset>1603375</wp:posOffset>
            </wp:positionV>
            <wp:extent cx="4451350" cy="1974850"/>
            <wp:effectExtent l="0" t="0" r="6350" b="6350"/>
            <wp:wrapNone/>
            <wp:docPr id="28" name="Bagan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r w:rsidRPr="006C485C">
        <w:rPr>
          <w:rFonts w:ascii="Times New Roman" w:hAnsi="Times New Roman" w:cs="Times New Roman"/>
          <w:b/>
          <w:bCs/>
          <w:sz w:val="22"/>
          <w:szCs w:val="22"/>
          <w:lang w:val="id-ID"/>
        </w:rPr>
        <w:t>Presentase Jenis Kelamin Responden</w:t>
      </w:r>
    </w:p>
    <w:p w:rsidR="0001021C" w:rsidRPr="009B5DA1" w:rsidRDefault="0001021C" w:rsidP="0001021C">
      <w:pPr>
        <w:spacing w:line="480" w:lineRule="auto"/>
        <w:ind w:left="567" w:firstLine="709"/>
        <w:jc w:val="both"/>
        <w:rPr>
          <w:rFonts w:ascii="Times New Roman" w:hAnsi="Times New Roman" w:cs="Times New Roman"/>
        </w:rPr>
      </w:pPr>
    </w:p>
    <w:p w:rsidR="0001021C" w:rsidRPr="009B5DA1" w:rsidRDefault="0001021C" w:rsidP="0001021C">
      <w:pPr>
        <w:spacing w:line="480" w:lineRule="auto"/>
        <w:ind w:left="567" w:firstLine="709"/>
        <w:jc w:val="both"/>
        <w:rPr>
          <w:rFonts w:ascii="Times New Roman" w:hAnsi="Times New Roman" w:cs="Times New Roman"/>
        </w:rPr>
      </w:pPr>
    </w:p>
    <w:p w:rsidR="0001021C" w:rsidRPr="009B5DA1" w:rsidRDefault="0001021C" w:rsidP="0001021C">
      <w:pPr>
        <w:spacing w:line="480" w:lineRule="auto"/>
        <w:ind w:left="567" w:firstLine="709"/>
        <w:jc w:val="both"/>
        <w:rPr>
          <w:rFonts w:ascii="Times New Roman" w:hAnsi="Times New Roman" w:cs="Times New Roman"/>
        </w:rPr>
      </w:pPr>
    </w:p>
    <w:p w:rsidR="0001021C" w:rsidRPr="009B5DA1" w:rsidRDefault="0001021C" w:rsidP="0001021C">
      <w:pPr>
        <w:spacing w:line="480" w:lineRule="auto"/>
        <w:jc w:val="both"/>
        <w:rPr>
          <w:rFonts w:ascii="Times New Roman" w:hAnsi="Times New Roman" w:cs="Times New Roman"/>
          <w:sz w:val="32"/>
          <w:szCs w:val="32"/>
        </w:rPr>
      </w:pPr>
    </w:p>
    <w:p w:rsidR="0001021C" w:rsidRPr="009B5DA1" w:rsidRDefault="0001021C" w:rsidP="0001021C">
      <w:pPr>
        <w:spacing w:line="480" w:lineRule="auto"/>
        <w:jc w:val="both"/>
        <w:rPr>
          <w:rFonts w:ascii="Times New Roman" w:hAnsi="Times New Roman" w:cs="Times New Roman"/>
          <w:sz w:val="16"/>
          <w:szCs w:val="16"/>
        </w:rPr>
      </w:pPr>
    </w:p>
    <w:p w:rsidR="0001021C" w:rsidRPr="00D040BF" w:rsidRDefault="0001021C" w:rsidP="0001021C">
      <w:pPr>
        <w:spacing w:line="480" w:lineRule="auto"/>
        <w:jc w:val="both"/>
        <w:rPr>
          <w:rFonts w:ascii="Times New Roman" w:hAnsi="Times New Roman" w:cs="Times New Roman"/>
          <w:sz w:val="32"/>
          <w:szCs w:val="32"/>
        </w:rPr>
      </w:pPr>
    </w:p>
    <w:p w:rsidR="0001021C" w:rsidRDefault="0001021C" w:rsidP="0001021C">
      <w:pPr>
        <w:spacing w:line="480" w:lineRule="auto"/>
        <w:ind w:left="567" w:firstLine="709"/>
        <w:jc w:val="both"/>
        <w:rPr>
          <w:rFonts w:ascii="Times New Roman" w:hAnsi="Times New Roman" w:cs="Times New Roman"/>
        </w:rPr>
      </w:pPr>
      <w:r w:rsidRPr="009B5DA1">
        <w:rPr>
          <w:rFonts w:ascii="Times New Roman" w:hAnsi="Times New Roman" w:cs="Times New Roman"/>
        </w:rPr>
        <w:t xml:space="preserve">Berdasarkan tabel 5.1 </w:t>
      </w:r>
      <w:r>
        <w:rPr>
          <w:rFonts w:ascii="Times New Roman" w:hAnsi="Times New Roman" w:cs="Times New Roman"/>
          <w:lang w:val="id-ID"/>
        </w:rPr>
        <w:t xml:space="preserve">dan diagram 5.1 </w:t>
      </w:r>
      <w:r w:rsidRPr="009B5DA1">
        <w:rPr>
          <w:rFonts w:ascii="Times New Roman" w:hAnsi="Times New Roman" w:cs="Times New Roman"/>
        </w:rPr>
        <w:t xml:space="preserve">menunjukkan bahwa kategori jenis kelamin laki – laki sebanyak </w:t>
      </w:r>
      <w:r w:rsidRPr="009B5DA1">
        <w:rPr>
          <w:rFonts w:ascii="Times New Roman" w:hAnsi="Times New Roman" w:cs="Times New Roman"/>
          <w:lang w:val="id-ID"/>
        </w:rPr>
        <w:t>45</w:t>
      </w:r>
      <w:r w:rsidRPr="009B5DA1">
        <w:rPr>
          <w:rFonts w:ascii="Times New Roman" w:hAnsi="Times New Roman" w:cs="Times New Roman"/>
        </w:rPr>
        <w:t xml:space="preserve"> (</w:t>
      </w:r>
      <w:r w:rsidRPr="009B5DA1">
        <w:rPr>
          <w:rFonts w:ascii="Times New Roman" w:hAnsi="Times New Roman" w:cs="Times New Roman"/>
          <w:lang w:val="id-ID"/>
        </w:rPr>
        <w:t>56</w:t>
      </w:r>
      <w:r w:rsidRPr="009B5DA1">
        <w:rPr>
          <w:rFonts w:ascii="Times New Roman" w:hAnsi="Times New Roman" w:cs="Times New Roman"/>
        </w:rPr>
        <w:t>,</w:t>
      </w:r>
      <w:r w:rsidRPr="009B5DA1">
        <w:rPr>
          <w:rFonts w:ascii="Times New Roman" w:hAnsi="Times New Roman" w:cs="Times New Roman"/>
          <w:lang w:val="id-ID"/>
        </w:rPr>
        <w:t>2</w:t>
      </w:r>
      <w:r>
        <w:rPr>
          <w:rFonts w:ascii="Times New Roman" w:hAnsi="Times New Roman" w:cs="Times New Roman"/>
          <w:lang w:val="id-ID"/>
        </w:rPr>
        <w:t>5</w:t>
      </w:r>
      <w:r w:rsidRPr="009B5DA1">
        <w:rPr>
          <w:rFonts w:ascii="Times New Roman" w:hAnsi="Times New Roman" w:cs="Times New Roman"/>
        </w:rPr>
        <w:t xml:space="preserve">%) dan jenis kelamin perempuan sebanyak </w:t>
      </w:r>
      <w:r w:rsidRPr="009B5DA1">
        <w:rPr>
          <w:rFonts w:ascii="Times New Roman" w:hAnsi="Times New Roman" w:cs="Times New Roman"/>
          <w:lang w:val="id-ID"/>
        </w:rPr>
        <w:t xml:space="preserve">35 </w:t>
      </w:r>
      <w:r w:rsidRPr="009B5DA1">
        <w:rPr>
          <w:rFonts w:ascii="Times New Roman" w:hAnsi="Times New Roman" w:cs="Times New Roman"/>
        </w:rPr>
        <w:t>(</w:t>
      </w:r>
      <w:r w:rsidRPr="009B5DA1">
        <w:rPr>
          <w:rFonts w:ascii="Times New Roman" w:hAnsi="Times New Roman" w:cs="Times New Roman"/>
          <w:lang w:val="id-ID"/>
        </w:rPr>
        <w:t>43</w:t>
      </w:r>
      <w:r w:rsidRPr="009B5DA1">
        <w:rPr>
          <w:rFonts w:ascii="Times New Roman" w:hAnsi="Times New Roman" w:cs="Times New Roman"/>
        </w:rPr>
        <w:t>,</w:t>
      </w:r>
      <w:r>
        <w:rPr>
          <w:rFonts w:ascii="Times New Roman" w:hAnsi="Times New Roman" w:cs="Times New Roman"/>
          <w:lang w:val="id-ID"/>
        </w:rPr>
        <w:t>75</w:t>
      </w:r>
      <w:r w:rsidRPr="009B5DA1">
        <w:rPr>
          <w:rFonts w:ascii="Times New Roman" w:hAnsi="Times New Roman" w:cs="Times New Roman"/>
        </w:rPr>
        <w:t xml:space="preserve">%). </w:t>
      </w:r>
    </w:p>
    <w:tbl>
      <w:tblPr>
        <w:tblpPr w:leftFromText="180" w:rightFromText="180" w:vertAnchor="text" w:horzAnchor="margin" w:tblpXSpec="center" w:tblpY="131"/>
        <w:tblW w:w="7051" w:type="dxa"/>
        <w:tblLook w:val="04A0" w:firstRow="1" w:lastRow="0" w:firstColumn="1" w:lastColumn="0" w:noHBand="0" w:noVBand="1"/>
      </w:tblPr>
      <w:tblGrid>
        <w:gridCol w:w="801"/>
        <w:gridCol w:w="3104"/>
        <w:gridCol w:w="2203"/>
        <w:gridCol w:w="943"/>
      </w:tblGrid>
      <w:tr w:rsidR="0001021C" w:rsidRPr="006C485C" w:rsidTr="00862D0B">
        <w:trPr>
          <w:trHeight w:val="556"/>
        </w:trPr>
        <w:tc>
          <w:tcPr>
            <w:tcW w:w="7051" w:type="dxa"/>
            <w:gridSpan w:val="4"/>
            <w:tcBorders>
              <w:top w:val="nil"/>
              <w:left w:val="nil"/>
              <w:bottom w:val="nil"/>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Tabel 5.2</w:t>
            </w:r>
          </w:p>
          <w:p w:rsidR="0001021C" w:rsidRPr="006C485C" w:rsidRDefault="0001021C" w:rsidP="00862D0B">
            <w:pPr>
              <w:jc w:val="center"/>
              <w:rPr>
                <w:rFonts w:ascii="Times New Roman" w:eastAsia="Times New Roman" w:hAnsi="Times New Roman" w:cs="Times New Roman"/>
                <w:b/>
                <w:bCs/>
                <w:color w:val="000000"/>
                <w:sz w:val="22"/>
                <w:szCs w:val="22"/>
                <w:lang w:eastAsia="id-ID"/>
              </w:rPr>
            </w:pPr>
            <w:r w:rsidRPr="006C485C">
              <w:rPr>
                <w:rFonts w:ascii="Times New Roman" w:eastAsia="Times New Roman" w:hAnsi="Times New Roman" w:cs="Times New Roman"/>
                <w:b/>
                <w:bCs/>
                <w:color w:val="000000"/>
                <w:sz w:val="22"/>
                <w:szCs w:val="22"/>
                <w:lang w:eastAsia="id-ID"/>
              </w:rPr>
              <w:t xml:space="preserve">Distribusi </w:t>
            </w:r>
            <w:r>
              <w:rPr>
                <w:rFonts w:ascii="Times New Roman" w:eastAsia="Times New Roman" w:hAnsi="Times New Roman" w:cs="Times New Roman"/>
                <w:b/>
                <w:bCs/>
                <w:color w:val="000000"/>
                <w:sz w:val="22"/>
                <w:szCs w:val="22"/>
                <w:lang w:val="id-ID" w:eastAsia="id-ID"/>
              </w:rPr>
              <w:t>F</w:t>
            </w:r>
            <w:r w:rsidRPr="006C485C">
              <w:rPr>
                <w:rFonts w:ascii="Times New Roman" w:eastAsia="Times New Roman" w:hAnsi="Times New Roman" w:cs="Times New Roman"/>
                <w:b/>
                <w:bCs/>
                <w:color w:val="000000"/>
                <w:sz w:val="22"/>
                <w:szCs w:val="22"/>
                <w:lang w:eastAsia="id-ID"/>
              </w:rPr>
              <w:t xml:space="preserve">rekuensi </w:t>
            </w:r>
            <w:r>
              <w:rPr>
                <w:rFonts w:ascii="Times New Roman" w:eastAsia="Times New Roman" w:hAnsi="Times New Roman" w:cs="Times New Roman"/>
                <w:b/>
                <w:bCs/>
                <w:color w:val="000000"/>
                <w:sz w:val="22"/>
                <w:szCs w:val="22"/>
                <w:lang w:val="id-ID" w:eastAsia="id-ID"/>
              </w:rPr>
              <w:t>R</w:t>
            </w:r>
            <w:r w:rsidRPr="006C485C">
              <w:rPr>
                <w:rFonts w:ascii="Times New Roman" w:eastAsia="Times New Roman" w:hAnsi="Times New Roman" w:cs="Times New Roman"/>
                <w:b/>
                <w:bCs/>
                <w:color w:val="000000"/>
                <w:sz w:val="22"/>
                <w:szCs w:val="22"/>
                <w:lang w:eastAsia="id-ID"/>
              </w:rPr>
              <w:t xml:space="preserve">esponden </w:t>
            </w:r>
            <w:r>
              <w:rPr>
                <w:rFonts w:ascii="Times New Roman" w:eastAsia="Times New Roman" w:hAnsi="Times New Roman" w:cs="Times New Roman"/>
                <w:b/>
                <w:bCs/>
                <w:color w:val="000000"/>
                <w:sz w:val="22"/>
                <w:szCs w:val="22"/>
                <w:lang w:val="id-ID" w:eastAsia="id-ID"/>
              </w:rPr>
              <w:t>B</w:t>
            </w:r>
            <w:r w:rsidRPr="006C485C">
              <w:rPr>
                <w:rFonts w:ascii="Times New Roman" w:eastAsia="Times New Roman" w:hAnsi="Times New Roman" w:cs="Times New Roman"/>
                <w:b/>
                <w:bCs/>
                <w:color w:val="000000"/>
                <w:sz w:val="22"/>
                <w:szCs w:val="22"/>
                <w:lang w:eastAsia="id-ID"/>
              </w:rPr>
              <w:t xml:space="preserve">erdasarkan </w:t>
            </w:r>
            <w:r>
              <w:rPr>
                <w:rFonts w:ascii="Times New Roman" w:eastAsia="Times New Roman" w:hAnsi="Times New Roman" w:cs="Times New Roman"/>
                <w:b/>
                <w:bCs/>
                <w:color w:val="000000"/>
                <w:sz w:val="22"/>
                <w:szCs w:val="22"/>
                <w:lang w:val="id-ID" w:eastAsia="id-ID"/>
              </w:rPr>
              <w:t>T</w:t>
            </w:r>
            <w:r w:rsidRPr="006C485C">
              <w:rPr>
                <w:rFonts w:ascii="Times New Roman" w:eastAsia="Times New Roman" w:hAnsi="Times New Roman" w:cs="Times New Roman"/>
                <w:b/>
                <w:bCs/>
                <w:color w:val="000000"/>
                <w:sz w:val="22"/>
                <w:szCs w:val="22"/>
                <w:lang w:eastAsia="id-ID"/>
              </w:rPr>
              <w:t xml:space="preserve">ingkat </w:t>
            </w:r>
            <w:r>
              <w:rPr>
                <w:rFonts w:ascii="Times New Roman" w:eastAsia="Times New Roman" w:hAnsi="Times New Roman" w:cs="Times New Roman"/>
                <w:b/>
                <w:bCs/>
                <w:color w:val="000000"/>
                <w:sz w:val="22"/>
                <w:szCs w:val="22"/>
                <w:lang w:val="id-ID" w:eastAsia="id-ID"/>
              </w:rPr>
              <w:t>K</w:t>
            </w:r>
            <w:r w:rsidRPr="006C485C">
              <w:rPr>
                <w:rFonts w:ascii="Times New Roman" w:eastAsia="Times New Roman" w:hAnsi="Times New Roman" w:cs="Times New Roman"/>
                <w:b/>
                <w:bCs/>
                <w:color w:val="000000"/>
                <w:sz w:val="22"/>
                <w:szCs w:val="22"/>
                <w:lang w:eastAsia="id-ID"/>
              </w:rPr>
              <w:t>elas</w:t>
            </w:r>
          </w:p>
          <w:p w:rsidR="0001021C" w:rsidRPr="006C485C" w:rsidRDefault="0001021C" w:rsidP="00862D0B">
            <w:pPr>
              <w:jc w:val="center"/>
              <w:rPr>
                <w:rFonts w:ascii="Times New Roman" w:eastAsia="Times New Roman" w:hAnsi="Times New Roman" w:cs="Times New Roman"/>
                <w:b/>
                <w:bCs/>
                <w:color w:val="000000"/>
                <w:sz w:val="22"/>
                <w:szCs w:val="22"/>
                <w:lang w:eastAsia="id-ID"/>
              </w:rPr>
            </w:pPr>
          </w:p>
          <w:p w:rsidR="0001021C" w:rsidRPr="006C485C" w:rsidRDefault="0001021C" w:rsidP="00862D0B">
            <w:pPr>
              <w:jc w:val="center"/>
              <w:rPr>
                <w:rFonts w:ascii="Times New Roman" w:eastAsia="Times New Roman" w:hAnsi="Times New Roman" w:cs="Times New Roman"/>
                <w:b/>
                <w:bCs/>
                <w:color w:val="000000"/>
                <w:sz w:val="22"/>
                <w:szCs w:val="22"/>
                <w:lang w:eastAsia="id-ID"/>
              </w:rPr>
            </w:pPr>
          </w:p>
        </w:tc>
      </w:tr>
      <w:tr w:rsidR="0001021C" w:rsidRPr="006C485C" w:rsidTr="00862D0B">
        <w:trPr>
          <w:trHeight w:val="318"/>
        </w:trPr>
        <w:tc>
          <w:tcPr>
            <w:tcW w:w="801"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b/>
                <w:bCs/>
                <w:color w:val="000000"/>
                <w:sz w:val="22"/>
                <w:szCs w:val="22"/>
                <w:lang w:eastAsia="id-ID"/>
              </w:rPr>
            </w:pPr>
            <w:r w:rsidRPr="006C485C">
              <w:rPr>
                <w:rFonts w:ascii="Times New Roman" w:eastAsia="Times New Roman" w:hAnsi="Times New Roman" w:cs="Times New Roman"/>
                <w:b/>
                <w:bCs/>
                <w:color w:val="000000"/>
                <w:sz w:val="22"/>
                <w:szCs w:val="22"/>
                <w:lang w:eastAsia="id-ID"/>
              </w:rPr>
              <w:t>No.</w:t>
            </w:r>
          </w:p>
        </w:tc>
        <w:tc>
          <w:tcPr>
            <w:tcW w:w="3104"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Tingkat Kelas</w:t>
            </w:r>
          </w:p>
        </w:tc>
        <w:tc>
          <w:tcPr>
            <w:tcW w:w="2203"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b/>
                <w:bCs/>
                <w:color w:val="000000"/>
                <w:sz w:val="22"/>
                <w:szCs w:val="22"/>
                <w:lang w:eastAsia="id-ID"/>
              </w:rPr>
            </w:pPr>
            <w:r w:rsidRPr="006C485C">
              <w:rPr>
                <w:rFonts w:ascii="Times New Roman" w:eastAsia="Times New Roman" w:hAnsi="Times New Roman" w:cs="Times New Roman"/>
                <w:b/>
                <w:bCs/>
                <w:color w:val="000000"/>
                <w:sz w:val="22"/>
                <w:szCs w:val="22"/>
                <w:lang w:eastAsia="id-ID"/>
              </w:rPr>
              <w:t>Frekuensi</w:t>
            </w:r>
          </w:p>
        </w:tc>
        <w:tc>
          <w:tcPr>
            <w:tcW w:w="943"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b/>
                <w:bCs/>
                <w:color w:val="000000"/>
                <w:sz w:val="22"/>
                <w:szCs w:val="22"/>
                <w:lang w:eastAsia="id-ID"/>
              </w:rPr>
            </w:pPr>
            <w:r w:rsidRPr="006C485C">
              <w:rPr>
                <w:rFonts w:ascii="Times New Roman" w:eastAsia="Times New Roman" w:hAnsi="Times New Roman" w:cs="Times New Roman"/>
                <w:b/>
                <w:bCs/>
                <w:color w:val="000000"/>
                <w:sz w:val="22"/>
                <w:szCs w:val="22"/>
                <w:lang w:eastAsia="id-ID"/>
              </w:rPr>
              <w:t>%</w:t>
            </w:r>
          </w:p>
        </w:tc>
      </w:tr>
      <w:tr w:rsidR="0001021C" w:rsidRPr="006C485C" w:rsidTr="00862D0B">
        <w:trPr>
          <w:trHeight w:val="318"/>
        </w:trPr>
        <w:tc>
          <w:tcPr>
            <w:tcW w:w="801"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1</w:t>
            </w:r>
          </w:p>
        </w:tc>
        <w:tc>
          <w:tcPr>
            <w:tcW w:w="3104" w:type="dxa"/>
            <w:tcBorders>
              <w:top w:val="nil"/>
              <w:left w:val="nil"/>
              <w:bottom w:val="single" w:sz="4" w:space="0" w:color="auto"/>
              <w:right w:val="nil"/>
            </w:tcBorders>
            <w:shd w:val="clear" w:color="auto" w:fill="auto"/>
            <w:noWrap/>
            <w:vAlign w:val="bottom"/>
            <w:hideMark/>
          </w:tcPr>
          <w:p w:rsidR="0001021C" w:rsidRPr="006C485C" w:rsidRDefault="0001021C" w:rsidP="00862D0B">
            <w:pP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Kelas 3</w:t>
            </w:r>
          </w:p>
        </w:tc>
        <w:tc>
          <w:tcPr>
            <w:tcW w:w="2203"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45</w:t>
            </w:r>
          </w:p>
        </w:tc>
        <w:tc>
          <w:tcPr>
            <w:tcW w:w="943"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eastAsia="id-ID"/>
              </w:rPr>
              <w:t>56,2</w:t>
            </w:r>
            <w:r w:rsidRPr="006C485C">
              <w:rPr>
                <w:rFonts w:ascii="Times New Roman" w:eastAsia="Times New Roman" w:hAnsi="Times New Roman" w:cs="Times New Roman"/>
                <w:color w:val="000000"/>
                <w:sz w:val="22"/>
                <w:szCs w:val="22"/>
                <w:lang w:val="id-ID" w:eastAsia="id-ID"/>
              </w:rPr>
              <w:t>5</w:t>
            </w:r>
          </w:p>
        </w:tc>
      </w:tr>
      <w:tr w:rsidR="0001021C" w:rsidRPr="006C485C" w:rsidTr="00862D0B">
        <w:trPr>
          <w:trHeight w:val="318"/>
        </w:trPr>
        <w:tc>
          <w:tcPr>
            <w:tcW w:w="801"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2</w:t>
            </w:r>
          </w:p>
        </w:tc>
        <w:tc>
          <w:tcPr>
            <w:tcW w:w="3104" w:type="dxa"/>
            <w:tcBorders>
              <w:top w:val="nil"/>
              <w:left w:val="nil"/>
              <w:bottom w:val="single" w:sz="4" w:space="0" w:color="auto"/>
              <w:right w:val="nil"/>
            </w:tcBorders>
            <w:shd w:val="clear" w:color="auto" w:fill="auto"/>
            <w:noWrap/>
            <w:vAlign w:val="bottom"/>
            <w:hideMark/>
          </w:tcPr>
          <w:p w:rsidR="0001021C" w:rsidRPr="006C485C" w:rsidRDefault="0001021C" w:rsidP="00862D0B">
            <w:pP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Kelas 4</w:t>
            </w:r>
          </w:p>
        </w:tc>
        <w:tc>
          <w:tcPr>
            <w:tcW w:w="2203"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35</w:t>
            </w:r>
          </w:p>
        </w:tc>
        <w:tc>
          <w:tcPr>
            <w:tcW w:w="943"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eastAsia="id-ID"/>
              </w:rPr>
              <w:t>43,</w:t>
            </w:r>
            <w:r w:rsidRPr="006C485C">
              <w:rPr>
                <w:rFonts w:ascii="Times New Roman" w:eastAsia="Times New Roman" w:hAnsi="Times New Roman" w:cs="Times New Roman"/>
                <w:color w:val="000000"/>
                <w:sz w:val="22"/>
                <w:szCs w:val="22"/>
                <w:lang w:val="id-ID" w:eastAsia="id-ID"/>
              </w:rPr>
              <w:t>75</w:t>
            </w:r>
          </w:p>
        </w:tc>
      </w:tr>
      <w:tr w:rsidR="0001021C" w:rsidRPr="006C485C" w:rsidTr="00862D0B">
        <w:trPr>
          <w:trHeight w:val="318"/>
        </w:trPr>
        <w:tc>
          <w:tcPr>
            <w:tcW w:w="3905" w:type="dxa"/>
            <w:gridSpan w:val="2"/>
            <w:tcBorders>
              <w:top w:val="single" w:sz="4" w:space="0" w:color="auto"/>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Total</w:t>
            </w:r>
          </w:p>
        </w:tc>
        <w:tc>
          <w:tcPr>
            <w:tcW w:w="2203"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80</w:t>
            </w:r>
          </w:p>
        </w:tc>
        <w:tc>
          <w:tcPr>
            <w:tcW w:w="943" w:type="dxa"/>
            <w:tcBorders>
              <w:top w:val="nil"/>
              <w:left w:val="nil"/>
              <w:bottom w:val="single" w:sz="4" w:space="0" w:color="auto"/>
              <w:right w:val="nil"/>
            </w:tcBorders>
            <w:shd w:val="clear" w:color="auto" w:fill="auto"/>
            <w:noWrap/>
            <w:vAlign w:val="bottom"/>
            <w:hideMark/>
          </w:tcPr>
          <w:p w:rsidR="0001021C" w:rsidRPr="006C485C" w:rsidRDefault="0001021C" w:rsidP="00862D0B">
            <w:pPr>
              <w:jc w:val="center"/>
              <w:rPr>
                <w:rFonts w:ascii="Times New Roman" w:eastAsia="Times New Roman" w:hAnsi="Times New Roman" w:cs="Times New Roman"/>
                <w:color w:val="000000"/>
                <w:sz w:val="22"/>
                <w:szCs w:val="22"/>
                <w:lang w:eastAsia="id-ID"/>
              </w:rPr>
            </w:pPr>
            <w:r w:rsidRPr="006C485C">
              <w:rPr>
                <w:rFonts w:ascii="Times New Roman" w:eastAsia="Times New Roman" w:hAnsi="Times New Roman" w:cs="Times New Roman"/>
                <w:color w:val="000000"/>
                <w:sz w:val="22"/>
                <w:szCs w:val="22"/>
                <w:lang w:eastAsia="id-ID"/>
              </w:rPr>
              <w:t>100</w:t>
            </w:r>
          </w:p>
        </w:tc>
      </w:tr>
    </w:tbl>
    <w:p w:rsidR="0001021C" w:rsidRPr="00D040BF" w:rsidRDefault="0001021C" w:rsidP="0001021C">
      <w:pPr>
        <w:spacing w:line="480" w:lineRule="auto"/>
        <w:jc w:val="both"/>
        <w:rPr>
          <w:rFonts w:ascii="Times New Roman" w:hAnsi="Times New Roman" w:cs="Times New Roman"/>
          <w:sz w:val="18"/>
          <w:szCs w:val="18"/>
        </w:rPr>
      </w:pPr>
    </w:p>
    <w:p w:rsidR="0001021C" w:rsidRPr="006C485C" w:rsidRDefault="0001021C" w:rsidP="0001021C">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Diagram 5.</w:t>
      </w:r>
      <w:r>
        <w:rPr>
          <w:rFonts w:ascii="Times New Roman" w:eastAsia="Times New Roman" w:hAnsi="Times New Roman" w:cs="Times New Roman"/>
          <w:b/>
          <w:bCs/>
          <w:color w:val="000000"/>
          <w:sz w:val="22"/>
          <w:szCs w:val="22"/>
          <w:lang w:val="id-ID" w:eastAsia="id-ID"/>
        </w:rPr>
        <w:t>2</w:t>
      </w:r>
    </w:p>
    <w:p w:rsidR="0001021C" w:rsidRPr="006C485C" w:rsidRDefault="0001021C" w:rsidP="0001021C">
      <w:pPr>
        <w:jc w:val="center"/>
        <w:rPr>
          <w:rFonts w:ascii="Times New Roman" w:eastAsia="Times New Roman" w:hAnsi="Times New Roman" w:cs="Times New Roman"/>
          <w:b/>
          <w:bCs/>
          <w:color w:val="000000"/>
          <w:sz w:val="22"/>
          <w:szCs w:val="22"/>
          <w:lang w:val="id-ID" w:eastAsia="id-ID"/>
        </w:rPr>
      </w:pPr>
      <w:r w:rsidRPr="006C485C">
        <w:rPr>
          <w:rFonts w:ascii="Times New Roman" w:hAnsi="Times New Roman" w:cs="Times New Roman"/>
          <w:b/>
          <w:bCs/>
          <w:sz w:val="22"/>
          <w:szCs w:val="22"/>
          <w:lang w:val="id-ID"/>
        </w:rPr>
        <w:t xml:space="preserve">Presentase </w:t>
      </w:r>
      <w:r>
        <w:rPr>
          <w:rFonts w:ascii="Times New Roman" w:hAnsi="Times New Roman" w:cs="Times New Roman"/>
          <w:b/>
          <w:bCs/>
          <w:sz w:val="22"/>
          <w:szCs w:val="22"/>
          <w:lang w:val="id-ID"/>
        </w:rPr>
        <w:t>Tingkat Kelas</w:t>
      </w:r>
      <w:r w:rsidRPr="006C485C">
        <w:rPr>
          <w:rFonts w:ascii="Times New Roman" w:hAnsi="Times New Roman" w:cs="Times New Roman"/>
          <w:b/>
          <w:bCs/>
          <w:sz w:val="22"/>
          <w:szCs w:val="22"/>
          <w:lang w:val="id-ID"/>
        </w:rPr>
        <w:t xml:space="preserve"> Responden</w:t>
      </w:r>
    </w:p>
    <w:p w:rsidR="0001021C" w:rsidRDefault="0001021C" w:rsidP="0001021C">
      <w:pPr>
        <w:spacing w:line="480" w:lineRule="auto"/>
        <w:ind w:left="567" w:firstLine="709"/>
        <w:jc w:val="both"/>
        <w:rPr>
          <w:rFonts w:ascii="Times New Roman" w:hAnsi="Times New Roman" w:cs="Times New Roman"/>
          <w:sz w:val="6"/>
          <w:szCs w:val="6"/>
        </w:rPr>
      </w:pPr>
    </w:p>
    <w:p w:rsidR="0001021C" w:rsidRPr="009B5DA1" w:rsidRDefault="0001021C" w:rsidP="0001021C">
      <w:pPr>
        <w:spacing w:line="480" w:lineRule="auto"/>
        <w:ind w:left="567" w:firstLine="709"/>
        <w:jc w:val="both"/>
        <w:rPr>
          <w:rFonts w:ascii="Times New Roman" w:hAnsi="Times New Roman" w:cs="Times New Roman"/>
          <w:sz w:val="6"/>
          <w:szCs w:val="6"/>
        </w:rPr>
      </w:pPr>
      <w:r w:rsidRPr="009B5DA1">
        <w:rPr>
          <w:rFonts w:ascii="Times New Roman" w:hAnsi="Times New Roman" w:cs="Times New Roman"/>
          <w:noProof/>
          <w:lang w:val="id-ID" w:eastAsia="id-ID"/>
        </w:rPr>
        <w:drawing>
          <wp:anchor distT="0" distB="0" distL="114300" distR="114300" simplePos="0" relativeHeight="251660288" behindDoc="0" locked="0" layoutInCell="1" allowOverlap="1" wp14:anchorId="58B2DC44" wp14:editId="60B904ED">
            <wp:simplePos x="0" y="0"/>
            <wp:positionH relativeFrom="margin">
              <wp:posOffset>293370</wp:posOffset>
            </wp:positionH>
            <wp:positionV relativeFrom="margin">
              <wp:posOffset>5695315</wp:posOffset>
            </wp:positionV>
            <wp:extent cx="4387850" cy="1943100"/>
            <wp:effectExtent l="0" t="0" r="12700" b="0"/>
            <wp:wrapNone/>
            <wp:docPr id="35" name="Bagan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p>
    <w:p w:rsidR="0001021C" w:rsidRPr="009B5DA1" w:rsidRDefault="0001021C" w:rsidP="0001021C">
      <w:pPr>
        <w:spacing w:line="480" w:lineRule="auto"/>
        <w:ind w:left="567" w:firstLine="709"/>
        <w:jc w:val="both"/>
        <w:rPr>
          <w:rFonts w:ascii="Times New Roman" w:hAnsi="Times New Roman" w:cs="Times New Roman"/>
          <w:sz w:val="2"/>
          <w:szCs w:val="2"/>
          <w:lang w:val="id-ID"/>
        </w:rPr>
      </w:pPr>
    </w:p>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Pr="00D040BF" w:rsidRDefault="0001021C" w:rsidP="0001021C">
      <w:pPr>
        <w:jc w:val="center"/>
        <w:rPr>
          <w:rFonts w:ascii="Times New Roman" w:eastAsia="Times New Roman" w:hAnsi="Times New Roman" w:cs="Times New Roman"/>
          <w:b/>
          <w:bCs/>
          <w:color w:val="000000"/>
          <w:sz w:val="32"/>
          <w:szCs w:val="32"/>
          <w:lang w:val="id-ID" w:eastAsia="id-ID"/>
        </w:rPr>
      </w:pPr>
    </w:p>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Pr="00D040BF" w:rsidRDefault="0001021C" w:rsidP="0001021C">
      <w:pPr>
        <w:spacing w:line="480" w:lineRule="auto"/>
        <w:ind w:left="567" w:firstLine="709"/>
        <w:jc w:val="both"/>
        <w:rPr>
          <w:rFonts w:ascii="Times New Roman" w:eastAsia="Times New Roman" w:hAnsi="Times New Roman" w:cs="Times New Roman"/>
          <w:b/>
          <w:bCs/>
          <w:color w:val="000000"/>
          <w:sz w:val="22"/>
          <w:szCs w:val="22"/>
          <w:lang w:val="id-ID" w:eastAsia="id-ID"/>
        </w:rPr>
      </w:pPr>
      <w:r w:rsidRPr="009B5DA1">
        <w:rPr>
          <w:rFonts w:ascii="Times New Roman" w:hAnsi="Times New Roman" w:cs="Times New Roman"/>
        </w:rPr>
        <w:lastRenderedPageBreak/>
        <w:t xml:space="preserve">Berdasarkan tabel 5.2 menunjukkan bahwa kategori tingkatan kelas, kelas </w:t>
      </w:r>
      <w:r w:rsidRPr="009B5DA1">
        <w:rPr>
          <w:rFonts w:ascii="Times New Roman" w:hAnsi="Times New Roman" w:cs="Times New Roman"/>
          <w:lang w:val="id-ID"/>
        </w:rPr>
        <w:t>3</w:t>
      </w:r>
      <w:r w:rsidRPr="009B5DA1">
        <w:rPr>
          <w:rFonts w:ascii="Times New Roman" w:hAnsi="Times New Roman" w:cs="Times New Roman"/>
        </w:rPr>
        <w:t xml:space="preserve"> sebanyak </w:t>
      </w:r>
      <w:r w:rsidRPr="009B5DA1">
        <w:rPr>
          <w:rFonts w:ascii="Times New Roman" w:hAnsi="Times New Roman" w:cs="Times New Roman"/>
          <w:lang w:val="id-ID"/>
        </w:rPr>
        <w:t>45</w:t>
      </w:r>
      <w:r w:rsidRPr="009B5DA1">
        <w:rPr>
          <w:rFonts w:ascii="Times New Roman" w:hAnsi="Times New Roman" w:cs="Times New Roman"/>
        </w:rPr>
        <w:t xml:space="preserve"> (</w:t>
      </w:r>
      <w:r w:rsidRPr="009B5DA1">
        <w:rPr>
          <w:rFonts w:ascii="Times New Roman" w:hAnsi="Times New Roman" w:cs="Times New Roman"/>
          <w:lang w:val="id-ID"/>
        </w:rPr>
        <w:t>56</w:t>
      </w:r>
      <w:r w:rsidRPr="009B5DA1">
        <w:rPr>
          <w:rFonts w:ascii="Times New Roman" w:hAnsi="Times New Roman" w:cs="Times New Roman"/>
        </w:rPr>
        <w:t>,</w:t>
      </w:r>
      <w:r w:rsidRPr="009B5DA1">
        <w:rPr>
          <w:rFonts w:ascii="Times New Roman" w:hAnsi="Times New Roman" w:cs="Times New Roman"/>
          <w:lang w:val="id-ID"/>
        </w:rPr>
        <w:t>2</w:t>
      </w:r>
      <w:r>
        <w:rPr>
          <w:rFonts w:ascii="Times New Roman" w:hAnsi="Times New Roman" w:cs="Times New Roman"/>
          <w:lang w:val="id-ID"/>
        </w:rPr>
        <w:t>5</w:t>
      </w:r>
      <w:r w:rsidRPr="009B5DA1">
        <w:rPr>
          <w:rFonts w:ascii="Times New Roman" w:hAnsi="Times New Roman" w:cs="Times New Roman"/>
        </w:rPr>
        <w:t>%)</w:t>
      </w:r>
      <w:r w:rsidRPr="009B5DA1">
        <w:rPr>
          <w:rFonts w:ascii="Times New Roman" w:hAnsi="Times New Roman" w:cs="Times New Roman"/>
          <w:lang w:val="id-ID"/>
        </w:rPr>
        <w:t xml:space="preserve"> </w:t>
      </w:r>
      <w:r w:rsidRPr="009B5DA1">
        <w:rPr>
          <w:rFonts w:ascii="Times New Roman" w:hAnsi="Times New Roman" w:cs="Times New Roman"/>
        </w:rPr>
        <w:t xml:space="preserve">dan kelas </w:t>
      </w:r>
      <w:r w:rsidRPr="009B5DA1">
        <w:rPr>
          <w:rFonts w:ascii="Times New Roman" w:hAnsi="Times New Roman" w:cs="Times New Roman"/>
          <w:lang w:val="id-ID"/>
        </w:rPr>
        <w:t>4</w:t>
      </w:r>
      <w:r w:rsidRPr="009B5DA1">
        <w:rPr>
          <w:rFonts w:ascii="Times New Roman" w:hAnsi="Times New Roman" w:cs="Times New Roman"/>
        </w:rPr>
        <w:t xml:space="preserve"> sebanyak </w:t>
      </w:r>
      <w:r w:rsidRPr="009B5DA1">
        <w:rPr>
          <w:rFonts w:ascii="Times New Roman" w:hAnsi="Times New Roman" w:cs="Times New Roman"/>
          <w:lang w:val="id-ID"/>
        </w:rPr>
        <w:t>35</w:t>
      </w:r>
      <w:r w:rsidRPr="009B5DA1">
        <w:rPr>
          <w:rFonts w:ascii="Times New Roman" w:hAnsi="Times New Roman" w:cs="Times New Roman"/>
        </w:rPr>
        <w:t xml:space="preserve"> (</w:t>
      </w:r>
      <w:r w:rsidRPr="009B5DA1">
        <w:rPr>
          <w:rFonts w:ascii="Times New Roman" w:hAnsi="Times New Roman" w:cs="Times New Roman"/>
          <w:lang w:val="id-ID"/>
        </w:rPr>
        <w:t>43</w:t>
      </w:r>
      <w:r w:rsidRPr="009B5DA1">
        <w:rPr>
          <w:rFonts w:ascii="Times New Roman" w:hAnsi="Times New Roman" w:cs="Times New Roman"/>
        </w:rPr>
        <w:t>,</w:t>
      </w:r>
      <w:r>
        <w:rPr>
          <w:rFonts w:ascii="Times New Roman" w:hAnsi="Times New Roman" w:cs="Times New Roman"/>
          <w:lang w:val="id-ID"/>
        </w:rPr>
        <w:t>75</w:t>
      </w:r>
      <w:r w:rsidRPr="009B5DA1">
        <w:rPr>
          <w:rFonts w:ascii="Times New Roman" w:hAnsi="Times New Roman" w:cs="Times New Roman"/>
        </w:rPr>
        <w:t>%).</w:t>
      </w:r>
    </w:p>
    <w:p w:rsidR="0001021C" w:rsidRPr="006C485C" w:rsidRDefault="0001021C" w:rsidP="0001021C">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Tabel 5.3</w:t>
      </w:r>
    </w:p>
    <w:p w:rsidR="0001021C" w:rsidRPr="00FD7C03" w:rsidRDefault="0001021C" w:rsidP="0001021C">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eastAsia="id-ID"/>
        </w:rPr>
        <w:t xml:space="preserve">Distribusi </w:t>
      </w:r>
      <w:r>
        <w:rPr>
          <w:rFonts w:ascii="Times New Roman" w:eastAsia="Times New Roman" w:hAnsi="Times New Roman" w:cs="Times New Roman"/>
          <w:b/>
          <w:bCs/>
          <w:color w:val="000000"/>
          <w:sz w:val="22"/>
          <w:szCs w:val="22"/>
          <w:lang w:val="id-ID" w:eastAsia="id-ID"/>
        </w:rPr>
        <w:t>F</w:t>
      </w:r>
      <w:r w:rsidRPr="006C485C">
        <w:rPr>
          <w:rFonts w:ascii="Times New Roman" w:eastAsia="Times New Roman" w:hAnsi="Times New Roman" w:cs="Times New Roman"/>
          <w:b/>
          <w:bCs/>
          <w:color w:val="000000"/>
          <w:sz w:val="22"/>
          <w:szCs w:val="22"/>
          <w:lang w:eastAsia="id-ID"/>
        </w:rPr>
        <w:t xml:space="preserve">rekuensi </w:t>
      </w:r>
      <w:r>
        <w:rPr>
          <w:rFonts w:ascii="Times New Roman" w:eastAsia="Times New Roman" w:hAnsi="Times New Roman" w:cs="Times New Roman"/>
          <w:b/>
          <w:bCs/>
          <w:color w:val="000000"/>
          <w:sz w:val="22"/>
          <w:szCs w:val="22"/>
          <w:lang w:val="id-ID" w:eastAsia="id-ID"/>
        </w:rPr>
        <w:t>K</w:t>
      </w:r>
      <w:r w:rsidRPr="006C485C">
        <w:rPr>
          <w:rFonts w:ascii="Times New Roman" w:eastAsia="Times New Roman" w:hAnsi="Times New Roman" w:cs="Times New Roman"/>
          <w:b/>
          <w:bCs/>
          <w:color w:val="000000"/>
          <w:sz w:val="22"/>
          <w:szCs w:val="22"/>
          <w:lang w:val="id-ID" w:eastAsia="id-ID"/>
        </w:rPr>
        <w:t xml:space="preserve">riteria </w:t>
      </w:r>
      <w:r>
        <w:rPr>
          <w:rFonts w:ascii="Times New Roman" w:eastAsia="Times New Roman" w:hAnsi="Times New Roman" w:cs="Times New Roman"/>
          <w:b/>
          <w:bCs/>
          <w:color w:val="000000"/>
          <w:sz w:val="22"/>
          <w:szCs w:val="22"/>
          <w:lang w:val="id-ID" w:eastAsia="id-ID"/>
        </w:rPr>
        <w:t>T</w:t>
      </w:r>
      <w:r w:rsidRPr="006C485C">
        <w:rPr>
          <w:rFonts w:ascii="Times New Roman" w:eastAsia="Times New Roman" w:hAnsi="Times New Roman" w:cs="Times New Roman"/>
          <w:b/>
          <w:bCs/>
          <w:color w:val="000000"/>
          <w:sz w:val="22"/>
          <w:szCs w:val="22"/>
          <w:lang w:val="id-ID" w:eastAsia="id-ID"/>
        </w:rPr>
        <w:t xml:space="preserve">ingkat </w:t>
      </w:r>
      <w:r>
        <w:rPr>
          <w:rFonts w:ascii="Times New Roman" w:eastAsia="Times New Roman" w:hAnsi="Times New Roman" w:cs="Times New Roman"/>
          <w:b/>
          <w:bCs/>
          <w:color w:val="000000"/>
          <w:sz w:val="22"/>
          <w:szCs w:val="22"/>
          <w:lang w:val="id-ID" w:eastAsia="id-ID"/>
        </w:rPr>
        <w:t>P</w:t>
      </w:r>
      <w:r w:rsidRPr="006C485C">
        <w:rPr>
          <w:rFonts w:ascii="Times New Roman" w:eastAsia="Times New Roman" w:hAnsi="Times New Roman" w:cs="Times New Roman"/>
          <w:b/>
          <w:bCs/>
          <w:color w:val="000000"/>
          <w:sz w:val="22"/>
          <w:szCs w:val="22"/>
          <w:lang w:val="id-ID" w:eastAsia="id-ID"/>
        </w:rPr>
        <w:t xml:space="preserve">engetahuan </w:t>
      </w:r>
      <w:r>
        <w:rPr>
          <w:rFonts w:ascii="Times New Roman" w:eastAsia="Times New Roman" w:hAnsi="Times New Roman" w:cs="Times New Roman"/>
          <w:b/>
          <w:bCs/>
          <w:color w:val="000000"/>
          <w:sz w:val="22"/>
          <w:szCs w:val="22"/>
          <w:lang w:val="id-ID" w:eastAsia="id-ID"/>
        </w:rPr>
        <w:t>R</w:t>
      </w:r>
      <w:r w:rsidRPr="00FD7C03">
        <w:rPr>
          <w:rFonts w:ascii="Times New Roman" w:eastAsia="Times New Roman" w:hAnsi="Times New Roman" w:cs="Times New Roman"/>
          <w:b/>
          <w:bCs/>
          <w:color w:val="000000"/>
          <w:sz w:val="22"/>
          <w:szCs w:val="22"/>
          <w:lang w:val="id-ID" w:eastAsia="id-ID"/>
        </w:rPr>
        <w:t xml:space="preserve">esponden </w:t>
      </w:r>
    </w:p>
    <w:p w:rsidR="0001021C" w:rsidRDefault="0001021C" w:rsidP="0001021C">
      <w:pPr>
        <w:jc w:val="center"/>
        <w:rPr>
          <w:rFonts w:ascii="Times New Roman" w:eastAsia="Times New Roman" w:hAnsi="Times New Roman" w:cs="Times New Roman"/>
          <w:b/>
          <w:bCs/>
          <w:color w:val="000000"/>
          <w:sz w:val="22"/>
          <w:szCs w:val="22"/>
          <w:lang w:val="id-ID" w:eastAsia="id-ID"/>
        </w:rPr>
      </w:pPr>
      <w:r>
        <w:rPr>
          <w:rFonts w:ascii="Times New Roman" w:eastAsia="Times New Roman" w:hAnsi="Times New Roman" w:cs="Times New Roman"/>
          <w:b/>
          <w:bCs/>
          <w:color w:val="000000"/>
          <w:sz w:val="22"/>
          <w:szCs w:val="22"/>
          <w:lang w:val="id-ID" w:eastAsia="id-ID"/>
        </w:rPr>
        <w:t>T</w:t>
      </w:r>
      <w:r w:rsidRPr="00FD7C03">
        <w:rPr>
          <w:rFonts w:ascii="Times New Roman" w:eastAsia="Times New Roman" w:hAnsi="Times New Roman" w:cs="Times New Roman"/>
          <w:b/>
          <w:bCs/>
          <w:color w:val="000000"/>
          <w:sz w:val="22"/>
          <w:szCs w:val="22"/>
          <w:lang w:val="id-ID" w:eastAsia="id-ID"/>
        </w:rPr>
        <w:t xml:space="preserve">entang </w:t>
      </w:r>
      <w:r>
        <w:rPr>
          <w:rFonts w:ascii="Times New Roman" w:eastAsia="Times New Roman" w:hAnsi="Times New Roman" w:cs="Times New Roman"/>
          <w:b/>
          <w:bCs/>
          <w:color w:val="000000"/>
          <w:sz w:val="22"/>
          <w:szCs w:val="22"/>
          <w:lang w:val="id-ID" w:eastAsia="id-ID"/>
        </w:rPr>
        <w:t>K</w:t>
      </w:r>
      <w:r w:rsidRPr="00FD7C03">
        <w:rPr>
          <w:rFonts w:ascii="Times New Roman" w:eastAsia="Times New Roman" w:hAnsi="Times New Roman" w:cs="Times New Roman"/>
          <w:b/>
          <w:bCs/>
          <w:color w:val="000000"/>
          <w:sz w:val="22"/>
          <w:szCs w:val="22"/>
          <w:lang w:val="id-ID" w:eastAsia="id-ID"/>
        </w:rPr>
        <w:t xml:space="preserve">esehatan </w:t>
      </w:r>
      <w:r>
        <w:rPr>
          <w:rFonts w:ascii="Times New Roman" w:eastAsia="Times New Roman" w:hAnsi="Times New Roman" w:cs="Times New Roman"/>
          <w:b/>
          <w:bCs/>
          <w:color w:val="000000"/>
          <w:sz w:val="22"/>
          <w:szCs w:val="22"/>
          <w:lang w:val="id-ID" w:eastAsia="id-ID"/>
        </w:rPr>
        <w:t>G</w:t>
      </w:r>
      <w:r w:rsidRPr="00FD7C03">
        <w:rPr>
          <w:rFonts w:ascii="Times New Roman" w:eastAsia="Times New Roman" w:hAnsi="Times New Roman" w:cs="Times New Roman"/>
          <w:b/>
          <w:bCs/>
          <w:color w:val="000000"/>
          <w:sz w:val="22"/>
          <w:szCs w:val="22"/>
          <w:lang w:val="id-ID" w:eastAsia="id-ID"/>
        </w:rPr>
        <w:t xml:space="preserve">igi dan </w:t>
      </w:r>
      <w:r>
        <w:rPr>
          <w:rFonts w:ascii="Times New Roman" w:eastAsia="Times New Roman" w:hAnsi="Times New Roman" w:cs="Times New Roman"/>
          <w:b/>
          <w:bCs/>
          <w:color w:val="000000"/>
          <w:sz w:val="22"/>
          <w:szCs w:val="22"/>
          <w:lang w:val="id-ID" w:eastAsia="id-ID"/>
        </w:rPr>
        <w:t>M</w:t>
      </w:r>
      <w:r w:rsidRPr="00FD7C03">
        <w:rPr>
          <w:rFonts w:ascii="Times New Roman" w:eastAsia="Times New Roman" w:hAnsi="Times New Roman" w:cs="Times New Roman"/>
          <w:b/>
          <w:bCs/>
          <w:color w:val="000000"/>
          <w:sz w:val="22"/>
          <w:szCs w:val="22"/>
          <w:lang w:val="id-ID" w:eastAsia="id-ID"/>
        </w:rPr>
        <w:t>ulut</w:t>
      </w:r>
    </w:p>
    <w:tbl>
      <w:tblPr>
        <w:tblpPr w:leftFromText="180" w:rightFromText="180" w:vertAnchor="page" w:horzAnchor="margin" w:tblpXSpec="center" w:tblpY="2581"/>
        <w:tblW w:w="10795" w:type="dxa"/>
        <w:tblLook w:val="04A0" w:firstRow="1" w:lastRow="0" w:firstColumn="1" w:lastColumn="0" w:noHBand="0" w:noVBand="1"/>
      </w:tblPr>
      <w:tblGrid>
        <w:gridCol w:w="1341"/>
        <w:gridCol w:w="436"/>
        <w:gridCol w:w="711"/>
        <w:gridCol w:w="436"/>
        <w:gridCol w:w="711"/>
        <w:gridCol w:w="343"/>
        <w:gridCol w:w="607"/>
        <w:gridCol w:w="436"/>
        <w:gridCol w:w="711"/>
        <w:gridCol w:w="353"/>
        <w:gridCol w:w="601"/>
        <w:gridCol w:w="377"/>
        <w:gridCol w:w="530"/>
        <w:gridCol w:w="46"/>
        <w:gridCol w:w="390"/>
        <w:gridCol w:w="711"/>
        <w:gridCol w:w="57"/>
        <w:gridCol w:w="282"/>
        <w:gridCol w:w="601"/>
        <w:gridCol w:w="62"/>
        <w:gridCol w:w="277"/>
        <w:gridCol w:w="569"/>
        <w:gridCol w:w="134"/>
        <w:gridCol w:w="73"/>
      </w:tblGrid>
      <w:tr w:rsidR="0001021C" w:rsidRPr="006C485C" w:rsidTr="00862D0B">
        <w:trPr>
          <w:trHeight w:val="480"/>
        </w:trPr>
        <w:tc>
          <w:tcPr>
            <w:tcW w:w="1341" w:type="dxa"/>
            <w:vMerge w:val="restart"/>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bookmarkStart w:id="6" w:name="_Hlk126067633"/>
          </w:p>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p>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p>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p>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p>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Variabel</w:t>
            </w:r>
          </w:p>
        </w:tc>
        <w:tc>
          <w:tcPr>
            <w:tcW w:w="9454" w:type="dxa"/>
            <w:gridSpan w:val="23"/>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Perlakuan</w:t>
            </w:r>
          </w:p>
        </w:tc>
      </w:tr>
      <w:tr w:rsidR="0001021C" w:rsidRPr="006C485C" w:rsidTr="00862D0B">
        <w:trPr>
          <w:trHeight w:val="480"/>
        </w:trPr>
        <w:tc>
          <w:tcPr>
            <w:tcW w:w="1341" w:type="dxa"/>
            <w:vMerge/>
            <w:tcBorders>
              <w:top w:val="nil"/>
              <w:left w:val="nil"/>
              <w:bottom w:val="single" w:sz="4" w:space="0" w:color="auto"/>
              <w:right w:val="nil"/>
            </w:tcBorders>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p>
        </w:tc>
        <w:tc>
          <w:tcPr>
            <w:tcW w:w="3244" w:type="dxa"/>
            <w:gridSpan w:val="6"/>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Pre Test</w:t>
            </w:r>
          </w:p>
        </w:tc>
        <w:tc>
          <w:tcPr>
            <w:tcW w:w="3054" w:type="dxa"/>
            <w:gridSpan w:val="7"/>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Post Test 1</w:t>
            </w:r>
          </w:p>
        </w:tc>
        <w:tc>
          <w:tcPr>
            <w:tcW w:w="3156" w:type="dxa"/>
            <w:gridSpan w:val="10"/>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Post Test 2</w:t>
            </w:r>
          </w:p>
        </w:tc>
      </w:tr>
      <w:tr w:rsidR="0001021C" w:rsidRPr="006C485C" w:rsidTr="00862D0B">
        <w:trPr>
          <w:gridAfter w:val="1"/>
          <w:wAfter w:w="73" w:type="dxa"/>
          <w:trHeight w:val="480"/>
        </w:trPr>
        <w:tc>
          <w:tcPr>
            <w:tcW w:w="1341" w:type="dxa"/>
            <w:vMerge/>
            <w:tcBorders>
              <w:top w:val="nil"/>
              <w:left w:val="nil"/>
              <w:bottom w:val="single" w:sz="4" w:space="0" w:color="auto"/>
              <w:right w:val="nil"/>
            </w:tcBorders>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p>
        </w:tc>
        <w:tc>
          <w:tcPr>
            <w:tcW w:w="1147" w:type="dxa"/>
            <w:gridSpan w:val="2"/>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Baik</w:t>
            </w:r>
          </w:p>
        </w:tc>
        <w:tc>
          <w:tcPr>
            <w:tcW w:w="1147" w:type="dxa"/>
            <w:gridSpan w:val="2"/>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Cukup</w:t>
            </w:r>
          </w:p>
        </w:tc>
        <w:tc>
          <w:tcPr>
            <w:tcW w:w="950" w:type="dxa"/>
            <w:gridSpan w:val="2"/>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Kurang</w:t>
            </w:r>
          </w:p>
        </w:tc>
        <w:tc>
          <w:tcPr>
            <w:tcW w:w="1147" w:type="dxa"/>
            <w:gridSpan w:val="2"/>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Baik</w:t>
            </w:r>
          </w:p>
        </w:tc>
        <w:tc>
          <w:tcPr>
            <w:tcW w:w="954" w:type="dxa"/>
            <w:gridSpan w:val="2"/>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Cukup</w:t>
            </w:r>
          </w:p>
        </w:tc>
        <w:tc>
          <w:tcPr>
            <w:tcW w:w="953" w:type="dxa"/>
            <w:gridSpan w:val="3"/>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Kurang</w:t>
            </w:r>
          </w:p>
        </w:tc>
        <w:tc>
          <w:tcPr>
            <w:tcW w:w="1158" w:type="dxa"/>
            <w:gridSpan w:val="3"/>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Baik</w:t>
            </w:r>
          </w:p>
        </w:tc>
        <w:tc>
          <w:tcPr>
            <w:tcW w:w="945" w:type="dxa"/>
            <w:gridSpan w:val="3"/>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Cukup</w:t>
            </w:r>
          </w:p>
        </w:tc>
        <w:tc>
          <w:tcPr>
            <w:tcW w:w="980" w:type="dxa"/>
            <w:gridSpan w:val="3"/>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Kurang</w:t>
            </w:r>
          </w:p>
        </w:tc>
      </w:tr>
      <w:tr w:rsidR="0001021C" w:rsidRPr="006C485C" w:rsidTr="00862D0B">
        <w:trPr>
          <w:gridAfter w:val="2"/>
          <w:wAfter w:w="207" w:type="dxa"/>
          <w:trHeight w:val="480"/>
        </w:trPr>
        <w:tc>
          <w:tcPr>
            <w:tcW w:w="1341" w:type="dxa"/>
            <w:vMerge/>
            <w:tcBorders>
              <w:top w:val="nil"/>
              <w:left w:val="nil"/>
              <w:bottom w:val="single" w:sz="4" w:space="0" w:color="auto"/>
              <w:right w:val="nil"/>
            </w:tcBorders>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p>
        </w:tc>
        <w:tc>
          <w:tcPr>
            <w:tcW w:w="436"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n</w:t>
            </w:r>
          </w:p>
        </w:tc>
        <w:tc>
          <w:tcPr>
            <w:tcW w:w="711"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w:t>
            </w:r>
          </w:p>
        </w:tc>
        <w:tc>
          <w:tcPr>
            <w:tcW w:w="436"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n</w:t>
            </w:r>
          </w:p>
        </w:tc>
        <w:tc>
          <w:tcPr>
            <w:tcW w:w="711"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w:t>
            </w:r>
          </w:p>
        </w:tc>
        <w:tc>
          <w:tcPr>
            <w:tcW w:w="343"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n</w:t>
            </w:r>
          </w:p>
        </w:tc>
        <w:tc>
          <w:tcPr>
            <w:tcW w:w="607"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w:t>
            </w:r>
          </w:p>
        </w:tc>
        <w:tc>
          <w:tcPr>
            <w:tcW w:w="436"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n</w:t>
            </w:r>
          </w:p>
        </w:tc>
        <w:tc>
          <w:tcPr>
            <w:tcW w:w="711"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w:t>
            </w:r>
          </w:p>
        </w:tc>
        <w:tc>
          <w:tcPr>
            <w:tcW w:w="353"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n</w:t>
            </w:r>
          </w:p>
        </w:tc>
        <w:tc>
          <w:tcPr>
            <w:tcW w:w="601"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w:t>
            </w:r>
          </w:p>
        </w:tc>
        <w:tc>
          <w:tcPr>
            <w:tcW w:w="377"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n</w:t>
            </w:r>
          </w:p>
        </w:tc>
        <w:tc>
          <w:tcPr>
            <w:tcW w:w="530"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w:t>
            </w:r>
          </w:p>
        </w:tc>
        <w:tc>
          <w:tcPr>
            <w:tcW w:w="436" w:type="dxa"/>
            <w:gridSpan w:val="2"/>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n</w:t>
            </w:r>
          </w:p>
        </w:tc>
        <w:tc>
          <w:tcPr>
            <w:tcW w:w="711"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w:t>
            </w:r>
          </w:p>
        </w:tc>
        <w:tc>
          <w:tcPr>
            <w:tcW w:w="339" w:type="dxa"/>
            <w:gridSpan w:val="2"/>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n</w:t>
            </w:r>
          </w:p>
        </w:tc>
        <w:tc>
          <w:tcPr>
            <w:tcW w:w="601"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w:t>
            </w:r>
          </w:p>
        </w:tc>
        <w:tc>
          <w:tcPr>
            <w:tcW w:w="339" w:type="dxa"/>
            <w:gridSpan w:val="2"/>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n</w:t>
            </w:r>
          </w:p>
        </w:tc>
        <w:tc>
          <w:tcPr>
            <w:tcW w:w="569" w:type="dxa"/>
            <w:tcBorders>
              <w:top w:val="nil"/>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w:t>
            </w:r>
          </w:p>
        </w:tc>
      </w:tr>
      <w:tr w:rsidR="0001021C" w:rsidRPr="006C485C" w:rsidTr="00862D0B">
        <w:trPr>
          <w:gridAfter w:val="2"/>
          <w:wAfter w:w="207" w:type="dxa"/>
          <w:cantSplit/>
          <w:trHeight w:val="444"/>
        </w:trPr>
        <w:tc>
          <w:tcPr>
            <w:tcW w:w="1341"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Pengetahuan</w:t>
            </w:r>
          </w:p>
        </w:tc>
        <w:tc>
          <w:tcPr>
            <w:tcW w:w="436"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58</w:t>
            </w:r>
          </w:p>
        </w:tc>
        <w:tc>
          <w:tcPr>
            <w:tcW w:w="711"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72,5</w:t>
            </w:r>
            <w:r>
              <w:rPr>
                <w:rFonts w:ascii="Times New Roman" w:eastAsia="Times New Roman" w:hAnsi="Times New Roman" w:cs="Times New Roman"/>
                <w:color w:val="000000"/>
                <w:sz w:val="22"/>
                <w:szCs w:val="22"/>
                <w:lang w:val="id-ID" w:eastAsia="id-ID"/>
              </w:rPr>
              <w:t>0</w:t>
            </w:r>
          </w:p>
        </w:tc>
        <w:tc>
          <w:tcPr>
            <w:tcW w:w="436"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15</w:t>
            </w:r>
          </w:p>
        </w:tc>
        <w:tc>
          <w:tcPr>
            <w:tcW w:w="711"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18,75</w:t>
            </w:r>
          </w:p>
        </w:tc>
        <w:tc>
          <w:tcPr>
            <w:tcW w:w="343"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7</w:t>
            </w:r>
          </w:p>
        </w:tc>
        <w:tc>
          <w:tcPr>
            <w:tcW w:w="607"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8,75</w:t>
            </w:r>
          </w:p>
        </w:tc>
        <w:tc>
          <w:tcPr>
            <w:tcW w:w="436"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78</w:t>
            </w:r>
          </w:p>
        </w:tc>
        <w:tc>
          <w:tcPr>
            <w:tcW w:w="711"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97,5</w:t>
            </w:r>
            <w:r>
              <w:rPr>
                <w:rFonts w:ascii="Times New Roman" w:eastAsia="Times New Roman" w:hAnsi="Times New Roman" w:cs="Times New Roman"/>
                <w:color w:val="000000"/>
                <w:sz w:val="22"/>
                <w:szCs w:val="22"/>
                <w:lang w:val="id-ID" w:eastAsia="id-ID"/>
              </w:rPr>
              <w:t>0</w:t>
            </w:r>
          </w:p>
        </w:tc>
        <w:tc>
          <w:tcPr>
            <w:tcW w:w="353"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2</w:t>
            </w:r>
          </w:p>
        </w:tc>
        <w:tc>
          <w:tcPr>
            <w:tcW w:w="601"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2,5</w:t>
            </w:r>
            <w:r>
              <w:rPr>
                <w:rFonts w:ascii="Times New Roman" w:eastAsia="Times New Roman" w:hAnsi="Times New Roman" w:cs="Times New Roman"/>
                <w:color w:val="000000"/>
                <w:sz w:val="22"/>
                <w:szCs w:val="22"/>
                <w:lang w:val="id-ID" w:eastAsia="id-ID"/>
              </w:rPr>
              <w:t>0</w:t>
            </w:r>
          </w:p>
        </w:tc>
        <w:tc>
          <w:tcPr>
            <w:tcW w:w="377"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0</w:t>
            </w:r>
          </w:p>
        </w:tc>
        <w:tc>
          <w:tcPr>
            <w:tcW w:w="530"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0</w:t>
            </w:r>
          </w:p>
        </w:tc>
        <w:tc>
          <w:tcPr>
            <w:tcW w:w="436" w:type="dxa"/>
            <w:gridSpan w:val="2"/>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77</w:t>
            </w:r>
          </w:p>
        </w:tc>
        <w:tc>
          <w:tcPr>
            <w:tcW w:w="711"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96,25</w:t>
            </w:r>
          </w:p>
        </w:tc>
        <w:tc>
          <w:tcPr>
            <w:tcW w:w="339" w:type="dxa"/>
            <w:gridSpan w:val="2"/>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3</w:t>
            </w:r>
          </w:p>
        </w:tc>
        <w:tc>
          <w:tcPr>
            <w:tcW w:w="601"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3,75</w:t>
            </w:r>
          </w:p>
        </w:tc>
        <w:tc>
          <w:tcPr>
            <w:tcW w:w="339" w:type="dxa"/>
            <w:gridSpan w:val="2"/>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0</w:t>
            </w:r>
          </w:p>
        </w:tc>
        <w:tc>
          <w:tcPr>
            <w:tcW w:w="569" w:type="dxa"/>
            <w:tcBorders>
              <w:top w:val="single" w:sz="4" w:space="0" w:color="auto"/>
              <w:left w:val="nil"/>
              <w:bottom w:val="single" w:sz="4" w:space="0" w:color="auto"/>
              <w:right w:val="nil"/>
            </w:tcBorders>
            <w:shd w:val="clear" w:color="auto" w:fill="auto"/>
            <w:noWrap/>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0</w:t>
            </w:r>
          </w:p>
        </w:tc>
      </w:tr>
      <w:bookmarkEnd w:id="6"/>
    </w:tbl>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Default="0001021C" w:rsidP="0001021C">
      <w:pPr>
        <w:jc w:val="center"/>
        <w:rPr>
          <w:rFonts w:ascii="Times New Roman" w:eastAsia="Times New Roman" w:hAnsi="Times New Roman" w:cs="Times New Roman"/>
          <w:b/>
          <w:bCs/>
          <w:color w:val="000000"/>
          <w:sz w:val="22"/>
          <w:szCs w:val="22"/>
          <w:lang w:val="id-ID" w:eastAsia="id-ID"/>
        </w:rPr>
      </w:pPr>
    </w:p>
    <w:p w:rsidR="0001021C" w:rsidRPr="006C485C" w:rsidRDefault="0001021C" w:rsidP="0001021C">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Diagram 5.</w:t>
      </w:r>
      <w:r>
        <w:rPr>
          <w:rFonts w:ascii="Times New Roman" w:eastAsia="Times New Roman" w:hAnsi="Times New Roman" w:cs="Times New Roman"/>
          <w:b/>
          <w:bCs/>
          <w:color w:val="000000"/>
          <w:sz w:val="22"/>
          <w:szCs w:val="22"/>
          <w:lang w:val="id-ID" w:eastAsia="id-ID"/>
        </w:rPr>
        <w:t>3</w:t>
      </w:r>
    </w:p>
    <w:p w:rsidR="0001021C" w:rsidRDefault="0001021C" w:rsidP="0001021C">
      <w:pPr>
        <w:jc w:val="center"/>
        <w:rPr>
          <w:rFonts w:ascii="Times New Roman" w:eastAsia="Times New Roman" w:hAnsi="Times New Roman" w:cs="Times New Roman"/>
          <w:b/>
          <w:bCs/>
          <w:color w:val="000000"/>
          <w:sz w:val="22"/>
          <w:szCs w:val="22"/>
          <w:lang w:val="id-ID" w:eastAsia="id-ID"/>
        </w:rPr>
      </w:pPr>
      <w:r w:rsidRPr="006C485C">
        <w:rPr>
          <w:rFonts w:ascii="Times New Roman" w:hAnsi="Times New Roman" w:cs="Times New Roman"/>
          <w:b/>
          <w:bCs/>
          <w:sz w:val="22"/>
          <w:szCs w:val="22"/>
          <w:lang w:val="id-ID"/>
        </w:rPr>
        <w:t xml:space="preserve">Presentase </w:t>
      </w:r>
      <w:r>
        <w:rPr>
          <w:rFonts w:ascii="Times New Roman" w:eastAsia="Times New Roman" w:hAnsi="Times New Roman" w:cs="Times New Roman"/>
          <w:b/>
          <w:bCs/>
          <w:color w:val="000000"/>
          <w:sz w:val="22"/>
          <w:szCs w:val="22"/>
          <w:lang w:val="id-ID" w:eastAsia="id-ID"/>
        </w:rPr>
        <w:t>K</w:t>
      </w:r>
      <w:r w:rsidRPr="006C485C">
        <w:rPr>
          <w:rFonts w:ascii="Times New Roman" w:eastAsia="Times New Roman" w:hAnsi="Times New Roman" w:cs="Times New Roman"/>
          <w:b/>
          <w:bCs/>
          <w:color w:val="000000"/>
          <w:sz w:val="22"/>
          <w:szCs w:val="22"/>
          <w:lang w:val="id-ID" w:eastAsia="id-ID"/>
        </w:rPr>
        <w:t xml:space="preserve">riteria </w:t>
      </w:r>
      <w:r>
        <w:rPr>
          <w:rFonts w:ascii="Times New Roman" w:eastAsia="Times New Roman" w:hAnsi="Times New Roman" w:cs="Times New Roman"/>
          <w:b/>
          <w:bCs/>
          <w:color w:val="000000"/>
          <w:sz w:val="22"/>
          <w:szCs w:val="22"/>
          <w:lang w:val="id-ID" w:eastAsia="id-ID"/>
        </w:rPr>
        <w:t>T</w:t>
      </w:r>
      <w:r w:rsidRPr="006C485C">
        <w:rPr>
          <w:rFonts w:ascii="Times New Roman" w:eastAsia="Times New Roman" w:hAnsi="Times New Roman" w:cs="Times New Roman"/>
          <w:b/>
          <w:bCs/>
          <w:color w:val="000000"/>
          <w:sz w:val="22"/>
          <w:szCs w:val="22"/>
          <w:lang w:val="id-ID" w:eastAsia="id-ID"/>
        </w:rPr>
        <w:t xml:space="preserve">ingkat </w:t>
      </w:r>
      <w:r>
        <w:rPr>
          <w:rFonts w:ascii="Times New Roman" w:eastAsia="Times New Roman" w:hAnsi="Times New Roman" w:cs="Times New Roman"/>
          <w:b/>
          <w:bCs/>
          <w:color w:val="000000"/>
          <w:sz w:val="22"/>
          <w:szCs w:val="22"/>
          <w:lang w:val="id-ID" w:eastAsia="id-ID"/>
        </w:rPr>
        <w:t>P</w:t>
      </w:r>
      <w:r w:rsidRPr="006C485C">
        <w:rPr>
          <w:rFonts w:ascii="Times New Roman" w:eastAsia="Times New Roman" w:hAnsi="Times New Roman" w:cs="Times New Roman"/>
          <w:b/>
          <w:bCs/>
          <w:color w:val="000000"/>
          <w:sz w:val="22"/>
          <w:szCs w:val="22"/>
          <w:lang w:val="id-ID" w:eastAsia="id-ID"/>
        </w:rPr>
        <w:t xml:space="preserve">engetahuan </w:t>
      </w:r>
      <w:r w:rsidRPr="00FA1516">
        <w:rPr>
          <w:rFonts w:ascii="Times New Roman" w:eastAsia="Times New Roman" w:hAnsi="Times New Roman" w:cs="Times New Roman"/>
          <w:b/>
          <w:bCs/>
          <w:color w:val="000000"/>
          <w:sz w:val="22"/>
          <w:szCs w:val="22"/>
          <w:lang w:val="id-ID" w:eastAsia="id-ID"/>
        </w:rPr>
        <w:t xml:space="preserve">Responden </w:t>
      </w:r>
    </w:p>
    <w:p w:rsidR="0001021C" w:rsidRDefault="0001021C" w:rsidP="0001021C">
      <w:pPr>
        <w:jc w:val="center"/>
        <w:rPr>
          <w:rFonts w:ascii="Times New Roman" w:hAnsi="Times New Roman" w:cs="Times New Roman"/>
          <w:lang w:val="id-ID"/>
        </w:rPr>
      </w:pPr>
      <w:r w:rsidRPr="00FA1516">
        <w:rPr>
          <w:rFonts w:ascii="Times New Roman" w:eastAsia="Times New Roman" w:hAnsi="Times New Roman" w:cs="Times New Roman"/>
          <w:b/>
          <w:bCs/>
          <w:color w:val="000000"/>
          <w:sz w:val="22"/>
          <w:szCs w:val="22"/>
          <w:lang w:val="id-ID" w:eastAsia="id-ID"/>
        </w:rPr>
        <w:t>Tentang Kesehatan Gigi dan Mulut</w:t>
      </w:r>
      <w:r>
        <w:rPr>
          <w:noProof/>
        </w:rPr>
        <w:t xml:space="preserve"> </w:t>
      </w:r>
    </w:p>
    <w:p w:rsidR="0001021C" w:rsidRPr="009B5DA1" w:rsidRDefault="0001021C" w:rsidP="0001021C">
      <w:pPr>
        <w:spacing w:line="480" w:lineRule="auto"/>
        <w:ind w:left="567" w:firstLine="709"/>
        <w:jc w:val="both"/>
        <w:rPr>
          <w:rFonts w:ascii="Times New Roman" w:hAnsi="Times New Roman" w:cs="Times New Roman"/>
          <w:lang w:val="id-ID"/>
        </w:rPr>
      </w:pPr>
      <w:r>
        <w:rPr>
          <w:noProof/>
          <w:lang w:val="id-ID" w:eastAsia="id-ID"/>
        </w:rPr>
        <w:drawing>
          <wp:anchor distT="0" distB="0" distL="114300" distR="114300" simplePos="0" relativeHeight="251661312" behindDoc="0" locked="0" layoutInCell="1" allowOverlap="1" wp14:anchorId="34FEEB57" wp14:editId="32972A05">
            <wp:simplePos x="0" y="0"/>
            <wp:positionH relativeFrom="margin">
              <wp:posOffset>287021</wp:posOffset>
            </wp:positionH>
            <wp:positionV relativeFrom="margin">
              <wp:posOffset>3002915</wp:posOffset>
            </wp:positionV>
            <wp:extent cx="4572000" cy="2616200"/>
            <wp:effectExtent l="0" t="0" r="0" b="12700"/>
            <wp:wrapNone/>
            <wp:docPr id="6" name="Baga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rsidR="0001021C" w:rsidRPr="009B5DA1" w:rsidRDefault="0001021C" w:rsidP="0001021C">
      <w:pPr>
        <w:spacing w:line="480" w:lineRule="auto"/>
        <w:ind w:left="567" w:firstLine="709"/>
        <w:jc w:val="both"/>
        <w:rPr>
          <w:rFonts w:ascii="Times New Roman" w:hAnsi="Times New Roman" w:cs="Times New Roman"/>
          <w:lang w:val="id-ID"/>
        </w:rPr>
      </w:pPr>
    </w:p>
    <w:p w:rsidR="0001021C" w:rsidRPr="009B5DA1" w:rsidRDefault="0001021C" w:rsidP="0001021C">
      <w:pPr>
        <w:spacing w:line="480" w:lineRule="auto"/>
        <w:ind w:left="567" w:firstLine="709"/>
        <w:jc w:val="both"/>
        <w:rPr>
          <w:rFonts w:ascii="Times New Roman" w:hAnsi="Times New Roman" w:cs="Times New Roman"/>
          <w:lang w:val="id-ID"/>
        </w:rPr>
      </w:pPr>
    </w:p>
    <w:p w:rsidR="0001021C" w:rsidRPr="009B5DA1" w:rsidRDefault="0001021C" w:rsidP="0001021C">
      <w:pPr>
        <w:spacing w:line="480" w:lineRule="auto"/>
        <w:ind w:left="567" w:firstLine="709"/>
        <w:jc w:val="both"/>
        <w:rPr>
          <w:rFonts w:ascii="Times New Roman" w:hAnsi="Times New Roman" w:cs="Times New Roman"/>
          <w:lang w:val="id-ID"/>
        </w:rPr>
      </w:pPr>
    </w:p>
    <w:p w:rsidR="0001021C" w:rsidRDefault="0001021C" w:rsidP="0001021C">
      <w:pPr>
        <w:spacing w:line="480" w:lineRule="auto"/>
        <w:ind w:left="567" w:firstLine="709"/>
        <w:jc w:val="both"/>
        <w:rPr>
          <w:rFonts w:ascii="Times New Roman" w:hAnsi="Times New Roman" w:cs="Times New Roman"/>
          <w:lang w:val="id-ID"/>
        </w:rPr>
      </w:pPr>
    </w:p>
    <w:p w:rsidR="0001021C" w:rsidRDefault="0001021C" w:rsidP="0001021C">
      <w:pPr>
        <w:spacing w:line="480" w:lineRule="auto"/>
        <w:ind w:left="567" w:firstLine="709"/>
        <w:jc w:val="both"/>
        <w:rPr>
          <w:rFonts w:ascii="Times New Roman" w:hAnsi="Times New Roman" w:cs="Times New Roman"/>
          <w:lang w:val="id-ID"/>
        </w:rPr>
      </w:pPr>
    </w:p>
    <w:p w:rsidR="0001021C" w:rsidRDefault="0001021C" w:rsidP="0001021C">
      <w:pPr>
        <w:spacing w:line="480" w:lineRule="auto"/>
        <w:ind w:left="567" w:firstLine="709"/>
        <w:jc w:val="both"/>
        <w:rPr>
          <w:rFonts w:ascii="Times New Roman" w:hAnsi="Times New Roman" w:cs="Times New Roman"/>
          <w:lang w:val="id-ID"/>
        </w:rPr>
      </w:pPr>
    </w:p>
    <w:p w:rsidR="0001021C" w:rsidRDefault="0001021C" w:rsidP="0001021C">
      <w:pPr>
        <w:spacing w:line="480" w:lineRule="auto"/>
        <w:ind w:left="567" w:firstLine="709"/>
        <w:jc w:val="both"/>
        <w:rPr>
          <w:rFonts w:ascii="Times New Roman" w:hAnsi="Times New Roman" w:cs="Times New Roman"/>
          <w:lang w:val="id-ID"/>
        </w:rPr>
      </w:pPr>
    </w:p>
    <w:p w:rsidR="0001021C" w:rsidRPr="00FA1516" w:rsidRDefault="0001021C" w:rsidP="0001021C">
      <w:pPr>
        <w:rPr>
          <w:rFonts w:ascii="Times New Roman" w:eastAsia="Times New Roman" w:hAnsi="Times New Roman" w:cs="Times New Roman"/>
          <w:b/>
          <w:bCs/>
          <w:color w:val="000000"/>
          <w:sz w:val="20"/>
          <w:szCs w:val="20"/>
          <w:lang w:eastAsia="id-ID"/>
        </w:rPr>
      </w:pPr>
    </w:p>
    <w:p w:rsidR="0001021C" w:rsidRPr="009B5DA1" w:rsidRDefault="0001021C" w:rsidP="0001021C">
      <w:pPr>
        <w:spacing w:line="480" w:lineRule="auto"/>
        <w:ind w:left="567" w:firstLine="709"/>
        <w:jc w:val="both"/>
        <w:rPr>
          <w:rFonts w:ascii="Times New Roman" w:hAnsi="Times New Roman" w:cs="Times New Roman"/>
          <w:lang w:val="id-ID"/>
        </w:rPr>
      </w:pPr>
      <w:r w:rsidRPr="009B5DA1">
        <w:rPr>
          <w:rFonts w:ascii="Times New Roman" w:hAnsi="Times New Roman" w:cs="Times New Roman"/>
        </w:rPr>
        <w:t>Berdasarkan tabel 5.</w:t>
      </w:r>
      <w:r>
        <w:rPr>
          <w:rFonts w:ascii="Times New Roman" w:hAnsi="Times New Roman" w:cs="Times New Roman"/>
          <w:lang w:val="id-ID"/>
        </w:rPr>
        <w:t xml:space="preserve">3 dan diagram 5.3 </w:t>
      </w:r>
      <w:r w:rsidRPr="009B5DA1">
        <w:rPr>
          <w:rFonts w:ascii="Times New Roman" w:hAnsi="Times New Roman" w:cs="Times New Roman"/>
        </w:rPr>
        <w:t>menunjukkan bahwa k</w:t>
      </w:r>
      <w:r>
        <w:rPr>
          <w:rFonts w:ascii="Times New Roman" w:hAnsi="Times New Roman" w:cs="Times New Roman"/>
          <w:lang w:val="id-ID"/>
        </w:rPr>
        <w:t xml:space="preserve">riteria tingkat pengetahuan responden pada </w:t>
      </w:r>
      <w:r w:rsidRPr="00E10ADC">
        <w:rPr>
          <w:rFonts w:ascii="Times New Roman" w:hAnsi="Times New Roman" w:cs="Times New Roman"/>
          <w:i/>
          <w:iCs/>
          <w:lang w:val="id-ID"/>
        </w:rPr>
        <w:t>pre test</w:t>
      </w:r>
      <w:r>
        <w:rPr>
          <w:rFonts w:ascii="Times New Roman" w:hAnsi="Times New Roman" w:cs="Times New Roman"/>
          <w:lang w:val="id-ID"/>
        </w:rPr>
        <w:t xml:space="preserve"> dengan kategori baik sebanyak 58 (72,50%), cukup sebanyak 15 (18,75%), dan kurang sebanyak 7 (8,75%)</w:t>
      </w:r>
      <w:r w:rsidRPr="009B5DA1">
        <w:rPr>
          <w:rFonts w:ascii="Times New Roman" w:hAnsi="Times New Roman" w:cs="Times New Roman"/>
        </w:rPr>
        <w:t xml:space="preserve">. </w:t>
      </w:r>
      <w:r w:rsidRPr="00E10ADC">
        <w:rPr>
          <w:rFonts w:ascii="Times New Roman" w:hAnsi="Times New Roman" w:cs="Times New Roman"/>
          <w:i/>
          <w:iCs/>
          <w:lang w:val="id-ID"/>
        </w:rPr>
        <w:t>Post test 1</w:t>
      </w:r>
      <w:r>
        <w:rPr>
          <w:rFonts w:ascii="Times New Roman" w:hAnsi="Times New Roman" w:cs="Times New Roman"/>
          <w:lang w:val="id-ID"/>
        </w:rPr>
        <w:t xml:space="preserve"> dengan kategori baik sebanyak 78 (97,50%), cukup sebanyak 2 (2,50%), dan kurang sebanyak 0 (0%). </w:t>
      </w:r>
      <w:r w:rsidRPr="002D619A">
        <w:rPr>
          <w:rFonts w:ascii="Times New Roman" w:hAnsi="Times New Roman" w:cs="Times New Roman"/>
          <w:i/>
          <w:iCs/>
          <w:lang w:val="id-ID"/>
        </w:rPr>
        <w:t>Post test</w:t>
      </w:r>
      <w:r>
        <w:rPr>
          <w:rFonts w:ascii="Times New Roman" w:hAnsi="Times New Roman" w:cs="Times New Roman"/>
          <w:lang w:val="id-ID"/>
        </w:rPr>
        <w:t xml:space="preserve"> 2 dengan kategori baik </w:t>
      </w:r>
      <w:r>
        <w:rPr>
          <w:rFonts w:ascii="Times New Roman" w:hAnsi="Times New Roman" w:cs="Times New Roman"/>
          <w:lang w:val="id-ID"/>
        </w:rPr>
        <w:lastRenderedPageBreak/>
        <w:t>sebanyak 77 (96,25%), cukup sebanyak 3 (3,75%), dan kurang sebanyak 0 (0%).</w:t>
      </w:r>
    </w:p>
    <w:p w:rsidR="0001021C" w:rsidRPr="009B5DA1" w:rsidRDefault="0001021C" w:rsidP="0001021C">
      <w:pPr>
        <w:pStyle w:val="Heading3"/>
        <w:numPr>
          <w:ilvl w:val="0"/>
          <w:numId w:val="3"/>
        </w:numPr>
        <w:tabs>
          <w:tab w:val="num" w:pos="360"/>
        </w:tabs>
        <w:ind w:left="567" w:hanging="283"/>
        <w:rPr>
          <w:color w:val="auto"/>
          <w:lang w:val="id-ID"/>
        </w:rPr>
      </w:pPr>
      <w:bookmarkStart w:id="7" w:name="_Toc126586886"/>
      <w:r w:rsidRPr="009B5DA1">
        <w:rPr>
          <w:color w:val="auto"/>
          <w:lang w:val="id-ID"/>
        </w:rPr>
        <w:t>Analisis Bivariat</w:t>
      </w:r>
      <w:bookmarkEnd w:id="7"/>
    </w:p>
    <w:p w:rsidR="0001021C" w:rsidRDefault="0001021C" w:rsidP="0001021C">
      <w:pPr>
        <w:spacing w:line="480" w:lineRule="auto"/>
        <w:ind w:left="567" w:firstLine="709"/>
        <w:jc w:val="both"/>
        <w:rPr>
          <w:rFonts w:ascii="Times New Roman" w:hAnsi="Times New Roman" w:cs="Times New Roman"/>
          <w:lang w:val="id-ID"/>
        </w:rPr>
      </w:pPr>
      <w:r w:rsidRPr="009B5DA1">
        <w:rPr>
          <w:rFonts w:ascii="Times New Roman" w:hAnsi="Times New Roman" w:cs="Times New Roman"/>
        </w:rPr>
        <w:t>Analisis bivariat digunakan untuk menganalisis hubungan antara variabel kemampuan komunikasi dengan variabel profesionalisme. (Siyoto &amp; Sodik, 2015)</w:t>
      </w:r>
      <w:r w:rsidRPr="009B5DA1">
        <w:rPr>
          <w:rFonts w:ascii="Times New Roman" w:hAnsi="Times New Roman" w:cs="Times New Roman"/>
          <w:lang w:val="id-ID"/>
        </w:rPr>
        <w:t xml:space="preserve">. </w:t>
      </w:r>
    </w:p>
    <w:p w:rsidR="0001021C" w:rsidRDefault="0001021C" w:rsidP="0001021C">
      <w:pPr>
        <w:pStyle w:val="Caption"/>
        <w:spacing w:after="0"/>
        <w:jc w:val="center"/>
        <w:rPr>
          <w:rFonts w:ascii="Times New Roman" w:hAnsi="Times New Roman" w:cs="Times New Roman"/>
          <w:b/>
          <w:bCs/>
          <w:i w:val="0"/>
          <w:iCs w:val="0"/>
          <w:color w:val="auto"/>
          <w:sz w:val="22"/>
          <w:szCs w:val="22"/>
          <w:lang w:val="id-ID"/>
        </w:rPr>
      </w:pPr>
      <w:r w:rsidRPr="006C485C">
        <w:rPr>
          <w:rFonts w:ascii="Times New Roman" w:hAnsi="Times New Roman" w:cs="Times New Roman"/>
          <w:b/>
          <w:bCs/>
          <w:i w:val="0"/>
          <w:iCs w:val="0"/>
          <w:color w:val="auto"/>
          <w:sz w:val="22"/>
          <w:szCs w:val="22"/>
        </w:rPr>
        <w:t xml:space="preserve">Tabel </w:t>
      </w:r>
      <w:r w:rsidRPr="006C485C">
        <w:rPr>
          <w:rFonts w:ascii="Times New Roman" w:hAnsi="Times New Roman" w:cs="Times New Roman"/>
          <w:b/>
          <w:bCs/>
          <w:i w:val="0"/>
          <w:iCs w:val="0"/>
          <w:color w:val="auto"/>
          <w:sz w:val="22"/>
          <w:szCs w:val="22"/>
          <w:lang w:val="id-ID"/>
        </w:rPr>
        <w:t>5</w:t>
      </w:r>
      <w:r w:rsidRPr="006C485C">
        <w:rPr>
          <w:rFonts w:ascii="Times New Roman" w:hAnsi="Times New Roman" w:cs="Times New Roman"/>
          <w:b/>
          <w:bCs/>
          <w:i w:val="0"/>
          <w:iCs w:val="0"/>
          <w:color w:val="auto"/>
          <w:sz w:val="22"/>
          <w:szCs w:val="22"/>
        </w:rPr>
        <w:t>.</w:t>
      </w:r>
      <w:r w:rsidRPr="006C485C">
        <w:rPr>
          <w:rFonts w:ascii="Times New Roman" w:hAnsi="Times New Roman" w:cs="Times New Roman"/>
          <w:b/>
          <w:bCs/>
          <w:i w:val="0"/>
          <w:iCs w:val="0"/>
          <w:color w:val="auto"/>
          <w:sz w:val="22"/>
          <w:szCs w:val="22"/>
          <w:lang w:val="id-ID"/>
        </w:rPr>
        <w:t xml:space="preserve"> </w:t>
      </w:r>
      <w:r>
        <w:rPr>
          <w:rFonts w:ascii="Times New Roman" w:hAnsi="Times New Roman" w:cs="Times New Roman"/>
          <w:b/>
          <w:bCs/>
          <w:i w:val="0"/>
          <w:iCs w:val="0"/>
          <w:color w:val="auto"/>
          <w:sz w:val="22"/>
          <w:szCs w:val="22"/>
          <w:lang w:val="id-ID"/>
        </w:rPr>
        <w:t>4</w:t>
      </w:r>
      <w:r w:rsidRPr="006C485C">
        <w:rPr>
          <w:rFonts w:ascii="Times New Roman" w:hAnsi="Times New Roman" w:cs="Times New Roman"/>
          <w:b/>
          <w:bCs/>
          <w:i w:val="0"/>
          <w:iCs w:val="0"/>
          <w:color w:val="auto"/>
          <w:sz w:val="22"/>
          <w:szCs w:val="22"/>
          <w:lang w:val="id-ID"/>
        </w:rPr>
        <w:t xml:space="preserve"> Uji Normalitas </w:t>
      </w:r>
    </w:p>
    <w:p w:rsidR="0001021C" w:rsidRPr="0021635A" w:rsidRDefault="0001021C" w:rsidP="0001021C">
      <w:pPr>
        <w:rPr>
          <w:sz w:val="16"/>
          <w:szCs w:val="16"/>
          <w:lang w:val="id-ID"/>
        </w:rPr>
      </w:pPr>
    </w:p>
    <w:tbl>
      <w:tblPr>
        <w:tblW w:w="5156" w:type="dxa"/>
        <w:tblInd w:w="1112" w:type="dxa"/>
        <w:tblLook w:val="04A0" w:firstRow="1" w:lastRow="0" w:firstColumn="1" w:lastColumn="0" w:noHBand="0" w:noVBand="1"/>
      </w:tblPr>
      <w:tblGrid>
        <w:gridCol w:w="3429"/>
        <w:gridCol w:w="1727"/>
      </w:tblGrid>
      <w:tr w:rsidR="0001021C" w:rsidRPr="006C485C" w:rsidTr="00862D0B">
        <w:trPr>
          <w:trHeight w:val="365"/>
        </w:trPr>
        <w:tc>
          <w:tcPr>
            <w:tcW w:w="3429" w:type="dxa"/>
            <w:tcBorders>
              <w:top w:val="nil"/>
              <w:left w:val="nil"/>
              <w:bottom w:val="single" w:sz="4" w:space="0" w:color="auto"/>
              <w:right w:val="nil"/>
            </w:tcBorders>
            <w:shd w:val="clear" w:color="auto" w:fill="auto"/>
            <w:noWrap/>
            <w:vAlign w:val="center"/>
            <w:hideMark/>
          </w:tcPr>
          <w:p w:rsidR="0001021C" w:rsidRPr="006C485C" w:rsidRDefault="0001021C" w:rsidP="00862D0B">
            <w:pPr>
              <w:jc w:val="center"/>
              <w:rPr>
                <w:rFonts w:ascii="Times New Roman" w:eastAsia="Times New Roman" w:hAnsi="Times New Roman" w:cs="Times New Roman"/>
                <w:b/>
                <w:bCs/>
                <w:color w:val="000000"/>
                <w:sz w:val="22"/>
                <w:szCs w:val="22"/>
                <w:lang w:val="id-ID" w:eastAsia="id-ID"/>
              </w:rPr>
            </w:pPr>
            <w:r w:rsidRPr="006C485C">
              <w:rPr>
                <w:rFonts w:ascii="Times New Roman" w:eastAsia="Times New Roman" w:hAnsi="Times New Roman" w:cs="Times New Roman"/>
                <w:b/>
                <w:bCs/>
                <w:color w:val="000000"/>
                <w:sz w:val="22"/>
                <w:szCs w:val="22"/>
                <w:lang w:val="id-ID" w:eastAsia="id-ID"/>
              </w:rPr>
              <w:t>Variabel</w:t>
            </w:r>
          </w:p>
        </w:tc>
        <w:tc>
          <w:tcPr>
            <w:tcW w:w="1727" w:type="dxa"/>
            <w:tcBorders>
              <w:top w:val="nil"/>
              <w:left w:val="nil"/>
              <w:bottom w:val="single" w:sz="4" w:space="0" w:color="auto"/>
              <w:right w:val="nil"/>
            </w:tcBorders>
            <w:shd w:val="clear" w:color="auto" w:fill="auto"/>
            <w:noWrap/>
            <w:vAlign w:val="center"/>
            <w:hideMark/>
          </w:tcPr>
          <w:p w:rsidR="0001021C" w:rsidRPr="006C485C" w:rsidRDefault="0001021C" w:rsidP="00862D0B">
            <w:pPr>
              <w:jc w:val="center"/>
              <w:rPr>
                <w:rFonts w:ascii="Times New Roman" w:eastAsia="Times New Roman" w:hAnsi="Times New Roman" w:cs="Times New Roman"/>
                <w:b/>
                <w:bCs/>
                <w:i/>
                <w:iCs/>
                <w:color w:val="000000"/>
                <w:sz w:val="22"/>
                <w:szCs w:val="22"/>
                <w:lang w:val="id-ID" w:eastAsia="id-ID"/>
              </w:rPr>
            </w:pPr>
            <w:r>
              <w:rPr>
                <w:rFonts w:ascii="Times New Roman" w:eastAsia="Times New Roman" w:hAnsi="Times New Roman" w:cs="Times New Roman"/>
                <w:b/>
                <w:bCs/>
                <w:i/>
                <w:iCs/>
                <w:color w:val="000000"/>
                <w:sz w:val="22"/>
                <w:szCs w:val="22"/>
                <w:lang w:val="id-ID" w:eastAsia="id-ID"/>
              </w:rPr>
              <w:t xml:space="preserve">p </w:t>
            </w:r>
            <w:r w:rsidRPr="006C485C">
              <w:rPr>
                <w:rFonts w:ascii="Times New Roman" w:eastAsia="Times New Roman" w:hAnsi="Times New Roman" w:cs="Times New Roman"/>
                <w:b/>
                <w:bCs/>
                <w:i/>
                <w:iCs/>
                <w:color w:val="000000"/>
                <w:sz w:val="22"/>
                <w:szCs w:val="22"/>
                <w:lang w:val="id-ID" w:eastAsia="id-ID"/>
              </w:rPr>
              <w:t>-</w:t>
            </w:r>
            <w:r>
              <w:rPr>
                <w:rFonts w:ascii="Times New Roman" w:eastAsia="Times New Roman" w:hAnsi="Times New Roman" w:cs="Times New Roman"/>
                <w:b/>
                <w:bCs/>
                <w:i/>
                <w:iCs/>
                <w:color w:val="000000"/>
                <w:sz w:val="22"/>
                <w:szCs w:val="22"/>
                <w:lang w:val="id-ID" w:eastAsia="id-ID"/>
              </w:rPr>
              <w:t xml:space="preserve"> </w:t>
            </w:r>
            <w:r w:rsidRPr="006C485C">
              <w:rPr>
                <w:rFonts w:ascii="Times New Roman" w:eastAsia="Times New Roman" w:hAnsi="Times New Roman" w:cs="Times New Roman"/>
                <w:b/>
                <w:bCs/>
                <w:i/>
                <w:iCs/>
                <w:color w:val="000000"/>
                <w:sz w:val="22"/>
                <w:szCs w:val="22"/>
                <w:lang w:val="id-ID" w:eastAsia="id-ID"/>
              </w:rPr>
              <w:t>value</w:t>
            </w:r>
          </w:p>
        </w:tc>
      </w:tr>
      <w:tr w:rsidR="0001021C" w:rsidRPr="006C485C" w:rsidTr="00862D0B">
        <w:trPr>
          <w:trHeight w:val="365"/>
        </w:trPr>
        <w:tc>
          <w:tcPr>
            <w:tcW w:w="3429" w:type="dxa"/>
            <w:tcBorders>
              <w:top w:val="nil"/>
              <w:left w:val="nil"/>
              <w:bottom w:val="single" w:sz="4" w:space="0" w:color="auto"/>
              <w:right w:val="nil"/>
            </w:tcBorders>
            <w:shd w:val="clear" w:color="auto" w:fill="auto"/>
            <w:noWrap/>
            <w:vAlign w:val="center"/>
            <w:hideMark/>
          </w:tcPr>
          <w:p w:rsidR="0001021C" w:rsidRPr="006C485C" w:rsidRDefault="0001021C" w:rsidP="00862D0B">
            <w:pP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Pengetahuan Pre-test</w:t>
            </w:r>
          </w:p>
        </w:tc>
        <w:tc>
          <w:tcPr>
            <w:tcW w:w="1727" w:type="dxa"/>
            <w:tcBorders>
              <w:top w:val="nil"/>
              <w:left w:val="nil"/>
              <w:bottom w:val="single" w:sz="4" w:space="0" w:color="auto"/>
              <w:right w:val="nil"/>
            </w:tcBorders>
            <w:shd w:val="clear" w:color="auto" w:fill="auto"/>
            <w:noWrap/>
            <w:vAlign w:val="center"/>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0</w:t>
            </w:r>
            <w:r>
              <w:rPr>
                <w:rFonts w:ascii="Times New Roman" w:eastAsia="Times New Roman" w:hAnsi="Times New Roman" w:cs="Times New Roman"/>
                <w:color w:val="000000"/>
                <w:sz w:val="22"/>
                <w:szCs w:val="22"/>
                <w:lang w:val="id-ID" w:eastAsia="id-ID"/>
              </w:rPr>
              <w:t>,000</w:t>
            </w:r>
          </w:p>
        </w:tc>
      </w:tr>
      <w:tr w:rsidR="0001021C" w:rsidRPr="006C485C" w:rsidTr="00862D0B">
        <w:trPr>
          <w:trHeight w:val="365"/>
        </w:trPr>
        <w:tc>
          <w:tcPr>
            <w:tcW w:w="3429" w:type="dxa"/>
            <w:tcBorders>
              <w:top w:val="nil"/>
              <w:left w:val="nil"/>
              <w:bottom w:val="single" w:sz="4" w:space="0" w:color="auto"/>
              <w:right w:val="nil"/>
            </w:tcBorders>
            <w:shd w:val="clear" w:color="auto" w:fill="auto"/>
            <w:noWrap/>
            <w:vAlign w:val="center"/>
            <w:hideMark/>
          </w:tcPr>
          <w:p w:rsidR="0001021C" w:rsidRPr="006C485C" w:rsidRDefault="0001021C" w:rsidP="00862D0B">
            <w:pP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Pengetahuan Post-test 1</w:t>
            </w:r>
          </w:p>
        </w:tc>
        <w:tc>
          <w:tcPr>
            <w:tcW w:w="1727" w:type="dxa"/>
            <w:tcBorders>
              <w:top w:val="nil"/>
              <w:left w:val="nil"/>
              <w:bottom w:val="single" w:sz="4" w:space="0" w:color="auto"/>
              <w:right w:val="nil"/>
            </w:tcBorders>
            <w:shd w:val="clear" w:color="auto" w:fill="auto"/>
            <w:noWrap/>
            <w:vAlign w:val="center"/>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0</w:t>
            </w:r>
            <w:r>
              <w:rPr>
                <w:rFonts w:ascii="Times New Roman" w:eastAsia="Times New Roman" w:hAnsi="Times New Roman" w:cs="Times New Roman"/>
                <w:color w:val="000000"/>
                <w:sz w:val="22"/>
                <w:szCs w:val="22"/>
                <w:lang w:val="id-ID" w:eastAsia="id-ID"/>
              </w:rPr>
              <w:t>,000</w:t>
            </w:r>
          </w:p>
        </w:tc>
      </w:tr>
      <w:tr w:rsidR="0001021C" w:rsidRPr="006C485C" w:rsidTr="00862D0B">
        <w:trPr>
          <w:trHeight w:val="365"/>
        </w:trPr>
        <w:tc>
          <w:tcPr>
            <w:tcW w:w="3429" w:type="dxa"/>
            <w:tcBorders>
              <w:top w:val="nil"/>
              <w:left w:val="nil"/>
              <w:bottom w:val="single" w:sz="4" w:space="0" w:color="auto"/>
              <w:right w:val="nil"/>
            </w:tcBorders>
            <w:shd w:val="clear" w:color="auto" w:fill="auto"/>
            <w:noWrap/>
            <w:vAlign w:val="center"/>
            <w:hideMark/>
          </w:tcPr>
          <w:p w:rsidR="0001021C" w:rsidRPr="006C485C" w:rsidRDefault="0001021C" w:rsidP="00862D0B">
            <w:pP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Pengetahuan Post-test 2</w:t>
            </w:r>
          </w:p>
        </w:tc>
        <w:tc>
          <w:tcPr>
            <w:tcW w:w="1727" w:type="dxa"/>
            <w:tcBorders>
              <w:top w:val="nil"/>
              <w:left w:val="nil"/>
              <w:bottom w:val="single" w:sz="4" w:space="0" w:color="auto"/>
              <w:right w:val="nil"/>
            </w:tcBorders>
            <w:shd w:val="clear" w:color="auto" w:fill="auto"/>
            <w:noWrap/>
            <w:vAlign w:val="center"/>
            <w:hideMark/>
          </w:tcPr>
          <w:p w:rsidR="0001021C" w:rsidRPr="006C485C" w:rsidRDefault="0001021C" w:rsidP="00862D0B">
            <w:pPr>
              <w:jc w:val="center"/>
              <w:rPr>
                <w:rFonts w:ascii="Times New Roman" w:eastAsia="Times New Roman" w:hAnsi="Times New Roman" w:cs="Times New Roman"/>
                <w:color w:val="000000"/>
                <w:sz w:val="22"/>
                <w:szCs w:val="22"/>
                <w:lang w:val="id-ID" w:eastAsia="id-ID"/>
              </w:rPr>
            </w:pPr>
            <w:r w:rsidRPr="006C485C">
              <w:rPr>
                <w:rFonts w:ascii="Times New Roman" w:eastAsia="Times New Roman" w:hAnsi="Times New Roman" w:cs="Times New Roman"/>
                <w:color w:val="000000"/>
                <w:sz w:val="22"/>
                <w:szCs w:val="22"/>
                <w:lang w:val="id-ID" w:eastAsia="id-ID"/>
              </w:rPr>
              <w:t>0</w:t>
            </w:r>
            <w:r>
              <w:rPr>
                <w:rFonts w:ascii="Times New Roman" w:eastAsia="Times New Roman" w:hAnsi="Times New Roman" w:cs="Times New Roman"/>
                <w:color w:val="000000"/>
                <w:sz w:val="22"/>
                <w:szCs w:val="22"/>
                <w:lang w:val="id-ID" w:eastAsia="id-ID"/>
              </w:rPr>
              <w:t>,000</w:t>
            </w:r>
          </w:p>
        </w:tc>
      </w:tr>
      <w:tr w:rsidR="0001021C" w:rsidRPr="006C485C" w:rsidTr="00862D0B">
        <w:trPr>
          <w:trHeight w:val="365"/>
        </w:trPr>
        <w:tc>
          <w:tcPr>
            <w:tcW w:w="3429" w:type="dxa"/>
            <w:tcBorders>
              <w:top w:val="nil"/>
              <w:left w:val="nil"/>
              <w:bottom w:val="nil"/>
              <w:right w:val="nil"/>
            </w:tcBorders>
            <w:shd w:val="clear" w:color="auto" w:fill="auto"/>
            <w:noWrap/>
            <w:vAlign w:val="center"/>
            <w:hideMark/>
          </w:tcPr>
          <w:p w:rsidR="0001021C" w:rsidRPr="006C485C" w:rsidRDefault="0001021C" w:rsidP="00862D0B">
            <w:pPr>
              <w:rPr>
                <w:rFonts w:ascii="Times New Roman" w:eastAsia="Times New Roman" w:hAnsi="Times New Roman" w:cs="Times New Roman"/>
                <w:i/>
                <w:iCs/>
                <w:color w:val="000000"/>
                <w:sz w:val="22"/>
                <w:szCs w:val="22"/>
                <w:lang w:val="id-ID" w:eastAsia="id-ID"/>
              </w:rPr>
            </w:pPr>
            <w:r w:rsidRPr="006C485C">
              <w:rPr>
                <w:rFonts w:ascii="Times New Roman" w:eastAsia="Times New Roman" w:hAnsi="Times New Roman" w:cs="Times New Roman"/>
                <w:i/>
                <w:iCs/>
                <w:color w:val="000000"/>
                <w:sz w:val="22"/>
                <w:szCs w:val="22"/>
                <w:lang w:val="id-ID" w:eastAsia="id-ID"/>
              </w:rPr>
              <w:t>*Kolmogorov-Smirnov</w:t>
            </w:r>
          </w:p>
        </w:tc>
        <w:tc>
          <w:tcPr>
            <w:tcW w:w="1727" w:type="dxa"/>
            <w:tcBorders>
              <w:top w:val="nil"/>
              <w:left w:val="nil"/>
              <w:bottom w:val="nil"/>
              <w:right w:val="nil"/>
            </w:tcBorders>
            <w:shd w:val="clear" w:color="auto" w:fill="auto"/>
            <w:noWrap/>
            <w:vAlign w:val="center"/>
            <w:hideMark/>
          </w:tcPr>
          <w:p w:rsidR="0001021C" w:rsidRPr="006C485C" w:rsidRDefault="0001021C" w:rsidP="00862D0B">
            <w:pPr>
              <w:rPr>
                <w:rFonts w:ascii="Times New Roman" w:eastAsia="Times New Roman" w:hAnsi="Times New Roman" w:cs="Times New Roman"/>
                <w:color w:val="000000"/>
                <w:sz w:val="22"/>
                <w:szCs w:val="22"/>
                <w:lang w:val="id-ID" w:eastAsia="id-ID"/>
              </w:rPr>
            </w:pPr>
          </w:p>
        </w:tc>
      </w:tr>
    </w:tbl>
    <w:p w:rsidR="0001021C" w:rsidRPr="00764362" w:rsidRDefault="0001021C" w:rsidP="0001021C">
      <w:pPr>
        <w:spacing w:line="480" w:lineRule="auto"/>
        <w:jc w:val="both"/>
        <w:rPr>
          <w:rFonts w:ascii="Times New Roman" w:hAnsi="Times New Roman" w:cs="Times New Roman"/>
          <w:sz w:val="16"/>
          <w:szCs w:val="16"/>
          <w:lang w:val="id-ID"/>
        </w:rPr>
      </w:pPr>
    </w:p>
    <w:p w:rsidR="0001021C" w:rsidRDefault="0001021C" w:rsidP="0001021C">
      <w:pPr>
        <w:spacing w:line="480" w:lineRule="auto"/>
        <w:ind w:left="567" w:firstLine="709"/>
        <w:jc w:val="both"/>
        <w:rPr>
          <w:rFonts w:ascii="Times New Roman" w:hAnsi="Times New Roman" w:cs="Times New Roman"/>
          <w:lang w:val="id-ID"/>
        </w:rPr>
      </w:pPr>
      <w:r w:rsidRPr="009B5DA1">
        <w:rPr>
          <w:rFonts w:ascii="Times New Roman" w:hAnsi="Times New Roman" w:cs="Times New Roman"/>
        </w:rPr>
        <w:t>Berdasarkan tabel 5.</w:t>
      </w:r>
      <w:r>
        <w:rPr>
          <w:rFonts w:ascii="Times New Roman" w:hAnsi="Times New Roman" w:cs="Times New Roman"/>
          <w:lang w:val="id-ID"/>
        </w:rPr>
        <w:t>4</w:t>
      </w:r>
      <w:r w:rsidRPr="009B5DA1">
        <w:rPr>
          <w:rFonts w:ascii="Times New Roman" w:hAnsi="Times New Roman" w:cs="Times New Roman"/>
        </w:rPr>
        <w:t xml:space="preserve"> menunjukan bahwa hasil uji normalitas untuk variabel pengetahuan </w:t>
      </w:r>
      <w:r w:rsidRPr="00764362">
        <w:rPr>
          <w:rFonts w:ascii="Times New Roman" w:hAnsi="Times New Roman" w:cs="Times New Roman"/>
          <w:i/>
          <w:iCs/>
          <w:lang w:val="id-ID"/>
        </w:rPr>
        <w:t xml:space="preserve">pre test, post test </w:t>
      </w:r>
      <w:r w:rsidRPr="0066374F">
        <w:rPr>
          <w:rFonts w:ascii="Times New Roman" w:hAnsi="Times New Roman" w:cs="Times New Roman"/>
          <w:lang w:val="id-ID"/>
        </w:rPr>
        <w:t>1</w:t>
      </w:r>
      <w:r w:rsidRPr="00764362">
        <w:rPr>
          <w:rFonts w:ascii="Times New Roman" w:hAnsi="Times New Roman" w:cs="Times New Roman"/>
          <w:i/>
          <w:iCs/>
          <w:lang w:val="id-ID"/>
        </w:rPr>
        <w:t xml:space="preserve">, </w:t>
      </w:r>
      <w:r w:rsidRPr="0066374F">
        <w:rPr>
          <w:rFonts w:ascii="Times New Roman" w:hAnsi="Times New Roman" w:cs="Times New Roman"/>
          <w:lang w:val="id-ID"/>
        </w:rPr>
        <w:t>dan</w:t>
      </w:r>
      <w:r w:rsidRPr="00764362">
        <w:rPr>
          <w:rFonts w:ascii="Times New Roman" w:hAnsi="Times New Roman" w:cs="Times New Roman"/>
          <w:i/>
          <w:iCs/>
          <w:lang w:val="id-ID"/>
        </w:rPr>
        <w:t xml:space="preserve"> post test</w:t>
      </w:r>
      <w:r w:rsidRPr="0066374F">
        <w:rPr>
          <w:rFonts w:ascii="Times New Roman" w:hAnsi="Times New Roman" w:cs="Times New Roman"/>
          <w:lang w:val="id-ID"/>
        </w:rPr>
        <w:t xml:space="preserve"> 2</w:t>
      </w:r>
      <w:r>
        <w:rPr>
          <w:rFonts w:ascii="Times New Roman" w:hAnsi="Times New Roman" w:cs="Times New Roman"/>
          <w:lang w:val="id-ID"/>
        </w:rPr>
        <w:t xml:space="preserve"> m</w:t>
      </w:r>
      <w:r w:rsidRPr="009B5DA1">
        <w:rPr>
          <w:rFonts w:ascii="Times New Roman" w:hAnsi="Times New Roman" w:cs="Times New Roman"/>
        </w:rPr>
        <w:t xml:space="preserve">empunyai nilai </w:t>
      </w:r>
      <w:r w:rsidRPr="00764362">
        <w:rPr>
          <w:rFonts w:ascii="Times New Roman" w:hAnsi="Times New Roman" w:cs="Times New Roman"/>
        </w:rPr>
        <w:t>p</w:t>
      </w:r>
      <w:r>
        <w:rPr>
          <w:rFonts w:ascii="Times New Roman" w:hAnsi="Times New Roman" w:cs="Times New Roman"/>
          <w:lang w:val="id-ID"/>
        </w:rPr>
        <w:t xml:space="preserve"> - </w:t>
      </w:r>
      <w:r w:rsidRPr="00764362">
        <w:rPr>
          <w:rFonts w:ascii="Times New Roman" w:hAnsi="Times New Roman" w:cs="Times New Roman"/>
          <w:i/>
          <w:iCs/>
          <w:lang w:val="id-ID"/>
        </w:rPr>
        <w:t xml:space="preserve"> value</w:t>
      </w:r>
      <w:r>
        <w:rPr>
          <w:rFonts w:ascii="Times New Roman" w:hAnsi="Times New Roman" w:cs="Times New Roman"/>
          <w:lang w:val="id-ID"/>
        </w:rPr>
        <w:t xml:space="preserve"> = </w:t>
      </w:r>
      <w:r w:rsidRPr="009B5DA1">
        <w:rPr>
          <w:rFonts w:ascii="Times New Roman" w:hAnsi="Times New Roman" w:cs="Times New Roman"/>
        </w:rPr>
        <w:t>0,0</w:t>
      </w:r>
      <w:r>
        <w:rPr>
          <w:rFonts w:ascii="Times New Roman" w:hAnsi="Times New Roman" w:cs="Times New Roman"/>
          <w:lang w:val="id-ID"/>
        </w:rPr>
        <w:t>00 (&lt; 0,05)</w:t>
      </w:r>
      <w:r w:rsidRPr="009B5DA1">
        <w:rPr>
          <w:rFonts w:ascii="Times New Roman" w:hAnsi="Times New Roman" w:cs="Times New Roman"/>
        </w:rPr>
        <w:t xml:space="preserve"> menunjukkan bahwa data berdistribusi tidak normal maka dilanjutkan uji non parametrik.</w:t>
      </w:r>
      <w:r w:rsidRPr="009B5DA1">
        <w:rPr>
          <w:rFonts w:ascii="Times New Roman" w:hAnsi="Times New Roman" w:cs="Times New Roman"/>
          <w:lang w:val="id-ID"/>
        </w:rPr>
        <w:t xml:space="preserve"> </w:t>
      </w:r>
    </w:p>
    <w:p w:rsidR="0001021C" w:rsidRDefault="0001021C" w:rsidP="0001021C">
      <w:pPr>
        <w:autoSpaceDE w:val="0"/>
        <w:autoSpaceDN w:val="0"/>
        <w:adjustRightInd w:val="0"/>
        <w:spacing w:line="320" w:lineRule="atLeast"/>
        <w:ind w:left="60" w:right="60"/>
        <w:jc w:val="center"/>
        <w:rPr>
          <w:rFonts w:ascii="Times New Roman" w:hAnsi="Times New Roman" w:cs="Times New Roman"/>
          <w:b/>
          <w:bCs/>
          <w:sz w:val="22"/>
          <w:szCs w:val="22"/>
          <w:lang w:val="id-ID"/>
        </w:rPr>
      </w:pPr>
      <w:r w:rsidRPr="0021635A">
        <w:rPr>
          <w:rFonts w:ascii="Times New Roman" w:hAnsi="Times New Roman" w:cs="Times New Roman"/>
          <w:b/>
          <w:bCs/>
          <w:sz w:val="22"/>
          <w:szCs w:val="22"/>
        </w:rPr>
        <w:t xml:space="preserve">Tabel </w:t>
      </w:r>
      <w:r w:rsidRPr="0021635A">
        <w:rPr>
          <w:rFonts w:ascii="Times New Roman" w:hAnsi="Times New Roman" w:cs="Times New Roman"/>
          <w:b/>
          <w:bCs/>
          <w:sz w:val="22"/>
          <w:szCs w:val="22"/>
          <w:lang w:val="id-ID"/>
        </w:rPr>
        <w:t>5</w:t>
      </w:r>
      <w:r w:rsidRPr="0021635A">
        <w:rPr>
          <w:rFonts w:ascii="Times New Roman" w:hAnsi="Times New Roman" w:cs="Times New Roman"/>
          <w:b/>
          <w:bCs/>
          <w:sz w:val="22"/>
          <w:szCs w:val="22"/>
        </w:rPr>
        <w:t>.</w:t>
      </w:r>
      <w:r w:rsidRPr="0021635A">
        <w:rPr>
          <w:rFonts w:ascii="Times New Roman" w:hAnsi="Times New Roman" w:cs="Times New Roman"/>
          <w:b/>
          <w:bCs/>
          <w:sz w:val="22"/>
          <w:szCs w:val="22"/>
          <w:lang w:val="id-ID"/>
        </w:rPr>
        <w:t xml:space="preserve"> </w:t>
      </w:r>
      <w:r>
        <w:rPr>
          <w:rFonts w:ascii="Times New Roman" w:hAnsi="Times New Roman" w:cs="Times New Roman"/>
          <w:b/>
          <w:bCs/>
          <w:sz w:val="22"/>
          <w:szCs w:val="22"/>
          <w:lang w:val="id-ID"/>
        </w:rPr>
        <w:t>5</w:t>
      </w:r>
      <w:r w:rsidRPr="0021635A">
        <w:rPr>
          <w:rFonts w:ascii="Times New Roman" w:hAnsi="Times New Roman" w:cs="Times New Roman"/>
          <w:b/>
          <w:bCs/>
          <w:sz w:val="22"/>
          <w:szCs w:val="22"/>
          <w:lang w:val="id-ID"/>
        </w:rPr>
        <w:t xml:space="preserve"> Uji Data Berpasangan</w:t>
      </w:r>
    </w:p>
    <w:p w:rsidR="0001021C" w:rsidRPr="00FE2FC2" w:rsidRDefault="0001021C" w:rsidP="0001021C">
      <w:pPr>
        <w:autoSpaceDE w:val="0"/>
        <w:autoSpaceDN w:val="0"/>
        <w:adjustRightInd w:val="0"/>
        <w:spacing w:line="320" w:lineRule="atLeast"/>
        <w:ind w:left="60" w:right="60"/>
        <w:jc w:val="center"/>
        <w:rPr>
          <w:rFonts w:ascii="Times New Roman" w:hAnsi="Times New Roman" w:cs="Times New Roman"/>
          <w:b/>
          <w:bCs/>
          <w:strike/>
          <w:sz w:val="16"/>
          <w:szCs w:val="16"/>
          <w:lang w:val="id-ID"/>
        </w:rPr>
      </w:pPr>
    </w:p>
    <w:tbl>
      <w:tblPr>
        <w:tblW w:w="7612" w:type="dxa"/>
        <w:tblInd w:w="327" w:type="dxa"/>
        <w:tblLook w:val="04A0" w:firstRow="1" w:lastRow="0" w:firstColumn="1" w:lastColumn="0" w:noHBand="0" w:noVBand="1"/>
      </w:tblPr>
      <w:tblGrid>
        <w:gridCol w:w="1459"/>
        <w:gridCol w:w="1275"/>
        <w:gridCol w:w="865"/>
        <w:gridCol w:w="2128"/>
        <w:gridCol w:w="742"/>
        <w:gridCol w:w="1143"/>
      </w:tblGrid>
      <w:tr w:rsidR="0001021C" w:rsidRPr="00AB44DB" w:rsidTr="00862D0B">
        <w:trPr>
          <w:trHeight w:val="293"/>
        </w:trPr>
        <w:tc>
          <w:tcPr>
            <w:tcW w:w="2734" w:type="dxa"/>
            <w:gridSpan w:val="2"/>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b/>
                <w:bCs/>
                <w:color w:val="000000"/>
                <w:sz w:val="22"/>
                <w:szCs w:val="22"/>
                <w:lang w:val="id-ID" w:eastAsia="id-ID"/>
              </w:rPr>
            </w:pPr>
            <w:r w:rsidRPr="00AB44DB">
              <w:rPr>
                <w:rFonts w:ascii="Times New Roman" w:eastAsia="Times New Roman" w:hAnsi="Times New Roman" w:cs="Times New Roman"/>
                <w:b/>
                <w:bCs/>
                <w:color w:val="000000"/>
                <w:sz w:val="22"/>
                <w:szCs w:val="22"/>
                <w:lang w:val="id-ID" w:eastAsia="id-ID"/>
              </w:rPr>
              <w:t>Variabel</w:t>
            </w:r>
          </w:p>
        </w:tc>
        <w:tc>
          <w:tcPr>
            <w:tcW w:w="865"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b/>
                <w:bCs/>
                <w:color w:val="000000"/>
                <w:sz w:val="22"/>
                <w:szCs w:val="22"/>
                <w:lang w:val="id-ID" w:eastAsia="id-ID"/>
              </w:rPr>
            </w:pPr>
            <w:r w:rsidRPr="00AB44DB">
              <w:rPr>
                <w:rFonts w:ascii="Times New Roman" w:eastAsia="Times New Roman" w:hAnsi="Times New Roman" w:cs="Times New Roman"/>
                <w:b/>
                <w:bCs/>
                <w:color w:val="000000"/>
                <w:sz w:val="22"/>
                <w:szCs w:val="22"/>
                <w:lang w:val="id-ID" w:eastAsia="id-ID"/>
              </w:rPr>
              <w:t>n</w:t>
            </w:r>
          </w:p>
        </w:tc>
        <w:tc>
          <w:tcPr>
            <w:tcW w:w="2128"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b/>
                <w:bCs/>
                <w:color w:val="000000"/>
                <w:sz w:val="22"/>
                <w:szCs w:val="22"/>
                <w:lang w:val="id-ID" w:eastAsia="id-ID"/>
              </w:rPr>
            </w:pPr>
            <w:r w:rsidRPr="00AB44DB">
              <w:rPr>
                <w:rFonts w:ascii="Times New Roman" w:eastAsia="Times New Roman" w:hAnsi="Times New Roman" w:cs="Times New Roman"/>
                <w:b/>
                <w:bCs/>
                <w:color w:val="000000"/>
                <w:sz w:val="22"/>
                <w:szCs w:val="22"/>
                <w:lang w:val="id-ID" w:eastAsia="id-ID"/>
              </w:rPr>
              <w:t>Mean ± SD</w:t>
            </w:r>
          </w:p>
        </w:tc>
        <w:tc>
          <w:tcPr>
            <w:tcW w:w="742"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b/>
                <w:bCs/>
                <w:color w:val="000000"/>
                <w:sz w:val="22"/>
                <w:szCs w:val="22"/>
                <w:lang w:val="id-ID" w:eastAsia="id-ID"/>
              </w:rPr>
            </w:pPr>
            <w:r w:rsidRPr="00AB44DB">
              <w:rPr>
                <w:rFonts w:ascii="Times New Roman" w:eastAsia="Times New Roman" w:hAnsi="Times New Roman" w:cs="Times New Roman"/>
                <w:b/>
                <w:bCs/>
                <w:color w:val="000000"/>
                <w:sz w:val="22"/>
                <w:szCs w:val="22"/>
                <w:lang w:val="id-ID" w:eastAsia="id-ID"/>
              </w:rPr>
              <w:t>Delta</w:t>
            </w:r>
          </w:p>
        </w:tc>
        <w:tc>
          <w:tcPr>
            <w:tcW w:w="1143"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b/>
                <w:bCs/>
                <w:i/>
                <w:iCs/>
                <w:color w:val="000000"/>
                <w:sz w:val="22"/>
                <w:szCs w:val="22"/>
                <w:lang w:val="id-ID" w:eastAsia="id-ID"/>
              </w:rPr>
            </w:pPr>
            <w:r>
              <w:rPr>
                <w:rFonts w:ascii="Times New Roman" w:eastAsia="Times New Roman" w:hAnsi="Times New Roman" w:cs="Times New Roman"/>
                <w:b/>
                <w:bCs/>
                <w:i/>
                <w:iCs/>
                <w:color w:val="000000"/>
                <w:sz w:val="22"/>
                <w:szCs w:val="22"/>
                <w:lang w:val="id-ID" w:eastAsia="id-ID"/>
              </w:rPr>
              <w:t>p</w:t>
            </w:r>
            <w:r w:rsidRPr="00AB44DB">
              <w:rPr>
                <w:rFonts w:ascii="Times New Roman" w:eastAsia="Times New Roman" w:hAnsi="Times New Roman" w:cs="Times New Roman"/>
                <w:b/>
                <w:bCs/>
                <w:i/>
                <w:iCs/>
                <w:color w:val="000000"/>
                <w:sz w:val="22"/>
                <w:szCs w:val="22"/>
                <w:lang w:val="id-ID" w:eastAsia="id-ID"/>
              </w:rPr>
              <w:t>-</w:t>
            </w:r>
            <w:r>
              <w:rPr>
                <w:rFonts w:ascii="Times New Roman" w:eastAsia="Times New Roman" w:hAnsi="Times New Roman" w:cs="Times New Roman"/>
                <w:b/>
                <w:bCs/>
                <w:i/>
                <w:iCs/>
                <w:color w:val="000000"/>
                <w:sz w:val="22"/>
                <w:szCs w:val="22"/>
                <w:lang w:val="id-ID" w:eastAsia="id-ID"/>
              </w:rPr>
              <w:t xml:space="preserve"> </w:t>
            </w:r>
            <w:r w:rsidRPr="00AB44DB">
              <w:rPr>
                <w:rFonts w:ascii="Times New Roman" w:eastAsia="Times New Roman" w:hAnsi="Times New Roman" w:cs="Times New Roman"/>
                <w:b/>
                <w:bCs/>
                <w:i/>
                <w:iCs/>
                <w:color w:val="000000"/>
                <w:sz w:val="22"/>
                <w:szCs w:val="22"/>
                <w:lang w:val="id-ID" w:eastAsia="id-ID"/>
              </w:rPr>
              <w:t>value</w:t>
            </w:r>
          </w:p>
        </w:tc>
      </w:tr>
      <w:tr w:rsidR="0001021C" w:rsidRPr="00AB44DB" w:rsidTr="00862D0B">
        <w:trPr>
          <w:trHeight w:val="293"/>
        </w:trPr>
        <w:tc>
          <w:tcPr>
            <w:tcW w:w="1459" w:type="dxa"/>
            <w:vMerge w:val="restart"/>
            <w:tcBorders>
              <w:top w:val="nil"/>
              <w:left w:val="nil"/>
              <w:bottom w:val="single" w:sz="4" w:space="0" w:color="000000"/>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Pengetahuan</w:t>
            </w:r>
          </w:p>
        </w:tc>
        <w:tc>
          <w:tcPr>
            <w:tcW w:w="1275" w:type="dxa"/>
            <w:tcBorders>
              <w:top w:val="nil"/>
              <w:left w:val="nil"/>
              <w:bottom w:val="single" w:sz="4" w:space="0" w:color="auto"/>
              <w:right w:val="nil"/>
            </w:tcBorders>
            <w:shd w:val="clear" w:color="auto" w:fill="auto"/>
            <w:noWrap/>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Pre Test</w:t>
            </w:r>
          </w:p>
        </w:tc>
        <w:tc>
          <w:tcPr>
            <w:tcW w:w="865"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80</w:t>
            </w:r>
          </w:p>
        </w:tc>
        <w:tc>
          <w:tcPr>
            <w:tcW w:w="2128"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13,20 ± 66,00</w:t>
            </w:r>
          </w:p>
        </w:tc>
        <w:tc>
          <w:tcPr>
            <w:tcW w:w="742" w:type="dxa"/>
            <w:vMerge w:val="restart"/>
            <w:tcBorders>
              <w:top w:val="nil"/>
              <w:left w:val="nil"/>
              <w:bottom w:val="single" w:sz="4" w:space="0" w:color="000000"/>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19,39</w:t>
            </w:r>
          </w:p>
        </w:tc>
        <w:tc>
          <w:tcPr>
            <w:tcW w:w="1143" w:type="dxa"/>
            <w:vMerge w:val="restart"/>
            <w:tcBorders>
              <w:top w:val="nil"/>
              <w:left w:val="nil"/>
              <w:bottom w:val="single" w:sz="4" w:space="0" w:color="000000"/>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0</w:t>
            </w:r>
            <w:r>
              <w:rPr>
                <w:rFonts w:ascii="Times New Roman" w:eastAsia="Times New Roman" w:hAnsi="Times New Roman" w:cs="Times New Roman"/>
                <w:color w:val="000000"/>
                <w:sz w:val="22"/>
                <w:szCs w:val="22"/>
                <w:lang w:val="id-ID" w:eastAsia="id-ID"/>
              </w:rPr>
              <w:t>,000</w:t>
            </w:r>
          </w:p>
        </w:tc>
      </w:tr>
      <w:tr w:rsidR="0001021C" w:rsidRPr="00AB44DB" w:rsidTr="00862D0B">
        <w:trPr>
          <w:trHeight w:val="293"/>
        </w:trPr>
        <w:tc>
          <w:tcPr>
            <w:tcW w:w="1459" w:type="dxa"/>
            <w:vMerge/>
            <w:tcBorders>
              <w:top w:val="nil"/>
              <w:left w:val="nil"/>
              <w:bottom w:val="single" w:sz="4" w:space="0" w:color="000000"/>
              <w:right w:val="nil"/>
            </w:tcBorders>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p>
        </w:tc>
        <w:tc>
          <w:tcPr>
            <w:tcW w:w="1275" w:type="dxa"/>
            <w:tcBorders>
              <w:top w:val="nil"/>
              <w:left w:val="nil"/>
              <w:bottom w:val="single" w:sz="4" w:space="0" w:color="auto"/>
              <w:right w:val="nil"/>
            </w:tcBorders>
            <w:shd w:val="clear" w:color="auto" w:fill="auto"/>
            <w:noWrap/>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Post Test 1</w:t>
            </w:r>
          </w:p>
        </w:tc>
        <w:tc>
          <w:tcPr>
            <w:tcW w:w="865"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80</w:t>
            </w:r>
          </w:p>
        </w:tc>
        <w:tc>
          <w:tcPr>
            <w:tcW w:w="2128"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32,59 ± 1825,00</w:t>
            </w:r>
          </w:p>
        </w:tc>
        <w:tc>
          <w:tcPr>
            <w:tcW w:w="742" w:type="dxa"/>
            <w:vMerge/>
            <w:tcBorders>
              <w:top w:val="nil"/>
              <w:left w:val="nil"/>
              <w:bottom w:val="single" w:sz="4" w:space="0" w:color="000000"/>
              <w:right w:val="nil"/>
            </w:tcBorders>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p>
        </w:tc>
        <w:tc>
          <w:tcPr>
            <w:tcW w:w="1143" w:type="dxa"/>
            <w:vMerge/>
            <w:tcBorders>
              <w:top w:val="nil"/>
              <w:left w:val="nil"/>
              <w:bottom w:val="single" w:sz="4" w:space="0" w:color="000000"/>
              <w:right w:val="nil"/>
            </w:tcBorders>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p>
        </w:tc>
      </w:tr>
      <w:tr w:rsidR="0001021C" w:rsidRPr="00AB44DB" w:rsidTr="00862D0B">
        <w:trPr>
          <w:trHeight w:val="293"/>
        </w:trPr>
        <w:tc>
          <w:tcPr>
            <w:tcW w:w="1459" w:type="dxa"/>
            <w:vMerge w:val="restart"/>
            <w:tcBorders>
              <w:top w:val="nil"/>
              <w:left w:val="nil"/>
              <w:bottom w:val="single" w:sz="4" w:space="0" w:color="000000"/>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Pengetahuan</w:t>
            </w:r>
          </w:p>
        </w:tc>
        <w:tc>
          <w:tcPr>
            <w:tcW w:w="1275" w:type="dxa"/>
            <w:tcBorders>
              <w:top w:val="nil"/>
              <w:left w:val="nil"/>
              <w:bottom w:val="single" w:sz="4" w:space="0" w:color="auto"/>
              <w:right w:val="nil"/>
            </w:tcBorders>
            <w:shd w:val="clear" w:color="auto" w:fill="auto"/>
            <w:noWrap/>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Pre Test</w:t>
            </w:r>
          </w:p>
        </w:tc>
        <w:tc>
          <w:tcPr>
            <w:tcW w:w="865"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80</w:t>
            </w:r>
          </w:p>
        </w:tc>
        <w:tc>
          <w:tcPr>
            <w:tcW w:w="2128"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15,25 ± 122,00</w:t>
            </w:r>
          </w:p>
        </w:tc>
        <w:tc>
          <w:tcPr>
            <w:tcW w:w="742" w:type="dxa"/>
            <w:vMerge w:val="restart"/>
            <w:tcBorders>
              <w:top w:val="nil"/>
              <w:left w:val="nil"/>
              <w:bottom w:val="single" w:sz="4" w:space="0" w:color="000000"/>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17,6</w:t>
            </w:r>
          </w:p>
        </w:tc>
        <w:tc>
          <w:tcPr>
            <w:tcW w:w="1143" w:type="dxa"/>
            <w:vMerge w:val="restart"/>
            <w:tcBorders>
              <w:top w:val="nil"/>
              <w:left w:val="nil"/>
              <w:bottom w:val="single" w:sz="4" w:space="0" w:color="000000"/>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0</w:t>
            </w:r>
            <w:r>
              <w:rPr>
                <w:rFonts w:ascii="Times New Roman" w:eastAsia="Times New Roman" w:hAnsi="Times New Roman" w:cs="Times New Roman"/>
                <w:color w:val="000000"/>
                <w:sz w:val="22"/>
                <w:szCs w:val="22"/>
                <w:lang w:val="id-ID" w:eastAsia="id-ID"/>
              </w:rPr>
              <w:t>,000</w:t>
            </w:r>
          </w:p>
        </w:tc>
      </w:tr>
      <w:tr w:rsidR="0001021C" w:rsidRPr="00AB44DB" w:rsidTr="00862D0B">
        <w:trPr>
          <w:trHeight w:val="293"/>
        </w:trPr>
        <w:tc>
          <w:tcPr>
            <w:tcW w:w="1459" w:type="dxa"/>
            <w:vMerge/>
            <w:tcBorders>
              <w:top w:val="nil"/>
              <w:left w:val="nil"/>
              <w:bottom w:val="single" w:sz="4" w:space="0" w:color="000000"/>
              <w:right w:val="nil"/>
            </w:tcBorders>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p>
        </w:tc>
        <w:tc>
          <w:tcPr>
            <w:tcW w:w="1275" w:type="dxa"/>
            <w:tcBorders>
              <w:top w:val="nil"/>
              <w:left w:val="nil"/>
              <w:bottom w:val="single" w:sz="4" w:space="0" w:color="auto"/>
              <w:right w:val="nil"/>
            </w:tcBorders>
            <w:shd w:val="clear" w:color="auto" w:fill="auto"/>
            <w:noWrap/>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Post Test 2</w:t>
            </w:r>
          </w:p>
        </w:tc>
        <w:tc>
          <w:tcPr>
            <w:tcW w:w="865"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80</w:t>
            </w:r>
          </w:p>
        </w:tc>
        <w:tc>
          <w:tcPr>
            <w:tcW w:w="2128"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32,85 ± 1708,00</w:t>
            </w:r>
          </w:p>
        </w:tc>
        <w:tc>
          <w:tcPr>
            <w:tcW w:w="742" w:type="dxa"/>
            <w:vMerge/>
            <w:tcBorders>
              <w:top w:val="nil"/>
              <w:left w:val="nil"/>
              <w:bottom w:val="single" w:sz="4" w:space="0" w:color="000000"/>
              <w:right w:val="nil"/>
            </w:tcBorders>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p>
        </w:tc>
        <w:tc>
          <w:tcPr>
            <w:tcW w:w="1143" w:type="dxa"/>
            <w:vMerge/>
            <w:tcBorders>
              <w:top w:val="nil"/>
              <w:left w:val="nil"/>
              <w:bottom w:val="single" w:sz="4" w:space="0" w:color="000000"/>
              <w:right w:val="nil"/>
            </w:tcBorders>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p>
        </w:tc>
      </w:tr>
      <w:tr w:rsidR="0001021C" w:rsidRPr="00AB44DB" w:rsidTr="00862D0B">
        <w:trPr>
          <w:trHeight w:val="293"/>
        </w:trPr>
        <w:tc>
          <w:tcPr>
            <w:tcW w:w="1459" w:type="dxa"/>
            <w:vMerge w:val="restart"/>
            <w:tcBorders>
              <w:top w:val="nil"/>
              <w:left w:val="nil"/>
              <w:bottom w:val="single" w:sz="4" w:space="0" w:color="000000"/>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Pengetahuan</w:t>
            </w:r>
          </w:p>
        </w:tc>
        <w:tc>
          <w:tcPr>
            <w:tcW w:w="1275" w:type="dxa"/>
            <w:tcBorders>
              <w:top w:val="nil"/>
              <w:left w:val="nil"/>
              <w:bottom w:val="single" w:sz="4" w:space="0" w:color="auto"/>
              <w:right w:val="nil"/>
            </w:tcBorders>
            <w:shd w:val="clear" w:color="auto" w:fill="auto"/>
            <w:noWrap/>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Post Test 1</w:t>
            </w:r>
          </w:p>
        </w:tc>
        <w:tc>
          <w:tcPr>
            <w:tcW w:w="865"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80</w:t>
            </w:r>
          </w:p>
        </w:tc>
        <w:tc>
          <w:tcPr>
            <w:tcW w:w="2128"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12,33 ± 148,00</w:t>
            </w:r>
          </w:p>
        </w:tc>
        <w:tc>
          <w:tcPr>
            <w:tcW w:w="742" w:type="dxa"/>
            <w:vMerge w:val="restart"/>
            <w:tcBorders>
              <w:top w:val="nil"/>
              <w:left w:val="nil"/>
              <w:bottom w:val="single" w:sz="4" w:space="0" w:color="000000"/>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-0,69</w:t>
            </w:r>
          </w:p>
        </w:tc>
        <w:tc>
          <w:tcPr>
            <w:tcW w:w="1143" w:type="dxa"/>
            <w:vMerge w:val="restart"/>
            <w:tcBorders>
              <w:top w:val="nil"/>
              <w:left w:val="nil"/>
              <w:bottom w:val="single" w:sz="4" w:space="0" w:color="000000"/>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0,754</w:t>
            </w:r>
          </w:p>
        </w:tc>
      </w:tr>
      <w:tr w:rsidR="0001021C" w:rsidRPr="00AB44DB" w:rsidTr="00862D0B">
        <w:trPr>
          <w:trHeight w:val="293"/>
        </w:trPr>
        <w:tc>
          <w:tcPr>
            <w:tcW w:w="1459" w:type="dxa"/>
            <w:vMerge/>
            <w:tcBorders>
              <w:top w:val="nil"/>
              <w:left w:val="nil"/>
              <w:bottom w:val="single" w:sz="4" w:space="0" w:color="000000"/>
              <w:right w:val="nil"/>
            </w:tcBorders>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p>
        </w:tc>
        <w:tc>
          <w:tcPr>
            <w:tcW w:w="1275" w:type="dxa"/>
            <w:tcBorders>
              <w:top w:val="nil"/>
              <w:left w:val="nil"/>
              <w:bottom w:val="single" w:sz="4" w:space="0" w:color="auto"/>
              <w:right w:val="nil"/>
            </w:tcBorders>
            <w:shd w:val="clear" w:color="auto" w:fill="auto"/>
            <w:noWrap/>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Post Test 2</w:t>
            </w:r>
          </w:p>
        </w:tc>
        <w:tc>
          <w:tcPr>
            <w:tcW w:w="865"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80</w:t>
            </w:r>
          </w:p>
        </w:tc>
        <w:tc>
          <w:tcPr>
            <w:tcW w:w="2128" w:type="dxa"/>
            <w:tcBorders>
              <w:top w:val="nil"/>
              <w:left w:val="nil"/>
              <w:bottom w:val="single" w:sz="4" w:space="0" w:color="auto"/>
              <w:right w:val="nil"/>
            </w:tcBorders>
            <w:shd w:val="clear" w:color="auto" w:fill="auto"/>
            <w:noWrap/>
            <w:vAlign w:val="center"/>
            <w:hideMark/>
          </w:tcPr>
          <w:p w:rsidR="0001021C" w:rsidRPr="00AB44DB" w:rsidRDefault="0001021C" w:rsidP="00862D0B">
            <w:pPr>
              <w:jc w:val="center"/>
              <w:rPr>
                <w:rFonts w:ascii="Times New Roman" w:eastAsia="Times New Roman" w:hAnsi="Times New Roman" w:cs="Times New Roman"/>
                <w:color w:val="000000"/>
                <w:sz w:val="22"/>
                <w:szCs w:val="22"/>
                <w:lang w:val="id-ID" w:eastAsia="id-ID"/>
              </w:rPr>
            </w:pPr>
            <w:r w:rsidRPr="00AB44DB">
              <w:rPr>
                <w:rFonts w:ascii="Times New Roman" w:eastAsia="Times New Roman" w:hAnsi="Times New Roman" w:cs="Times New Roman"/>
                <w:color w:val="000000"/>
                <w:sz w:val="22"/>
                <w:szCs w:val="22"/>
                <w:lang w:val="id-ID" w:eastAsia="id-ID"/>
              </w:rPr>
              <w:t>11,64 ± 128,00</w:t>
            </w:r>
          </w:p>
        </w:tc>
        <w:tc>
          <w:tcPr>
            <w:tcW w:w="742" w:type="dxa"/>
            <w:vMerge/>
            <w:tcBorders>
              <w:top w:val="nil"/>
              <w:left w:val="nil"/>
              <w:bottom w:val="single" w:sz="4" w:space="0" w:color="000000"/>
              <w:right w:val="nil"/>
            </w:tcBorders>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p>
        </w:tc>
        <w:tc>
          <w:tcPr>
            <w:tcW w:w="1143" w:type="dxa"/>
            <w:vMerge/>
            <w:tcBorders>
              <w:top w:val="nil"/>
              <w:left w:val="nil"/>
              <w:bottom w:val="single" w:sz="4" w:space="0" w:color="000000"/>
              <w:right w:val="nil"/>
            </w:tcBorders>
            <w:vAlign w:val="center"/>
            <w:hideMark/>
          </w:tcPr>
          <w:p w:rsidR="0001021C" w:rsidRPr="00AB44DB" w:rsidRDefault="0001021C" w:rsidP="00862D0B">
            <w:pPr>
              <w:rPr>
                <w:rFonts w:ascii="Times New Roman" w:eastAsia="Times New Roman" w:hAnsi="Times New Roman" w:cs="Times New Roman"/>
                <w:color w:val="000000"/>
                <w:sz w:val="22"/>
                <w:szCs w:val="22"/>
                <w:lang w:val="id-ID" w:eastAsia="id-ID"/>
              </w:rPr>
            </w:pPr>
          </w:p>
        </w:tc>
      </w:tr>
      <w:tr w:rsidR="0001021C" w:rsidRPr="00AB44DB" w:rsidTr="00862D0B">
        <w:trPr>
          <w:trHeight w:val="293"/>
        </w:trPr>
        <w:tc>
          <w:tcPr>
            <w:tcW w:w="1459" w:type="dxa"/>
            <w:tcBorders>
              <w:top w:val="nil"/>
              <w:left w:val="nil"/>
              <w:bottom w:val="nil"/>
              <w:right w:val="nil"/>
            </w:tcBorders>
            <w:shd w:val="clear" w:color="auto" w:fill="auto"/>
            <w:noWrap/>
            <w:vAlign w:val="bottom"/>
            <w:hideMark/>
          </w:tcPr>
          <w:p w:rsidR="0001021C" w:rsidRPr="00AB44DB" w:rsidRDefault="0001021C" w:rsidP="00862D0B">
            <w:pPr>
              <w:rPr>
                <w:rFonts w:ascii="Times New Roman" w:eastAsia="Times New Roman" w:hAnsi="Times New Roman" w:cs="Times New Roman"/>
                <w:i/>
                <w:iCs/>
                <w:color w:val="000000"/>
                <w:sz w:val="22"/>
                <w:szCs w:val="22"/>
                <w:lang w:val="id-ID" w:eastAsia="id-ID"/>
              </w:rPr>
            </w:pPr>
            <w:r w:rsidRPr="00AB44DB">
              <w:rPr>
                <w:rFonts w:ascii="Times New Roman" w:eastAsia="Times New Roman" w:hAnsi="Times New Roman" w:cs="Times New Roman"/>
                <w:i/>
                <w:iCs/>
                <w:color w:val="000000"/>
                <w:sz w:val="22"/>
                <w:szCs w:val="22"/>
                <w:lang w:val="id-ID" w:eastAsia="id-ID"/>
              </w:rPr>
              <w:t>*Wilcoxon</w:t>
            </w:r>
          </w:p>
        </w:tc>
        <w:tc>
          <w:tcPr>
            <w:tcW w:w="1275" w:type="dxa"/>
            <w:tcBorders>
              <w:top w:val="nil"/>
              <w:left w:val="nil"/>
              <w:bottom w:val="nil"/>
              <w:right w:val="nil"/>
            </w:tcBorders>
            <w:shd w:val="clear" w:color="auto" w:fill="auto"/>
            <w:noWrap/>
            <w:vAlign w:val="bottom"/>
            <w:hideMark/>
          </w:tcPr>
          <w:p w:rsidR="0001021C" w:rsidRPr="00AB44DB" w:rsidRDefault="0001021C" w:rsidP="00862D0B">
            <w:pPr>
              <w:rPr>
                <w:rFonts w:ascii="Times New Roman" w:eastAsia="Times New Roman" w:hAnsi="Times New Roman" w:cs="Times New Roman"/>
                <w:i/>
                <w:iCs/>
                <w:color w:val="000000"/>
                <w:sz w:val="22"/>
                <w:szCs w:val="22"/>
                <w:lang w:val="id-ID" w:eastAsia="id-ID"/>
              </w:rPr>
            </w:pPr>
          </w:p>
        </w:tc>
        <w:tc>
          <w:tcPr>
            <w:tcW w:w="865" w:type="dxa"/>
            <w:tcBorders>
              <w:top w:val="nil"/>
              <w:left w:val="nil"/>
              <w:bottom w:val="nil"/>
              <w:right w:val="nil"/>
            </w:tcBorders>
            <w:shd w:val="clear" w:color="auto" w:fill="auto"/>
            <w:noWrap/>
            <w:vAlign w:val="bottom"/>
            <w:hideMark/>
          </w:tcPr>
          <w:p w:rsidR="0001021C" w:rsidRPr="00AB44DB" w:rsidRDefault="0001021C" w:rsidP="00862D0B">
            <w:pPr>
              <w:rPr>
                <w:rFonts w:ascii="Times New Roman" w:eastAsia="Times New Roman" w:hAnsi="Times New Roman" w:cs="Times New Roman"/>
                <w:sz w:val="20"/>
                <w:szCs w:val="20"/>
                <w:lang w:val="id-ID" w:eastAsia="id-ID"/>
              </w:rPr>
            </w:pPr>
          </w:p>
        </w:tc>
        <w:tc>
          <w:tcPr>
            <w:tcW w:w="2128" w:type="dxa"/>
            <w:tcBorders>
              <w:top w:val="nil"/>
              <w:left w:val="nil"/>
              <w:bottom w:val="nil"/>
              <w:right w:val="nil"/>
            </w:tcBorders>
            <w:shd w:val="clear" w:color="auto" w:fill="auto"/>
            <w:noWrap/>
            <w:vAlign w:val="bottom"/>
            <w:hideMark/>
          </w:tcPr>
          <w:p w:rsidR="0001021C" w:rsidRPr="00AB44DB" w:rsidRDefault="0001021C" w:rsidP="00862D0B">
            <w:pPr>
              <w:jc w:val="center"/>
              <w:rPr>
                <w:rFonts w:ascii="Times New Roman" w:eastAsia="Times New Roman" w:hAnsi="Times New Roman" w:cs="Times New Roman"/>
                <w:sz w:val="20"/>
                <w:szCs w:val="20"/>
                <w:lang w:val="id-ID" w:eastAsia="id-ID"/>
              </w:rPr>
            </w:pPr>
          </w:p>
        </w:tc>
        <w:tc>
          <w:tcPr>
            <w:tcW w:w="742" w:type="dxa"/>
            <w:tcBorders>
              <w:top w:val="nil"/>
              <w:left w:val="nil"/>
              <w:bottom w:val="nil"/>
              <w:right w:val="nil"/>
            </w:tcBorders>
            <w:shd w:val="clear" w:color="auto" w:fill="auto"/>
            <w:noWrap/>
            <w:vAlign w:val="bottom"/>
            <w:hideMark/>
          </w:tcPr>
          <w:p w:rsidR="0001021C" w:rsidRPr="00AB44DB" w:rsidRDefault="0001021C" w:rsidP="00862D0B">
            <w:pPr>
              <w:jc w:val="center"/>
              <w:rPr>
                <w:rFonts w:ascii="Times New Roman" w:eastAsia="Times New Roman" w:hAnsi="Times New Roman" w:cs="Times New Roman"/>
                <w:sz w:val="20"/>
                <w:szCs w:val="20"/>
                <w:lang w:val="id-ID" w:eastAsia="id-ID"/>
              </w:rPr>
            </w:pPr>
          </w:p>
        </w:tc>
        <w:tc>
          <w:tcPr>
            <w:tcW w:w="1143" w:type="dxa"/>
            <w:tcBorders>
              <w:top w:val="nil"/>
              <w:left w:val="nil"/>
              <w:bottom w:val="nil"/>
              <w:right w:val="nil"/>
            </w:tcBorders>
            <w:shd w:val="clear" w:color="auto" w:fill="auto"/>
            <w:noWrap/>
            <w:vAlign w:val="bottom"/>
            <w:hideMark/>
          </w:tcPr>
          <w:p w:rsidR="0001021C" w:rsidRPr="00AB44DB" w:rsidRDefault="0001021C" w:rsidP="00862D0B">
            <w:pPr>
              <w:jc w:val="center"/>
              <w:rPr>
                <w:rFonts w:ascii="Times New Roman" w:eastAsia="Times New Roman" w:hAnsi="Times New Roman" w:cs="Times New Roman"/>
                <w:sz w:val="20"/>
                <w:szCs w:val="20"/>
                <w:lang w:val="id-ID" w:eastAsia="id-ID"/>
              </w:rPr>
            </w:pPr>
          </w:p>
        </w:tc>
      </w:tr>
    </w:tbl>
    <w:p w:rsidR="0001021C" w:rsidRPr="009B5DA1" w:rsidRDefault="0001021C" w:rsidP="0001021C">
      <w:pPr>
        <w:spacing w:line="480" w:lineRule="auto"/>
        <w:jc w:val="both"/>
        <w:rPr>
          <w:rFonts w:ascii="Times New Roman" w:hAnsi="Times New Roman" w:cs="Times New Roman"/>
          <w:color w:val="FF0000"/>
          <w:lang w:val="id-ID"/>
        </w:rPr>
      </w:pPr>
    </w:p>
    <w:p w:rsidR="0001021C" w:rsidRDefault="0001021C" w:rsidP="0001021C">
      <w:pPr>
        <w:spacing w:line="480" w:lineRule="auto"/>
        <w:ind w:left="567" w:firstLine="709"/>
        <w:jc w:val="both"/>
        <w:rPr>
          <w:rFonts w:ascii="Times New Roman" w:hAnsi="Times New Roman" w:cs="Times New Roman"/>
          <w:lang w:val="id-ID"/>
        </w:rPr>
      </w:pPr>
      <w:r w:rsidRPr="00764362">
        <w:rPr>
          <w:rFonts w:ascii="Times New Roman" w:hAnsi="Times New Roman" w:cs="Times New Roman"/>
        </w:rPr>
        <w:t>Berdasarkan tabel 5.</w:t>
      </w:r>
      <w:r>
        <w:rPr>
          <w:rFonts w:ascii="Times New Roman" w:hAnsi="Times New Roman" w:cs="Times New Roman"/>
          <w:lang w:val="id-ID"/>
        </w:rPr>
        <w:t>5</w:t>
      </w:r>
      <w:r w:rsidRPr="00764362">
        <w:rPr>
          <w:rFonts w:ascii="Times New Roman" w:hAnsi="Times New Roman" w:cs="Times New Roman"/>
        </w:rPr>
        <w:t xml:space="preserve"> menunjukkan bahwa hasil uji </w:t>
      </w:r>
      <w:r w:rsidRPr="00764362">
        <w:rPr>
          <w:rFonts w:ascii="Times New Roman" w:hAnsi="Times New Roman" w:cs="Times New Roman"/>
          <w:lang w:val="id-ID"/>
        </w:rPr>
        <w:t>data berpasangan (</w:t>
      </w:r>
      <w:r w:rsidRPr="00764362">
        <w:rPr>
          <w:rFonts w:ascii="Times New Roman" w:hAnsi="Times New Roman" w:cs="Times New Roman"/>
        </w:rPr>
        <w:t>efekti</w:t>
      </w:r>
      <w:r w:rsidRPr="00764362">
        <w:rPr>
          <w:rFonts w:ascii="Times New Roman" w:hAnsi="Times New Roman" w:cs="Times New Roman"/>
          <w:lang w:val="id-ID"/>
        </w:rPr>
        <w:t>v</w:t>
      </w:r>
      <w:r w:rsidRPr="00764362">
        <w:rPr>
          <w:rFonts w:ascii="Times New Roman" w:hAnsi="Times New Roman" w:cs="Times New Roman"/>
        </w:rPr>
        <w:t>itas</w:t>
      </w:r>
      <w:r w:rsidRPr="00764362">
        <w:rPr>
          <w:rFonts w:ascii="Times New Roman" w:hAnsi="Times New Roman" w:cs="Times New Roman"/>
          <w:lang w:val="id-ID"/>
        </w:rPr>
        <w:t>)</w:t>
      </w:r>
      <w:r w:rsidRPr="00764362">
        <w:rPr>
          <w:rFonts w:ascii="Times New Roman" w:hAnsi="Times New Roman" w:cs="Times New Roman"/>
        </w:rPr>
        <w:t xml:space="preserve"> mengalami peningkatan </w:t>
      </w:r>
      <w:r w:rsidRPr="00764362">
        <w:rPr>
          <w:rFonts w:ascii="Times New Roman" w:hAnsi="Times New Roman" w:cs="Times New Roman"/>
          <w:lang w:val="id-ID"/>
        </w:rPr>
        <w:t>terlihat bahwa</w:t>
      </w:r>
      <w:r w:rsidRPr="00764362">
        <w:rPr>
          <w:rFonts w:ascii="Times New Roman" w:hAnsi="Times New Roman" w:cs="Times New Roman"/>
        </w:rPr>
        <w:t xml:space="preserve"> hasil uji efektifitas </w:t>
      </w:r>
      <w:r w:rsidRPr="00764362">
        <w:rPr>
          <w:rFonts w:ascii="Times New Roman" w:hAnsi="Times New Roman" w:cs="Times New Roman"/>
          <w:lang w:val="id-ID"/>
        </w:rPr>
        <w:t xml:space="preserve">antara </w:t>
      </w:r>
      <w:r w:rsidRPr="00764362">
        <w:rPr>
          <w:rFonts w:ascii="Times New Roman" w:hAnsi="Times New Roman" w:cs="Times New Roman"/>
          <w:i/>
          <w:iCs/>
          <w:lang w:val="id-ID"/>
        </w:rPr>
        <w:t xml:space="preserve">pre test </w:t>
      </w:r>
      <w:r w:rsidRPr="00764362">
        <w:rPr>
          <w:rFonts w:ascii="Times New Roman" w:hAnsi="Times New Roman" w:cs="Times New Roman"/>
          <w:lang w:val="id-ID"/>
        </w:rPr>
        <w:t>dengan</w:t>
      </w:r>
      <w:r w:rsidRPr="00764362">
        <w:rPr>
          <w:rFonts w:ascii="Times New Roman" w:hAnsi="Times New Roman" w:cs="Times New Roman"/>
          <w:i/>
          <w:iCs/>
          <w:lang w:val="id-ID"/>
        </w:rPr>
        <w:t xml:space="preserve"> post test</w:t>
      </w:r>
      <w:r w:rsidRPr="00764362">
        <w:rPr>
          <w:rFonts w:ascii="Times New Roman" w:hAnsi="Times New Roman" w:cs="Times New Roman"/>
          <w:lang w:val="id-ID"/>
        </w:rPr>
        <w:t xml:space="preserve"> 1 dan </w:t>
      </w:r>
      <w:r w:rsidRPr="00764362">
        <w:rPr>
          <w:rFonts w:ascii="Times New Roman" w:hAnsi="Times New Roman" w:cs="Times New Roman"/>
          <w:i/>
          <w:iCs/>
          <w:lang w:val="id-ID"/>
        </w:rPr>
        <w:t xml:space="preserve">pre test </w:t>
      </w:r>
      <w:r w:rsidRPr="00764362">
        <w:rPr>
          <w:rFonts w:ascii="Times New Roman" w:hAnsi="Times New Roman" w:cs="Times New Roman"/>
          <w:lang w:val="id-ID"/>
        </w:rPr>
        <w:t>dengan</w:t>
      </w:r>
      <w:r w:rsidRPr="00764362">
        <w:rPr>
          <w:rFonts w:ascii="Times New Roman" w:hAnsi="Times New Roman" w:cs="Times New Roman"/>
          <w:i/>
          <w:iCs/>
          <w:lang w:val="id-ID"/>
        </w:rPr>
        <w:t xml:space="preserve"> post test</w:t>
      </w:r>
      <w:r w:rsidRPr="0066374F">
        <w:rPr>
          <w:rFonts w:ascii="Times New Roman" w:hAnsi="Times New Roman" w:cs="Times New Roman"/>
          <w:lang w:val="id-ID"/>
        </w:rPr>
        <w:t xml:space="preserve"> 2</w:t>
      </w:r>
      <w:r w:rsidRPr="00764362">
        <w:rPr>
          <w:rFonts w:ascii="Times New Roman" w:hAnsi="Times New Roman" w:cs="Times New Roman"/>
          <w:lang w:val="id-ID"/>
        </w:rPr>
        <w:t xml:space="preserve"> </w:t>
      </w:r>
      <w:r>
        <w:rPr>
          <w:rFonts w:ascii="Times New Roman" w:hAnsi="Times New Roman" w:cs="Times New Roman"/>
          <w:lang w:val="id-ID"/>
        </w:rPr>
        <w:t xml:space="preserve">adanya peningkatan </w:t>
      </w:r>
      <w:r>
        <w:rPr>
          <w:rFonts w:ascii="Times New Roman" w:hAnsi="Times New Roman" w:cs="Times New Roman"/>
          <w:lang w:val="id-ID"/>
        </w:rPr>
        <w:lastRenderedPageBreak/>
        <w:t>pengetahuan yang terlihat dari nilai rata-rata 13,20 menjadi 32,59 dan 15,25 menjadi 32,85 dengan</w:t>
      </w:r>
      <w:r w:rsidRPr="00764362">
        <w:rPr>
          <w:rFonts w:ascii="Times New Roman" w:hAnsi="Times New Roman" w:cs="Times New Roman"/>
          <w:lang w:val="id-ID"/>
        </w:rPr>
        <w:t xml:space="preserve"> </w:t>
      </w:r>
      <w:r w:rsidRPr="00764362">
        <w:rPr>
          <w:rFonts w:ascii="Times New Roman" w:hAnsi="Times New Roman" w:cs="Times New Roman"/>
        </w:rPr>
        <w:t>nilai p</w:t>
      </w:r>
      <w:r>
        <w:rPr>
          <w:rFonts w:ascii="Times New Roman" w:hAnsi="Times New Roman" w:cs="Times New Roman"/>
          <w:i/>
          <w:iCs/>
          <w:lang w:val="id-ID"/>
        </w:rPr>
        <w:t xml:space="preserve"> - </w:t>
      </w:r>
      <w:r w:rsidRPr="00764362">
        <w:rPr>
          <w:rFonts w:ascii="Times New Roman" w:hAnsi="Times New Roman" w:cs="Times New Roman"/>
          <w:i/>
          <w:iCs/>
          <w:lang w:val="id-ID"/>
        </w:rPr>
        <w:t>value</w:t>
      </w:r>
      <w:r w:rsidRPr="00764362">
        <w:rPr>
          <w:rFonts w:ascii="Times New Roman" w:hAnsi="Times New Roman" w:cs="Times New Roman"/>
          <w:lang w:val="id-ID"/>
        </w:rPr>
        <w:t xml:space="preserve"> = </w:t>
      </w:r>
      <w:r w:rsidRPr="00764362">
        <w:rPr>
          <w:rFonts w:ascii="Times New Roman" w:hAnsi="Times New Roman" w:cs="Times New Roman"/>
        </w:rPr>
        <w:t>0,0</w:t>
      </w:r>
      <w:r w:rsidRPr="00764362">
        <w:rPr>
          <w:rFonts w:ascii="Times New Roman" w:hAnsi="Times New Roman" w:cs="Times New Roman"/>
          <w:lang w:val="id-ID"/>
        </w:rPr>
        <w:t>00 (&lt; 0,05)</w:t>
      </w:r>
      <w:r w:rsidRPr="00764362">
        <w:rPr>
          <w:rFonts w:ascii="Times New Roman" w:hAnsi="Times New Roman" w:cs="Times New Roman"/>
        </w:rPr>
        <w:t xml:space="preserve"> artinya </w:t>
      </w:r>
      <w:r w:rsidRPr="00764362">
        <w:rPr>
          <w:rFonts w:ascii="Times New Roman" w:hAnsi="Times New Roman" w:cs="Times New Roman"/>
          <w:lang w:val="id-ID"/>
        </w:rPr>
        <w:t>media</w:t>
      </w:r>
      <w:r w:rsidRPr="00764362">
        <w:rPr>
          <w:rFonts w:ascii="Times New Roman" w:hAnsi="Times New Roman" w:cs="Times New Roman"/>
        </w:rPr>
        <w:t xml:space="preserve"> </w:t>
      </w:r>
      <w:r w:rsidRPr="00764362">
        <w:rPr>
          <w:rFonts w:ascii="Times New Roman" w:hAnsi="Times New Roman" w:cs="Times New Roman"/>
          <w:lang w:val="id-ID"/>
        </w:rPr>
        <w:t>kartu kuartet</w:t>
      </w:r>
      <w:r w:rsidRPr="00764362">
        <w:rPr>
          <w:rFonts w:ascii="Times New Roman" w:hAnsi="Times New Roman" w:cs="Times New Roman"/>
        </w:rPr>
        <w:t xml:space="preserve"> efektif meningkatkan pengetahuan siswa Sekolah Dasar.</w:t>
      </w:r>
      <w:r w:rsidRPr="00764362">
        <w:rPr>
          <w:rFonts w:ascii="Times New Roman" w:hAnsi="Times New Roman" w:cs="Times New Roman"/>
          <w:lang w:val="id-ID"/>
        </w:rPr>
        <w:t xml:space="preserve"> </w:t>
      </w:r>
    </w:p>
    <w:p w:rsidR="0001021C" w:rsidRPr="009B5DA1" w:rsidRDefault="0001021C" w:rsidP="0001021C">
      <w:pPr>
        <w:spacing w:line="480" w:lineRule="auto"/>
        <w:ind w:left="567" w:firstLine="709"/>
        <w:jc w:val="both"/>
        <w:rPr>
          <w:rFonts w:ascii="Times New Roman" w:hAnsi="Times New Roman" w:cs="Times New Roman"/>
          <w:lang w:val="id-ID"/>
        </w:rPr>
      </w:pPr>
      <w:r>
        <w:rPr>
          <w:rFonts w:ascii="Times New Roman" w:hAnsi="Times New Roman" w:cs="Times New Roman"/>
          <w:lang w:val="id-ID"/>
        </w:rPr>
        <w:t xml:space="preserve">Sedangkan </w:t>
      </w:r>
      <w:r w:rsidRPr="006E4465">
        <w:rPr>
          <w:rFonts w:ascii="Times New Roman" w:hAnsi="Times New Roman" w:cs="Times New Roman"/>
          <w:i/>
          <w:iCs/>
          <w:lang w:val="id-ID"/>
        </w:rPr>
        <w:t>post test</w:t>
      </w:r>
      <w:r>
        <w:rPr>
          <w:rFonts w:ascii="Times New Roman" w:hAnsi="Times New Roman" w:cs="Times New Roman"/>
          <w:lang w:val="id-ID"/>
        </w:rPr>
        <w:t xml:space="preserve"> 1 dengan </w:t>
      </w:r>
      <w:r w:rsidRPr="006E4465">
        <w:rPr>
          <w:rFonts w:ascii="Times New Roman" w:hAnsi="Times New Roman" w:cs="Times New Roman"/>
          <w:i/>
          <w:iCs/>
          <w:lang w:val="id-ID"/>
        </w:rPr>
        <w:t>post test</w:t>
      </w:r>
      <w:r>
        <w:rPr>
          <w:rFonts w:ascii="Times New Roman" w:hAnsi="Times New Roman" w:cs="Times New Roman"/>
          <w:lang w:val="id-ID"/>
        </w:rPr>
        <w:t xml:space="preserve"> 2 </w:t>
      </w:r>
      <w:r w:rsidRPr="00764362">
        <w:rPr>
          <w:rFonts w:ascii="Times New Roman" w:hAnsi="Times New Roman" w:cs="Times New Roman"/>
          <w:lang w:val="id-ID"/>
        </w:rPr>
        <w:t xml:space="preserve">Nilai </w:t>
      </w:r>
      <w:r w:rsidRPr="00764362">
        <w:rPr>
          <w:rFonts w:ascii="Times New Roman" w:hAnsi="Times New Roman" w:cs="Times New Roman"/>
        </w:rPr>
        <w:t>p</w:t>
      </w:r>
      <w:r w:rsidRPr="00764362">
        <w:rPr>
          <w:rFonts w:ascii="Times New Roman" w:hAnsi="Times New Roman" w:cs="Times New Roman"/>
          <w:i/>
          <w:iCs/>
          <w:lang w:val="id-ID"/>
        </w:rPr>
        <w:t xml:space="preserve"> </w:t>
      </w:r>
      <w:r w:rsidRPr="00764362">
        <w:rPr>
          <w:rFonts w:ascii="Times New Roman" w:hAnsi="Times New Roman" w:cs="Times New Roman"/>
          <w:lang w:val="id-ID"/>
        </w:rPr>
        <w:t xml:space="preserve">antara </w:t>
      </w:r>
      <w:r w:rsidRPr="00764362">
        <w:rPr>
          <w:rFonts w:ascii="Times New Roman" w:hAnsi="Times New Roman" w:cs="Times New Roman"/>
          <w:i/>
          <w:iCs/>
          <w:lang w:val="id-ID"/>
        </w:rPr>
        <w:t xml:space="preserve">post test </w:t>
      </w:r>
      <w:r w:rsidRPr="0066374F">
        <w:rPr>
          <w:rFonts w:ascii="Times New Roman" w:hAnsi="Times New Roman" w:cs="Times New Roman"/>
          <w:lang w:val="id-ID"/>
        </w:rPr>
        <w:t>1</w:t>
      </w:r>
      <w:r w:rsidRPr="00764362">
        <w:rPr>
          <w:rFonts w:ascii="Times New Roman" w:hAnsi="Times New Roman" w:cs="Times New Roman"/>
          <w:i/>
          <w:iCs/>
          <w:lang w:val="id-ID"/>
        </w:rPr>
        <w:t xml:space="preserve"> </w:t>
      </w:r>
      <w:r w:rsidRPr="00764362">
        <w:rPr>
          <w:rFonts w:ascii="Times New Roman" w:hAnsi="Times New Roman" w:cs="Times New Roman"/>
          <w:lang w:val="id-ID"/>
        </w:rPr>
        <w:t>dengan</w:t>
      </w:r>
      <w:r w:rsidRPr="00764362">
        <w:rPr>
          <w:rFonts w:ascii="Times New Roman" w:hAnsi="Times New Roman" w:cs="Times New Roman"/>
          <w:i/>
          <w:iCs/>
          <w:lang w:val="id-ID"/>
        </w:rPr>
        <w:t xml:space="preserve"> post test </w:t>
      </w:r>
      <w:r w:rsidRPr="0066374F">
        <w:rPr>
          <w:rFonts w:ascii="Times New Roman" w:hAnsi="Times New Roman" w:cs="Times New Roman"/>
          <w:lang w:val="id-ID"/>
        </w:rPr>
        <w:t>2</w:t>
      </w:r>
      <w:r>
        <w:rPr>
          <w:rFonts w:ascii="Times New Roman" w:hAnsi="Times New Roman" w:cs="Times New Roman"/>
          <w:lang w:val="id-ID"/>
        </w:rPr>
        <w:t xml:space="preserve"> terlihat nilai rata-rata mengalami penurunan dari 12,33 menjadi 11,64 dengan nilai</w:t>
      </w:r>
      <w:r w:rsidRPr="00764362">
        <w:rPr>
          <w:rFonts w:ascii="Times New Roman" w:hAnsi="Times New Roman" w:cs="Times New Roman"/>
          <w:i/>
          <w:iCs/>
          <w:lang w:val="id-ID"/>
        </w:rPr>
        <w:t xml:space="preserve"> </w:t>
      </w:r>
      <w:r w:rsidRPr="009B5DA1">
        <w:rPr>
          <w:rFonts w:ascii="Times New Roman" w:hAnsi="Times New Roman" w:cs="Times New Roman"/>
        </w:rPr>
        <w:t>p</w:t>
      </w:r>
      <w:r>
        <w:rPr>
          <w:rFonts w:ascii="Times New Roman" w:hAnsi="Times New Roman" w:cs="Times New Roman"/>
          <w:lang w:val="id-ID"/>
        </w:rPr>
        <w:t xml:space="preserve"> – </w:t>
      </w:r>
      <w:r w:rsidRPr="0059207D">
        <w:rPr>
          <w:rFonts w:ascii="Times New Roman" w:hAnsi="Times New Roman" w:cs="Times New Roman"/>
          <w:i/>
          <w:iCs/>
          <w:lang w:val="id-ID"/>
        </w:rPr>
        <w:t xml:space="preserve">value </w:t>
      </w:r>
      <w:r>
        <w:rPr>
          <w:rFonts w:ascii="Times New Roman" w:hAnsi="Times New Roman" w:cs="Times New Roman"/>
          <w:lang w:val="id-ID"/>
        </w:rPr>
        <w:t xml:space="preserve">= </w:t>
      </w:r>
      <w:r w:rsidRPr="009B5DA1">
        <w:rPr>
          <w:rFonts w:ascii="Times New Roman" w:hAnsi="Times New Roman" w:cs="Times New Roman"/>
        </w:rPr>
        <w:t>0,</w:t>
      </w:r>
      <w:r>
        <w:rPr>
          <w:rFonts w:ascii="Times New Roman" w:hAnsi="Times New Roman" w:cs="Times New Roman"/>
          <w:lang w:val="id-ID"/>
        </w:rPr>
        <w:t>754 (&gt; 0,05)</w:t>
      </w:r>
      <w:r w:rsidRPr="000F1AA9">
        <w:rPr>
          <w:rFonts w:ascii="Times New Roman" w:hAnsi="Times New Roman" w:cs="Times New Roman"/>
          <w:color w:val="FF0000"/>
          <w:lang w:val="id-ID"/>
        </w:rPr>
        <w:t xml:space="preserve"> </w:t>
      </w:r>
      <w:r w:rsidRPr="0066374F">
        <w:rPr>
          <w:rFonts w:ascii="Times New Roman" w:hAnsi="Times New Roman" w:cs="Times New Roman"/>
          <w:lang w:val="id-ID"/>
        </w:rPr>
        <w:t xml:space="preserve">artinya </w:t>
      </w:r>
      <w:r>
        <w:rPr>
          <w:rFonts w:ascii="Times New Roman" w:hAnsi="Times New Roman" w:cs="Times New Roman"/>
          <w:lang w:val="id-ID"/>
        </w:rPr>
        <w:t xml:space="preserve">media kartu kuartet </w:t>
      </w:r>
      <w:r w:rsidRPr="0066374F">
        <w:rPr>
          <w:rFonts w:ascii="Times New Roman" w:hAnsi="Times New Roman" w:cs="Times New Roman"/>
          <w:lang w:val="id-ID"/>
        </w:rPr>
        <w:t xml:space="preserve">tidak </w:t>
      </w:r>
      <w:r>
        <w:rPr>
          <w:rFonts w:ascii="Times New Roman" w:hAnsi="Times New Roman" w:cs="Times New Roman"/>
          <w:lang w:val="id-ID"/>
        </w:rPr>
        <w:t>efektif meningkatkan pengetahuan siswa sekolah dasar jika tidak diberikan intervensi kembali sebelum dilakukan post test 2.</w:t>
      </w:r>
    </w:p>
    <w:p w:rsidR="0001021C" w:rsidRDefault="0001021C" w:rsidP="0001021C">
      <w:pPr>
        <w:autoSpaceDE w:val="0"/>
        <w:autoSpaceDN w:val="0"/>
        <w:adjustRightInd w:val="0"/>
        <w:spacing w:line="320" w:lineRule="atLeast"/>
        <w:ind w:left="567" w:right="60"/>
        <w:jc w:val="center"/>
        <w:rPr>
          <w:rFonts w:ascii="Times New Roman" w:hAnsi="Times New Roman" w:cs="Times New Roman"/>
          <w:b/>
          <w:bCs/>
          <w:sz w:val="22"/>
          <w:szCs w:val="22"/>
        </w:rPr>
      </w:pPr>
      <w:r w:rsidRPr="009B5DA1">
        <w:rPr>
          <w:rFonts w:ascii="Times New Roman" w:hAnsi="Times New Roman" w:cs="Times New Roman"/>
          <w:b/>
          <w:bCs/>
          <w:sz w:val="22"/>
          <w:szCs w:val="22"/>
        </w:rPr>
        <w:t xml:space="preserve">Tabel </w:t>
      </w:r>
      <w:r w:rsidRPr="009B5DA1">
        <w:rPr>
          <w:rFonts w:ascii="Times New Roman" w:hAnsi="Times New Roman" w:cs="Times New Roman"/>
          <w:b/>
          <w:bCs/>
          <w:sz w:val="22"/>
          <w:szCs w:val="22"/>
          <w:lang w:val="id-ID"/>
        </w:rPr>
        <w:t>5</w:t>
      </w:r>
      <w:r w:rsidRPr="009B5DA1">
        <w:rPr>
          <w:rFonts w:ascii="Times New Roman" w:hAnsi="Times New Roman" w:cs="Times New Roman"/>
          <w:b/>
          <w:bCs/>
          <w:sz w:val="22"/>
          <w:szCs w:val="22"/>
        </w:rPr>
        <w:t>.</w:t>
      </w:r>
      <w:r w:rsidRPr="009B5DA1">
        <w:rPr>
          <w:rFonts w:ascii="Times New Roman" w:hAnsi="Times New Roman" w:cs="Times New Roman"/>
          <w:b/>
          <w:bCs/>
          <w:sz w:val="22"/>
          <w:szCs w:val="22"/>
          <w:lang w:val="id-ID"/>
        </w:rPr>
        <w:t xml:space="preserve"> </w:t>
      </w:r>
      <w:r>
        <w:rPr>
          <w:rFonts w:ascii="Times New Roman" w:hAnsi="Times New Roman" w:cs="Times New Roman"/>
          <w:b/>
          <w:bCs/>
          <w:sz w:val="22"/>
          <w:szCs w:val="22"/>
          <w:lang w:val="id-ID"/>
        </w:rPr>
        <w:t>6</w:t>
      </w:r>
      <w:r w:rsidRPr="009B5DA1">
        <w:rPr>
          <w:rFonts w:ascii="Times New Roman" w:hAnsi="Times New Roman" w:cs="Times New Roman"/>
          <w:b/>
          <w:bCs/>
          <w:sz w:val="22"/>
          <w:szCs w:val="22"/>
          <w:lang w:val="id-ID"/>
        </w:rPr>
        <w:t xml:space="preserve"> </w:t>
      </w:r>
      <w:r w:rsidRPr="009B5DA1">
        <w:rPr>
          <w:rFonts w:ascii="Times New Roman" w:hAnsi="Times New Roman" w:cs="Times New Roman"/>
          <w:b/>
          <w:bCs/>
          <w:sz w:val="22"/>
          <w:szCs w:val="22"/>
        </w:rPr>
        <w:t xml:space="preserve">Rata – </w:t>
      </w:r>
      <w:r>
        <w:rPr>
          <w:rFonts w:ascii="Times New Roman" w:hAnsi="Times New Roman" w:cs="Times New Roman"/>
          <w:b/>
          <w:bCs/>
          <w:sz w:val="22"/>
          <w:szCs w:val="22"/>
          <w:lang w:val="id-ID"/>
        </w:rPr>
        <w:t>R</w:t>
      </w:r>
      <w:r w:rsidRPr="009B5DA1">
        <w:rPr>
          <w:rFonts w:ascii="Times New Roman" w:hAnsi="Times New Roman" w:cs="Times New Roman"/>
          <w:b/>
          <w:bCs/>
          <w:sz w:val="22"/>
          <w:szCs w:val="22"/>
        </w:rPr>
        <w:t xml:space="preserve">ata </w:t>
      </w:r>
      <w:r>
        <w:rPr>
          <w:rFonts w:ascii="Times New Roman" w:hAnsi="Times New Roman" w:cs="Times New Roman"/>
          <w:b/>
          <w:bCs/>
          <w:sz w:val="22"/>
          <w:szCs w:val="22"/>
          <w:lang w:val="id-ID"/>
        </w:rPr>
        <w:t>N</w:t>
      </w:r>
      <w:r w:rsidRPr="009B5DA1">
        <w:rPr>
          <w:rFonts w:ascii="Times New Roman" w:hAnsi="Times New Roman" w:cs="Times New Roman"/>
          <w:b/>
          <w:bCs/>
          <w:sz w:val="22"/>
          <w:szCs w:val="22"/>
        </w:rPr>
        <w:t xml:space="preserve">ilai Pengetahuan </w:t>
      </w:r>
      <w:r w:rsidRPr="009B5DA1">
        <w:rPr>
          <w:rFonts w:ascii="Times New Roman" w:hAnsi="Times New Roman" w:cs="Times New Roman"/>
          <w:b/>
          <w:bCs/>
          <w:i/>
          <w:iCs/>
          <w:sz w:val="22"/>
          <w:szCs w:val="22"/>
          <w:lang w:val="id-ID"/>
        </w:rPr>
        <w:t>(Post Test 1)</w:t>
      </w:r>
      <w:r w:rsidRPr="009B5DA1">
        <w:rPr>
          <w:rFonts w:ascii="Times New Roman" w:hAnsi="Times New Roman" w:cs="Times New Roman"/>
          <w:b/>
          <w:bCs/>
          <w:sz w:val="22"/>
          <w:szCs w:val="22"/>
          <w:lang w:val="id-ID"/>
        </w:rPr>
        <w:t xml:space="preserve"> </w:t>
      </w:r>
      <w:r w:rsidRPr="009B5DA1">
        <w:rPr>
          <w:rFonts w:ascii="Times New Roman" w:hAnsi="Times New Roman" w:cs="Times New Roman"/>
          <w:b/>
          <w:bCs/>
          <w:sz w:val="22"/>
          <w:szCs w:val="22"/>
        </w:rPr>
        <w:t xml:space="preserve">Pada Laki – Laki Dan Perempuan Sesudah Diberikan Media </w:t>
      </w:r>
      <w:r w:rsidRPr="009B5DA1">
        <w:rPr>
          <w:rFonts w:ascii="Times New Roman" w:hAnsi="Times New Roman" w:cs="Times New Roman"/>
          <w:b/>
          <w:bCs/>
          <w:sz w:val="22"/>
          <w:szCs w:val="22"/>
          <w:lang w:val="id-ID"/>
        </w:rPr>
        <w:t>Kartu Kuartet</w:t>
      </w:r>
      <w:r w:rsidRPr="009B5DA1">
        <w:rPr>
          <w:rFonts w:ascii="Times New Roman" w:hAnsi="Times New Roman" w:cs="Times New Roman"/>
          <w:b/>
          <w:bCs/>
          <w:sz w:val="22"/>
          <w:szCs w:val="22"/>
        </w:rPr>
        <w:t xml:space="preserve"> (n = </w:t>
      </w:r>
      <w:r w:rsidRPr="009B5DA1">
        <w:rPr>
          <w:rFonts w:ascii="Times New Roman" w:hAnsi="Times New Roman" w:cs="Times New Roman"/>
          <w:b/>
          <w:bCs/>
          <w:sz w:val="22"/>
          <w:szCs w:val="22"/>
          <w:lang w:val="id-ID"/>
        </w:rPr>
        <w:t>80</w:t>
      </w:r>
      <w:r w:rsidRPr="009B5DA1">
        <w:rPr>
          <w:rFonts w:ascii="Times New Roman" w:hAnsi="Times New Roman" w:cs="Times New Roman"/>
          <w:b/>
          <w:bCs/>
          <w:sz w:val="22"/>
          <w:szCs w:val="22"/>
        </w:rPr>
        <w:t>)</w:t>
      </w:r>
    </w:p>
    <w:p w:rsidR="0001021C" w:rsidRPr="00385E95" w:rsidRDefault="0001021C" w:rsidP="0001021C">
      <w:pPr>
        <w:autoSpaceDE w:val="0"/>
        <w:autoSpaceDN w:val="0"/>
        <w:adjustRightInd w:val="0"/>
        <w:spacing w:line="320" w:lineRule="atLeast"/>
        <w:ind w:left="567" w:right="60"/>
        <w:jc w:val="center"/>
        <w:rPr>
          <w:rFonts w:ascii="Times New Roman" w:hAnsi="Times New Roman" w:cs="Times New Roman"/>
          <w:b/>
          <w:bCs/>
          <w:sz w:val="16"/>
          <w:szCs w:val="16"/>
          <w:lang w:val="id-ID"/>
        </w:rPr>
      </w:pPr>
    </w:p>
    <w:tbl>
      <w:tblPr>
        <w:tblW w:w="5591" w:type="dxa"/>
        <w:tblInd w:w="1649" w:type="dxa"/>
        <w:tblLook w:val="04A0" w:firstRow="1" w:lastRow="0" w:firstColumn="1" w:lastColumn="0" w:noHBand="0" w:noVBand="1"/>
      </w:tblPr>
      <w:tblGrid>
        <w:gridCol w:w="2165"/>
        <w:gridCol w:w="1672"/>
        <w:gridCol w:w="1754"/>
      </w:tblGrid>
      <w:tr w:rsidR="0001021C" w:rsidRPr="00385E95" w:rsidTr="00862D0B">
        <w:trPr>
          <w:trHeight w:val="301"/>
        </w:trPr>
        <w:tc>
          <w:tcPr>
            <w:tcW w:w="2165" w:type="dxa"/>
            <w:tcBorders>
              <w:top w:val="nil"/>
              <w:left w:val="nil"/>
              <w:bottom w:val="single" w:sz="4" w:space="0" w:color="auto"/>
              <w:right w:val="nil"/>
            </w:tcBorders>
            <w:shd w:val="clear" w:color="auto" w:fill="auto"/>
            <w:noWrap/>
            <w:vAlign w:val="center"/>
            <w:hideMark/>
          </w:tcPr>
          <w:p w:rsidR="0001021C" w:rsidRPr="00385E95" w:rsidRDefault="0001021C" w:rsidP="00862D0B">
            <w:pPr>
              <w:jc w:val="center"/>
              <w:rPr>
                <w:rFonts w:ascii="Times New Roman" w:eastAsia="Times New Roman" w:hAnsi="Times New Roman" w:cs="Times New Roman"/>
                <w:b/>
                <w:bCs/>
                <w:color w:val="000000"/>
                <w:sz w:val="22"/>
                <w:szCs w:val="22"/>
                <w:lang w:val="id-ID" w:eastAsia="id-ID"/>
              </w:rPr>
            </w:pPr>
            <w:r w:rsidRPr="00385E95">
              <w:rPr>
                <w:rFonts w:ascii="Times New Roman" w:eastAsia="Times New Roman" w:hAnsi="Times New Roman" w:cs="Times New Roman"/>
                <w:b/>
                <w:bCs/>
                <w:color w:val="000000"/>
                <w:sz w:val="22"/>
                <w:szCs w:val="22"/>
                <w:lang w:val="id-ID" w:eastAsia="id-ID"/>
              </w:rPr>
              <w:t>Jenis Kelamin</w:t>
            </w:r>
          </w:p>
        </w:tc>
        <w:tc>
          <w:tcPr>
            <w:tcW w:w="1672" w:type="dxa"/>
            <w:tcBorders>
              <w:top w:val="nil"/>
              <w:left w:val="nil"/>
              <w:bottom w:val="single" w:sz="4" w:space="0" w:color="auto"/>
              <w:right w:val="nil"/>
            </w:tcBorders>
            <w:shd w:val="clear" w:color="auto" w:fill="auto"/>
            <w:noWrap/>
            <w:vAlign w:val="center"/>
            <w:hideMark/>
          </w:tcPr>
          <w:p w:rsidR="0001021C" w:rsidRPr="00385E95" w:rsidRDefault="0001021C" w:rsidP="00862D0B">
            <w:pPr>
              <w:jc w:val="center"/>
              <w:rPr>
                <w:rFonts w:ascii="Times New Roman" w:eastAsia="Times New Roman" w:hAnsi="Times New Roman" w:cs="Times New Roman"/>
                <w:b/>
                <w:bCs/>
                <w:color w:val="000000"/>
                <w:sz w:val="22"/>
                <w:szCs w:val="22"/>
                <w:lang w:val="id-ID" w:eastAsia="id-ID"/>
              </w:rPr>
            </w:pPr>
            <w:r w:rsidRPr="00385E95">
              <w:rPr>
                <w:rFonts w:ascii="Times New Roman" w:eastAsia="Times New Roman" w:hAnsi="Times New Roman" w:cs="Times New Roman"/>
                <w:b/>
                <w:bCs/>
                <w:color w:val="000000"/>
                <w:sz w:val="22"/>
                <w:szCs w:val="22"/>
                <w:lang w:val="id-ID" w:eastAsia="id-ID"/>
              </w:rPr>
              <w:t>Mean Rank</w:t>
            </w:r>
          </w:p>
        </w:tc>
        <w:tc>
          <w:tcPr>
            <w:tcW w:w="1754" w:type="dxa"/>
            <w:tcBorders>
              <w:top w:val="nil"/>
              <w:left w:val="nil"/>
              <w:bottom w:val="single" w:sz="4" w:space="0" w:color="auto"/>
              <w:right w:val="nil"/>
            </w:tcBorders>
            <w:shd w:val="clear" w:color="auto" w:fill="auto"/>
            <w:noWrap/>
            <w:vAlign w:val="center"/>
            <w:hideMark/>
          </w:tcPr>
          <w:p w:rsidR="0001021C" w:rsidRPr="00385E95" w:rsidRDefault="0001021C" w:rsidP="00862D0B">
            <w:pPr>
              <w:jc w:val="center"/>
              <w:rPr>
                <w:rFonts w:ascii="Times New Roman" w:eastAsia="Times New Roman" w:hAnsi="Times New Roman" w:cs="Times New Roman"/>
                <w:b/>
                <w:bCs/>
                <w:i/>
                <w:iCs/>
                <w:color w:val="000000"/>
                <w:sz w:val="22"/>
                <w:szCs w:val="22"/>
                <w:lang w:val="id-ID" w:eastAsia="id-ID"/>
              </w:rPr>
            </w:pPr>
            <w:r w:rsidRPr="00385E95">
              <w:rPr>
                <w:rFonts w:ascii="Times New Roman" w:eastAsia="Times New Roman" w:hAnsi="Times New Roman" w:cs="Times New Roman"/>
                <w:b/>
                <w:bCs/>
                <w:i/>
                <w:iCs/>
                <w:color w:val="000000"/>
                <w:sz w:val="22"/>
                <w:szCs w:val="22"/>
                <w:lang w:val="id-ID" w:eastAsia="id-ID"/>
              </w:rPr>
              <w:t>p - value</w:t>
            </w:r>
          </w:p>
        </w:tc>
      </w:tr>
      <w:tr w:rsidR="0001021C" w:rsidRPr="00385E95" w:rsidTr="00862D0B">
        <w:trPr>
          <w:trHeight w:val="301"/>
        </w:trPr>
        <w:tc>
          <w:tcPr>
            <w:tcW w:w="2165" w:type="dxa"/>
            <w:tcBorders>
              <w:top w:val="nil"/>
              <w:left w:val="nil"/>
              <w:bottom w:val="single" w:sz="4" w:space="0" w:color="auto"/>
              <w:right w:val="nil"/>
            </w:tcBorders>
            <w:shd w:val="clear" w:color="auto" w:fill="auto"/>
            <w:noWrap/>
            <w:vAlign w:val="bottom"/>
            <w:hideMark/>
          </w:tcPr>
          <w:p w:rsidR="0001021C" w:rsidRPr="00385E95" w:rsidRDefault="0001021C" w:rsidP="00862D0B">
            <w:pPr>
              <w:jc w:val="center"/>
              <w:rPr>
                <w:rFonts w:ascii="Times New Roman" w:eastAsia="Times New Roman" w:hAnsi="Times New Roman" w:cs="Times New Roman"/>
                <w:color w:val="000000"/>
                <w:sz w:val="22"/>
                <w:szCs w:val="22"/>
                <w:lang w:val="id-ID" w:eastAsia="id-ID"/>
              </w:rPr>
            </w:pPr>
            <w:r w:rsidRPr="00385E95">
              <w:rPr>
                <w:rFonts w:ascii="Times New Roman" w:eastAsia="Times New Roman" w:hAnsi="Times New Roman" w:cs="Times New Roman"/>
                <w:color w:val="000000"/>
                <w:sz w:val="22"/>
                <w:szCs w:val="22"/>
                <w:lang w:val="id-ID" w:eastAsia="id-ID"/>
              </w:rPr>
              <w:t>Laki-Laki</w:t>
            </w:r>
          </w:p>
        </w:tc>
        <w:tc>
          <w:tcPr>
            <w:tcW w:w="1672" w:type="dxa"/>
            <w:tcBorders>
              <w:top w:val="nil"/>
              <w:left w:val="nil"/>
              <w:bottom w:val="single" w:sz="4" w:space="0" w:color="auto"/>
              <w:right w:val="nil"/>
            </w:tcBorders>
            <w:shd w:val="clear" w:color="auto" w:fill="auto"/>
            <w:noWrap/>
            <w:vAlign w:val="center"/>
            <w:hideMark/>
          </w:tcPr>
          <w:p w:rsidR="0001021C" w:rsidRPr="00385E95" w:rsidRDefault="0001021C" w:rsidP="00862D0B">
            <w:pPr>
              <w:jc w:val="center"/>
              <w:rPr>
                <w:rFonts w:ascii="Times New Roman" w:eastAsia="Times New Roman" w:hAnsi="Times New Roman" w:cs="Times New Roman"/>
                <w:color w:val="000000"/>
                <w:sz w:val="22"/>
                <w:szCs w:val="22"/>
                <w:lang w:val="id-ID" w:eastAsia="id-ID"/>
              </w:rPr>
            </w:pPr>
            <w:r w:rsidRPr="00385E95">
              <w:rPr>
                <w:rFonts w:ascii="Times New Roman" w:eastAsia="Times New Roman" w:hAnsi="Times New Roman" w:cs="Times New Roman"/>
                <w:color w:val="000000"/>
                <w:sz w:val="22"/>
                <w:szCs w:val="22"/>
                <w:lang w:val="id-ID" w:eastAsia="id-ID"/>
              </w:rPr>
              <w:t>43,87</w:t>
            </w:r>
          </w:p>
        </w:tc>
        <w:tc>
          <w:tcPr>
            <w:tcW w:w="1754" w:type="dxa"/>
            <w:vMerge w:val="restart"/>
            <w:tcBorders>
              <w:top w:val="nil"/>
              <w:left w:val="nil"/>
              <w:bottom w:val="single" w:sz="4" w:space="0" w:color="000000"/>
              <w:right w:val="nil"/>
            </w:tcBorders>
            <w:shd w:val="clear" w:color="auto" w:fill="auto"/>
            <w:noWrap/>
            <w:vAlign w:val="center"/>
            <w:hideMark/>
          </w:tcPr>
          <w:p w:rsidR="0001021C" w:rsidRPr="00385E95" w:rsidRDefault="0001021C" w:rsidP="00862D0B">
            <w:pPr>
              <w:jc w:val="center"/>
              <w:rPr>
                <w:rFonts w:ascii="Times New Roman" w:eastAsia="Times New Roman" w:hAnsi="Times New Roman" w:cs="Times New Roman"/>
                <w:color w:val="000000"/>
                <w:sz w:val="22"/>
                <w:szCs w:val="22"/>
                <w:lang w:val="id-ID" w:eastAsia="id-ID"/>
              </w:rPr>
            </w:pPr>
            <w:r w:rsidRPr="00385E95">
              <w:rPr>
                <w:rFonts w:ascii="Times New Roman" w:eastAsia="Times New Roman" w:hAnsi="Times New Roman" w:cs="Times New Roman"/>
                <w:color w:val="000000"/>
                <w:sz w:val="22"/>
                <w:szCs w:val="22"/>
                <w:lang w:val="id-ID" w:eastAsia="id-ID"/>
              </w:rPr>
              <w:t>0,048</w:t>
            </w:r>
          </w:p>
        </w:tc>
      </w:tr>
      <w:tr w:rsidR="0001021C" w:rsidRPr="00385E95" w:rsidTr="00862D0B">
        <w:trPr>
          <w:trHeight w:val="301"/>
        </w:trPr>
        <w:tc>
          <w:tcPr>
            <w:tcW w:w="2165" w:type="dxa"/>
            <w:tcBorders>
              <w:top w:val="nil"/>
              <w:left w:val="nil"/>
              <w:bottom w:val="single" w:sz="4" w:space="0" w:color="auto"/>
              <w:right w:val="nil"/>
            </w:tcBorders>
            <w:shd w:val="clear" w:color="auto" w:fill="auto"/>
            <w:noWrap/>
            <w:vAlign w:val="bottom"/>
            <w:hideMark/>
          </w:tcPr>
          <w:p w:rsidR="0001021C" w:rsidRPr="00385E95" w:rsidRDefault="0001021C" w:rsidP="00862D0B">
            <w:pPr>
              <w:jc w:val="center"/>
              <w:rPr>
                <w:rFonts w:ascii="Times New Roman" w:eastAsia="Times New Roman" w:hAnsi="Times New Roman" w:cs="Times New Roman"/>
                <w:color w:val="000000"/>
                <w:sz w:val="22"/>
                <w:szCs w:val="22"/>
                <w:lang w:val="id-ID" w:eastAsia="id-ID"/>
              </w:rPr>
            </w:pPr>
            <w:r w:rsidRPr="00385E95">
              <w:rPr>
                <w:rFonts w:ascii="Times New Roman" w:eastAsia="Times New Roman" w:hAnsi="Times New Roman" w:cs="Times New Roman"/>
                <w:color w:val="000000"/>
                <w:sz w:val="22"/>
                <w:szCs w:val="22"/>
                <w:lang w:val="id-ID" w:eastAsia="id-ID"/>
              </w:rPr>
              <w:t>Perempuan</w:t>
            </w:r>
          </w:p>
        </w:tc>
        <w:tc>
          <w:tcPr>
            <w:tcW w:w="1672" w:type="dxa"/>
            <w:tcBorders>
              <w:top w:val="nil"/>
              <w:left w:val="nil"/>
              <w:bottom w:val="single" w:sz="4" w:space="0" w:color="auto"/>
              <w:right w:val="nil"/>
            </w:tcBorders>
            <w:shd w:val="clear" w:color="auto" w:fill="auto"/>
            <w:noWrap/>
            <w:vAlign w:val="center"/>
            <w:hideMark/>
          </w:tcPr>
          <w:p w:rsidR="0001021C" w:rsidRPr="00385E95" w:rsidRDefault="0001021C" w:rsidP="00862D0B">
            <w:pPr>
              <w:jc w:val="center"/>
              <w:rPr>
                <w:rFonts w:ascii="Times New Roman" w:eastAsia="Times New Roman" w:hAnsi="Times New Roman" w:cs="Times New Roman"/>
                <w:color w:val="000000"/>
                <w:sz w:val="22"/>
                <w:szCs w:val="22"/>
                <w:lang w:val="id-ID" w:eastAsia="id-ID"/>
              </w:rPr>
            </w:pPr>
            <w:r w:rsidRPr="00385E95">
              <w:rPr>
                <w:rFonts w:ascii="Times New Roman" w:eastAsia="Times New Roman" w:hAnsi="Times New Roman" w:cs="Times New Roman"/>
                <w:color w:val="000000"/>
                <w:sz w:val="22"/>
                <w:szCs w:val="22"/>
                <w:lang w:val="id-ID" w:eastAsia="id-ID"/>
              </w:rPr>
              <w:t>36,17</w:t>
            </w:r>
          </w:p>
        </w:tc>
        <w:tc>
          <w:tcPr>
            <w:tcW w:w="1754" w:type="dxa"/>
            <w:vMerge/>
            <w:tcBorders>
              <w:top w:val="nil"/>
              <w:left w:val="nil"/>
              <w:bottom w:val="single" w:sz="4" w:space="0" w:color="000000"/>
              <w:right w:val="nil"/>
            </w:tcBorders>
            <w:vAlign w:val="center"/>
            <w:hideMark/>
          </w:tcPr>
          <w:p w:rsidR="0001021C" w:rsidRPr="00385E95" w:rsidRDefault="0001021C" w:rsidP="00862D0B">
            <w:pPr>
              <w:rPr>
                <w:rFonts w:ascii="Times New Roman" w:eastAsia="Times New Roman" w:hAnsi="Times New Roman" w:cs="Times New Roman"/>
                <w:color w:val="000000"/>
                <w:sz w:val="22"/>
                <w:szCs w:val="22"/>
                <w:lang w:val="id-ID" w:eastAsia="id-ID"/>
              </w:rPr>
            </w:pPr>
          </w:p>
        </w:tc>
      </w:tr>
      <w:tr w:rsidR="0001021C" w:rsidRPr="00385E95" w:rsidTr="00862D0B">
        <w:trPr>
          <w:trHeight w:val="301"/>
        </w:trPr>
        <w:tc>
          <w:tcPr>
            <w:tcW w:w="2165" w:type="dxa"/>
            <w:tcBorders>
              <w:top w:val="nil"/>
              <w:left w:val="nil"/>
              <w:bottom w:val="nil"/>
              <w:right w:val="nil"/>
            </w:tcBorders>
            <w:shd w:val="clear" w:color="auto" w:fill="auto"/>
            <w:noWrap/>
            <w:vAlign w:val="bottom"/>
            <w:hideMark/>
          </w:tcPr>
          <w:p w:rsidR="0001021C" w:rsidRPr="00385E95" w:rsidRDefault="0001021C" w:rsidP="00862D0B">
            <w:pPr>
              <w:rPr>
                <w:rFonts w:ascii="Times New Roman" w:eastAsia="Times New Roman" w:hAnsi="Times New Roman" w:cs="Times New Roman"/>
                <w:i/>
                <w:iCs/>
                <w:color w:val="000000"/>
                <w:sz w:val="22"/>
                <w:szCs w:val="22"/>
                <w:lang w:val="id-ID" w:eastAsia="id-ID"/>
              </w:rPr>
            </w:pPr>
            <w:r w:rsidRPr="00385E95">
              <w:rPr>
                <w:rFonts w:ascii="Times New Roman" w:eastAsia="Times New Roman" w:hAnsi="Times New Roman" w:cs="Times New Roman"/>
                <w:i/>
                <w:iCs/>
                <w:color w:val="000000"/>
                <w:sz w:val="22"/>
                <w:szCs w:val="22"/>
                <w:lang w:val="id-ID" w:eastAsia="id-ID"/>
              </w:rPr>
              <w:t>* Mann Whitney</w:t>
            </w:r>
          </w:p>
        </w:tc>
        <w:tc>
          <w:tcPr>
            <w:tcW w:w="1672" w:type="dxa"/>
            <w:tcBorders>
              <w:top w:val="nil"/>
              <w:left w:val="nil"/>
              <w:bottom w:val="nil"/>
              <w:right w:val="nil"/>
            </w:tcBorders>
            <w:shd w:val="clear" w:color="auto" w:fill="auto"/>
            <w:noWrap/>
            <w:vAlign w:val="bottom"/>
            <w:hideMark/>
          </w:tcPr>
          <w:p w:rsidR="0001021C" w:rsidRPr="00385E95" w:rsidRDefault="0001021C" w:rsidP="00862D0B">
            <w:pPr>
              <w:rPr>
                <w:rFonts w:ascii="Times New Roman" w:eastAsia="Times New Roman" w:hAnsi="Times New Roman" w:cs="Times New Roman"/>
                <w:i/>
                <w:iCs/>
                <w:color w:val="000000"/>
                <w:sz w:val="22"/>
                <w:szCs w:val="22"/>
                <w:lang w:val="id-ID" w:eastAsia="id-ID"/>
              </w:rPr>
            </w:pPr>
          </w:p>
        </w:tc>
        <w:tc>
          <w:tcPr>
            <w:tcW w:w="1754" w:type="dxa"/>
            <w:tcBorders>
              <w:top w:val="nil"/>
              <w:left w:val="nil"/>
              <w:bottom w:val="nil"/>
              <w:right w:val="nil"/>
            </w:tcBorders>
            <w:shd w:val="clear" w:color="auto" w:fill="auto"/>
            <w:noWrap/>
            <w:vAlign w:val="bottom"/>
            <w:hideMark/>
          </w:tcPr>
          <w:p w:rsidR="0001021C" w:rsidRPr="00385E95" w:rsidRDefault="0001021C" w:rsidP="00862D0B">
            <w:pPr>
              <w:rPr>
                <w:rFonts w:ascii="Times New Roman" w:eastAsia="Times New Roman" w:hAnsi="Times New Roman" w:cs="Times New Roman"/>
                <w:sz w:val="20"/>
                <w:szCs w:val="20"/>
                <w:lang w:val="id-ID" w:eastAsia="id-ID"/>
              </w:rPr>
            </w:pPr>
          </w:p>
        </w:tc>
      </w:tr>
    </w:tbl>
    <w:p w:rsidR="0001021C" w:rsidRPr="009B5DA1" w:rsidRDefault="0001021C" w:rsidP="0001021C">
      <w:pPr>
        <w:spacing w:line="480" w:lineRule="auto"/>
        <w:jc w:val="both"/>
        <w:rPr>
          <w:rFonts w:ascii="Times New Roman" w:hAnsi="Times New Roman" w:cs="Times New Roman"/>
          <w:color w:val="FF0000"/>
        </w:rPr>
      </w:pPr>
    </w:p>
    <w:p w:rsidR="0001021C" w:rsidRPr="006E4465" w:rsidRDefault="0001021C" w:rsidP="0001021C">
      <w:pPr>
        <w:spacing w:line="480" w:lineRule="auto"/>
        <w:ind w:left="567" w:firstLine="709"/>
        <w:jc w:val="both"/>
        <w:rPr>
          <w:rFonts w:ascii="Times New Roman" w:hAnsi="Times New Roman" w:cs="Times New Roman"/>
          <w:color w:val="FF0000"/>
        </w:rPr>
      </w:pPr>
      <w:r w:rsidRPr="009B5DA1">
        <w:rPr>
          <w:rFonts w:ascii="Times New Roman" w:hAnsi="Times New Roman" w:cs="Times New Roman"/>
        </w:rPr>
        <w:t>Berdasarkan tabel 5.</w:t>
      </w:r>
      <w:r>
        <w:rPr>
          <w:rFonts w:ascii="Times New Roman" w:hAnsi="Times New Roman" w:cs="Times New Roman"/>
          <w:lang w:val="id-ID"/>
        </w:rPr>
        <w:t>6</w:t>
      </w:r>
      <w:r w:rsidRPr="009B5DA1">
        <w:rPr>
          <w:rFonts w:ascii="Times New Roman" w:hAnsi="Times New Roman" w:cs="Times New Roman"/>
        </w:rPr>
        <w:t xml:space="preserve"> menunjukkan rata – rata nilai pengetahuan</w:t>
      </w:r>
      <w:r w:rsidRPr="009B5DA1">
        <w:rPr>
          <w:rFonts w:ascii="Times New Roman" w:hAnsi="Times New Roman" w:cs="Times New Roman"/>
          <w:lang w:val="id-ID"/>
        </w:rPr>
        <w:t xml:space="preserve"> berdasarkan hasil </w:t>
      </w:r>
      <w:r w:rsidRPr="009B5DA1">
        <w:rPr>
          <w:rFonts w:ascii="Times New Roman" w:hAnsi="Times New Roman" w:cs="Times New Roman"/>
          <w:i/>
          <w:iCs/>
          <w:lang w:val="id-ID"/>
        </w:rPr>
        <w:t>post test</w:t>
      </w:r>
      <w:r w:rsidRPr="009B5DA1">
        <w:rPr>
          <w:rFonts w:ascii="Times New Roman" w:hAnsi="Times New Roman" w:cs="Times New Roman"/>
          <w:lang w:val="id-ID"/>
        </w:rPr>
        <w:t xml:space="preserve"> 1</w:t>
      </w:r>
      <w:r w:rsidRPr="009B5DA1">
        <w:rPr>
          <w:rFonts w:ascii="Times New Roman" w:hAnsi="Times New Roman" w:cs="Times New Roman"/>
        </w:rPr>
        <w:t xml:space="preserve"> pada laki – laki adalah 4</w:t>
      </w:r>
      <w:r w:rsidRPr="009B5DA1">
        <w:rPr>
          <w:rFonts w:ascii="Times New Roman" w:hAnsi="Times New Roman" w:cs="Times New Roman"/>
          <w:lang w:val="id-ID"/>
        </w:rPr>
        <w:t>3</w:t>
      </w:r>
      <w:r w:rsidRPr="009B5DA1">
        <w:rPr>
          <w:rFonts w:ascii="Times New Roman" w:hAnsi="Times New Roman" w:cs="Times New Roman"/>
        </w:rPr>
        <w:t>,</w:t>
      </w:r>
      <w:r w:rsidRPr="009B5DA1">
        <w:rPr>
          <w:rFonts w:ascii="Times New Roman" w:hAnsi="Times New Roman" w:cs="Times New Roman"/>
          <w:lang w:val="id-ID"/>
        </w:rPr>
        <w:t>87</w:t>
      </w:r>
      <w:r w:rsidRPr="009B5DA1">
        <w:rPr>
          <w:rFonts w:ascii="Times New Roman" w:hAnsi="Times New Roman" w:cs="Times New Roman"/>
        </w:rPr>
        <w:t xml:space="preserve"> sementara rata – rata nilai pengetahuan </w:t>
      </w:r>
      <w:r w:rsidRPr="009B5DA1">
        <w:rPr>
          <w:rFonts w:ascii="Times New Roman" w:hAnsi="Times New Roman" w:cs="Times New Roman"/>
          <w:lang w:val="id-ID"/>
        </w:rPr>
        <w:t xml:space="preserve">berdasarkan hasil </w:t>
      </w:r>
      <w:r w:rsidRPr="009B5DA1">
        <w:rPr>
          <w:rFonts w:ascii="Times New Roman" w:hAnsi="Times New Roman" w:cs="Times New Roman"/>
          <w:i/>
          <w:iCs/>
          <w:lang w:val="id-ID"/>
        </w:rPr>
        <w:t xml:space="preserve">post test </w:t>
      </w:r>
      <w:r w:rsidRPr="009B5DA1">
        <w:rPr>
          <w:rFonts w:ascii="Times New Roman" w:hAnsi="Times New Roman" w:cs="Times New Roman"/>
          <w:lang w:val="id-ID"/>
        </w:rPr>
        <w:t>1</w:t>
      </w:r>
      <w:r w:rsidRPr="009B5DA1">
        <w:rPr>
          <w:rFonts w:ascii="Times New Roman" w:hAnsi="Times New Roman" w:cs="Times New Roman"/>
        </w:rPr>
        <w:t xml:space="preserve"> pada perempuan </w:t>
      </w:r>
      <w:r w:rsidRPr="009B5DA1">
        <w:rPr>
          <w:rFonts w:ascii="Times New Roman" w:hAnsi="Times New Roman" w:cs="Times New Roman"/>
          <w:lang w:val="id-ID"/>
        </w:rPr>
        <w:t>36</w:t>
      </w:r>
      <w:r w:rsidRPr="009B5DA1">
        <w:rPr>
          <w:rFonts w:ascii="Times New Roman" w:hAnsi="Times New Roman" w:cs="Times New Roman"/>
        </w:rPr>
        <w:t>,</w:t>
      </w:r>
      <w:r w:rsidRPr="009B5DA1">
        <w:rPr>
          <w:rFonts w:ascii="Times New Roman" w:hAnsi="Times New Roman" w:cs="Times New Roman"/>
          <w:lang w:val="id-ID"/>
        </w:rPr>
        <w:t>17</w:t>
      </w:r>
      <w:r w:rsidRPr="009B5DA1">
        <w:rPr>
          <w:rFonts w:ascii="Times New Roman" w:hAnsi="Times New Roman" w:cs="Times New Roman"/>
        </w:rPr>
        <w:t>. Hasil uji statistik didapatkan nilai p</w:t>
      </w:r>
      <w:r>
        <w:rPr>
          <w:rFonts w:ascii="Times New Roman" w:hAnsi="Times New Roman" w:cs="Times New Roman"/>
          <w:lang w:val="id-ID"/>
        </w:rPr>
        <w:t xml:space="preserve"> – </w:t>
      </w:r>
      <w:r w:rsidRPr="0059207D">
        <w:rPr>
          <w:rFonts w:ascii="Times New Roman" w:hAnsi="Times New Roman" w:cs="Times New Roman"/>
          <w:i/>
          <w:iCs/>
          <w:lang w:val="id-ID"/>
        </w:rPr>
        <w:t xml:space="preserve">value </w:t>
      </w:r>
      <w:r>
        <w:rPr>
          <w:rFonts w:ascii="Times New Roman" w:hAnsi="Times New Roman" w:cs="Times New Roman"/>
          <w:lang w:val="id-ID"/>
        </w:rPr>
        <w:t xml:space="preserve">= </w:t>
      </w:r>
      <w:r w:rsidRPr="009B5DA1">
        <w:rPr>
          <w:rFonts w:ascii="Times New Roman" w:hAnsi="Times New Roman" w:cs="Times New Roman"/>
        </w:rPr>
        <w:t>0,0</w:t>
      </w:r>
      <w:r>
        <w:rPr>
          <w:rFonts w:ascii="Times New Roman" w:hAnsi="Times New Roman" w:cs="Times New Roman"/>
          <w:lang w:val="id-ID"/>
        </w:rPr>
        <w:t>48 (&lt; 0,05)</w:t>
      </w:r>
      <w:r w:rsidRPr="009B5DA1">
        <w:rPr>
          <w:rFonts w:ascii="Times New Roman" w:hAnsi="Times New Roman" w:cs="Times New Roman"/>
        </w:rPr>
        <w:t xml:space="preserve"> </w:t>
      </w:r>
      <w:r w:rsidRPr="00764362">
        <w:rPr>
          <w:rFonts w:ascii="Times New Roman" w:hAnsi="Times New Roman" w:cs="Times New Roman"/>
        </w:rPr>
        <w:t xml:space="preserve">artinya </w:t>
      </w:r>
      <w:r w:rsidRPr="00764362">
        <w:rPr>
          <w:rFonts w:ascii="Times New Roman" w:hAnsi="Times New Roman" w:cs="Times New Roman"/>
          <w:lang w:val="id-ID"/>
        </w:rPr>
        <w:t>media</w:t>
      </w:r>
      <w:r w:rsidRPr="00764362">
        <w:rPr>
          <w:rFonts w:ascii="Times New Roman" w:hAnsi="Times New Roman" w:cs="Times New Roman"/>
        </w:rPr>
        <w:t xml:space="preserve"> </w:t>
      </w:r>
      <w:r w:rsidRPr="00764362">
        <w:rPr>
          <w:rFonts w:ascii="Times New Roman" w:hAnsi="Times New Roman" w:cs="Times New Roman"/>
          <w:lang w:val="id-ID"/>
        </w:rPr>
        <w:t>kartu kuartet</w:t>
      </w:r>
      <w:r w:rsidRPr="00764362">
        <w:rPr>
          <w:rFonts w:ascii="Times New Roman" w:hAnsi="Times New Roman" w:cs="Times New Roman"/>
        </w:rPr>
        <w:t xml:space="preserve"> efektif meningkatkan pengetahuan siswa Sekolah Dasar</w:t>
      </w:r>
      <w:r>
        <w:rPr>
          <w:rFonts w:ascii="Times New Roman" w:hAnsi="Times New Roman" w:cs="Times New Roman"/>
          <w:color w:val="FF0000"/>
          <w:lang w:val="id-ID"/>
        </w:rPr>
        <w:t xml:space="preserve"> </w:t>
      </w:r>
      <w:r w:rsidRPr="00FC32A3">
        <w:rPr>
          <w:rFonts w:ascii="Times New Roman" w:hAnsi="Times New Roman" w:cs="Times New Roman"/>
          <w:lang w:val="id-ID"/>
        </w:rPr>
        <w:t>baik laki-laki maupun perempuan.</w:t>
      </w:r>
    </w:p>
    <w:p w:rsidR="0001021C" w:rsidRDefault="0001021C" w:rsidP="0001021C">
      <w:pPr>
        <w:autoSpaceDE w:val="0"/>
        <w:autoSpaceDN w:val="0"/>
        <w:adjustRightInd w:val="0"/>
        <w:spacing w:line="320" w:lineRule="atLeast"/>
        <w:ind w:left="567" w:right="60"/>
        <w:jc w:val="center"/>
        <w:rPr>
          <w:rFonts w:ascii="Times New Roman" w:hAnsi="Times New Roman" w:cs="Times New Roman"/>
          <w:b/>
          <w:bCs/>
          <w:sz w:val="22"/>
          <w:szCs w:val="22"/>
        </w:rPr>
      </w:pPr>
      <w:r w:rsidRPr="009B5DA1">
        <w:rPr>
          <w:rFonts w:ascii="Times New Roman" w:hAnsi="Times New Roman" w:cs="Times New Roman"/>
          <w:b/>
          <w:bCs/>
          <w:sz w:val="22"/>
          <w:szCs w:val="22"/>
        </w:rPr>
        <w:t xml:space="preserve">Tabel </w:t>
      </w:r>
      <w:r w:rsidRPr="009B5DA1">
        <w:rPr>
          <w:rFonts w:ascii="Times New Roman" w:hAnsi="Times New Roman" w:cs="Times New Roman"/>
          <w:b/>
          <w:bCs/>
          <w:sz w:val="22"/>
          <w:szCs w:val="22"/>
          <w:lang w:val="id-ID"/>
        </w:rPr>
        <w:t>5</w:t>
      </w:r>
      <w:r w:rsidRPr="009B5DA1">
        <w:rPr>
          <w:rFonts w:ascii="Times New Roman" w:hAnsi="Times New Roman" w:cs="Times New Roman"/>
          <w:b/>
          <w:bCs/>
          <w:sz w:val="22"/>
          <w:szCs w:val="22"/>
        </w:rPr>
        <w:t>.</w:t>
      </w:r>
      <w:r w:rsidRPr="009B5DA1">
        <w:rPr>
          <w:rFonts w:ascii="Times New Roman" w:hAnsi="Times New Roman" w:cs="Times New Roman"/>
          <w:b/>
          <w:bCs/>
          <w:sz w:val="22"/>
          <w:szCs w:val="22"/>
          <w:lang w:val="id-ID"/>
        </w:rPr>
        <w:t xml:space="preserve"> </w:t>
      </w:r>
      <w:r>
        <w:rPr>
          <w:rFonts w:ascii="Times New Roman" w:hAnsi="Times New Roman" w:cs="Times New Roman"/>
          <w:b/>
          <w:bCs/>
          <w:sz w:val="22"/>
          <w:szCs w:val="22"/>
          <w:lang w:val="id-ID"/>
        </w:rPr>
        <w:t>7</w:t>
      </w:r>
      <w:r w:rsidRPr="009B5DA1">
        <w:rPr>
          <w:rFonts w:ascii="Times New Roman" w:hAnsi="Times New Roman" w:cs="Times New Roman"/>
          <w:b/>
          <w:bCs/>
          <w:sz w:val="22"/>
          <w:szCs w:val="22"/>
          <w:lang w:val="id-ID"/>
        </w:rPr>
        <w:t xml:space="preserve"> </w:t>
      </w:r>
      <w:r w:rsidRPr="009B5DA1">
        <w:rPr>
          <w:rFonts w:ascii="Times New Roman" w:hAnsi="Times New Roman" w:cs="Times New Roman"/>
          <w:b/>
          <w:bCs/>
          <w:sz w:val="22"/>
          <w:szCs w:val="22"/>
        </w:rPr>
        <w:t xml:space="preserve">Rata – Rata Nilai Pengetahuan </w:t>
      </w:r>
      <w:r w:rsidRPr="009B5DA1">
        <w:rPr>
          <w:rFonts w:ascii="Times New Roman" w:hAnsi="Times New Roman" w:cs="Times New Roman"/>
          <w:b/>
          <w:bCs/>
          <w:i/>
          <w:iCs/>
          <w:sz w:val="22"/>
          <w:szCs w:val="22"/>
          <w:lang w:val="id-ID"/>
        </w:rPr>
        <w:t>(Post Test 1)</w:t>
      </w:r>
      <w:r w:rsidRPr="009B5DA1">
        <w:rPr>
          <w:rFonts w:ascii="Times New Roman" w:hAnsi="Times New Roman" w:cs="Times New Roman"/>
          <w:b/>
          <w:bCs/>
          <w:sz w:val="22"/>
          <w:szCs w:val="22"/>
          <w:lang w:val="id-ID"/>
        </w:rPr>
        <w:t xml:space="preserve"> </w:t>
      </w:r>
      <w:r w:rsidRPr="009B5DA1">
        <w:rPr>
          <w:rFonts w:ascii="Times New Roman" w:hAnsi="Times New Roman" w:cs="Times New Roman"/>
          <w:b/>
          <w:bCs/>
          <w:sz w:val="22"/>
          <w:szCs w:val="22"/>
        </w:rPr>
        <w:t xml:space="preserve">Pada </w:t>
      </w:r>
      <w:r w:rsidRPr="009B5DA1">
        <w:rPr>
          <w:rFonts w:ascii="Times New Roman" w:hAnsi="Times New Roman" w:cs="Times New Roman"/>
          <w:b/>
          <w:bCs/>
          <w:sz w:val="22"/>
          <w:szCs w:val="22"/>
          <w:lang w:val="id-ID"/>
        </w:rPr>
        <w:t>Tingkat Kelas</w:t>
      </w:r>
      <w:r>
        <w:rPr>
          <w:rFonts w:ascii="Times New Roman" w:hAnsi="Times New Roman" w:cs="Times New Roman"/>
          <w:b/>
          <w:bCs/>
          <w:sz w:val="22"/>
          <w:szCs w:val="22"/>
          <w:lang w:val="id-ID"/>
        </w:rPr>
        <w:t xml:space="preserve"> 3 Dan Kelas 4</w:t>
      </w:r>
      <w:r w:rsidRPr="009B5DA1">
        <w:rPr>
          <w:rFonts w:ascii="Times New Roman" w:hAnsi="Times New Roman" w:cs="Times New Roman"/>
          <w:b/>
          <w:bCs/>
          <w:sz w:val="22"/>
          <w:szCs w:val="22"/>
        </w:rPr>
        <w:t xml:space="preserve"> Sesudah Diberikan Media </w:t>
      </w:r>
      <w:r w:rsidRPr="009B5DA1">
        <w:rPr>
          <w:rFonts w:ascii="Times New Roman" w:hAnsi="Times New Roman" w:cs="Times New Roman"/>
          <w:b/>
          <w:bCs/>
          <w:sz w:val="22"/>
          <w:szCs w:val="22"/>
          <w:lang w:val="id-ID"/>
        </w:rPr>
        <w:t>Kartu Kuartet</w:t>
      </w:r>
      <w:r w:rsidRPr="009B5DA1">
        <w:rPr>
          <w:rFonts w:ascii="Times New Roman" w:hAnsi="Times New Roman" w:cs="Times New Roman"/>
          <w:b/>
          <w:bCs/>
          <w:sz w:val="22"/>
          <w:szCs w:val="22"/>
        </w:rPr>
        <w:t xml:space="preserve"> (n = </w:t>
      </w:r>
      <w:r w:rsidRPr="009B5DA1">
        <w:rPr>
          <w:rFonts w:ascii="Times New Roman" w:hAnsi="Times New Roman" w:cs="Times New Roman"/>
          <w:b/>
          <w:bCs/>
          <w:sz w:val="22"/>
          <w:szCs w:val="22"/>
          <w:lang w:val="id-ID"/>
        </w:rPr>
        <w:t>80</w:t>
      </w:r>
      <w:r w:rsidRPr="009B5DA1">
        <w:rPr>
          <w:rFonts w:ascii="Times New Roman" w:hAnsi="Times New Roman" w:cs="Times New Roman"/>
          <w:b/>
          <w:bCs/>
          <w:sz w:val="22"/>
          <w:szCs w:val="22"/>
        </w:rPr>
        <w:t>)</w:t>
      </w:r>
    </w:p>
    <w:p w:rsidR="0001021C" w:rsidRPr="00385E95" w:rsidRDefault="0001021C" w:rsidP="0001021C">
      <w:pPr>
        <w:autoSpaceDE w:val="0"/>
        <w:autoSpaceDN w:val="0"/>
        <w:adjustRightInd w:val="0"/>
        <w:spacing w:line="320" w:lineRule="atLeast"/>
        <w:ind w:left="567" w:right="60"/>
        <w:jc w:val="center"/>
        <w:rPr>
          <w:rFonts w:ascii="Times New Roman" w:hAnsi="Times New Roman" w:cs="Times New Roman"/>
          <w:b/>
          <w:bCs/>
          <w:sz w:val="16"/>
          <w:szCs w:val="16"/>
        </w:rPr>
      </w:pPr>
    </w:p>
    <w:tbl>
      <w:tblPr>
        <w:tblW w:w="5913" w:type="dxa"/>
        <w:tblInd w:w="1649" w:type="dxa"/>
        <w:tblLook w:val="04A0" w:firstRow="1" w:lastRow="0" w:firstColumn="1" w:lastColumn="0" w:noHBand="0" w:noVBand="1"/>
      </w:tblPr>
      <w:tblGrid>
        <w:gridCol w:w="2290"/>
        <w:gridCol w:w="1768"/>
        <w:gridCol w:w="1855"/>
      </w:tblGrid>
      <w:tr w:rsidR="0001021C" w:rsidRPr="00385E95" w:rsidTr="00862D0B">
        <w:trPr>
          <w:trHeight w:val="289"/>
        </w:trPr>
        <w:tc>
          <w:tcPr>
            <w:tcW w:w="2290" w:type="dxa"/>
            <w:tcBorders>
              <w:top w:val="nil"/>
              <w:left w:val="nil"/>
              <w:bottom w:val="single" w:sz="4" w:space="0" w:color="auto"/>
              <w:right w:val="nil"/>
            </w:tcBorders>
            <w:shd w:val="clear" w:color="auto" w:fill="auto"/>
            <w:noWrap/>
            <w:vAlign w:val="center"/>
            <w:hideMark/>
          </w:tcPr>
          <w:p w:rsidR="0001021C" w:rsidRPr="00385E95" w:rsidRDefault="0001021C" w:rsidP="00862D0B">
            <w:pPr>
              <w:jc w:val="center"/>
              <w:rPr>
                <w:rFonts w:ascii="Times New Roman" w:eastAsia="Times New Roman" w:hAnsi="Times New Roman" w:cs="Times New Roman"/>
                <w:b/>
                <w:bCs/>
                <w:color w:val="000000"/>
                <w:sz w:val="22"/>
                <w:szCs w:val="22"/>
                <w:lang w:val="id-ID" w:eastAsia="id-ID"/>
              </w:rPr>
            </w:pPr>
            <w:r w:rsidRPr="00385E95">
              <w:rPr>
                <w:rFonts w:ascii="Times New Roman" w:eastAsia="Times New Roman" w:hAnsi="Times New Roman" w:cs="Times New Roman"/>
                <w:b/>
                <w:bCs/>
                <w:color w:val="000000"/>
                <w:sz w:val="22"/>
                <w:szCs w:val="22"/>
                <w:lang w:val="id-ID" w:eastAsia="id-ID"/>
              </w:rPr>
              <w:t>Tingkat Kelas</w:t>
            </w:r>
          </w:p>
        </w:tc>
        <w:tc>
          <w:tcPr>
            <w:tcW w:w="1768" w:type="dxa"/>
            <w:tcBorders>
              <w:top w:val="nil"/>
              <w:left w:val="nil"/>
              <w:bottom w:val="single" w:sz="4" w:space="0" w:color="auto"/>
              <w:right w:val="nil"/>
            </w:tcBorders>
            <w:shd w:val="clear" w:color="auto" w:fill="auto"/>
            <w:noWrap/>
            <w:vAlign w:val="center"/>
            <w:hideMark/>
          </w:tcPr>
          <w:p w:rsidR="0001021C" w:rsidRPr="00385E95" w:rsidRDefault="0001021C" w:rsidP="00862D0B">
            <w:pPr>
              <w:jc w:val="center"/>
              <w:rPr>
                <w:rFonts w:ascii="Times New Roman" w:eastAsia="Times New Roman" w:hAnsi="Times New Roman" w:cs="Times New Roman"/>
                <w:b/>
                <w:bCs/>
                <w:color w:val="000000"/>
                <w:sz w:val="22"/>
                <w:szCs w:val="22"/>
                <w:lang w:val="id-ID" w:eastAsia="id-ID"/>
              </w:rPr>
            </w:pPr>
            <w:r w:rsidRPr="00385E95">
              <w:rPr>
                <w:rFonts w:ascii="Times New Roman" w:eastAsia="Times New Roman" w:hAnsi="Times New Roman" w:cs="Times New Roman"/>
                <w:b/>
                <w:bCs/>
                <w:color w:val="000000"/>
                <w:sz w:val="22"/>
                <w:szCs w:val="22"/>
                <w:lang w:val="id-ID" w:eastAsia="id-ID"/>
              </w:rPr>
              <w:t>Mean Rank</w:t>
            </w:r>
          </w:p>
        </w:tc>
        <w:tc>
          <w:tcPr>
            <w:tcW w:w="1855" w:type="dxa"/>
            <w:tcBorders>
              <w:top w:val="nil"/>
              <w:left w:val="nil"/>
              <w:bottom w:val="single" w:sz="4" w:space="0" w:color="auto"/>
              <w:right w:val="nil"/>
            </w:tcBorders>
            <w:shd w:val="clear" w:color="auto" w:fill="auto"/>
            <w:noWrap/>
            <w:vAlign w:val="center"/>
            <w:hideMark/>
          </w:tcPr>
          <w:p w:rsidR="0001021C" w:rsidRPr="00385E95" w:rsidRDefault="0001021C" w:rsidP="00862D0B">
            <w:pPr>
              <w:jc w:val="center"/>
              <w:rPr>
                <w:rFonts w:ascii="Times New Roman" w:eastAsia="Times New Roman" w:hAnsi="Times New Roman" w:cs="Times New Roman"/>
                <w:b/>
                <w:bCs/>
                <w:i/>
                <w:iCs/>
                <w:color w:val="000000"/>
                <w:sz w:val="22"/>
                <w:szCs w:val="22"/>
                <w:lang w:val="id-ID" w:eastAsia="id-ID"/>
              </w:rPr>
            </w:pPr>
            <w:r w:rsidRPr="00385E95">
              <w:rPr>
                <w:rFonts w:ascii="Times New Roman" w:eastAsia="Times New Roman" w:hAnsi="Times New Roman" w:cs="Times New Roman"/>
                <w:b/>
                <w:bCs/>
                <w:i/>
                <w:iCs/>
                <w:color w:val="000000"/>
                <w:sz w:val="22"/>
                <w:szCs w:val="22"/>
                <w:lang w:val="id-ID" w:eastAsia="id-ID"/>
              </w:rPr>
              <w:t>p - value</w:t>
            </w:r>
          </w:p>
        </w:tc>
      </w:tr>
      <w:tr w:rsidR="0001021C" w:rsidRPr="00385E95" w:rsidTr="00862D0B">
        <w:trPr>
          <w:trHeight w:val="289"/>
        </w:trPr>
        <w:tc>
          <w:tcPr>
            <w:tcW w:w="2290" w:type="dxa"/>
            <w:tcBorders>
              <w:top w:val="nil"/>
              <w:left w:val="nil"/>
              <w:bottom w:val="single" w:sz="4" w:space="0" w:color="auto"/>
              <w:right w:val="nil"/>
            </w:tcBorders>
            <w:shd w:val="clear" w:color="auto" w:fill="auto"/>
            <w:noWrap/>
            <w:vAlign w:val="bottom"/>
            <w:hideMark/>
          </w:tcPr>
          <w:p w:rsidR="0001021C" w:rsidRPr="00385E95" w:rsidRDefault="0001021C" w:rsidP="00862D0B">
            <w:pPr>
              <w:jc w:val="center"/>
              <w:rPr>
                <w:rFonts w:ascii="Times New Roman" w:eastAsia="Times New Roman" w:hAnsi="Times New Roman" w:cs="Times New Roman"/>
                <w:color w:val="000000"/>
                <w:sz w:val="22"/>
                <w:szCs w:val="22"/>
                <w:lang w:val="id-ID" w:eastAsia="id-ID"/>
              </w:rPr>
            </w:pPr>
            <w:r w:rsidRPr="00385E95">
              <w:rPr>
                <w:rFonts w:ascii="Times New Roman" w:eastAsia="Times New Roman" w:hAnsi="Times New Roman" w:cs="Times New Roman"/>
                <w:color w:val="000000"/>
                <w:sz w:val="22"/>
                <w:szCs w:val="22"/>
                <w:lang w:val="id-ID" w:eastAsia="id-ID"/>
              </w:rPr>
              <w:t>Kelas 3</w:t>
            </w:r>
          </w:p>
        </w:tc>
        <w:tc>
          <w:tcPr>
            <w:tcW w:w="1768" w:type="dxa"/>
            <w:tcBorders>
              <w:top w:val="nil"/>
              <w:left w:val="nil"/>
              <w:bottom w:val="single" w:sz="4" w:space="0" w:color="auto"/>
              <w:right w:val="nil"/>
            </w:tcBorders>
            <w:shd w:val="clear" w:color="auto" w:fill="auto"/>
            <w:noWrap/>
            <w:vAlign w:val="center"/>
            <w:hideMark/>
          </w:tcPr>
          <w:p w:rsidR="0001021C" w:rsidRPr="00385E95" w:rsidRDefault="0001021C" w:rsidP="00862D0B">
            <w:pPr>
              <w:jc w:val="center"/>
              <w:rPr>
                <w:rFonts w:ascii="Times New Roman" w:eastAsia="Times New Roman" w:hAnsi="Times New Roman" w:cs="Times New Roman"/>
                <w:color w:val="000000"/>
                <w:sz w:val="22"/>
                <w:szCs w:val="22"/>
                <w:lang w:val="id-ID" w:eastAsia="id-ID"/>
              </w:rPr>
            </w:pPr>
            <w:r w:rsidRPr="00385E95">
              <w:rPr>
                <w:rFonts w:ascii="Times New Roman" w:eastAsia="Times New Roman" w:hAnsi="Times New Roman" w:cs="Times New Roman"/>
                <w:color w:val="000000"/>
                <w:sz w:val="22"/>
                <w:szCs w:val="22"/>
                <w:lang w:val="id-ID" w:eastAsia="id-ID"/>
              </w:rPr>
              <w:t>37,57</w:t>
            </w:r>
          </w:p>
        </w:tc>
        <w:tc>
          <w:tcPr>
            <w:tcW w:w="1855" w:type="dxa"/>
            <w:vMerge w:val="restart"/>
            <w:tcBorders>
              <w:top w:val="nil"/>
              <w:left w:val="nil"/>
              <w:bottom w:val="single" w:sz="4" w:space="0" w:color="000000"/>
              <w:right w:val="nil"/>
            </w:tcBorders>
            <w:shd w:val="clear" w:color="auto" w:fill="auto"/>
            <w:noWrap/>
            <w:vAlign w:val="center"/>
            <w:hideMark/>
          </w:tcPr>
          <w:p w:rsidR="0001021C" w:rsidRPr="00385E95" w:rsidRDefault="0001021C" w:rsidP="00862D0B">
            <w:pPr>
              <w:jc w:val="center"/>
              <w:rPr>
                <w:rFonts w:ascii="Times New Roman" w:eastAsia="Times New Roman" w:hAnsi="Times New Roman" w:cs="Times New Roman"/>
                <w:color w:val="000000"/>
                <w:sz w:val="22"/>
                <w:szCs w:val="22"/>
                <w:lang w:val="id-ID" w:eastAsia="id-ID"/>
              </w:rPr>
            </w:pPr>
            <w:r w:rsidRPr="00385E95">
              <w:rPr>
                <w:rFonts w:ascii="Times New Roman" w:eastAsia="Times New Roman" w:hAnsi="Times New Roman" w:cs="Times New Roman"/>
                <w:color w:val="000000"/>
                <w:sz w:val="22"/>
                <w:szCs w:val="22"/>
                <w:lang w:val="id-ID" w:eastAsia="id-ID"/>
              </w:rPr>
              <w:t>0,085</w:t>
            </w:r>
          </w:p>
        </w:tc>
      </w:tr>
      <w:tr w:rsidR="0001021C" w:rsidRPr="00385E95" w:rsidTr="00862D0B">
        <w:trPr>
          <w:trHeight w:val="289"/>
        </w:trPr>
        <w:tc>
          <w:tcPr>
            <w:tcW w:w="2290" w:type="dxa"/>
            <w:tcBorders>
              <w:top w:val="nil"/>
              <w:left w:val="nil"/>
              <w:bottom w:val="single" w:sz="4" w:space="0" w:color="auto"/>
              <w:right w:val="nil"/>
            </w:tcBorders>
            <w:shd w:val="clear" w:color="auto" w:fill="auto"/>
            <w:noWrap/>
            <w:vAlign w:val="bottom"/>
            <w:hideMark/>
          </w:tcPr>
          <w:p w:rsidR="0001021C" w:rsidRPr="00385E95" w:rsidRDefault="0001021C" w:rsidP="00862D0B">
            <w:pPr>
              <w:jc w:val="center"/>
              <w:rPr>
                <w:rFonts w:ascii="Times New Roman" w:eastAsia="Times New Roman" w:hAnsi="Times New Roman" w:cs="Times New Roman"/>
                <w:color w:val="000000"/>
                <w:sz w:val="22"/>
                <w:szCs w:val="22"/>
                <w:lang w:val="id-ID" w:eastAsia="id-ID"/>
              </w:rPr>
            </w:pPr>
            <w:r w:rsidRPr="00385E95">
              <w:rPr>
                <w:rFonts w:ascii="Times New Roman" w:eastAsia="Times New Roman" w:hAnsi="Times New Roman" w:cs="Times New Roman"/>
                <w:color w:val="000000"/>
                <w:sz w:val="22"/>
                <w:szCs w:val="22"/>
                <w:lang w:val="id-ID" w:eastAsia="id-ID"/>
              </w:rPr>
              <w:t>Kelas 4</w:t>
            </w:r>
          </w:p>
        </w:tc>
        <w:tc>
          <w:tcPr>
            <w:tcW w:w="1768" w:type="dxa"/>
            <w:tcBorders>
              <w:top w:val="nil"/>
              <w:left w:val="nil"/>
              <w:bottom w:val="single" w:sz="4" w:space="0" w:color="auto"/>
              <w:right w:val="nil"/>
            </w:tcBorders>
            <w:shd w:val="clear" w:color="auto" w:fill="auto"/>
            <w:noWrap/>
            <w:vAlign w:val="center"/>
            <w:hideMark/>
          </w:tcPr>
          <w:p w:rsidR="0001021C" w:rsidRPr="00385E95" w:rsidRDefault="0001021C" w:rsidP="00862D0B">
            <w:pPr>
              <w:jc w:val="center"/>
              <w:rPr>
                <w:rFonts w:ascii="Times New Roman" w:eastAsia="Times New Roman" w:hAnsi="Times New Roman" w:cs="Times New Roman"/>
                <w:color w:val="000000"/>
                <w:sz w:val="22"/>
                <w:szCs w:val="22"/>
                <w:lang w:val="id-ID" w:eastAsia="id-ID"/>
              </w:rPr>
            </w:pPr>
            <w:r w:rsidRPr="00385E95">
              <w:rPr>
                <w:rFonts w:ascii="Times New Roman" w:eastAsia="Times New Roman" w:hAnsi="Times New Roman" w:cs="Times New Roman"/>
                <w:color w:val="000000"/>
                <w:sz w:val="22"/>
                <w:szCs w:val="22"/>
                <w:lang w:val="id-ID" w:eastAsia="id-ID"/>
              </w:rPr>
              <w:t>44,27</w:t>
            </w:r>
          </w:p>
        </w:tc>
        <w:tc>
          <w:tcPr>
            <w:tcW w:w="1855" w:type="dxa"/>
            <w:vMerge/>
            <w:tcBorders>
              <w:top w:val="nil"/>
              <w:left w:val="nil"/>
              <w:bottom w:val="single" w:sz="4" w:space="0" w:color="000000"/>
              <w:right w:val="nil"/>
            </w:tcBorders>
            <w:vAlign w:val="center"/>
            <w:hideMark/>
          </w:tcPr>
          <w:p w:rsidR="0001021C" w:rsidRPr="00385E95" w:rsidRDefault="0001021C" w:rsidP="00862D0B">
            <w:pPr>
              <w:rPr>
                <w:rFonts w:ascii="Times New Roman" w:eastAsia="Times New Roman" w:hAnsi="Times New Roman" w:cs="Times New Roman"/>
                <w:color w:val="000000"/>
                <w:sz w:val="22"/>
                <w:szCs w:val="22"/>
                <w:lang w:val="id-ID" w:eastAsia="id-ID"/>
              </w:rPr>
            </w:pPr>
          </w:p>
        </w:tc>
      </w:tr>
      <w:tr w:rsidR="0001021C" w:rsidRPr="00385E95" w:rsidTr="00862D0B">
        <w:trPr>
          <w:trHeight w:val="289"/>
        </w:trPr>
        <w:tc>
          <w:tcPr>
            <w:tcW w:w="2290" w:type="dxa"/>
            <w:tcBorders>
              <w:top w:val="nil"/>
              <w:left w:val="nil"/>
              <w:bottom w:val="nil"/>
              <w:right w:val="nil"/>
            </w:tcBorders>
            <w:shd w:val="clear" w:color="auto" w:fill="auto"/>
            <w:noWrap/>
            <w:vAlign w:val="bottom"/>
            <w:hideMark/>
          </w:tcPr>
          <w:p w:rsidR="0001021C" w:rsidRPr="00385E95" w:rsidRDefault="0001021C" w:rsidP="00862D0B">
            <w:pPr>
              <w:rPr>
                <w:rFonts w:ascii="Times New Roman" w:eastAsia="Times New Roman" w:hAnsi="Times New Roman" w:cs="Times New Roman"/>
                <w:i/>
                <w:iCs/>
                <w:color w:val="000000"/>
                <w:sz w:val="22"/>
                <w:szCs w:val="22"/>
                <w:lang w:val="id-ID" w:eastAsia="id-ID"/>
              </w:rPr>
            </w:pPr>
            <w:r w:rsidRPr="00385E95">
              <w:rPr>
                <w:rFonts w:ascii="Times New Roman" w:eastAsia="Times New Roman" w:hAnsi="Times New Roman" w:cs="Times New Roman"/>
                <w:i/>
                <w:iCs/>
                <w:color w:val="000000"/>
                <w:sz w:val="22"/>
                <w:szCs w:val="22"/>
                <w:lang w:val="id-ID" w:eastAsia="id-ID"/>
              </w:rPr>
              <w:t>* Mann Whitney</w:t>
            </w:r>
          </w:p>
        </w:tc>
        <w:tc>
          <w:tcPr>
            <w:tcW w:w="1768" w:type="dxa"/>
            <w:tcBorders>
              <w:top w:val="nil"/>
              <w:left w:val="nil"/>
              <w:bottom w:val="nil"/>
              <w:right w:val="nil"/>
            </w:tcBorders>
            <w:shd w:val="clear" w:color="auto" w:fill="auto"/>
            <w:noWrap/>
            <w:vAlign w:val="bottom"/>
            <w:hideMark/>
          </w:tcPr>
          <w:p w:rsidR="0001021C" w:rsidRPr="00385E95" w:rsidRDefault="0001021C" w:rsidP="00862D0B">
            <w:pPr>
              <w:rPr>
                <w:rFonts w:ascii="Times New Roman" w:eastAsia="Times New Roman" w:hAnsi="Times New Roman" w:cs="Times New Roman"/>
                <w:i/>
                <w:iCs/>
                <w:color w:val="000000"/>
                <w:sz w:val="22"/>
                <w:szCs w:val="22"/>
                <w:lang w:val="id-ID" w:eastAsia="id-ID"/>
              </w:rPr>
            </w:pPr>
          </w:p>
        </w:tc>
        <w:tc>
          <w:tcPr>
            <w:tcW w:w="1855" w:type="dxa"/>
            <w:tcBorders>
              <w:top w:val="nil"/>
              <w:left w:val="nil"/>
              <w:bottom w:val="nil"/>
              <w:right w:val="nil"/>
            </w:tcBorders>
            <w:shd w:val="clear" w:color="auto" w:fill="auto"/>
            <w:noWrap/>
            <w:vAlign w:val="bottom"/>
            <w:hideMark/>
          </w:tcPr>
          <w:p w:rsidR="0001021C" w:rsidRPr="00385E95" w:rsidRDefault="0001021C" w:rsidP="00862D0B">
            <w:pPr>
              <w:rPr>
                <w:rFonts w:ascii="Times New Roman" w:eastAsia="Times New Roman" w:hAnsi="Times New Roman" w:cs="Times New Roman"/>
                <w:sz w:val="20"/>
                <w:szCs w:val="20"/>
                <w:lang w:val="id-ID" w:eastAsia="id-ID"/>
              </w:rPr>
            </w:pPr>
          </w:p>
        </w:tc>
      </w:tr>
    </w:tbl>
    <w:p w:rsidR="0001021C" w:rsidRPr="009B5DA1" w:rsidRDefault="0001021C" w:rsidP="0001021C">
      <w:pPr>
        <w:autoSpaceDE w:val="0"/>
        <w:autoSpaceDN w:val="0"/>
        <w:adjustRightInd w:val="0"/>
        <w:spacing w:line="320" w:lineRule="atLeast"/>
        <w:ind w:right="60"/>
        <w:rPr>
          <w:rFonts w:ascii="Times New Roman" w:hAnsi="Times New Roman" w:cs="Times New Roman"/>
          <w:b/>
          <w:bCs/>
          <w:sz w:val="22"/>
          <w:szCs w:val="22"/>
          <w:lang w:val="id-ID"/>
        </w:rPr>
      </w:pPr>
    </w:p>
    <w:p w:rsidR="0001021C" w:rsidRDefault="0001021C" w:rsidP="0001021C">
      <w:pPr>
        <w:spacing w:line="480" w:lineRule="auto"/>
        <w:jc w:val="both"/>
        <w:rPr>
          <w:rFonts w:ascii="Times New Roman" w:hAnsi="Times New Roman" w:cs="Times New Roman"/>
          <w:color w:val="FF0000"/>
        </w:rPr>
      </w:pPr>
    </w:p>
    <w:p w:rsidR="0001021C" w:rsidRPr="0066374F" w:rsidRDefault="0001021C" w:rsidP="0001021C">
      <w:pPr>
        <w:spacing w:line="480" w:lineRule="auto"/>
        <w:jc w:val="both"/>
        <w:rPr>
          <w:rFonts w:ascii="Times New Roman" w:hAnsi="Times New Roman" w:cs="Times New Roman"/>
          <w:color w:val="FF0000"/>
        </w:rPr>
      </w:pPr>
    </w:p>
    <w:p w:rsidR="0001021C" w:rsidRPr="00FC32A3" w:rsidRDefault="0001021C" w:rsidP="0001021C">
      <w:pPr>
        <w:spacing w:line="480" w:lineRule="auto"/>
        <w:ind w:left="567" w:firstLine="709"/>
        <w:jc w:val="both"/>
        <w:rPr>
          <w:rFonts w:ascii="Times New Roman" w:hAnsi="Times New Roman" w:cs="Times New Roman"/>
          <w:color w:val="FF0000"/>
        </w:rPr>
      </w:pPr>
      <w:r w:rsidRPr="009B5DA1">
        <w:rPr>
          <w:rFonts w:ascii="Times New Roman" w:hAnsi="Times New Roman" w:cs="Times New Roman"/>
        </w:rPr>
        <w:t>Berdasarkan tabel 5.</w:t>
      </w:r>
      <w:r>
        <w:rPr>
          <w:rFonts w:ascii="Times New Roman" w:hAnsi="Times New Roman" w:cs="Times New Roman"/>
          <w:lang w:val="id-ID"/>
        </w:rPr>
        <w:t>7</w:t>
      </w:r>
      <w:r w:rsidRPr="009B5DA1">
        <w:rPr>
          <w:rFonts w:ascii="Times New Roman" w:hAnsi="Times New Roman" w:cs="Times New Roman"/>
        </w:rPr>
        <w:t xml:space="preserve"> menunjukkan bahwa </w:t>
      </w:r>
      <w:r w:rsidRPr="009B5DA1">
        <w:rPr>
          <w:rFonts w:ascii="Times New Roman" w:hAnsi="Times New Roman" w:cs="Times New Roman"/>
          <w:i/>
          <w:iCs/>
        </w:rPr>
        <w:t>mean rank</w:t>
      </w:r>
      <w:r w:rsidRPr="009B5DA1">
        <w:rPr>
          <w:rFonts w:ascii="Times New Roman" w:hAnsi="Times New Roman" w:cs="Times New Roman"/>
          <w:lang w:val="id-ID"/>
        </w:rPr>
        <w:t xml:space="preserve"> berdasarkan hasil </w:t>
      </w:r>
      <w:r w:rsidRPr="009B5DA1">
        <w:rPr>
          <w:rFonts w:ascii="Times New Roman" w:hAnsi="Times New Roman" w:cs="Times New Roman"/>
          <w:i/>
          <w:iCs/>
          <w:lang w:val="id-ID"/>
        </w:rPr>
        <w:t>post test</w:t>
      </w:r>
      <w:r w:rsidRPr="009B5DA1">
        <w:rPr>
          <w:rFonts w:ascii="Times New Roman" w:hAnsi="Times New Roman" w:cs="Times New Roman"/>
          <w:lang w:val="id-ID"/>
        </w:rPr>
        <w:t xml:space="preserve"> 1</w:t>
      </w:r>
      <w:r w:rsidRPr="009B5DA1">
        <w:rPr>
          <w:rFonts w:ascii="Times New Roman" w:hAnsi="Times New Roman" w:cs="Times New Roman"/>
        </w:rPr>
        <w:t xml:space="preserve"> siswa kelas </w:t>
      </w:r>
      <w:r w:rsidRPr="009B5DA1">
        <w:rPr>
          <w:rFonts w:ascii="Times New Roman" w:hAnsi="Times New Roman" w:cs="Times New Roman"/>
          <w:lang w:val="id-ID"/>
        </w:rPr>
        <w:t>3</w:t>
      </w:r>
      <w:r w:rsidRPr="009B5DA1">
        <w:rPr>
          <w:rFonts w:ascii="Times New Roman" w:hAnsi="Times New Roman" w:cs="Times New Roman"/>
        </w:rPr>
        <w:t xml:space="preserve"> yang mengalami peningkatan pengetahuan adalah 3</w:t>
      </w:r>
      <w:r w:rsidRPr="009B5DA1">
        <w:rPr>
          <w:rFonts w:ascii="Times New Roman" w:hAnsi="Times New Roman" w:cs="Times New Roman"/>
          <w:lang w:val="id-ID"/>
        </w:rPr>
        <w:t>7</w:t>
      </w:r>
      <w:r w:rsidRPr="009B5DA1">
        <w:rPr>
          <w:rFonts w:ascii="Times New Roman" w:hAnsi="Times New Roman" w:cs="Times New Roman"/>
        </w:rPr>
        <w:t>,</w:t>
      </w:r>
      <w:r w:rsidRPr="009B5DA1">
        <w:rPr>
          <w:rFonts w:ascii="Times New Roman" w:hAnsi="Times New Roman" w:cs="Times New Roman"/>
          <w:lang w:val="id-ID"/>
        </w:rPr>
        <w:t>57</w:t>
      </w:r>
      <w:r>
        <w:rPr>
          <w:rFonts w:ascii="Times New Roman" w:hAnsi="Times New Roman" w:cs="Times New Roman"/>
          <w:lang w:val="id-ID"/>
        </w:rPr>
        <w:t xml:space="preserve">. </w:t>
      </w:r>
      <w:r w:rsidRPr="009B5DA1">
        <w:rPr>
          <w:rFonts w:ascii="Times New Roman" w:hAnsi="Times New Roman" w:cs="Times New Roman"/>
          <w:i/>
          <w:iCs/>
          <w:lang w:val="id-ID"/>
        </w:rPr>
        <w:t>Mean rank</w:t>
      </w:r>
      <w:r w:rsidRPr="009B5DA1">
        <w:rPr>
          <w:rFonts w:ascii="Times New Roman" w:hAnsi="Times New Roman" w:cs="Times New Roman"/>
          <w:lang w:val="id-ID"/>
        </w:rPr>
        <w:t xml:space="preserve"> berdasarkan hasil </w:t>
      </w:r>
      <w:r w:rsidRPr="009B5DA1">
        <w:rPr>
          <w:rFonts w:ascii="Times New Roman" w:hAnsi="Times New Roman" w:cs="Times New Roman"/>
          <w:i/>
          <w:iCs/>
          <w:lang w:val="id-ID"/>
        </w:rPr>
        <w:t>post test</w:t>
      </w:r>
      <w:r w:rsidRPr="009B5DA1">
        <w:rPr>
          <w:rFonts w:ascii="Times New Roman" w:hAnsi="Times New Roman" w:cs="Times New Roman"/>
          <w:lang w:val="id-ID"/>
        </w:rPr>
        <w:t xml:space="preserve"> 1</w:t>
      </w:r>
      <w:r w:rsidRPr="009B5DA1">
        <w:rPr>
          <w:rFonts w:ascii="Times New Roman" w:hAnsi="Times New Roman" w:cs="Times New Roman"/>
        </w:rPr>
        <w:t xml:space="preserve"> Siswa kelas </w:t>
      </w:r>
      <w:r w:rsidRPr="009B5DA1">
        <w:rPr>
          <w:rFonts w:ascii="Times New Roman" w:hAnsi="Times New Roman" w:cs="Times New Roman"/>
          <w:lang w:val="id-ID"/>
        </w:rPr>
        <w:t>4</w:t>
      </w:r>
      <w:r w:rsidRPr="009B5DA1">
        <w:rPr>
          <w:rFonts w:ascii="Times New Roman" w:hAnsi="Times New Roman" w:cs="Times New Roman"/>
        </w:rPr>
        <w:t xml:space="preserve"> yang mengalami peningkatan pengetahuan adalah </w:t>
      </w:r>
      <w:r w:rsidRPr="009B5DA1">
        <w:rPr>
          <w:rFonts w:ascii="Times New Roman" w:hAnsi="Times New Roman" w:cs="Times New Roman"/>
          <w:lang w:val="id-ID"/>
        </w:rPr>
        <w:t>44</w:t>
      </w:r>
      <w:r w:rsidRPr="009B5DA1">
        <w:rPr>
          <w:rFonts w:ascii="Times New Roman" w:hAnsi="Times New Roman" w:cs="Times New Roman"/>
        </w:rPr>
        <w:t>,</w:t>
      </w:r>
      <w:r w:rsidRPr="009B5DA1">
        <w:rPr>
          <w:rFonts w:ascii="Times New Roman" w:hAnsi="Times New Roman" w:cs="Times New Roman"/>
          <w:lang w:val="id-ID"/>
        </w:rPr>
        <w:t>27</w:t>
      </w:r>
      <w:r w:rsidRPr="009B5DA1">
        <w:rPr>
          <w:rFonts w:ascii="Times New Roman" w:hAnsi="Times New Roman" w:cs="Times New Roman"/>
        </w:rPr>
        <w:t>. Hasil uji statistik didapatkan nilai p</w:t>
      </w:r>
      <w:r>
        <w:rPr>
          <w:rFonts w:ascii="Times New Roman" w:hAnsi="Times New Roman" w:cs="Times New Roman"/>
          <w:lang w:val="id-ID"/>
        </w:rPr>
        <w:t xml:space="preserve"> – </w:t>
      </w:r>
      <w:r w:rsidRPr="0059207D">
        <w:rPr>
          <w:rFonts w:ascii="Times New Roman" w:hAnsi="Times New Roman" w:cs="Times New Roman"/>
          <w:i/>
          <w:iCs/>
          <w:lang w:val="id-ID"/>
        </w:rPr>
        <w:t xml:space="preserve">value </w:t>
      </w:r>
      <w:r>
        <w:rPr>
          <w:rFonts w:ascii="Times New Roman" w:hAnsi="Times New Roman" w:cs="Times New Roman"/>
          <w:lang w:val="id-ID"/>
        </w:rPr>
        <w:t xml:space="preserve">= </w:t>
      </w:r>
      <w:r w:rsidRPr="009B5DA1">
        <w:rPr>
          <w:rFonts w:ascii="Times New Roman" w:hAnsi="Times New Roman" w:cs="Times New Roman"/>
        </w:rPr>
        <w:t>0,0</w:t>
      </w:r>
      <w:r>
        <w:rPr>
          <w:rFonts w:ascii="Times New Roman" w:hAnsi="Times New Roman" w:cs="Times New Roman"/>
          <w:lang w:val="id-ID"/>
        </w:rPr>
        <w:t>85 (&gt; 0,05)</w:t>
      </w:r>
      <w:r w:rsidRPr="009B5DA1">
        <w:rPr>
          <w:rFonts w:ascii="Times New Roman" w:hAnsi="Times New Roman" w:cs="Times New Roman"/>
          <w:lang w:val="id-ID"/>
        </w:rPr>
        <w:t xml:space="preserve"> </w:t>
      </w:r>
      <w:r w:rsidRPr="00764362">
        <w:rPr>
          <w:rFonts w:ascii="Times New Roman" w:hAnsi="Times New Roman" w:cs="Times New Roman"/>
        </w:rPr>
        <w:t xml:space="preserve">artinya </w:t>
      </w:r>
      <w:r w:rsidRPr="00764362">
        <w:rPr>
          <w:rFonts w:ascii="Times New Roman" w:hAnsi="Times New Roman" w:cs="Times New Roman"/>
          <w:lang w:val="id-ID"/>
        </w:rPr>
        <w:t>media</w:t>
      </w:r>
      <w:r w:rsidRPr="00764362">
        <w:rPr>
          <w:rFonts w:ascii="Times New Roman" w:hAnsi="Times New Roman" w:cs="Times New Roman"/>
        </w:rPr>
        <w:t xml:space="preserve"> </w:t>
      </w:r>
      <w:r w:rsidRPr="00764362">
        <w:rPr>
          <w:rFonts w:ascii="Times New Roman" w:hAnsi="Times New Roman" w:cs="Times New Roman"/>
          <w:lang w:val="id-ID"/>
        </w:rPr>
        <w:t>kartu kuartet</w:t>
      </w:r>
      <w:r w:rsidRPr="00764362">
        <w:rPr>
          <w:rFonts w:ascii="Times New Roman" w:hAnsi="Times New Roman" w:cs="Times New Roman"/>
        </w:rPr>
        <w:t xml:space="preserve"> efektif meningkatkan pengetahuan siswa Sekolah Dasar</w:t>
      </w:r>
      <w:r>
        <w:rPr>
          <w:rFonts w:ascii="Times New Roman" w:hAnsi="Times New Roman" w:cs="Times New Roman"/>
          <w:color w:val="FF0000"/>
          <w:lang w:val="id-ID"/>
        </w:rPr>
        <w:t xml:space="preserve"> </w:t>
      </w:r>
      <w:r w:rsidRPr="00FC32A3">
        <w:rPr>
          <w:rFonts w:ascii="Times New Roman" w:hAnsi="Times New Roman" w:cs="Times New Roman"/>
          <w:lang w:val="id-ID"/>
        </w:rPr>
        <w:t xml:space="preserve">baik </w:t>
      </w:r>
      <w:r>
        <w:rPr>
          <w:rFonts w:ascii="Times New Roman" w:hAnsi="Times New Roman" w:cs="Times New Roman"/>
          <w:lang w:val="id-ID"/>
        </w:rPr>
        <w:t>tingkat kelas 3 maupun kelas 4.</w:t>
      </w:r>
    </w:p>
    <w:p w:rsidR="0001021C" w:rsidRPr="009B5DA1" w:rsidRDefault="0001021C" w:rsidP="0001021C">
      <w:pPr>
        <w:pStyle w:val="Heading2"/>
        <w:numPr>
          <w:ilvl w:val="0"/>
          <w:numId w:val="2"/>
        </w:numPr>
        <w:ind w:left="284" w:hanging="284"/>
        <w:rPr>
          <w:b w:val="0"/>
          <w:color w:val="auto"/>
          <w:lang w:val="id-ID"/>
        </w:rPr>
      </w:pPr>
      <w:bookmarkStart w:id="8" w:name="_Toc126586887"/>
      <w:r>
        <w:rPr>
          <w:color w:val="auto"/>
          <w:lang w:val="id-ID"/>
        </w:rPr>
        <w:t>Pembahasan</w:t>
      </w:r>
      <w:bookmarkEnd w:id="8"/>
    </w:p>
    <w:p w:rsidR="0001021C" w:rsidRPr="009B5DA1" w:rsidRDefault="0001021C" w:rsidP="0001021C">
      <w:pPr>
        <w:spacing w:line="480" w:lineRule="auto"/>
        <w:ind w:left="284" w:firstLine="709"/>
        <w:jc w:val="both"/>
        <w:rPr>
          <w:rFonts w:ascii="Times New Roman" w:hAnsi="Times New Roman" w:cs="Times New Roman"/>
        </w:rPr>
      </w:pPr>
      <w:r w:rsidRPr="009B5DA1">
        <w:rPr>
          <w:rFonts w:ascii="Times New Roman" w:hAnsi="Times New Roman" w:cs="Times New Roman"/>
        </w:rPr>
        <w:t xml:space="preserve">Hasil penelitian yang dianalisis menggunakan dua cara, yaitu analisis univariat dan analisis bivariat. Hasil penelitian juga dikaitkan dengan teori pendukung dan penelitian yang sudah dilakukan sebelumnya. Hasil dari data diatas yang dilakukan di SDN </w:t>
      </w:r>
      <w:r w:rsidRPr="009B5DA1">
        <w:rPr>
          <w:rFonts w:ascii="Times New Roman" w:hAnsi="Times New Roman" w:cs="Times New Roman"/>
          <w:lang w:val="id-ID"/>
        </w:rPr>
        <w:t xml:space="preserve">Susukan 06 Pagi </w:t>
      </w:r>
      <w:r w:rsidRPr="009B5DA1">
        <w:rPr>
          <w:rFonts w:ascii="Times New Roman" w:hAnsi="Times New Roman" w:cs="Times New Roman"/>
        </w:rPr>
        <w:t>pada bulan Januari 202</w:t>
      </w:r>
      <w:r w:rsidRPr="009B5DA1">
        <w:rPr>
          <w:rFonts w:ascii="Times New Roman" w:hAnsi="Times New Roman" w:cs="Times New Roman"/>
          <w:lang w:val="id-ID"/>
        </w:rPr>
        <w:t>3</w:t>
      </w:r>
      <w:r w:rsidRPr="009B5DA1">
        <w:rPr>
          <w:rFonts w:ascii="Times New Roman" w:hAnsi="Times New Roman" w:cs="Times New Roman"/>
        </w:rPr>
        <w:t xml:space="preserve"> dengan jumlah responden </w:t>
      </w:r>
      <w:r w:rsidRPr="009B5DA1">
        <w:rPr>
          <w:rFonts w:ascii="Times New Roman" w:hAnsi="Times New Roman" w:cs="Times New Roman"/>
          <w:lang w:val="id-ID"/>
        </w:rPr>
        <w:t>80</w:t>
      </w:r>
      <w:r w:rsidRPr="009B5DA1">
        <w:rPr>
          <w:rFonts w:ascii="Times New Roman" w:hAnsi="Times New Roman" w:cs="Times New Roman"/>
        </w:rPr>
        <w:t xml:space="preserve"> siswa/i. Hasil data penelitian ini selanjutnya dianalisa ke dalam program SPSS </w:t>
      </w:r>
      <w:r w:rsidRPr="00435CC4">
        <w:rPr>
          <w:rFonts w:ascii="Times New Roman" w:hAnsi="Times New Roman" w:cs="Times New Roman"/>
          <w:i/>
          <w:iCs/>
        </w:rPr>
        <w:t>(Statistical Product and Service Solution)</w:t>
      </w:r>
      <w:r w:rsidRPr="009B5DA1">
        <w:rPr>
          <w:rFonts w:ascii="Times New Roman" w:hAnsi="Times New Roman" w:cs="Times New Roman"/>
        </w:rPr>
        <w:t xml:space="preserve"> untuk mengetahui apakah media </w:t>
      </w:r>
      <w:r w:rsidRPr="009B5DA1">
        <w:rPr>
          <w:rFonts w:ascii="Times New Roman" w:hAnsi="Times New Roman" w:cs="Times New Roman"/>
          <w:lang w:val="id-ID"/>
        </w:rPr>
        <w:t>kartu kuartet</w:t>
      </w:r>
      <w:r w:rsidRPr="009B5DA1">
        <w:rPr>
          <w:rFonts w:ascii="Times New Roman" w:hAnsi="Times New Roman" w:cs="Times New Roman"/>
        </w:rPr>
        <w:t xml:space="preserve"> efektif terhadap pengetahuan pada SDN </w:t>
      </w:r>
      <w:r w:rsidRPr="009B5DA1">
        <w:rPr>
          <w:rFonts w:ascii="Times New Roman" w:hAnsi="Times New Roman" w:cs="Times New Roman"/>
          <w:lang w:val="id-ID"/>
        </w:rPr>
        <w:t>Susukan 06 Pagi</w:t>
      </w:r>
      <w:r w:rsidRPr="009B5DA1">
        <w:rPr>
          <w:rFonts w:ascii="Times New Roman" w:hAnsi="Times New Roman" w:cs="Times New Roman"/>
        </w:rPr>
        <w:t>, pada penelitian ini peneliti menggunakan jenis penelitian</w:t>
      </w:r>
      <w:r>
        <w:rPr>
          <w:rFonts w:ascii="Times New Roman" w:hAnsi="Times New Roman" w:cs="Times New Roman"/>
          <w:lang w:val="id-ID"/>
        </w:rPr>
        <w:t xml:space="preserve"> </w:t>
      </w:r>
      <w:r w:rsidRPr="009B5DA1">
        <w:rPr>
          <w:rFonts w:ascii="Times New Roman" w:hAnsi="Times New Roman" w:cs="Times New Roman"/>
          <w:i/>
          <w:iCs/>
        </w:rPr>
        <w:t>quasi experiment with pre &amp; post test design</w:t>
      </w:r>
      <w:r w:rsidRPr="009B5DA1">
        <w:rPr>
          <w:rFonts w:ascii="Times New Roman" w:hAnsi="Times New Roman" w:cs="Times New Roman"/>
        </w:rPr>
        <w:t>.</w:t>
      </w:r>
    </w:p>
    <w:p w:rsidR="0001021C" w:rsidRDefault="0001021C" w:rsidP="0001021C">
      <w:pPr>
        <w:spacing w:line="480" w:lineRule="auto"/>
        <w:ind w:left="284" w:firstLine="709"/>
        <w:jc w:val="both"/>
        <w:rPr>
          <w:rFonts w:ascii="Times New Roman" w:hAnsi="Times New Roman" w:cs="Times New Roman"/>
          <w:lang w:val="id-ID"/>
        </w:rPr>
      </w:pPr>
      <w:r w:rsidRPr="0085122E">
        <w:rPr>
          <w:rFonts w:ascii="Times New Roman" w:hAnsi="Times New Roman" w:cs="Times New Roman"/>
        </w:rPr>
        <w:t>Berdasarkan tabel 5.</w:t>
      </w:r>
      <w:r>
        <w:rPr>
          <w:rFonts w:ascii="Times New Roman" w:hAnsi="Times New Roman" w:cs="Times New Roman"/>
          <w:lang w:val="id-ID"/>
        </w:rPr>
        <w:t>5</w:t>
      </w:r>
      <w:r w:rsidRPr="0085122E">
        <w:rPr>
          <w:rFonts w:ascii="Times New Roman" w:hAnsi="Times New Roman" w:cs="Times New Roman"/>
        </w:rPr>
        <w:t xml:space="preserve"> menunjukkan bahwa media </w:t>
      </w:r>
      <w:r w:rsidRPr="0085122E">
        <w:rPr>
          <w:rFonts w:ascii="Times New Roman" w:hAnsi="Times New Roman" w:cs="Times New Roman"/>
          <w:lang w:val="id-ID"/>
        </w:rPr>
        <w:t>kartu kuartet</w:t>
      </w:r>
      <w:r w:rsidRPr="0085122E">
        <w:rPr>
          <w:rFonts w:ascii="Times New Roman" w:hAnsi="Times New Roman" w:cs="Times New Roman"/>
        </w:rPr>
        <w:t xml:space="preserve"> efektif dalam meningkatkan pengetahuan kesehatan gigi dan mulut pada </w:t>
      </w:r>
      <w:r w:rsidRPr="0085122E">
        <w:rPr>
          <w:rFonts w:ascii="Times New Roman" w:hAnsi="Times New Roman" w:cs="Times New Roman"/>
          <w:lang w:val="id-ID"/>
        </w:rPr>
        <w:t>siswa kelas 3 dan 4 S</w:t>
      </w:r>
      <w:r w:rsidRPr="0085122E">
        <w:rPr>
          <w:rFonts w:ascii="Times New Roman" w:hAnsi="Times New Roman" w:cs="Times New Roman"/>
        </w:rPr>
        <w:t xml:space="preserve">DN </w:t>
      </w:r>
      <w:r w:rsidRPr="0085122E">
        <w:rPr>
          <w:rFonts w:ascii="Times New Roman" w:hAnsi="Times New Roman" w:cs="Times New Roman"/>
          <w:lang w:val="id-ID"/>
        </w:rPr>
        <w:t>Susukan 06 Pagi</w:t>
      </w:r>
      <w:r w:rsidRPr="0085122E">
        <w:rPr>
          <w:rFonts w:ascii="Times New Roman" w:hAnsi="Times New Roman" w:cs="Times New Roman"/>
        </w:rPr>
        <w:t xml:space="preserve"> dengan nilai </w:t>
      </w:r>
      <w:r w:rsidRPr="009B5DA1">
        <w:rPr>
          <w:rFonts w:ascii="Times New Roman" w:hAnsi="Times New Roman" w:cs="Times New Roman"/>
        </w:rPr>
        <w:t>p</w:t>
      </w:r>
      <w:r>
        <w:rPr>
          <w:rFonts w:ascii="Times New Roman" w:hAnsi="Times New Roman" w:cs="Times New Roman"/>
          <w:lang w:val="id-ID"/>
        </w:rPr>
        <w:t xml:space="preserve"> – </w:t>
      </w:r>
      <w:r w:rsidRPr="0059207D">
        <w:rPr>
          <w:rFonts w:ascii="Times New Roman" w:hAnsi="Times New Roman" w:cs="Times New Roman"/>
          <w:i/>
          <w:iCs/>
          <w:lang w:val="id-ID"/>
        </w:rPr>
        <w:t xml:space="preserve">value </w:t>
      </w:r>
      <w:r>
        <w:rPr>
          <w:rFonts w:ascii="Times New Roman" w:hAnsi="Times New Roman" w:cs="Times New Roman"/>
          <w:lang w:val="id-ID"/>
        </w:rPr>
        <w:t xml:space="preserve">= </w:t>
      </w:r>
      <w:r w:rsidRPr="009B5DA1">
        <w:rPr>
          <w:rFonts w:ascii="Times New Roman" w:hAnsi="Times New Roman" w:cs="Times New Roman"/>
        </w:rPr>
        <w:t>0,0</w:t>
      </w:r>
      <w:r>
        <w:rPr>
          <w:rFonts w:ascii="Times New Roman" w:hAnsi="Times New Roman" w:cs="Times New Roman"/>
          <w:lang w:val="id-ID"/>
        </w:rPr>
        <w:t>00 (&lt; 0,05)</w:t>
      </w:r>
      <w:r w:rsidRPr="0085122E">
        <w:rPr>
          <w:rFonts w:ascii="Times New Roman" w:hAnsi="Times New Roman" w:cs="Times New Roman"/>
          <w:lang w:val="id-ID"/>
        </w:rPr>
        <w:t xml:space="preserve">. </w:t>
      </w:r>
      <w:r>
        <w:rPr>
          <w:rFonts w:ascii="Times New Roman" w:hAnsi="Times New Roman" w:cs="Times New Roman"/>
          <w:lang w:val="id-ID"/>
        </w:rPr>
        <w:t xml:space="preserve">Tabel hasil uji data berpasangan antara </w:t>
      </w:r>
      <w:r w:rsidRPr="0085122E">
        <w:rPr>
          <w:rFonts w:ascii="Times New Roman" w:hAnsi="Times New Roman" w:cs="Times New Roman"/>
          <w:i/>
          <w:iCs/>
          <w:lang w:val="id-ID"/>
        </w:rPr>
        <w:t xml:space="preserve">post test </w:t>
      </w:r>
      <w:r w:rsidRPr="0066374F">
        <w:rPr>
          <w:rFonts w:ascii="Times New Roman" w:hAnsi="Times New Roman" w:cs="Times New Roman"/>
          <w:lang w:val="id-ID"/>
        </w:rPr>
        <w:t>1</w:t>
      </w:r>
      <w:r w:rsidRPr="0085122E">
        <w:rPr>
          <w:rFonts w:ascii="Times New Roman" w:hAnsi="Times New Roman" w:cs="Times New Roman"/>
          <w:i/>
          <w:iCs/>
          <w:lang w:val="id-ID"/>
        </w:rPr>
        <w:t xml:space="preserve"> </w:t>
      </w:r>
      <w:r>
        <w:rPr>
          <w:rFonts w:ascii="Times New Roman" w:hAnsi="Times New Roman" w:cs="Times New Roman"/>
          <w:i/>
          <w:iCs/>
          <w:lang w:val="id-ID"/>
        </w:rPr>
        <w:t>dengan</w:t>
      </w:r>
      <w:r w:rsidRPr="0085122E">
        <w:rPr>
          <w:rFonts w:ascii="Times New Roman" w:hAnsi="Times New Roman" w:cs="Times New Roman"/>
          <w:i/>
          <w:iCs/>
          <w:lang w:val="id-ID"/>
        </w:rPr>
        <w:t xml:space="preserve"> post test </w:t>
      </w:r>
      <w:r w:rsidRPr="0066374F">
        <w:rPr>
          <w:rFonts w:ascii="Times New Roman" w:hAnsi="Times New Roman" w:cs="Times New Roman"/>
          <w:lang w:val="id-ID"/>
        </w:rPr>
        <w:t>2</w:t>
      </w:r>
      <w:r w:rsidRPr="0085122E">
        <w:rPr>
          <w:rFonts w:ascii="Times New Roman" w:hAnsi="Times New Roman" w:cs="Times New Roman"/>
          <w:i/>
          <w:iCs/>
          <w:lang w:val="id-ID"/>
        </w:rPr>
        <w:t xml:space="preserve"> </w:t>
      </w:r>
      <w:r>
        <w:rPr>
          <w:rFonts w:ascii="Times New Roman" w:hAnsi="Times New Roman" w:cs="Times New Roman"/>
          <w:lang w:val="id-ID"/>
        </w:rPr>
        <w:t>dengan n</w:t>
      </w:r>
      <w:r w:rsidRPr="0085122E">
        <w:rPr>
          <w:rFonts w:ascii="Times New Roman" w:hAnsi="Times New Roman" w:cs="Times New Roman"/>
          <w:lang w:val="id-ID"/>
        </w:rPr>
        <w:t xml:space="preserve">ilai </w:t>
      </w:r>
      <w:r w:rsidRPr="009B5DA1">
        <w:rPr>
          <w:rFonts w:ascii="Times New Roman" w:hAnsi="Times New Roman" w:cs="Times New Roman"/>
        </w:rPr>
        <w:t>p</w:t>
      </w:r>
      <w:r>
        <w:rPr>
          <w:rFonts w:ascii="Times New Roman" w:hAnsi="Times New Roman" w:cs="Times New Roman"/>
          <w:lang w:val="id-ID"/>
        </w:rPr>
        <w:t xml:space="preserve"> – </w:t>
      </w:r>
      <w:r w:rsidRPr="0059207D">
        <w:rPr>
          <w:rFonts w:ascii="Times New Roman" w:hAnsi="Times New Roman" w:cs="Times New Roman"/>
          <w:i/>
          <w:iCs/>
          <w:lang w:val="id-ID"/>
        </w:rPr>
        <w:t xml:space="preserve">value </w:t>
      </w:r>
      <w:r>
        <w:rPr>
          <w:rFonts w:ascii="Times New Roman" w:hAnsi="Times New Roman" w:cs="Times New Roman"/>
          <w:lang w:val="id-ID"/>
        </w:rPr>
        <w:t xml:space="preserve">= </w:t>
      </w:r>
      <w:r w:rsidRPr="009B5DA1">
        <w:rPr>
          <w:rFonts w:ascii="Times New Roman" w:hAnsi="Times New Roman" w:cs="Times New Roman"/>
        </w:rPr>
        <w:t>0,</w:t>
      </w:r>
      <w:r>
        <w:rPr>
          <w:rFonts w:ascii="Times New Roman" w:hAnsi="Times New Roman" w:cs="Times New Roman"/>
          <w:lang w:val="id-ID"/>
        </w:rPr>
        <w:t xml:space="preserve">754 (&gt; 0,05). Hasil observasi peneliti pada hasil </w:t>
      </w:r>
      <w:r w:rsidRPr="001966B2">
        <w:rPr>
          <w:rFonts w:ascii="Times New Roman" w:hAnsi="Times New Roman" w:cs="Times New Roman"/>
          <w:i/>
          <w:iCs/>
          <w:lang w:val="id-ID"/>
        </w:rPr>
        <w:t>pre test</w:t>
      </w:r>
      <w:r>
        <w:rPr>
          <w:rFonts w:ascii="Times New Roman" w:hAnsi="Times New Roman" w:cs="Times New Roman"/>
          <w:lang w:val="id-ID"/>
        </w:rPr>
        <w:t xml:space="preserve"> dengan </w:t>
      </w:r>
      <w:r w:rsidRPr="001966B2">
        <w:rPr>
          <w:rFonts w:ascii="Times New Roman" w:hAnsi="Times New Roman" w:cs="Times New Roman"/>
          <w:i/>
          <w:iCs/>
          <w:lang w:val="id-ID"/>
        </w:rPr>
        <w:t>post test</w:t>
      </w:r>
      <w:r>
        <w:rPr>
          <w:rFonts w:ascii="Times New Roman" w:hAnsi="Times New Roman" w:cs="Times New Roman"/>
          <w:lang w:val="id-ID"/>
        </w:rPr>
        <w:t xml:space="preserve"> 1 adanya peningkatan pengetahuan yang terlihat dari nilai rata-rata 13,20 menjadi </w:t>
      </w:r>
      <w:r>
        <w:rPr>
          <w:rFonts w:ascii="Times New Roman" w:hAnsi="Times New Roman" w:cs="Times New Roman"/>
          <w:lang w:val="id-ID"/>
        </w:rPr>
        <w:lastRenderedPageBreak/>
        <w:t xml:space="preserve">32,59 dan pada hasil </w:t>
      </w:r>
      <w:r w:rsidRPr="001966B2">
        <w:rPr>
          <w:rFonts w:ascii="Times New Roman" w:hAnsi="Times New Roman" w:cs="Times New Roman"/>
          <w:i/>
          <w:iCs/>
          <w:lang w:val="id-ID"/>
        </w:rPr>
        <w:t>p</w:t>
      </w:r>
      <w:r>
        <w:rPr>
          <w:rFonts w:ascii="Times New Roman" w:hAnsi="Times New Roman" w:cs="Times New Roman"/>
          <w:i/>
          <w:iCs/>
          <w:lang w:val="id-ID"/>
        </w:rPr>
        <w:t>ost</w:t>
      </w:r>
      <w:r w:rsidRPr="001966B2">
        <w:rPr>
          <w:rFonts w:ascii="Times New Roman" w:hAnsi="Times New Roman" w:cs="Times New Roman"/>
          <w:i/>
          <w:iCs/>
          <w:lang w:val="id-ID"/>
        </w:rPr>
        <w:t xml:space="preserve"> test</w:t>
      </w:r>
      <w:r>
        <w:rPr>
          <w:rFonts w:ascii="Times New Roman" w:hAnsi="Times New Roman" w:cs="Times New Roman"/>
          <w:lang w:val="id-ID"/>
        </w:rPr>
        <w:t xml:space="preserve"> 1 dengan </w:t>
      </w:r>
      <w:r w:rsidRPr="001966B2">
        <w:rPr>
          <w:rFonts w:ascii="Times New Roman" w:hAnsi="Times New Roman" w:cs="Times New Roman"/>
          <w:i/>
          <w:iCs/>
          <w:lang w:val="id-ID"/>
        </w:rPr>
        <w:t>post test</w:t>
      </w:r>
      <w:r>
        <w:rPr>
          <w:rFonts w:ascii="Times New Roman" w:hAnsi="Times New Roman" w:cs="Times New Roman"/>
          <w:lang w:val="id-ID"/>
        </w:rPr>
        <w:t xml:space="preserve"> 2 adanya peningkatan pengetahuan yang terlihat dari nilai rata-rata 15,25 menjadi 32,85. Dapat disimpulkan</w:t>
      </w:r>
      <w:r w:rsidRPr="00764362">
        <w:rPr>
          <w:rFonts w:ascii="Times New Roman" w:hAnsi="Times New Roman" w:cs="Times New Roman"/>
        </w:rPr>
        <w:t xml:space="preserve"> </w:t>
      </w:r>
      <w:r w:rsidRPr="00764362">
        <w:rPr>
          <w:rFonts w:ascii="Times New Roman" w:hAnsi="Times New Roman" w:cs="Times New Roman"/>
          <w:lang w:val="id-ID"/>
        </w:rPr>
        <w:t>media</w:t>
      </w:r>
      <w:r w:rsidRPr="00764362">
        <w:rPr>
          <w:rFonts w:ascii="Times New Roman" w:hAnsi="Times New Roman" w:cs="Times New Roman"/>
        </w:rPr>
        <w:t xml:space="preserve"> </w:t>
      </w:r>
      <w:r w:rsidRPr="00764362">
        <w:rPr>
          <w:rFonts w:ascii="Times New Roman" w:hAnsi="Times New Roman" w:cs="Times New Roman"/>
          <w:lang w:val="id-ID"/>
        </w:rPr>
        <w:t>kartu kuartet</w:t>
      </w:r>
      <w:r w:rsidRPr="00764362">
        <w:rPr>
          <w:rFonts w:ascii="Times New Roman" w:hAnsi="Times New Roman" w:cs="Times New Roman"/>
        </w:rPr>
        <w:t xml:space="preserve"> efektif meningkatkan pengetahuan siswa Sekolah Dasar</w:t>
      </w:r>
      <w:r>
        <w:rPr>
          <w:rFonts w:ascii="Times New Roman" w:hAnsi="Times New Roman" w:cs="Times New Roman"/>
          <w:lang w:val="id-ID"/>
        </w:rPr>
        <w:t>.</w:t>
      </w:r>
    </w:p>
    <w:p w:rsidR="0001021C" w:rsidRDefault="0001021C" w:rsidP="0001021C">
      <w:pPr>
        <w:spacing w:line="480" w:lineRule="auto"/>
        <w:ind w:left="284" w:firstLine="709"/>
        <w:jc w:val="both"/>
        <w:rPr>
          <w:rFonts w:ascii="Times New Roman" w:hAnsi="Times New Roman" w:cs="Times New Roman"/>
          <w:lang w:val="id-ID"/>
        </w:rPr>
      </w:pPr>
      <w:r>
        <w:rPr>
          <w:rFonts w:ascii="Times New Roman" w:hAnsi="Times New Roman" w:cs="Times New Roman"/>
          <w:lang w:val="id-ID"/>
        </w:rPr>
        <w:t>Sedangkan hasil observasi peneliti pada n</w:t>
      </w:r>
      <w:r w:rsidRPr="00764362">
        <w:rPr>
          <w:rFonts w:ascii="Times New Roman" w:hAnsi="Times New Roman" w:cs="Times New Roman"/>
          <w:lang w:val="id-ID"/>
        </w:rPr>
        <w:t xml:space="preserve">ilai </w:t>
      </w:r>
      <w:r w:rsidRPr="00764362">
        <w:rPr>
          <w:rFonts w:ascii="Times New Roman" w:hAnsi="Times New Roman" w:cs="Times New Roman"/>
        </w:rPr>
        <w:t>p</w:t>
      </w:r>
      <w:r w:rsidRPr="00764362">
        <w:rPr>
          <w:rFonts w:ascii="Times New Roman" w:hAnsi="Times New Roman" w:cs="Times New Roman"/>
          <w:i/>
          <w:iCs/>
          <w:lang w:val="id-ID"/>
        </w:rPr>
        <w:t xml:space="preserve"> </w:t>
      </w:r>
      <w:r w:rsidRPr="00764362">
        <w:rPr>
          <w:rFonts w:ascii="Times New Roman" w:hAnsi="Times New Roman" w:cs="Times New Roman"/>
          <w:lang w:val="id-ID"/>
        </w:rPr>
        <w:t xml:space="preserve">antara </w:t>
      </w:r>
      <w:r w:rsidRPr="00764362">
        <w:rPr>
          <w:rFonts w:ascii="Times New Roman" w:hAnsi="Times New Roman" w:cs="Times New Roman"/>
          <w:i/>
          <w:iCs/>
          <w:lang w:val="id-ID"/>
        </w:rPr>
        <w:t xml:space="preserve">post test </w:t>
      </w:r>
      <w:r w:rsidRPr="0066374F">
        <w:rPr>
          <w:rFonts w:ascii="Times New Roman" w:hAnsi="Times New Roman" w:cs="Times New Roman"/>
          <w:lang w:val="id-ID"/>
        </w:rPr>
        <w:t>1</w:t>
      </w:r>
      <w:r w:rsidRPr="00764362">
        <w:rPr>
          <w:rFonts w:ascii="Times New Roman" w:hAnsi="Times New Roman" w:cs="Times New Roman"/>
          <w:i/>
          <w:iCs/>
          <w:lang w:val="id-ID"/>
        </w:rPr>
        <w:t xml:space="preserve"> </w:t>
      </w:r>
      <w:r w:rsidRPr="00764362">
        <w:rPr>
          <w:rFonts w:ascii="Times New Roman" w:hAnsi="Times New Roman" w:cs="Times New Roman"/>
          <w:lang w:val="id-ID"/>
        </w:rPr>
        <w:t>dengan</w:t>
      </w:r>
      <w:r w:rsidRPr="00764362">
        <w:rPr>
          <w:rFonts w:ascii="Times New Roman" w:hAnsi="Times New Roman" w:cs="Times New Roman"/>
          <w:i/>
          <w:iCs/>
          <w:lang w:val="id-ID"/>
        </w:rPr>
        <w:t xml:space="preserve"> post test </w:t>
      </w:r>
      <w:r w:rsidRPr="0066374F">
        <w:rPr>
          <w:rFonts w:ascii="Times New Roman" w:hAnsi="Times New Roman" w:cs="Times New Roman"/>
          <w:lang w:val="id-ID"/>
        </w:rPr>
        <w:t>2</w:t>
      </w:r>
      <w:r>
        <w:rPr>
          <w:rFonts w:ascii="Times New Roman" w:hAnsi="Times New Roman" w:cs="Times New Roman"/>
          <w:lang w:val="id-ID"/>
        </w:rPr>
        <w:t xml:space="preserve"> terlihat nilai rata-rata mengalami penurunan dari 12,33 menjadi 11,64 dengan nilai</w:t>
      </w:r>
      <w:r w:rsidRPr="00764362">
        <w:rPr>
          <w:rFonts w:ascii="Times New Roman" w:hAnsi="Times New Roman" w:cs="Times New Roman"/>
          <w:i/>
          <w:iCs/>
          <w:lang w:val="id-ID"/>
        </w:rPr>
        <w:t xml:space="preserve"> </w:t>
      </w:r>
      <w:r w:rsidRPr="009B5DA1">
        <w:rPr>
          <w:rFonts w:ascii="Times New Roman" w:hAnsi="Times New Roman" w:cs="Times New Roman"/>
        </w:rPr>
        <w:t>p</w:t>
      </w:r>
      <w:r>
        <w:rPr>
          <w:rFonts w:ascii="Times New Roman" w:hAnsi="Times New Roman" w:cs="Times New Roman"/>
          <w:lang w:val="id-ID"/>
        </w:rPr>
        <w:t xml:space="preserve"> – </w:t>
      </w:r>
      <w:r w:rsidRPr="0059207D">
        <w:rPr>
          <w:rFonts w:ascii="Times New Roman" w:hAnsi="Times New Roman" w:cs="Times New Roman"/>
          <w:i/>
          <w:iCs/>
          <w:lang w:val="id-ID"/>
        </w:rPr>
        <w:t xml:space="preserve">value </w:t>
      </w:r>
      <w:r>
        <w:rPr>
          <w:rFonts w:ascii="Times New Roman" w:hAnsi="Times New Roman" w:cs="Times New Roman"/>
          <w:lang w:val="id-ID"/>
        </w:rPr>
        <w:t xml:space="preserve">= </w:t>
      </w:r>
      <w:r w:rsidRPr="009B5DA1">
        <w:rPr>
          <w:rFonts w:ascii="Times New Roman" w:hAnsi="Times New Roman" w:cs="Times New Roman"/>
        </w:rPr>
        <w:t>0,</w:t>
      </w:r>
      <w:r>
        <w:rPr>
          <w:rFonts w:ascii="Times New Roman" w:hAnsi="Times New Roman" w:cs="Times New Roman"/>
          <w:lang w:val="id-ID"/>
        </w:rPr>
        <w:t>754 (&gt; 0,</w:t>
      </w:r>
      <w:r w:rsidRPr="003B0D26">
        <w:rPr>
          <w:rFonts w:ascii="Times New Roman" w:hAnsi="Times New Roman" w:cs="Times New Roman"/>
          <w:lang w:val="id-ID"/>
        </w:rPr>
        <w:t xml:space="preserve">05). Dapat disimpulkan media </w:t>
      </w:r>
      <w:r>
        <w:rPr>
          <w:rFonts w:ascii="Times New Roman" w:hAnsi="Times New Roman" w:cs="Times New Roman"/>
          <w:lang w:val="id-ID"/>
        </w:rPr>
        <w:t xml:space="preserve">kartu kuartet </w:t>
      </w:r>
      <w:r w:rsidRPr="0066374F">
        <w:rPr>
          <w:rFonts w:ascii="Times New Roman" w:hAnsi="Times New Roman" w:cs="Times New Roman"/>
          <w:lang w:val="id-ID"/>
        </w:rPr>
        <w:t xml:space="preserve">tidak </w:t>
      </w:r>
      <w:r>
        <w:rPr>
          <w:rFonts w:ascii="Times New Roman" w:hAnsi="Times New Roman" w:cs="Times New Roman"/>
          <w:lang w:val="id-ID"/>
        </w:rPr>
        <w:t>efektif meningkatkan pengetahuan siswa sekolah dasar jika tidak diberikan intervensi kembali sebelum dilakukan post test 2.</w:t>
      </w:r>
    </w:p>
    <w:p w:rsidR="0001021C" w:rsidRPr="003078E9" w:rsidRDefault="0001021C" w:rsidP="0001021C">
      <w:pPr>
        <w:spacing w:line="480" w:lineRule="auto"/>
        <w:ind w:left="284" w:firstLine="709"/>
        <w:jc w:val="both"/>
        <w:rPr>
          <w:rFonts w:ascii="Times New Roman" w:hAnsi="Times New Roman" w:cs="Times New Roman"/>
        </w:rPr>
      </w:pPr>
      <w:r w:rsidRPr="003078E9">
        <w:rPr>
          <w:rFonts w:ascii="Times New Roman" w:hAnsi="Times New Roman" w:cs="Times New Roman"/>
          <w:lang w:val="id-ID"/>
        </w:rPr>
        <w:t xml:space="preserve">Menurut </w:t>
      </w:r>
      <w:r w:rsidRPr="003078E9">
        <w:rPr>
          <w:rFonts w:ascii="Times New Roman" w:hAnsi="Times New Roman" w:cs="Times New Roman"/>
        </w:rPr>
        <w:t>J.B. Watson</w:t>
      </w:r>
      <w:r w:rsidRPr="003078E9">
        <w:rPr>
          <w:rFonts w:ascii="Times New Roman" w:hAnsi="Times New Roman" w:cs="Times New Roman"/>
          <w:lang w:val="id-ID"/>
        </w:rPr>
        <w:t xml:space="preserve"> dalam </w:t>
      </w:r>
      <w:r w:rsidRPr="003078E9">
        <w:rPr>
          <w:rFonts w:ascii="Times New Roman" w:hAnsi="Times New Roman" w:cs="Times New Roman"/>
          <w:lang w:val="id-ID"/>
        </w:rPr>
        <w:fldChar w:fldCharType="begin" w:fldLock="1"/>
      </w:r>
      <w:r w:rsidRPr="003078E9">
        <w:rPr>
          <w:rFonts w:ascii="Times New Roman" w:hAnsi="Times New Roman" w:cs="Times New Roman"/>
          <w:lang w:val="id-ID"/>
        </w:rPr>
        <w:instrText>ADDIN CSL_CITATION {"citationItems":[{"id":"ITEM-1","itemData":{"ISBN":"9788578110796","ISSN":"0100736X","PMID":"25246403","abstract":"Seven outbreaks and an isolated case of meningoencephalitis caused by bovine herpesvirus-5 (BoHV-5) in cattle in Rio Grande do Sul, Brazil, occurring in 2002-2004, are described. From a total population at risk of 1,359 cattle, 54 1-18-month-old calves from both sexes and several breeds were affected and 50 died spontaneously or were euthanatized while moribund. The highest frequency of cases was in recently weaned calves or calves submitted to other stressing factors. General rates of morbidity, mortality and lethality were respectively 3.97, 3.67 and 92.59%. Clinical courses varied from 3-10 days and included depression, nasal and ocular discharge, grinding of teeth, circling, blindness, fever, nistagmus, trembling, anorexia, dysphagia, drooling, incoordination, head pressing, rough hair coat, tachycardia, tachypnea, abdominal pain, melena, falls, recumbency, opisthotonus, convulsions and paddling. Nineteen calves were necropsied. Necropsy findings were characterized by hyperemia of leptomeninges, swollen rostral portions of the telencephalon, and flattening of frontal lobes gyri; frequently in these frontal areas there were segmental brown-yellow discoloration and softening (malacia) of the cortex. In cases with more protracted clinical courses there were extensive swelling, softening and hemorrhaging of the telencephalic frontal lobes. Microscopically, all affected cattle had a necrotizing non-suppurative meningoencephalitis with variable distribution among the 19 cases and among the various telencephalic regions of the same case. The severity of these changes were more marked, in decreasing order of intensity, in the telencephalic frontal cortex, basal ganglia (nuclei), thalamus, brain stem, parietal telencephalic cortex, occipital telencephalic cortex and cerebellum. Perivascular inflammatory infiltrate consisted predominantly of lymphocytes, plasm cells, and less frequently of neutrophils. Additional microscopic findings included variable degrees of gliosis, edema, neuronal necrosis in the telencephalic cortex characterized by shrinking and eosinophilia of perikaria and nuclear picnosis (red neuron); basophilic intranuclear inclusion bodies in astrocytes and neurons (21.05% of the cases); sattelitosis; and neuronophagia. The areas of softening in the cortical substance consisted of necrosis of the neuroctodermal elements with maintenance of mesenchymal structures (vessels and microglia), infiltrate of Gitter cells, and, in more severe cases, exte…","author":[{"dropping-particle":"","family":"Yanti","given":"S. (2021).","non-dropping-particle":"","parse-names":false,"suffix":""}],"container-title":"Pesquisa Veterinaria Brasileira","id":"ITEM-1","issue":"2","issued":{"date-parts":[["2021"]]},"page":"173-180","title":"Konsep Penguatan dalam Teori Behavioral Menurut Perspektif Islam (Doctoral dissertation, UIN Ar-Raniry).","type":"article-journal","volume":"26"},"uris":["http://www.mendeley.com/documents/?uuid=ca8c3efa-543b-46e2-b3f5-76adcb143cff"]}],"mendeley":{"formattedCitation":"(S. (2021). Yanti, 2021)","manualFormatting":"(S. Yanti, 2021)","plainTextFormattedCitation":"(S. (2021). Yanti, 2021)"},"properties":{"noteIndex":0},"schema":"https://github.com/citation-style-language/schema/raw/master/csl-citation.json"}</w:instrText>
      </w:r>
      <w:r w:rsidRPr="003078E9">
        <w:rPr>
          <w:rFonts w:ascii="Times New Roman" w:hAnsi="Times New Roman" w:cs="Times New Roman"/>
          <w:lang w:val="id-ID"/>
        </w:rPr>
        <w:fldChar w:fldCharType="separate"/>
      </w:r>
      <w:r w:rsidRPr="003078E9">
        <w:rPr>
          <w:rFonts w:ascii="Times New Roman" w:hAnsi="Times New Roman" w:cs="Times New Roman"/>
          <w:noProof/>
          <w:lang w:val="id-ID"/>
        </w:rPr>
        <w:t>(S. Yanti, 2021)</w:t>
      </w:r>
      <w:r w:rsidRPr="003078E9">
        <w:rPr>
          <w:rFonts w:ascii="Times New Roman" w:hAnsi="Times New Roman" w:cs="Times New Roman"/>
          <w:lang w:val="id-ID"/>
        </w:rPr>
        <w:fldChar w:fldCharType="end"/>
      </w:r>
      <w:r w:rsidRPr="003078E9">
        <w:rPr>
          <w:rFonts w:ascii="Times New Roman" w:hAnsi="Times New Roman" w:cs="Times New Roman"/>
          <w:lang w:val="id-ID"/>
        </w:rPr>
        <w:t xml:space="preserve"> </w:t>
      </w:r>
      <w:r w:rsidRPr="003078E9">
        <w:rPr>
          <w:rFonts w:ascii="Times New Roman" w:hAnsi="Times New Roman" w:cs="Times New Roman"/>
        </w:rPr>
        <w:t xml:space="preserve">bahwa belajar </w:t>
      </w:r>
      <w:r w:rsidRPr="003078E9">
        <w:rPr>
          <w:rFonts w:ascii="Times New Roman" w:hAnsi="Times New Roman" w:cs="Times New Roman"/>
          <w:lang w:val="id-ID"/>
        </w:rPr>
        <w:t>merupakan</w:t>
      </w:r>
      <w:r w:rsidRPr="003078E9">
        <w:rPr>
          <w:rFonts w:ascii="Times New Roman" w:hAnsi="Times New Roman" w:cs="Times New Roman"/>
        </w:rPr>
        <w:t xml:space="preserve"> suatu proses dari </w:t>
      </w:r>
      <w:r w:rsidRPr="003078E9">
        <w:rPr>
          <w:rFonts w:ascii="Times New Roman" w:hAnsi="Times New Roman" w:cs="Times New Roman"/>
          <w:i/>
          <w:iCs/>
        </w:rPr>
        <w:t>conditioning reflect</w:t>
      </w:r>
      <w:r w:rsidRPr="003078E9">
        <w:rPr>
          <w:rFonts w:ascii="Times New Roman" w:hAnsi="Times New Roman" w:cs="Times New Roman"/>
        </w:rPr>
        <w:t xml:space="preserve"> (respon) melalui pergantian dari stimulus </w:t>
      </w:r>
      <w:r w:rsidRPr="003078E9">
        <w:rPr>
          <w:rFonts w:ascii="Times New Roman" w:hAnsi="Times New Roman" w:cs="Times New Roman"/>
          <w:lang w:val="id-ID"/>
        </w:rPr>
        <w:t xml:space="preserve">satu </w:t>
      </w:r>
      <w:r w:rsidRPr="003078E9">
        <w:rPr>
          <w:rFonts w:ascii="Times New Roman" w:hAnsi="Times New Roman" w:cs="Times New Roman"/>
        </w:rPr>
        <w:t xml:space="preserve">kepada </w:t>
      </w:r>
      <w:r w:rsidRPr="003078E9">
        <w:rPr>
          <w:rFonts w:ascii="Times New Roman" w:hAnsi="Times New Roman" w:cs="Times New Roman"/>
          <w:lang w:val="id-ID"/>
        </w:rPr>
        <w:t xml:space="preserve">stimulus </w:t>
      </w:r>
      <w:r w:rsidRPr="003078E9">
        <w:rPr>
          <w:rFonts w:ascii="Times New Roman" w:hAnsi="Times New Roman" w:cs="Times New Roman"/>
        </w:rPr>
        <w:t>yang lain.</w:t>
      </w:r>
      <w:r w:rsidRPr="003078E9">
        <w:rPr>
          <w:rFonts w:ascii="Times New Roman" w:hAnsi="Times New Roman" w:cs="Times New Roman"/>
          <w:lang w:val="id-ID"/>
        </w:rPr>
        <w:t xml:space="preserve"> Menurut </w:t>
      </w:r>
      <w:r w:rsidRPr="003078E9">
        <w:rPr>
          <w:rFonts w:ascii="Times New Roman" w:hAnsi="Times New Roman" w:cs="Times New Roman"/>
        </w:rPr>
        <w:t xml:space="preserve">B.F. Skinner </w:t>
      </w:r>
      <w:r w:rsidRPr="003078E9">
        <w:rPr>
          <w:rFonts w:ascii="Times New Roman" w:hAnsi="Times New Roman" w:cs="Times New Roman"/>
          <w:lang w:val="id-ID"/>
        </w:rPr>
        <w:t xml:space="preserve">dalam </w:t>
      </w:r>
      <w:r w:rsidRPr="003078E9">
        <w:rPr>
          <w:rFonts w:ascii="Times New Roman" w:hAnsi="Times New Roman" w:cs="Times New Roman"/>
          <w:lang w:val="id-ID"/>
        </w:rPr>
        <w:fldChar w:fldCharType="begin" w:fldLock="1"/>
      </w:r>
      <w:r w:rsidRPr="003078E9">
        <w:rPr>
          <w:rFonts w:ascii="Times New Roman" w:hAnsi="Times New Roman" w:cs="Times New Roman"/>
          <w:lang w:val="id-ID"/>
        </w:rPr>
        <w:instrText>ADDIN CSL_CITATION {"citationItems":[{"id":"ITEM-1","itemData":{"ISBN":"9788578110796","ISSN":"0100736X","PMID":"25246403","abstract":"Seven outbreaks and an isolated case of meningoencephalitis caused by bovine herpesvirus-5 (BoHV-5) in cattle in Rio Grande do Sul, Brazil, occurring in 2002-2004, are described. From a total population at risk of 1,359 cattle, 54 1-18-month-old calves from both sexes and several breeds were affected and 50 died spontaneously or were euthanatized while moribund. The highest frequency of cases was in recently weaned calves or calves submitted to other stressing factors. General rates of morbidity, mortality and lethality were respectively 3.97, 3.67 and 92.59%. Clinical courses varied from 3-10 days and included depression, nasal and ocular discharge, grinding of teeth, circling, blindness, fever, nistagmus, trembling, anorexia, dysphagia, drooling, incoordination, head pressing, rough hair coat, tachycardia, tachypnea, abdominal pain, melena, falls, recumbency, opisthotonus, convulsions and paddling. Nineteen calves were necropsied. Necropsy findings were characterized by hyperemia of leptomeninges, swollen rostral portions of the telencephalon, and flattening of frontal lobes gyri; frequently in these frontal areas there were segmental brown-yellow discoloration and softening (malacia) of the cortex. In cases with more protracted clinical courses there were extensive swelling, softening and hemorrhaging of the telencephalic frontal lobes. Microscopically, all affected cattle had a necrotizing non-suppurative meningoencephalitis with variable distribution among the 19 cases and among the various telencephalic regions of the same case. The severity of these changes were more marked, in decreasing order of intensity, in the telencephalic frontal cortex, basal ganglia (nuclei), thalamus, brain stem, parietal telencephalic cortex, occipital telencephalic cortex and cerebellum. Perivascular inflammatory infiltrate consisted predominantly of lymphocytes, plasm cells, and less frequently of neutrophils. Additional microscopic findings included variable degrees of gliosis, edema, neuronal necrosis in the telencephalic cortex characterized by shrinking and eosinophilia of perikaria and nuclear picnosis (red neuron); basophilic intranuclear inclusion bodies in astrocytes and neurons (21.05% of the cases); sattelitosis; and neuronophagia. The areas of softening in the cortical substance consisted of necrosis of the neuroctodermal elements with maintenance of mesenchymal structures (vessels and microglia), infiltrate of Gitter cells, and, in more severe cases, exte…","author":[{"dropping-particle":"","family":"Yanti","given":"S. (2021).","non-dropping-particle":"","parse-names":false,"suffix":""}],"container-title":"Pesquisa Veterinaria Brasileira","id":"ITEM-1","issue":"2","issued":{"date-parts":[["2021"]]},"page":"173-180","title":"Konsep Penguatan dalam Teori Behavioral Menurut Perspektif Islam (Doctoral dissertation, UIN Ar-Raniry).","type":"article-journal","volume":"26"},"uris":["http://www.mendeley.com/documents/?uuid=ca8c3efa-543b-46e2-b3f5-76adcb143cff"]}],"mendeley":{"formattedCitation":"(S. (2021). Yanti, 2021)","manualFormatting":"(S. Yanti, 2021)","plainTextFormattedCitation":"(S. (2021). Yanti, 2021)"},"properties":{"noteIndex":0},"schema":"https://github.com/citation-style-language/schema/raw/master/csl-citation.json"}</w:instrText>
      </w:r>
      <w:r w:rsidRPr="003078E9">
        <w:rPr>
          <w:rFonts w:ascii="Times New Roman" w:hAnsi="Times New Roman" w:cs="Times New Roman"/>
          <w:lang w:val="id-ID"/>
        </w:rPr>
        <w:fldChar w:fldCharType="separate"/>
      </w:r>
      <w:r w:rsidRPr="003078E9">
        <w:rPr>
          <w:rFonts w:ascii="Times New Roman" w:hAnsi="Times New Roman" w:cs="Times New Roman"/>
          <w:noProof/>
          <w:lang w:val="id-ID"/>
        </w:rPr>
        <w:t>(S. Yanti, 2021)</w:t>
      </w:r>
      <w:r w:rsidRPr="003078E9">
        <w:rPr>
          <w:rFonts w:ascii="Times New Roman" w:hAnsi="Times New Roman" w:cs="Times New Roman"/>
          <w:lang w:val="id-ID"/>
        </w:rPr>
        <w:fldChar w:fldCharType="end"/>
      </w:r>
      <w:r w:rsidRPr="003078E9">
        <w:rPr>
          <w:rFonts w:ascii="Times New Roman" w:hAnsi="Times New Roman" w:cs="Times New Roman"/>
          <w:lang w:val="id-ID"/>
        </w:rPr>
        <w:t xml:space="preserve"> bahwa </w:t>
      </w:r>
      <w:r w:rsidRPr="003078E9">
        <w:rPr>
          <w:rFonts w:ascii="Times New Roman" w:hAnsi="Times New Roman" w:cs="Times New Roman"/>
        </w:rPr>
        <w:t xml:space="preserve">belajar </w:t>
      </w:r>
      <w:r w:rsidRPr="003078E9">
        <w:rPr>
          <w:rFonts w:ascii="Times New Roman" w:hAnsi="Times New Roman" w:cs="Times New Roman"/>
          <w:lang w:val="id-ID"/>
        </w:rPr>
        <w:t>ialah</w:t>
      </w:r>
      <w:r w:rsidRPr="003078E9">
        <w:rPr>
          <w:rFonts w:ascii="Times New Roman" w:hAnsi="Times New Roman" w:cs="Times New Roman"/>
        </w:rPr>
        <w:t xml:space="preserve"> tingkah laku, dan tingkah laku </w:t>
      </w:r>
      <w:r w:rsidRPr="003078E9">
        <w:rPr>
          <w:rFonts w:ascii="Times New Roman" w:hAnsi="Times New Roman" w:cs="Times New Roman"/>
          <w:lang w:val="id-ID"/>
        </w:rPr>
        <w:t>tersebut</w:t>
      </w:r>
      <w:r w:rsidRPr="003078E9">
        <w:rPr>
          <w:rFonts w:ascii="Times New Roman" w:hAnsi="Times New Roman" w:cs="Times New Roman"/>
        </w:rPr>
        <w:t xml:space="preserve"> dikontrol oleh penguatan stimuli yang mengikutinya.</w:t>
      </w:r>
      <w:r w:rsidRPr="003078E9">
        <w:rPr>
          <w:rFonts w:ascii="Times New Roman" w:hAnsi="Times New Roman" w:cs="Times New Roman"/>
          <w:lang w:val="id-ID"/>
        </w:rPr>
        <w:t xml:space="preserve"> Hal p</w:t>
      </w:r>
      <w:r w:rsidRPr="003078E9">
        <w:rPr>
          <w:rFonts w:ascii="Times New Roman" w:hAnsi="Times New Roman" w:cs="Times New Roman"/>
        </w:rPr>
        <w:t xml:space="preserve">aling utama dalam pengkondisisan operan menunjukkan dengan jelas bahwa tingkah laku yang diberi penguatan </w:t>
      </w:r>
      <w:r w:rsidRPr="003078E9">
        <w:rPr>
          <w:rFonts w:ascii="Times New Roman" w:hAnsi="Times New Roman" w:cs="Times New Roman"/>
          <w:i/>
          <w:iCs/>
        </w:rPr>
        <w:t>(reinforcement)</w:t>
      </w:r>
      <w:r w:rsidRPr="003078E9">
        <w:rPr>
          <w:rFonts w:ascii="Times New Roman" w:hAnsi="Times New Roman" w:cs="Times New Roman"/>
        </w:rPr>
        <w:t xml:space="preserve"> akan cenderung diulang. Konsep penguatan yang digunakan </w:t>
      </w:r>
      <w:r w:rsidRPr="003078E9">
        <w:rPr>
          <w:rFonts w:ascii="Times New Roman" w:hAnsi="Times New Roman" w:cs="Times New Roman"/>
          <w:lang w:val="id-ID"/>
        </w:rPr>
        <w:t>pada</w:t>
      </w:r>
      <w:r w:rsidRPr="003078E9">
        <w:rPr>
          <w:rFonts w:ascii="Times New Roman" w:hAnsi="Times New Roman" w:cs="Times New Roman"/>
        </w:rPr>
        <w:t xml:space="preserve"> pengkondisian operan ini </w:t>
      </w:r>
      <w:r w:rsidRPr="003078E9">
        <w:rPr>
          <w:rFonts w:ascii="Times New Roman" w:hAnsi="Times New Roman" w:cs="Times New Roman"/>
          <w:lang w:val="id-ID"/>
        </w:rPr>
        <w:t>merupakan</w:t>
      </w:r>
      <w:r w:rsidRPr="003078E9">
        <w:rPr>
          <w:rFonts w:ascii="Times New Roman" w:hAnsi="Times New Roman" w:cs="Times New Roman"/>
        </w:rPr>
        <w:t xml:space="preserve"> peranan yang paling penting (kunci) </w:t>
      </w:r>
      <w:r w:rsidRPr="003078E9">
        <w:rPr>
          <w:rFonts w:ascii="Times New Roman" w:hAnsi="Times New Roman" w:cs="Times New Roman"/>
          <w:lang w:val="id-ID"/>
        </w:rPr>
        <w:t>dalam</w:t>
      </w:r>
      <w:r w:rsidRPr="003078E9">
        <w:rPr>
          <w:rFonts w:ascii="Times New Roman" w:hAnsi="Times New Roman" w:cs="Times New Roman"/>
        </w:rPr>
        <w:t xml:space="preserve"> teori Skinner. Dalam teorinya, Skinner mengatak</w:t>
      </w:r>
      <w:r w:rsidRPr="003078E9">
        <w:rPr>
          <w:rFonts w:ascii="Times New Roman" w:hAnsi="Times New Roman" w:cs="Times New Roman"/>
          <w:lang w:val="id-ID"/>
        </w:rPr>
        <w:t>an</w:t>
      </w:r>
      <w:r w:rsidRPr="003078E9">
        <w:rPr>
          <w:rFonts w:ascii="Times New Roman" w:hAnsi="Times New Roman" w:cs="Times New Roman"/>
        </w:rPr>
        <w:t xml:space="preserve"> bahwa komponen belajar terdiri dari stimulus, penguatan </w:t>
      </w:r>
      <w:r w:rsidRPr="003078E9">
        <w:rPr>
          <w:rFonts w:ascii="Times New Roman" w:hAnsi="Times New Roman" w:cs="Times New Roman"/>
          <w:i/>
          <w:iCs/>
        </w:rPr>
        <w:t>(reinforcement)</w:t>
      </w:r>
      <w:r w:rsidRPr="003078E9">
        <w:rPr>
          <w:rFonts w:ascii="Times New Roman" w:hAnsi="Times New Roman" w:cs="Times New Roman"/>
        </w:rPr>
        <w:t xml:space="preserve"> dan respon.</w:t>
      </w:r>
      <w:r w:rsidRPr="003078E9">
        <w:rPr>
          <w:rFonts w:ascii="Times New Roman" w:hAnsi="Times New Roman" w:cs="Times New Roman"/>
          <w:lang w:val="id-ID"/>
        </w:rPr>
        <w:t xml:space="preserve"> Berdasarkan teori tersebut diatas, asumsi peneliti diberikan intervensi menggunakan media kartu kuartet sebelum melaksanakan </w:t>
      </w:r>
      <w:r w:rsidRPr="003078E9">
        <w:rPr>
          <w:rFonts w:ascii="Times New Roman" w:hAnsi="Times New Roman" w:cs="Times New Roman"/>
          <w:i/>
          <w:iCs/>
          <w:lang w:val="id-ID"/>
        </w:rPr>
        <w:t>post test</w:t>
      </w:r>
      <w:r w:rsidRPr="003078E9">
        <w:rPr>
          <w:rFonts w:ascii="Times New Roman" w:hAnsi="Times New Roman" w:cs="Times New Roman"/>
          <w:lang w:val="id-ID"/>
        </w:rPr>
        <w:t xml:space="preserve"> 2 sehingga hasil dapat signifikan antara </w:t>
      </w:r>
      <w:r w:rsidRPr="003078E9">
        <w:rPr>
          <w:rFonts w:ascii="Times New Roman" w:hAnsi="Times New Roman" w:cs="Times New Roman"/>
          <w:i/>
          <w:iCs/>
          <w:lang w:val="id-ID"/>
        </w:rPr>
        <w:t>post test</w:t>
      </w:r>
      <w:r w:rsidRPr="003078E9">
        <w:rPr>
          <w:rFonts w:ascii="Times New Roman" w:hAnsi="Times New Roman" w:cs="Times New Roman"/>
          <w:lang w:val="id-ID"/>
        </w:rPr>
        <w:t xml:space="preserve"> 1 dengan </w:t>
      </w:r>
      <w:r w:rsidRPr="003078E9">
        <w:rPr>
          <w:rFonts w:ascii="Times New Roman" w:hAnsi="Times New Roman" w:cs="Times New Roman"/>
          <w:i/>
          <w:iCs/>
          <w:lang w:val="id-ID"/>
        </w:rPr>
        <w:t>post test</w:t>
      </w:r>
      <w:r w:rsidRPr="003078E9">
        <w:rPr>
          <w:rFonts w:ascii="Times New Roman" w:hAnsi="Times New Roman" w:cs="Times New Roman"/>
          <w:lang w:val="id-ID"/>
        </w:rPr>
        <w:t xml:space="preserve"> 2.</w:t>
      </w:r>
      <w:r w:rsidRPr="003078E9">
        <w:rPr>
          <w:rFonts w:ascii="Times New Roman" w:hAnsi="Times New Roman" w:cs="Times New Roman"/>
        </w:rPr>
        <w:t xml:space="preserve"> </w:t>
      </w:r>
    </w:p>
    <w:p w:rsidR="0001021C" w:rsidRPr="0059207D" w:rsidRDefault="0001021C" w:rsidP="0001021C">
      <w:pPr>
        <w:spacing w:line="480" w:lineRule="auto"/>
        <w:ind w:left="284" w:firstLine="709"/>
        <w:jc w:val="both"/>
        <w:rPr>
          <w:rFonts w:ascii="Times New Roman" w:hAnsi="Times New Roman" w:cs="Times New Roman"/>
          <w:lang w:val="id-ID"/>
        </w:rPr>
      </w:pPr>
      <w:r w:rsidRPr="0085122E">
        <w:rPr>
          <w:rFonts w:ascii="Times New Roman" w:hAnsi="Times New Roman" w:cs="Times New Roman"/>
        </w:rPr>
        <w:t>Berdasarkan penelitian yang</w:t>
      </w:r>
      <w:r w:rsidRPr="0085122E">
        <w:rPr>
          <w:rFonts w:ascii="Times New Roman" w:hAnsi="Times New Roman" w:cs="Times New Roman"/>
          <w:lang w:val="id-ID"/>
        </w:rPr>
        <w:t xml:space="preserve"> </w:t>
      </w:r>
      <w:r w:rsidRPr="0085122E">
        <w:rPr>
          <w:rFonts w:ascii="Times New Roman" w:hAnsi="Times New Roman" w:cs="Times New Roman"/>
        </w:rPr>
        <w:t xml:space="preserve">dilakukan oleh </w:t>
      </w:r>
      <w:r w:rsidRPr="0085122E">
        <w:rPr>
          <w:rFonts w:ascii="Times New Roman" w:hAnsi="Times New Roman" w:cs="Times New Roman"/>
          <w:shd w:val="clear" w:color="auto" w:fill="FFFFFF"/>
        </w:rPr>
        <w:fldChar w:fldCharType="begin" w:fldLock="1"/>
      </w:r>
      <w:r w:rsidRPr="0085122E">
        <w:rPr>
          <w:rFonts w:ascii="Times New Roman" w:hAnsi="Times New Roman" w:cs="Times New Roman"/>
          <w:shd w:val="clear" w:color="auto" w:fill="FFFFFF"/>
        </w:rPr>
        <w:instrText>ADDIN CSL_CITATION {"citationItems":[{"id":"ITEM-1","itemData":{"DOI":"10.56338/mppki.v4i1.1127","abstract":"Untuk meningkatkan kesehatan anak usia sekolah diperlukan upaya sosialisasi  kegiatan  perilaku  hidup  bersih  dan  sehat  di sekolah  melalui rancangan media pendidikan yang menarik sehingga pesan yang disampaikan bisa mudah diterima oleh siswa.  Tujuan dari penelitian ini adalah mengetahui efektivitas media kwartet hidup sehat terhadap pengetahuan dan sikap siswa sekolah dasar Margamulya di Kecamatan Singaparna Kabupaten Tasikmalaya. Metode penelitian yang digunakan analitik dengan desain Eksperimen semu (Quasi Eksperimen) pendekatan yang digunakan dalam penelitian ini   One Group Pretest-Postest. Populasi penelitian ini seluruh siswa sekolah dasar kelas 4 dan 5 sebanyak 113 orang. Sampling dalam penelitian ini adalah purposive sampling. Analisis data yang digunakan untuk variabel pengetahuan adalah uji t dan untuk variabel sikap adalah uji wilcoxon. Hasil penelitian: Rata rata niai pengetahuan siswa sebelum adalah  5.73 dengan standar deviasi 2.131. pengetahuan sesudah adalah rata rata 8.54 dengan standar deviasi 1.239. Hasil uji statistik dapatkan nilai 0.000 &lt; 0,05. Sedangkan variabel sikap data positif rank adalah 113 artinya seluruh siswa mengalami peningkatan nilai sebelum dan sesudah permainan kwartet dengan rata rata peningkatan adalah 57,0 serta nilai asymp – sig adalah 0,000 &lt; 0,05. Kesimpulan penelitian ini adalah ada perbedaan yang signifikan antara pengetahuan dan sikap siswa sebelum dan sesudah permainan kwartet hidup sehat.","author":[{"dropping-particle":"","family":"Fitriani","given":"Sinta","non-dropping-particle":"","parse-names":false,"suffix":""}],"container-title":"Media Publikasi Promosi Kesehatan Indonesia (MPPKI)","id":"ITEM-1","issue":"1","issued":{"date-parts":[["2021"]]},"page":"1-5","title":"Efektivitas Media Kwartet Hiup Sehat Terhadap Pengetahuan Dan Sikap Siswa SD Negeri Margamulya Di Kecamatan Singaparna Kabupaten Tasikmalaya","type":"article-journal","volume":"4"},"uris":["http://www.mendeley.com/documents/?uuid=e8ea283d-d75f-457c-ae5f-25420dd5e80f"]}],"mendeley":{"formattedCitation":"(Fitriani, 2021)","manualFormatting":"S Fitriani, 2021","plainTextFormattedCitation":"(Fitriani, 2021)","previouslyFormattedCitation":"(Fitriani, 2021)"},"properties":{"noteIndex":0},"schema":"https://github.com/citation-style-language/schema/raw/master/csl-citation.json"}</w:instrText>
      </w:r>
      <w:r w:rsidRPr="0085122E">
        <w:rPr>
          <w:rFonts w:ascii="Times New Roman" w:hAnsi="Times New Roman" w:cs="Times New Roman"/>
          <w:shd w:val="clear" w:color="auto" w:fill="FFFFFF"/>
        </w:rPr>
        <w:fldChar w:fldCharType="separate"/>
      </w:r>
      <w:r w:rsidRPr="0085122E">
        <w:rPr>
          <w:rFonts w:ascii="Times New Roman" w:hAnsi="Times New Roman" w:cs="Times New Roman"/>
          <w:noProof/>
          <w:shd w:val="clear" w:color="auto" w:fill="FFFFFF"/>
        </w:rPr>
        <w:t>S Fitriani, 2021</w:t>
      </w:r>
      <w:r w:rsidRPr="0085122E">
        <w:rPr>
          <w:rFonts w:ascii="Times New Roman" w:hAnsi="Times New Roman" w:cs="Times New Roman"/>
          <w:shd w:val="clear" w:color="auto" w:fill="FFFFFF"/>
        </w:rPr>
        <w:fldChar w:fldCharType="end"/>
      </w:r>
      <w:r w:rsidRPr="0085122E">
        <w:rPr>
          <w:rFonts w:ascii="Times New Roman" w:hAnsi="Times New Roman" w:cs="Times New Roman"/>
          <w:shd w:val="clear" w:color="auto" w:fill="FFFFFF"/>
          <w:lang w:val="id-ID"/>
        </w:rPr>
        <w:t xml:space="preserve"> </w:t>
      </w:r>
      <w:r w:rsidRPr="0085122E">
        <w:rPr>
          <w:rFonts w:ascii="Times New Roman" w:hAnsi="Times New Roman" w:cs="Times New Roman"/>
        </w:rPr>
        <w:t xml:space="preserve">bahwa berdasarkan hasil penelitian yang diperoleh, Terdapat perbedaan yang signifikan </w:t>
      </w:r>
      <w:r w:rsidRPr="0085122E">
        <w:rPr>
          <w:rFonts w:ascii="Times New Roman" w:hAnsi="Times New Roman" w:cs="Times New Roman"/>
        </w:rPr>
        <w:lastRenderedPageBreak/>
        <w:t>antara pengetahuan dan sikap siswa sebelum dan sesudah permainan</w:t>
      </w:r>
      <w:r w:rsidRPr="0085122E">
        <w:rPr>
          <w:rFonts w:ascii="Times New Roman" w:hAnsi="Times New Roman" w:cs="Times New Roman"/>
          <w:lang w:val="id-ID"/>
        </w:rPr>
        <w:t xml:space="preserve"> </w:t>
      </w:r>
      <w:r w:rsidRPr="0085122E">
        <w:rPr>
          <w:rFonts w:ascii="Times New Roman" w:hAnsi="Times New Roman" w:cs="Times New Roman"/>
        </w:rPr>
        <w:t>kwartet hidup sehat di SD Negeri Margamulya Kecamatan Singaparna Kabupaten Tasikmalaya 2019.</w:t>
      </w:r>
      <w:r w:rsidRPr="0085122E">
        <w:rPr>
          <w:rFonts w:ascii="Times New Roman" w:hAnsi="Times New Roman" w:cs="Times New Roman"/>
          <w:lang w:val="id-ID"/>
        </w:rPr>
        <w:t xml:space="preserve"> </w:t>
      </w:r>
      <w:r w:rsidRPr="0059207D">
        <w:rPr>
          <w:rFonts w:ascii="Times New Roman" w:hAnsi="Times New Roman" w:cs="Times New Roman"/>
          <w:lang w:val="id-ID"/>
        </w:rPr>
        <w:t xml:space="preserve">Permainan kartu kuartet dipilih karena menyenangkan, materi dalam kartu kuartet disajikan dalam bentuk gambar yang dilengkapi dengan keterangan sehingga memiliki daya tarik tersendiri bagi anak untuk mempelajarinya meskipun pada permainan tersebut dituntut adanya kecerdasan, ketegasan dan ketangkasan untuk mempelajari ide-ide atau konsep dasar yang perlu dibuat, pemilihan media dalam pembelajaran ini mampu mempengaruhi perubahan perilaku individu baik dalam kehidupan sehari-hari maupun dalam perilaku kesehatan. </w:t>
      </w:r>
    </w:p>
    <w:p w:rsidR="0001021C" w:rsidRDefault="0001021C" w:rsidP="0001021C">
      <w:pPr>
        <w:spacing w:line="480" w:lineRule="auto"/>
        <w:ind w:left="284" w:firstLine="709"/>
        <w:jc w:val="both"/>
        <w:rPr>
          <w:rFonts w:ascii="Times New Roman" w:hAnsi="Times New Roman" w:cs="Times New Roman"/>
        </w:rPr>
      </w:pPr>
      <w:r w:rsidRPr="009B5DA1">
        <w:rPr>
          <w:rFonts w:ascii="Times New Roman" w:hAnsi="Times New Roman" w:cs="Times New Roman"/>
        </w:rPr>
        <w:t>Hasil analisis tabel 5.</w:t>
      </w:r>
      <w:r>
        <w:rPr>
          <w:rFonts w:ascii="Times New Roman" w:hAnsi="Times New Roman" w:cs="Times New Roman"/>
          <w:lang w:val="id-ID"/>
        </w:rPr>
        <w:t>6</w:t>
      </w:r>
      <w:r w:rsidRPr="009B5DA1">
        <w:rPr>
          <w:rFonts w:ascii="Times New Roman" w:hAnsi="Times New Roman" w:cs="Times New Roman"/>
        </w:rPr>
        <w:t xml:space="preserve"> nilai rata – rata pengetahuan responden berdasarkan jenis kelamin menunjukkan bahwa responden </w:t>
      </w:r>
      <w:r w:rsidRPr="009B5DA1">
        <w:rPr>
          <w:rFonts w:ascii="Times New Roman" w:hAnsi="Times New Roman" w:cs="Times New Roman"/>
          <w:lang w:val="id-ID"/>
        </w:rPr>
        <w:t>laki-laki memiliki nilai rata-rata 43,87 lebih tinggi dibandingkan responden perempuan 36,17</w:t>
      </w:r>
      <w:r>
        <w:rPr>
          <w:rFonts w:ascii="Times New Roman" w:hAnsi="Times New Roman" w:cs="Times New Roman"/>
          <w:lang w:val="id-ID"/>
        </w:rPr>
        <w:t xml:space="preserve"> </w:t>
      </w:r>
      <w:r w:rsidRPr="009B5DA1">
        <w:rPr>
          <w:rFonts w:ascii="Times New Roman" w:hAnsi="Times New Roman" w:cs="Times New Roman"/>
        </w:rPr>
        <w:t>artinya ada perbedaan yang signifikan antara nilai pengetahuan dan jenis kelamin</w:t>
      </w:r>
      <w:r w:rsidRPr="009B5DA1">
        <w:rPr>
          <w:rFonts w:ascii="Times New Roman" w:hAnsi="Times New Roman" w:cs="Times New Roman"/>
          <w:lang w:val="id-ID"/>
        </w:rPr>
        <w:t xml:space="preserve"> </w:t>
      </w:r>
      <w:r>
        <w:rPr>
          <w:rFonts w:ascii="Times New Roman" w:hAnsi="Times New Roman" w:cs="Times New Roman"/>
          <w:lang w:val="id-ID"/>
        </w:rPr>
        <w:t>setelah diberikan media kartu kuartet pada penelitian ini</w:t>
      </w:r>
      <w:r w:rsidRPr="009B5DA1">
        <w:rPr>
          <w:rFonts w:ascii="Times New Roman" w:hAnsi="Times New Roman" w:cs="Times New Roman"/>
        </w:rPr>
        <w:t>.</w:t>
      </w:r>
      <w:r w:rsidRPr="00542BBB">
        <w:rPr>
          <w:rFonts w:ascii="Times New Roman" w:hAnsi="Times New Roman" w:cs="Times New Roman"/>
        </w:rPr>
        <w:t xml:space="preserve"> </w:t>
      </w:r>
      <w:r w:rsidRPr="009B5DA1">
        <w:rPr>
          <w:rFonts w:ascii="Times New Roman" w:hAnsi="Times New Roman" w:cs="Times New Roman"/>
        </w:rPr>
        <w:t xml:space="preserve">Hal ini terjadi karena di SDN </w:t>
      </w:r>
      <w:r w:rsidRPr="009B5DA1">
        <w:rPr>
          <w:rFonts w:ascii="Times New Roman" w:hAnsi="Times New Roman" w:cs="Times New Roman"/>
          <w:lang w:val="id-ID"/>
        </w:rPr>
        <w:t xml:space="preserve">Susukan 06 Pagi khususnya kelas 3 dan 4 </w:t>
      </w:r>
      <w:r w:rsidRPr="009B5DA1">
        <w:rPr>
          <w:rFonts w:ascii="Times New Roman" w:hAnsi="Times New Roman" w:cs="Times New Roman"/>
        </w:rPr>
        <w:t xml:space="preserve">lebih banyak berjenis kelamin </w:t>
      </w:r>
      <w:r w:rsidRPr="009B5DA1">
        <w:rPr>
          <w:rFonts w:ascii="Times New Roman" w:hAnsi="Times New Roman" w:cs="Times New Roman"/>
          <w:lang w:val="id-ID"/>
        </w:rPr>
        <w:t>laki-laki</w:t>
      </w:r>
      <w:r w:rsidRPr="009B5DA1">
        <w:rPr>
          <w:rFonts w:ascii="Times New Roman" w:hAnsi="Times New Roman" w:cs="Times New Roman"/>
        </w:rPr>
        <w:t xml:space="preserve">, sehingga kesempatan </w:t>
      </w:r>
      <w:r w:rsidRPr="009B5DA1">
        <w:rPr>
          <w:rFonts w:ascii="Times New Roman" w:hAnsi="Times New Roman" w:cs="Times New Roman"/>
          <w:lang w:val="id-ID"/>
        </w:rPr>
        <w:t>laki-laki</w:t>
      </w:r>
      <w:r w:rsidRPr="009B5DA1">
        <w:rPr>
          <w:rFonts w:ascii="Times New Roman" w:hAnsi="Times New Roman" w:cs="Times New Roman"/>
        </w:rPr>
        <w:t xml:space="preserve"> lebih besar menjadi responden penelitian</w:t>
      </w:r>
      <w:r w:rsidRPr="009B5DA1">
        <w:rPr>
          <w:rFonts w:ascii="Times New Roman" w:hAnsi="Times New Roman" w:cs="Times New Roman"/>
          <w:lang w:val="id-ID"/>
        </w:rPr>
        <w:t xml:space="preserve">. </w:t>
      </w:r>
      <w:r w:rsidRPr="009B5DA1">
        <w:rPr>
          <w:rFonts w:ascii="Times New Roman" w:hAnsi="Times New Roman" w:cs="Times New Roman"/>
        </w:rPr>
        <w:t xml:space="preserve">Hasil uji statistik didapatkan </w:t>
      </w:r>
      <w:r w:rsidRPr="0085122E">
        <w:rPr>
          <w:rFonts w:ascii="Times New Roman" w:hAnsi="Times New Roman" w:cs="Times New Roman"/>
        </w:rPr>
        <w:t xml:space="preserve">nilai </w:t>
      </w:r>
      <w:r w:rsidRPr="009B5DA1">
        <w:rPr>
          <w:rFonts w:ascii="Times New Roman" w:hAnsi="Times New Roman" w:cs="Times New Roman"/>
        </w:rPr>
        <w:t>p</w:t>
      </w:r>
      <w:r>
        <w:rPr>
          <w:rFonts w:ascii="Times New Roman" w:hAnsi="Times New Roman" w:cs="Times New Roman"/>
          <w:lang w:val="id-ID"/>
        </w:rPr>
        <w:t xml:space="preserve"> – </w:t>
      </w:r>
      <w:r w:rsidRPr="0059207D">
        <w:rPr>
          <w:rFonts w:ascii="Times New Roman" w:hAnsi="Times New Roman" w:cs="Times New Roman"/>
          <w:i/>
          <w:iCs/>
          <w:lang w:val="id-ID"/>
        </w:rPr>
        <w:t>value</w:t>
      </w:r>
      <w:r>
        <w:rPr>
          <w:rFonts w:ascii="Times New Roman" w:hAnsi="Times New Roman" w:cs="Times New Roman"/>
          <w:i/>
          <w:iCs/>
          <w:lang w:val="id-ID"/>
        </w:rPr>
        <w:t xml:space="preserve"> </w:t>
      </w:r>
      <w:r>
        <w:rPr>
          <w:rFonts w:ascii="Times New Roman" w:hAnsi="Times New Roman" w:cs="Times New Roman"/>
          <w:lang w:val="id-ID"/>
        </w:rPr>
        <w:t xml:space="preserve">= </w:t>
      </w:r>
      <w:r w:rsidRPr="009B5DA1">
        <w:rPr>
          <w:rFonts w:ascii="Times New Roman" w:hAnsi="Times New Roman" w:cs="Times New Roman"/>
        </w:rPr>
        <w:t>0,0</w:t>
      </w:r>
      <w:r>
        <w:rPr>
          <w:rFonts w:ascii="Times New Roman" w:hAnsi="Times New Roman" w:cs="Times New Roman"/>
          <w:lang w:val="id-ID"/>
        </w:rPr>
        <w:t xml:space="preserve">48 (&lt; 0,05). Hasil observasi peneliti </w:t>
      </w:r>
      <w:r w:rsidRPr="00764362">
        <w:rPr>
          <w:rFonts w:ascii="Times New Roman" w:hAnsi="Times New Roman" w:cs="Times New Roman"/>
          <w:lang w:val="id-ID"/>
        </w:rPr>
        <w:t>media</w:t>
      </w:r>
      <w:r w:rsidRPr="00764362">
        <w:rPr>
          <w:rFonts w:ascii="Times New Roman" w:hAnsi="Times New Roman" w:cs="Times New Roman"/>
        </w:rPr>
        <w:t xml:space="preserve"> </w:t>
      </w:r>
      <w:r w:rsidRPr="00764362">
        <w:rPr>
          <w:rFonts w:ascii="Times New Roman" w:hAnsi="Times New Roman" w:cs="Times New Roman"/>
          <w:lang w:val="id-ID"/>
        </w:rPr>
        <w:t>kartu kuartet</w:t>
      </w:r>
      <w:r w:rsidRPr="00764362">
        <w:rPr>
          <w:rFonts w:ascii="Times New Roman" w:hAnsi="Times New Roman" w:cs="Times New Roman"/>
        </w:rPr>
        <w:t xml:space="preserve"> efektif meningkatkan pengetahuan siswa Sekolah Dasar</w:t>
      </w:r>
      <w:r>
        <w:rPr>
          <w:rFonts w:ascii="Times New Roman" w:hAnsi="Times New Roman" w:cs="Times New Roman"/>
          <w:color w:val="FF0000"/>
          <w:lang w:val="id-ID"/>
        </w:rPr>
        <w:t xml:space="preserve"> </w:t>
      </w:r>
      <w:r w:rsidRPr="00FC32A3">
        <w:rPr>
          <w:rFonts w:ascii="Times New Roman" w:hAnsi="Times New Roman" w:cs="Times New Roman"/>
          <w:lang w:val="id-ID"/>
        </w:rPr>
        <w:t>baik laki-laki maupun perempuan.</w:t>
      </w:r>
      <w:r>
        <w:rPr>
          <w:rFonts w:ascii="Times New Roman" w:hAnsi="Times New Roman" w:cs="Times New Roman"/>
          <w:lang w:val="id-ID"/>
        </w:rPr>
        <w:t xml:space="preserve"> </w:t>
      </w:r>
    </w:p>
    <w:p w:rsidR="0001021C" w:rsidRPr="00261929" w:rsidRDefault="0001021C" w:rsidP="0001021C">
      <w:pPr>
        <w:spacing w:line="480" w:lineRule="auto"/>
        <w:ind w:left="284" w:firstLine="709"/>
        <w:jc w:val="both"/>
        <w:rPr>
          <w:rFonts w:ascii="Times New Roman" w:hAnsi="Times New Roman" w:cs="Times New Roman"/>
          <w:color w:val="FF0000"/>
        </w:rPr>
      </w:pPr>
      <w:r w:rsidRPr="009B5DA1">
        <w:rPr>
          <w:rFonts w:ascii="Times New Roman" w:hAnsi="Times New Roman" w:cs="Times New Roman"/>
        </w:rPr>
        <w:t>Hasil analisis tabel 5.</w:t>
      </w:r>
      <w:r>
        <w:rPr>
          <w:rFonts w:ascii="Times New Roman" w:hAnsi="Times New Roman" w:cs="Times New Roman"/>
          <w:lang w:val="id-ID"/>
        </w:rPr>
        <w:t>7</w:t>
      </w:r>
      <w:r w:rsidRPr="009B5DA1">
        <w:rPr>
          <w:rFonts w:ascii="Times New Roman" w:hAnsi="Times New Roman" w:cs="Times New Roman"/>
        </w:rPr>
        <w:t xml:space="preserve"> nilai rata – rata pengetahuan responden </w:t>
      </w:r>
      <w:r w:rsidRPr="00542BBB">
        <w:rPr>
          <w:rFonts w:ascii="Times New Roman" w:hAnsi="Times New Roman" w:cs="Times New Roman"/>
        </w:rPr>
        <w:t xml:space="preserve">berdasarkan </w:t>
      </w:r>
      <w:r w:rsidRPr="00542BBB">
        <w:rPr>
          <w:rFonts w:ascii="Times New Roman" w:hAnsi="Times New Roman" w:cs="Times New Roman"/>
          <w:lang w:val="id-ID"/>
        </w:rPr>
        <w:t>tingkat kelas</w:t>
      </w:r>
      <w:r w:rsidRPr="00542BBB">
        <w:rPr>
          <w:rFonts w:ascii="Times New Roman" w:hAnsi="Times New Roman" w:cs="Times New Roman"/>
        </w:rPr>
        <w:t xml:space="preserve"> </w:t>
      </w:r>
      <w:r w:rsidRPr="00542BBB">
        <w:rPr>
          <w:rFonts w:ascii="Times New Roman" w:hAnsi="Times New Roman" w:cs="Times New Roman"/>
          <w:lang w:val="id-ID"/>
        </w:rPr>
        <w:t>menunjukkan reponden kelas 3 memiliki nilai rata-rata 37,57 lebih rendah dibandingkan responden kelas 4 44,27</w:t>
      </w:r>
      <w:r w:rsidRPr="00542BBB">
        <w:rPr>
          <w:rFonts w:ascii="Times New Roman" w:hAnsi="Times New Roman" w:cs="Times New Roman"/>
        </w:rPr>
        <w:t xml:space="preserve">. </w:t>
      </w:r>
      <w:r w:rsidRPr="00542BBB">
        <w:rPr>
          <w:rFonts w:ascii="Times New Roman" w:hAnsi="Times New Roman" w:cs="Times New Roman"/>
          <w:lang w:val="id-ID"/>
        </w:rPr>
        <w:t xml:space="preserve">Hasil </w:t>
      </w:r>
      <w:r w:rsidRPr="00542BBB">
        <w:rPr>
          <w:rFonts w:ascii="Times New Roman" w:hAnsi="Times New Roman" w:cs="Times New Roman"/>
        </w:rPr>
        <w:t>uji statistik didapatkan nilai p</w:t>
      </w:r>
      <w:r w:rsidRPr="00542BBB">
        <w:rPr>
          <w:rFonts w:ascii="Times New Roman" w:hAnsi="Times New Roman" w:cs="Times New Roman"/>
          <w:lang w:val="id-ID"/>
        </w:rPr>
        <w:t xml:space="preserve"> – </w:t>
      </w:r>
      <w:r w:rsidRPr="00542BBB">
        <w:rPr>
          <w:rFonts w:ascii="Times New Roman" w:hAnsi="Times New Roman" w:cs="Times New Roman"/>
          <w:i/>
          <w:iCs/>
          <w:lang w:val="id-ID"/>
        </w:rPr>
        <w:t xml:space="preserve">value </w:t>
      </w:r>
      <w:r w:rsidRPr="00542BBB">
        <w:rPr>
          <w:rFonts w:ascii="Times New Roman" w:hAnsi="Times New Roman" w:cs="Times New Roman"/>
          <w:lang w:val="id-ID"/>
        </w:rPr>
        <w:t xml:space="preserve">= </w:t>
      </w:r>
      <w:r w:rsidRPr="00542BBB">
        <w:rPr>
          <w:rFonts w:ascii="Times New Roman" w:hAnsi="Times New Roman" w:cs="Times New Roman"/>
        </w:rPr>
        <w:t>0,0</w:t>
      </w:r>
      <w:r w:rsidRPr="00542BBB">
        <w:rPr>
          <w:rFonts w:ascii="Times New Roman" w:hAnsi="Times New Roman" w:cs="Times New Roman"/>
          <w:lang w:val="id-ID"/>
        </w:rPr>
        <w:t>85 (&gt; 0,05)</w:t>
      </w:r>
      <w:r>
        <w:rPr>
          <w:rFonts w:ascii="Times New Roman" w:hAnsi="Times New Roman" w:cs="Times New Roman"/>
          <w:lang w:val="id-ID"/>
        </w:rPr>
        <w:t>. Hasil observasi peneliti</w:t>
      </w:r>
      <w:r w:rsidRPr="00542BBB">
        <w:rPr>
          <w:rFonts w:ascii="Times New Roman" w:hAnsi="Times New Roman" w:cs="Times New Roman"/>
          <w:lang w:val="id-ID"/>
        </w:rPr>
        <w:t xml:space="preserve"> </w:t>
      </w:r>
      <w:r>
        <w:rPr>
          <w:rFonts w:ascii="Times New Roman" w:hAnsi="Times New Roman" w:cs="Times New Roman"/>
          <w:lang w:val="id-ID"/>
        </w:rPr>
        <w:t>terdapat</w:t>
      </w:r>
      <w:r w:rsidRPr="00542BBB">
        <w:rPr>
          <w:rFonts w:ascii="Times New Roman" w:hAnsi="Times New Roman" w:cs="Times New Roman"/>
        </w:rPr>
        <w:t xml:space="preserve"> </w:t>
      </w:r>
      <w:r w:rsidRPr="00542BBB">
        <w:rPr>
          <w:rFonts w:ascii="Times New Roman" w:hAnsi="Times New Roman" w:cs="Times New Roman"/>
        </w:rPr>
        <w:lastRenderedPageBreak/>
        <w:t xml:space="preserve">perbedaan yang </w:t>
      </w:r>
      <w:r w:rsidRPr="00542BBB">
        <w:rPr>
          <w:rFonts w:ascii="Times New Roman" w:hAnsi="Times New Roman" w:cs="Times New Roman"/>
          <w:lang w:val="id-ID"/>
        </w:rPr>
        <w:t xml:space="preserve">tidak </w:t>
      </w:r>
      <w:r w:rsidRPr="00542BBB">
        <w:rPr>
          <w:rFonts w:ascii="Times New Roman" w:hAnsi="Times New Roman" w:cs="Times New Roman"/>
        </w:rPr>
        <w:t xml:space="preserve">signifikan pada nilai pengetahuan </w:t>
      </w:r>
      <w:r w:rsidRPr="00542BBB">
        <w:rPr>
          <w:rFonts w:ascii="Times New Roman" w:hAnsi="Times New Roman" w:cs="Times New Roman"/>
          <w:lang w:val="id-ID"/>
        </w:rPr>
        <w:t xml:space="preserve">berdasarkan hasil </w:t>
      </w:r>
      <w:r w:rsidRPr="00542BBB">
        <w:rPr>
          <w:rFonts w:ascii="Times New Roman" w:hAnsi="Times New Roman" w:cs="Times New Roman"/>
          <w:i/>
          <w:iCs/>
          <w:lang w:val="id-ID"/>
        </w:rPr>
        <w:t>post test</w:t>
      </w:r>
      <w:r w:rsidRPr="00542BBB">
        <w:rPr>
          <w:rFonts w:ascii="Times New Roman" w:hAnsi="Times New Roman" w:cs="Times New Roman"/>
          <w:lang w:val="id-ID"/>
        </w:rPr>
        <w:t xml:space="preserve"> 1</w:t>
      </w:r>
      <w:r w:rsidRPr="00542BBB">
        <w:rPr>
          <w:rFonts w:ascii="Times New Roman" w:hAnsi="Times New Roman" w:cs="Times New Roman"/>
        </w:rPr>
        <w:t xml:space="preserve"> di antara tingkatan </w:t>
      </w:r>
      <w:r w:rsidRPr="00542BBB">
        <w:rPr>
          <w:rFonts w:ascii="Times New Roman" w:hAnsi="Times New Roman" w:cs="Times New Roman"/>
          <w:lang w:val="id-ID"/>
        </w:rPr>
        <w:t xml:space="preserve">siswa </w:t>
      </w:r>
      <w:r w:rsidRPr="00542BBB">
        <w:rPr>
          <w:rFonts w:ascii="Times New Roman" w:hAnsi="Times New Roman" w:cs="Times New Roman"/>
        </w:rPr>
        <w:t>kelas</w:t>
      </w:r>
      <w:r w:rsidRPr="00542BBB">
        <w:rPr>
          <w:rFonts w:ascii="Times New Roman" w:hAnsi="Times New Roman" w:cs="Times New Roman"/>
          <w:lang w:val="id-ID"/>
        </w:rPr>
        <w:t xml:space="preserve"> 3 dan 4. </w:t>
      </w:r>
    </w:p>
    <w:p w:rsidR="0001021C" w:rsidRPr="009B5DA1" w:rsidRDefault="0001021C" w:rsidP="0001021C">
      <w:pPr>
        <w:spacing w:line="480" w:lineRule="auto"/>
        <w:ind w:left="284" w:firstLine="709"/>
        <w:jc w:val="both"/>
        <w:rPr>
          <w:rFonts w:ascii="Times New Roman" w:hAnsi="Times New Roman" w:cs="Times New Roman"/>
        </w:rPr>
      </w:pPr>
      <w:r w:rsidRPr="009B5DA1">
        <w:rPr>
          <w:rFonts w:ascii="Times New Roman" w:hAnsi="Times New Roman" w:cs="Times New Roman"/>
        </w:rPr>
        <w:t xml:space="preserve">Dalam penelitian ini rata – rata responden berusia </w:t>
      </w:r>
      <w:r w:rsidRPr="009B5DA1">
        <w:rPr>
          <w:rFonts w:ascii="Times New Roman" w:hAnsi="Times New Roman" w:cs="Times New Roman"/>
          <w:lang w:val="id-ID"/>
        </w:rPr>
        <w:t>9</w:t>
      </w:r>
      <w:r w:rsidRPr="009B5DA1">
        <w:rPr>
          <w:rFonts w:ascii="Times New Roman" w:hAnsi="Times New Roman" w:cs="Times New Roman"/>
        </w:rPr>
        <w:t>-1</w:t>
      </w:r>
      <w:r w:rsidRPr="009B5DA1">
        <w:rPr>
          <w:rFonts w:ascii="Times New Roman" w:hAnsi="Times New Roman" w:cs="Times New Roman"/>
          <w:lang w:val="id-ID"/>
        </w:rPr>
        <w:t>1</w:t>
      </w:r>
      <w:r w:rsidRPr="009B5DA1">
        <w:rPr>
          <w:rFonts w:ascii="Times New Roman" w:hAnsi="Times New Roman" w:cs="Times New Roman"/>
        </w:rPr>
        <w:t xml:space="preserve"> tahun yang berada pada kelas </w:t>
      </w:r>
      <w:r w:rsidRPr="009B5DA1">
        <w:rPr>
          <w:rFonts w:ascii="Times New Roman" w:hAnsi="Times New Roman" w:cs="Times New Roman"/>
          <w:lang w:val="id-ID"/>
        </w:rPr>
        <w:t>III</w:t>
      </w:r>
      <w:r w:rsidRPr="009B5DA1">
        <w:rPr>
          <w:rFonts w:ascii="Times New Roman" w:hAnsi="Times New Roman" w:cs="Times New Roman"/>
        </w:rPr>
        <w:t xml:space="preserve"> – I</w:t>
      </w:r>
      <w:r w:rsidRPr="009B5DA1">
        <w:rPr>
          <w:rFonts w:ascii="Times New Roman" w:hAnsi="Times New Roman" w:cs="Times New Roman"/>
          <w:lang w:val="id-ID"/>
        </w:rPr>
        <w:t>V</w:t>
      </w:r>
      <w:r w:rsidRPr="009B5DA1">
        <w:rPr>
          <w:rFonts w:ascii="Times New Roman" w:hAnsi="Times New Roman" w:cs="Times New Roman"/>
        </w:rPr>
        <w:t xml:space="preserve">, dan kelas III merupakan jumlah responden terbanyak. Nilai pengetahuan sesudah diberikan penyuluhan menggunakan media </w:t>
      </w:r>
      <w:r w:rsidRPr="009B5DA1">
        <w:rPr>
          <w:rFonts w:ascii="Times New Roman" w:hAnsi="Times New Roman" w:cs="Times New Roman"/>
          <w:lang w:val="id-ID"/>
        </w:rPr>
        <w:t>kartu kuartet</w:t>
      </w:r>
      <w:r w:rsidRPr="009B5DA1">
        <w:rPr>
          <w:rFonts w:ascii="Times New Roman" w:hAnsi="Times New Roman" w:cs="Times New Roman"/>
        </w:rPr>
        <w:t xml:space="preserve"> berdasarkan tingkatan kelas diperoleh adanya perbedaan yang </w:t>
      </w:r>
      <w:r>
        <w:rPr>
          <w:rFonts w:ascii="Times New Roman" w:hAnsi="Times New Roman" w:cs="Times New Roman"/>
          <w:lang w:val="id-ID"/>
        </w:rPr>
        <w:t xml:space="preserve">tidak </w:t>
      </w:r>
      <w:r w:rsidRPr="009B5DA1">
        <w:rPr>
          <w:rFonts w:ascii="Times New Roman" w:hAnsi="Times New Roman" w:cs="Times New Roman"/>
        </w:rPr>
        <w:t>signifikan antar tingkatan kelas dengan nilai p</w:t>
      </w:r>
      <w:r>
        <w:rPr>
          <w:rFonts w:ascii="Times New Roman" w:hAnsi="Times New Roman" w:cs="Times New Roman"/>
          <w:lang w:val="id-ID"/>
        </w:rPr>
        <w:t xml:space="preserve"> – </w:t>
      </w:r>
      <w:r w:rsidRPr="0059207D">
        <w:rPr>
          <w:rFonts w:ascii="Times New Roman" w:hAnsi="Times New Roman" w:cs="Times New Roman"/>
          <w:i/>
          <w:iCs/>
          <w:lang w:val="id-ID"/>
        </w:rPr>
        <w:t xml:space="preserve">value </w:t>
      </w:r>
      <w:r w:rsidRPr="009B5DA1">
        <w:rPr>
          <w:rFonts w:ascii="Times New Roman" w:hAnsi="Times New Roman" w:cs="Times New Roman"/>
        </w:rPr>
        <w:t>= 0,0</w:t>
      </w:r>
      <w:r w:rsidRPr="009B5DA1">
        <w:rPr>
          <w:rFonts w:ascii="Times New Roman" w:hAnsi="Times New Roman" w:cs="Times New Roman"/>
          <w:lang w:val="id-ID"/>
        </w:rPr>
        <w:t>85.</w:t>
      </w:r>
    </w:p>
    <w:p w:rsidR="0001021C" w:rsidRDefault="0001021C" w:rsidP="0001021C">
      <w:pPr>
        <w:spacing w:line="480" w:lineRule="auto"/>
        <w:ind w:left="284" w:firstLine="709"/>
        <w:jc w:val="both"/>
        <w:rPr>
          <w:rFonts w:ascii="Times New Roman" w:hAnsi="Times New Roman" w:cs="Times New Roman"/>
        </w:rPr>
      </w:pPr>
      <w:r w:rsidRPr="000B5E20">
        <w:rPr>
          <w:rFonts w:ascii="Times New Roman" w:hAnsi="Times New Roman" w:cs="Times New Roman"/>
        </w:rPr>
        <w:t xml:space="preserve">Hasil penelitian yang dilakukan Azwindri (2013) </w:t>
      </w:r>
      <w:r>
        <w:rPr>
          <w:rFonts w:ascii="Times New Roman" w:hAnsi="Times New Roman" w:cs="Times New Roman"/>
          <w:lang w:val="id-ID"/>
        </w:rPr>
        <w:t xml:space="preserve">dalam </w:t>
      </w:r>
      <w:r w:rsidRPr="002D619A">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{"citationItems":[{"id":"ITEM-1","itemData":{"DOI":"10.36082/jdht.v3i1.486","abstract":"Pendidikan kesehatan gigi dan mulut merupakan salah satu upaya untuk meningkatkan kesehatan pada anak. Media flipchart adalah salah satu media pembelajaran yang sederhana dan cukup efektif. Flipchart juga dikatakan efektif karena dapat digunakan sebagai pengantar pesan pembelajaran secara terencana ataupun secara langsung disajikan. Tujuan Penelitian: Mengetahui efektifitas media flipchart terhadap pengetahuan kesehatan gigi dan mulut pada SDN siswa Cempaka Putih Timur 03. Metode Penelitian: Jenis penelitian yang digunakan pada penelitian ini adalah rancangan quasi eksperimen with pre &amp; post test design. Sampel dalam penelitian ini berjumlah 100 sampel diambil secara Stratified Random Sampling. Instrumen pengambilan data menggunakan kuesioner pre test dan post test. Analisis data dilakukan dengan uji normalitas Kolmogorov-Smirnov dan uji Wilcoxon untuk menguji dua sampel berpasangan. Hasil Penelitian: hasil uji statistik menunjukkan bahwa media flipchart efektif dalam meningkatkan pengetahuan pada siswa SDN Cempaka Putih Timur 03 yang dimana nilai p 0,000 &lt; 0,05 yang berarti Ha diterima. Kesimpulan: Media Flipchart efektif dalam meningkatkan pengetahuan kesehatan gigi pada siswa SDN Cempaka Putih Timur 03.","author":[{"dropping-particle":"","family":"Puspitawati","given":"Yuli","non-dropping-particle":"","parse-names":false,"suffix":""},{"dropping-particle":"","family":"Ulliana","given":"Ulliana","non-dropping-particle":"","parse-names":false,"suffix":""},{"dropping-particle":"","family":"Sulistiani","given":"Silvia","non-dropping-particle":"","parse-names":false,"suffix":""},{"dropping-particle":"","family":"Fadliyah","given":"Nurlatifa Kholifatu","non-dropping-particle":"","parse-names":false,"suffix":""},{"dropping-particle":"","family":"Nurwanti","given":"Widi","non-dropping-particle":"","parse-names":false,"suffix":""}],"container-title":"JDHT Journal of Dental Hygiene and Therapy","id":"ITEM-1","issue":"1","issued":{"date-parts":[["2022"]]},"page":"21-25","title":"Promosi Kesehatan Gigi Menggunakan Media Fliphchart Terhadap Pengetahuan Siswa Sekolah Dasar","type":"article-journal","volume":"3"},"uris":["http://www.mendeley.com/documents/?uuid=1cab9be6-25e4-484c-ae56-d2941f8c4933"]}],"mendeley":{"formattedCitation":"(Puspitawati et al., 2022)","plainTextFormattedCitation":"(Puspitawati et al., 2022)","previouslyFormattedCitation":"(Puspitawati et al., 2022)"},"properties":{"noteIndex":0},"schema":"https://github.com/citation-style-language/schema/raw/master/csl-citation.json"}</w:instrText>
      </w:r>
      <w:r w:rsidRPr="002D619A">
        <w:rPr>
          <w:rFonts w:ascii="Times New Roman" w:hAnsi="Times New Roman" w:cs="Times New Roman"/>
          <w:lang w:val="id-ID"/>
        </w:rPr>
        <w:fldChar w:fldCharType="separate"/>
      </w:r>
      <w:r w:rsidRPr="002D619A">
        <w:rPr>
          <w:rFonts w:ascii="Times New Roman" w:hAnsi="Times New Roman" w:cs="Times New Roman"/>
          <w:noProof/>
          <w:lang w:val="id-ID"/>
        </w:rPr>
        <w:t>(Puspitawati et al., 2022)</w:t>
      </w:r>
      <w:r w:rsidRPr="002D619A">
        <w:rPr>
          <w:rFonts w:ascii="Times New Roman" w:hAnsi="Times New Roman" w:cs="Times New Roman"/>
          <w:lang w:val="id-ID"/>
        </w:rPr>
        <w:fldChar w:fldCharType="end"/>
      </w:r>
      <w:r>
        <w:rPr>
          <w:rFonts w:ascii="Times New Roman" w:hAnsi="Times New Roman" w:cs="Times New Roman"/>
          <w:lang w:val="id-ID"/>
        </w:rPr>
        <w:t xml:space="preserve"> </w:t>
      </w:r>
      <w:r w:rsidRPr="009B5DA1">
        <w:rPr>
          <w:rFonts w:ascii="Times New Roman" w:hAnsi="Times New Roman" w:cs="Times New Roman"/>
        </w:rPr>
        <w:t xml:space="preserve">menjelaskan bahwa semakin tinggi tingkat kelas anak semakin tinggi pula usia mereka sehingga tingkat pengetahuan yang didapatkan mengenai kesehatan gigi dan mulut semakin tinggi dan berdasarkan teori </w:t>
      </w:r>
      <w:r w:rsidRPr="000B5E20">
        <w:rPr>
          <w:rFonts w:ascii="Times New Roman" w:hAnsi="Times New Roman" w:cs="Times New Roman"/>
        </w:rPr>
        <w:t>Putra (2017) bahwa pada tahap perkembangan usia sekolah anak mulai berfikir logis dan terarah serta mampu berfikir menurut sudut pandang orang lain.</w:t>
      </w:r>
      <w:r w:rsidRPr="002D619A">
        <w:rPr>
          <w:rFonts w:ascii="Times New Roman" w:hAnsi="Times New Roman" w:cs="Times New Roman"/>
        </w:rPr>
        <w:t xml:space="preserve"> (Putra, 2017) </w:t>
      </w:r>
      <w:r w:rsidRPr="002D619A">
        <w:rPr>
          <w:rFonts w:ascii="Times New Roman" w:hAnsi="Times New Roman" w:cs="Times New Roman"/>
          <w:lang w:val="id-ID"/>
        </w:rPr>
        <w:t xml:space="preserve">dalam </w:t>
      </w:r>
      <w:r w:rsidRPr="002D619A">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{"citationItems":[{"id":"ITEM-1","itemData":{"DOI":"10.36082/jdht.v3i1.486","abstract":"Pendidikan kesehatan gigi dan mulut merupakan salah satu upaya untuk meningkatkan kesehatan pada anak. Media flipchart adalah salah satu media pembelajaran yang sederhana dan cukup efektif. Flipchart juga dikatakan efektif karena dapat digunakan sebagai pengantar pesan pembelajaran secara terencana ataupun secara langsung disajikan. Tujuan Penelitian: Mengetahui efektifitas media flipchart terhadap pengetahuan kesehatan gigi dan mulut pada SDN siswa Cempaka Putih Timur 03. Metode Penelitian: Jenis penelitian yang digunakan pada penelitian ini adalah rancangan quasi eksperimen with pre &amp; post test design. Sampel dalam penelitian ini berjumlah 100 sampel diambil secara Stratified Random Sampling. Instrumen pengambilan data menggunakan kuesioner pre test dan post test. Analisis data dilakukan dengan uji normalitas Kolmogorov-Smirnov dan uji Wilcoxon untuk menguji dua sampel berpasangan. Hasil Penelitian: hasil uji statistik menunjukkan bahwa media flipchart efektif dalam meningkatkan pengetahuan pada siswa SDN Cempaka Putih Timur 03 yang dimana nilai p 0,000 &lt; 0,05 yang berarti Ha diterima. Kesimpulan: Media Flipchart efektif dalam meningkatkan pengetahuan kesehatan gigi pada siswa SDN Cempaka Putih Timur 03.","author":[{"dropping-particle":"","family":"Puspitawati","given":"Yuli","non-dropping-particle":"","parse-names":false,"suffix":""},{"dropping-particle":"","family":"Ulliana","given":"Ulliana","non-dropping-particle":"","parse-names":false,"suffix":""},{"dropping-particle":"","family":"Sulistiani","given":"Silvia","non-dropping-particle":"","parse-names":false,"suffix":""},{"dropping-particle":"","family":"Fadliyah","given":"Nurlatifa Kholifatu","non-dropping-particle":"","parse-names":false,"suffix":""},{"dropping-particle":"","family":"Nurwanti","given":"Widi","non-dropping-particle":"","parse-names":false,"suffix":""}],"container-title":"JDHT Journal of Dental Hygiene and Therapy","id":"ITEM-1","issue":"1","issued":{"date-parts":[["2022"]]},"page":"21-25","title":"Promosi Kesehatan Gigi Menggunakan Media Fliphchart Terhadap Pengetahuan Siswa Sekolah Dasar","type":"article-journal","volume":"3"},"uris":["http://www.mendeley.com/documents/?uuid=1cab9be6-25e4-484c-ae56-d2941f8c4933"]}],"mendeley":{"formattedCitation":"(Puspitawati et al., 2022)","plainTextFormattedCitation":"(Puspitawati et al., 2022)","previouslyFormattedCitation":"(Puspitawati et al., 2022)"},"properties":{"noteIndex":0},"schema":"https://github.com/citation-style-language/schema/raw/master/csl-citation.json"}</w:instrText>
      </w:r>
      <w:r w:rsidRPr="002D619A">
        <w:rPr>
          <w:rFonts w:ascii="Times New Roman" w:hAnsi="Times New Roman" w:cs="Times New Roman"/>
          <w:lang w:val="id-ID"/>
        </w:rPr>
        <w:fldChar w:fldCharType="separate"/>
      </w:r>
      <w:r w:rsidRPr="002D619A">
        <w:rPr>
          <w:rFonts w:ascii="Times New Roman" w:hAnsi="Times New Roman" w:cs="Times New Roman"/>
          <w:noProof/>
          <w:lang w:val="id-ID"/>
        </w:rPr>
        <w:t>(Puspitawati et al., 2022)</w:t>
      </w:r>
      <w:r w:rsidRPr="002D619A">
        <w:rPr>
          <w:rFonts w:ascii="Times New Roman" w:hAnsi="Times New Roman" w:cs="Times New Roman"/>
          <w:lang w:val="id-ID"/>
        </w:rPr>
        <w:fldChar w:fldCharType="end"/>
      </w:r>
      <w:r w:rsidRPr="002D619A">
        <w:rPr>
          <w:rFonts w:ascii="Times New Roman" w:hAnsi="Times New Roman" w:cs="Times New Roman"/>
          <w:lang w:val="id-ID"/>
        </w:rPr>
        <w:t xml:space="preserve">. </w:t>
      </w:r>
      <w:r w:rsidRPr="009B5DA1">
        <w:rPr>
          <w:rFonts w:ascii="Times New Roman" w:hAnsi="Times New Roman" w:cs="Times New Roman"/>
        </w:rPr>
        <w:t>Hal ini menjadi dasar untuk guru maupun orang tua untuk membentuk kepribadian yang baik untuk anak. Tentang pengetahuan, Notoatmodjo (2012) mengemukakan bahwa pengetahuan adalah</w:t>
      </w:r>
      <w:r w:rsidRPr="009B5DA1">
        <w:rPr>
          <w:rFonts w:ascii="Times New Roman" w:hAnsi="Times New Roman" w:cs="Times New Roman"/>
          <w:lang w:val="id-ID"/>
        </w:rPr>
        <w:t xml:space="preserve"> </w:t>
      </w:r>
      <w:r w:rsidRPr="009B5DA1">
        <w:rPr>
          <w:rFonts w:ascii="Times New Roman" w:hAnsi="Times New Roman" w:cs="Times New Roman"/>
        </w:rPr>
        <w:t xml:space="preserve">hasil dari yang tidak tahu menjadi tahu sebagai dampak dari pengindraan terhadap suatu objek tertentu. (Notoatmodjo, 2012) Yang dimaksud objek disini adalah media yang digunakan yaitu media </w:t>
      </w:r>
      <w:r w:rsidRPr="009B5DA1">
        <w:rPr>
          <w:rFonts w:ascii="Times New Roman" w:hAnsi="Times New Roman" w:cs="Times New Roman"/>
          <w:lang w:val="id-ID"/>
        </w:rPr>
        <w:t>kartu kuartet</w:t>
      </w:r>
      <w:r w:rsidRPr="009B5DA1">
        <w:rPr>
          <w:rFonts w:ascii="Times New Roman" w:hAnsi="Times New Roman" w:cs="Times New Roman"/>
        </w:rPr>
        <w:t xml:space="preserve">. </w:t>
      </w:r>
    </w:p>
    <w:p w:rsidR="0001021C" w:rsidRPr="0085122E" w:rsidRDefault="0001021C" w:rsidP="0001021C">
      <w:pPr>
        <w:spacing w:line="480" w:lineRule="auto"/>
        <w:jc w:val="both"/>
        <w:rPr>
          <w:rFonts w:ascii="Times New Roman" w:hAnsi="Times New Roman" w:cs="Times New Roman"/>
        </w:rPr>
      </w:pPr>
    </w:p>
    <w:p w:rsidR="0001021C" w:rsidRDefault="0001021C" w:rsidP="0001021C">
      <w:pPr>
        <w:pStyle w:val="Heading1"/>
        <w:sectPr w:rsidR="0001021C" w:rsidSect="004153B9">
          <w:pgSz w:w="11900" w:h="16840"/>
          <w:pgMar w:top="1701" w:right="1701" w:bottom="1701" w:left="2268" w:header="709" w:footer="709" w:gutter="0"/>
          <w:cols w:space="708"/>
          <w:titlePg/>
          <w:docGrid w:linePitch="360"/>
        </w:sectPr>
      </w:pPr>
    </w:p>
    <w:p w:rsidR="00E117A7" w:rsidRDefault="00E117A7">
      <w:bookmarkStart w:id="9" w:name="_GoBack"/>
      <w:bookmarkEnd w:id="5"/>
      <w:bookmarkEnd w:id="9"/>
    </w:p>
    <w:sectPr w:rsidR="00E117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DB1961"/>
    <w:multiLevelType w:val="hybridMultilevel"/>
    <w:tmpl w:val="E5E040A2"/>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24B5CF5"/>
    <w:multiLevelType w:val="hybridMultilevel"/>
    <w:tmpl w:val="9CFC0C6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62E276C"/>
    <w:multiLevelType w:val="hybridMultilevel"/>
    <w:tmpl w:val="8332A40E"/>
    <w:lvl w:ilvl="0" w:tplc="1F22E41C">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D0A6569"/>
    <w:multiLevelType w:val="hybridMultilevel"/>
    <w:tmpl w:val="AC2C9B58"/>
    <w:lvl w:ilvl="0" w:tplc="1BB4363E">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955A2E"/>
    <w:multiLevelType w:val="hybridMultilevel"/>
    <w:tmpl w:val="36C82492"/>
    <w:lvl w:ilvl="0" w:tplc="3970CEEE">
      <w:start w:val="1"/>
      <w:numFmt w:val="decimal"/>
      <w:pStyle w:val="Heading3"/>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8F7"/>
    <w:rsid w:val="0001021C"/>
    <w:rsid w:val="008408F7"/>
    <w:rsid w:val="00E117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3140E4-FC50-4292-B7C0-580DBC1B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21C"/>
    <w:pPr>
      <w:spacing w:after="0" w:line="240" w:lineRule="auto"/>
    </w:pPr>
    <w:rPr>
      <w:sz w:val="24"/>
      <w:szCs w:val="24"/>
      <w:lang w:val="en-ID"/>
    </w:rPr>
  </w:style>
  <w:style w:type="paragraph" w:styleId="Heading1">
    <w:name w:val="heading 1"/>
    <w:basedOn w:val="Normal"/>
    <w:next w:val="Normal"/>
    <w:link w:val="Heading1Char"/>
    <w:uiPriority w:val="9"/>
    <w:qFormat/>
    <w:rsid w:val="0001021C"/>
    <w:pPr>
      <w:spacing w:line="480" w:lineRule="auto"/>
      <w:jc w:val="center"/>
      <w:outlineLvl w:val="0"/>
    </w:pPr>
    <w:rPr>
      <w:rFonts w:ascii="Times New Roman" w:hAnsi="Times New Roman" w:cs="Times New Roman"/>
      <w:b/>
      <w:bCs/>
      <w:noProof/>
      <w:lang w:val="id-ID"/>
    </w:rPr>
  </w:style>
  <w:style w:type="paragraph" w:styleId="Heading2">
    <w:name w:val="heading 2"/>
    <w:basedOn w:val="Normal"/>
    <w:next w:val="Normal"/>
    <w:link w:val="Heading2Char"/>
    <w:uiPriority w:val="9"/>
    <w:unhideWhenUsed/>
    <w:qFormat/>
    <w:rsid w:val="0001021C"/>
    <w:pPr>
      <w:keepNext/>
      <w:keepLines/>
      <w:spacing w:before="40" w:line="480" w:lineRule="auto"/>
      <w:outlineLvl w:val="1"/>
    </w:pPr>
    <w:rPr>
      <w:rFonts w:ascii="Times New Roman" w:eastAsiaTheme="majorEastAsia" w:hAnsi="Times New Roman" w:cs="Times New Roman"/>
      <w:b/>
      <w:bCs/>
      <w:color w:val="000000" w:themeColor="text1"/>
      <w:lang w:val="en-US"/>
    </w:rPr>
  </w:style>
  <w:style w:type="paragraph" w:styleId="Heading3">
    <w:name w:val="heading 3"/>
    <w:basedOn w:val="Normal"/>
    <w:next w:val="Normal"/>
    <w:link w:val="Heading3Char"/>
    <w:uiPriority w:val="9"/>
    <w:unhideWhenUsed/>
    <w:qFormat/>
    <w:rsid w:val="0001021C"/>
    <w:pPr>
      <w:keepNext/>
      <w:keepLines/>
      <w:numPr>
        <w:numId w:val="1"/>
      </w:numPr>
      <w:tabs>
        <w:tab w:val="left" w:pos="993"/>
      </w:tabs>
      <w:spacing w:before="40" w:line="480" w:lineRule="auto"/>
      <w:outlineLvl w:val="2"/>
    </w:pPr>
    <w:rPr>
      <w:rFonts w:ascii="Times New Roman" w:eastAsiaTheme="majorEastAsia" w:hAnsi="Times New Roman" w:cs="Times New Roman"/>
      <w:color w:val="000000" w:themeColor="tex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21C"/>
    <w:rPr>
      <w:rFonts w:ascii="Times New Roman" w:hAnsi="Times New Roman" w:cs="Times New Roman"/>
      <w:b/>
      <w:bCs/>
      <w:noProof/>
      <w:sz w:val="24"/>
      <w:szCs w:val="24"/>
    </w:rPr>
  </w:style>
  <w:style w:type="character" w:customStyle="1" w:styleId="Heading2Char">
    <w:name w:val="Heading 2 Char"/>
    <w:basedOn w:val="DefaultParagraphFont"/>
    <w:link w:val="Heading2"/>
    <w:uiPriority w:val="9"/>
    <w:rsid w:val="0001021C"/>
    <w:rPr>
      <w:rFonts w:ascii="Times New Roman" w:eastAsiaTheme="majorEastAsia" w:hAnsi="Times New Roman" w:cs="Times New Roman"/>
      <w:b/>
      <w:bCs/>
      <w:color w:val="000000" w:themeColor="text1"/>
      <w:sz w:val="24"/>
      <w:szCs w:val="24"/>
      <w:lang w:val="en-US"/>
    </w:rPr>
  </w:style>
  <w:style w:type="character" w:customStyle="1" w:styleId="Heading3Char">
    <w:name w:val="Heading 3 Char"/>
    <w:basedOn w:val="DefaultParagraphFont"/>
    <w:link w:val="Heading3"/>
    <w:uiPriority w:val="9"/>
    <w:rsid w:val="0001021C"/>
    <w:rPr>
      <w:rFonts w:ascii="Times New Roman" w:eastAsiaTheme="majorEastAsia" w:hAnsi="Times New Roman" w:cs="Times New Roman"/>
      <w:color w:val="000000" w:themeColor="text1"/>
      <w:sz w:val="24"/>
      <w:szCs w:val="24"/>
      <w:lang w:val="en-US"/>
    </w:rPr>
  </w:style>
  <w:style w:type="paragraph" w:styleId="ListParagraph">
    <w:name w:val="List Paragraph"/>
    <w:basedOn w:val="Normal"/>
    <w:uiPriority w:val="34"/>
    <w:qFormat/>
    <w:rsid w:val="0001021C"/>
    <w:pPr>
      <w:ind w:left="720"/>
      <w:contextualSpacing/>
    </w:pPr>
  </w:style>
  <w:style w:type="paragraph" w:styleId="Caption">
    <w:name w:val="caption"/>
    <w:basedOn w:val="Normal"/>
    <w:next w:val="Normal"/>
    <w:uiPriority w:val="35"/>
    <w:unhideWhenUsed/>
    <w:qFormat/>
    <w:rsid w:val="0001021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Presentase Jenis Kelamin Responden</a:t>
            </a:r>
          </a:p>
        </c:rich>
      </c:tx>
      <c:layout>
        <c:manualLayout>
          <c:xMode val="edge"/>
          <c:yMode val="edge"/>
          <c:x val="0.25689712109809382"/>
          <c:y val="0.10289389067524116"/>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Lembar1!$B$1</c:f>
              <c:strCache>
                <c:ptCount val="1"/>
                <c:pt idx="0">
                  <c:v>Presentase Jenis Kelamin Responden</c:v>
                </c:pt>
              </c:strCache>
            </c:strRef>
          </c:tx>
          <c:spPr>
            <a:solidFill>
              <a:schemeClr val="accent1"/>
            </a:solidFill>
            <a:ln>
              <a:noFill/>
            </a:ln>
            <a:effectLst/>
          </c:spPr>
          <c:invertIfNegative val="0"/>
          <c:cat>
            <c:strRef>
              <c:f>Lembar1!$A$2:$A$3</c:f>
              <c:strCache>
                <c:ptCount val="2"/>
                <c:pt idx="0">
                  <c:v>Laki-Laki</c:v>
                </c:pt>
                <c:pt idx="1">
                  <c:v>Perempuan</c:v>
                </c:pt>
              </c:strCache>
            </c:strRef>
          </c:cat>
          <c:val>
            <c:numRef>
              <c:f>Lembar1!$B$2:$B$3</c:f>
              <c:numCache>
                <c:formatCode>General</c:formatCode>
                <c:ptCount val="2"/>
                <c:pt idx="0">
                  <c:v>45</c:v>
                </c:pt>
                <c:pt idx="1">
                  <c:v>35</c:v>
                </c:pt>
              </c:numCache>
            </c:numRef>
          </c:val>
          <c:extLst xmlns:c16r2="http://schemas.microsoft.com/office/drawing/2015/06/chart">
            <c:ext xmlns:c16="http://schemas.microsoft.com/office/drawing/2014/chart" uri="{C3380CC4-5D6E-409C-BE32-E72D297353CC}">
              <c16:uniqueId val="{00000000-C93F-4EA7-9F4A-C40CDF375E31}"/>
            </c:ext>
          </c:extLst>
        </c:ser>
        <c:dLbls>
          <c:showLegendKey val="0"/>
          <c:showVal val="0"/>
          <c:showCatName val="0"/>
          <c:showSerName val="0"/>
          <c:showPercent val="0"/>
          <c:showBubbleSize val="0"/>
        </c:dLbls>
        <c:gapWidth val="219"/>
        <c:overlap val="-27"/>
        <c:axId val="275952288"/>
        <c:axId val="275952848"/>
      </c:barChart>
      <c:catAx>
        <c:axId val="27595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5952848"/>
        <c:crosses val="autoZero"/>
        <c:auto val="1"/>
        <c:lblAlgn val="ctr"/>
        <c:lblOffset val="100"/>
        <c:noMultiLvlLbl val="0"/>
      </c:catAx>
      <c:valAx>
        <c:axId val="275952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5952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Presentase Tingkat Kelas Responden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Lembar1!$B$1</c:f>
              <c:strCache>
                <c:ptCount val="1"/>
                <c:pt idx="0">
                  <c:v>Presentase Tingkat Kelas Responden</c:v>
                </c:pt>
              </c:strCache>
            </c:strRef>
          </c:tx>
          <c:spPr>
            <a:solidFill>
              <a:schemeClr val="accent1"/>
            </a:solidFill>
            <a:ln>
              <a:noFill/>
            </a:ln>
            <a:effectLst/>
          </c:spPr>
          <c:invertIfNegative val="0"/>
          <c:cat>
            <c:strRef>
              <c:f>Lembar1!$A$2:$A$3</c:f>
              <c:strCache>
                <c:ptCount val="2"/>
                <c:pt idx="0">
                  <c:v>Kelas 3</c:v>
                </c:pt>
                <c:pt idx="1">
                  <c:v>Kelas 4</c:v>
                </c:pt>
              </c:strCache>
            </c:strRef>
          </c:cat>
          <c:val>
            <c:numRef>
              <c:f>Lembar1!$B$2:$B$3</c:f>
              <c:numCache>
                <c:formatCode>General</c:formatCode>
                <c:ptCount val="2"/>
                <c:pt idx="0">
                  <c:v>45</c:v>
                </c:pt>
                <c:pt idx="1">
                  <c:v>35</c:v>
                </c:pt>
              </c:numCache>
            </c:numRef>
          </c:val>
          <c:extLst xmlns:c16r2="http://schemas.microsoft.com/office/drawing/2015/06/chart">
            <c:ext xmlns:c16="http://schemas.microsoft.com/office/drawing/2014/chart" uri="{C3380CC4-5D6E-409C-BE32-E72D297353CC}">
              <c16:uniqueId val="{00000000-DA42-44C9-9A3C-60D672919513}"/>
            </c:ext>
          </c:extLst>
        </c:ser>
        <c:dLbls>
          <c:showLegendKey val="0"/>
          <c:showVal val="0"/>
          <c:showCatName val="0"/>
          <c:showSerName val="0"/>
          <c:showPercent val="0"/>
          <c:showBubbleSize val="0"/>
        </c:dLbls>
        <c:gapWidth val="219"/>
        <c:overlap val="-27"/>
        <c:axId val="275955088"/>
        <c:axId val="277798816"/>
      </c:barChart>
      <c:catAx>
        <c:axId val="27595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7798816"/>
        <c:crosses val="autoZero"/>
        <c:auto val="1"/>
        <c:lblAlgn val="ctr"/>
        <c:lblOffset val="100"/>
        <c:noMultiLvlLbl val="0"/>
      </c:catAx>
      <c:valAx>
        <c:axId val="277798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595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t>Kriteria</a:t>
            </a:r>
            <a:r>
              <a:rPr lang="id-ID" sz="1200" baseline="0"/>
              <a:t> Tingkat Pengetahuan Responden Tentang Kesehatan Gigi dan Mulut </a:t>
            </a:r>
            <a:endParaRPr lang="id-ID"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5.5158865537271638E-2"/>
          <c:y val="0.17540848533173858"/>
          <c:w val="0.89831598180207117"/>
          <c:h val="0.66515819613457416"/>
        </c:manualLayout>
      </c:layout>
      <c:barChart>
        <c:barDir val="col"/>
        <c:grouping val="clustered"/>
        <c:varyColors val="0"/>
        <c:ser>
          <c:idx val="0"/>
          <c:order val="0"/>
          <c:tx>
            <c:strRef>
              <c:f>Lembar1!$B$1</c:f>
              <c:strCache>
                <c:ptCount val="1"/>
                <c:pt idx="0">
                  <c:v>Baik</c:v>
                </c:pt>
              </c:strCache>
            </c:strRef>
          </c:tx>
          <c:spPr>
            <a:solidFill>
              <a:schemeClr val="accent1"/>
            </a:solidFill>
            <a:ln>
              <a:noFill/>
            </a:ln>
            <a:effectLst/>
          </c:spPr>
          <c:invertIfNegative val="0"/>
          <c:cat>
            <c:strRef>
              <c:f>Lembar1!$A$2:$A$4</c:f>
              <c:strCache>
                <c:ptCount val="3"/>
                <c:pt idx="0">
                  <c:v>Pre Test</c:v>
                </c:pt>
                <c:pt idx="1">
                  <c:v>Post Test 1</c:v>
                </c:pt>
                <c:pt idx="2">
                  <c:v>Post Test 2</c:v>
                </c:pt>
              </c:strCache>
            </c:strRef>
          </c:cat>
          <c:val>
            <c:numRef>
              <c:f>Lembar1!$B$2:$B$4</c:f>
              <c:numCache>
                <c:formatCode>General</c:formatCode>
                <c:ptCount val="3"/>
                <c:pt idx="0">
                  <c:v>58</c:v>
                </c:pt>
                <c:pt idx="1">
                  <c:v>78</c:v>
                </c:pt>
                <c:pt idx="2">
                  <c:v>77</c:v>
                </c:pt>
              </c:numCache>
            </c:numRef>
          </c:val>
          <c:extLst xmlns:c16r2="http://schemas.microsoft.com/office/drawing/2015/06/chart">
            <c:ext xmlns:c16="http://schemas.microsoft.com/office/drawing/2014/chart" uri="{C3380CC4-5D6E-409C-BE32-E72D297353CC}">
              <c16:uniqueId val="{00000000-9040-4740-B0F3-EC9BF6F8522C}"/>
            </c:ext>
          </c:extLst>
        </c:ser>
        <c:ser>
          <c:idx val="1"/>
          <c:order val="1"/>
          <c:tx>
            <c:strRef>
              <c:f>Lembar1!$C$1</c:f>
              <c:strCache>
                <c:ptCount val="1"/>
                <c:pt idx="0">
                  <c:v>Cukup</c:v>
                </c:pt>
              </c:strCache>
            </c:strRef>
          </c:tx>
          <c:spPr>
            <a:solidFill>
              <a:schemeClr val="accent2"/>
            </a:solidFill>
            <a:ln>
              <a:noFill/>
            </a:ln>
            <a:effectLst/>
          </c:spPr>
          <c:invertIfNegative val="0"/>
          <c:cat>
            <c:strRef>
              <c:f>Lembar1!$A$2:$A$4</c:f>
              <c:strCache>
                <c:ptCount val="3"/>
                <c:pt idx="0">
                  <c:v>Pre Test</c:v>
                </c:pt>
                <c:pt idx="1">
                  <c:v>Post Test 1</c:v>
                </c:pt>
                <c:pt idx="2">
                  <c:v>Post Test 2</c:v>
                </c:pt>
              </c:strCache>
            </c:strRef>
          </c:cat>
          <c:val>
            <c:numRef>
              <c:f>Lembar1!$C$2:$C$4</c:f>
              <c:numCache>
                <c:formatCode>General</c:formatCode>
                <c:ptCount val="3"/>
                <c:pt idx="0">
                  <c:v>15</c:v>
                </c:pt>
                <c:pt idx="1">
                  <c:v>2</c:v>
                </c:pt>
                <c:pt idx="2">
                  <c:v>3</c:v>
                </c:pt>
              </c:numCache>
            </c:numRef>
          </c:val>
          <c:extLst xmlns:c16r2="http://schemas.microsoft.com/office/drawing/2015/06/chart">
            <c:ext xmlns:c16="http://schemas.microsoft.com/office/drawing/2014/chart" uri="{C3380CC4-5D6E-409C-BE32-E72D297353CC}">
              <c16:uniqueId val="{00000001-9040-4740-B0F3-EC9BF6F8522C}"/>
            </c:ext>
          </c:extLst>
        </c:ser>
        <c:ser>
          <c:idx val="2"/>
          <c:order val="2"/>
          <c:tx>
            <c:strRef>
              <c:f>Lembar1!$D$1</c:f>
              <c:strCache>
                <c:ptCount val="1"/>
                <c:pt idx="0">
                  <c:v>Kurang</c:v>
                </c:pt>
              </c:strCache>
            </c:strRef>
          </c:tx>
          <c:spPr>
            <a:solidFill>
              <a:schemeClr val="accent3"/>
            </a:solidFill>
            <a:ln>
              <a:noFill/>
            </a:ln>
            <a:effectLst/>
          </c:spPr>
          <c:invertIfNegative val="0"/>
          <c:cat>
            <c:strRef>
              <c:f>Lembar1!$A$2:$A$4</c:f>
              <c:strCache>
                <c:ptCount val="3"/>
                <c:pt idx="0">
                  <c:v>Pre Test</c:v>
                </c:pt>
                <c:pt idx="1">
                  <c:v>Post Test 1</c:v>
                </c:pt>
                <c:pt idx="2">
                  <c:v>Post Test 2</c:v>
                </c:pt>
              </c:strCache>
            </c:strRef>
          </c:cat>
          <c:val>
            <c:numRef>
              <c:f>Lembar1!$D$2:$D$4</c:f>
              <c:numCache>
                <c:formatCode>General</c:formatCode>
                <c:ptCount val="3"/>
                <c:pt idx="0">
                  <c:v>7</c:v>
                </c:pt>
                <c:pt idx="1">
                  <c:v>0</c:v>
                </c:pt>
                <c:pt idx="2">
                  <c:v>0</c:v>
                </c:pt>
              </c:numCache>
            </c:numRef>
          </c:val>
          <c:extLst xmlns:c16r2="http://schemas.microsoft.com/office/drawing/2015/06/chart">
            <c:ext xmlns:c16="http://schemas.microsoft.com/office/drawing/2014/chart" uri="{C3380CC4-5D6E-409C-BE32-E72D297353CC}">
              <c16:uniqueId val="{00000002-9040-4740-B0F3-EC9BF6F8522C}"/>
            </c:ext>
          </c:extLst>
        </c:ser>
        <c:dLbls>
          <c:showLegendKey val="0"/>
          <c:showVal val="0"/>
          <c:showCatName val="0"/>
          <c:showSerName val="0"/>
          <c:showPercent val="0"/>
          <c:showBubbleSize val="0"/>
        </c:dLbls>
        <c:gapWidth val="219"/>
        <c:overlap val="-27"/>
        <c:axId val="277802176"/>
        <c:axId val="277802736"/>
      </c:barChart>
      <c:catAx>
        <c:axId val="27780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7802736"/>
        <c:crosses val="autoZero"/>
        <c:auto val="1"/>
        <c:lblAlgn val="ctr"/>
        <c:lblOffset val="100"/>
        <c:noMultiLvlLbl val="0"/>
      </c:catAx>
      <c:valAx>
        <c:axId val="27780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7802176"/>
        <c:crosses val="autoZero"/>
        <c:crossBetween val="between"/>
      </c:valAx>
      <c:spPr>
        <a:noFill/>
        <a:ln>
          <a:noFill/>
        </a:ln>
        <a:effectLst/>
      </c:spPr>
    </c:plotArea>
    <c:legend>
      <c:legendPos val="b"/>
      <c:layout>
        <c:manualLayout>
          <c:xMode val="edge"/>
          <c:yMode val="edge"/>
          <c:x val="0.34589050008410377"/>
          <c:y val="0.92457756071630282"/>
          <c:w val="0.30284482275265773"/>
          <c:h val="7.120303000099671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3865</Words>
  <Characters>22037</Characters>
  <Application>Microsoft Office Word</Application>
  <DocSecurity>0</DocSecurity>
  <Lines>183</Lines>
  <Paragraphs>51</Paragraphs>
  <ScaleCrop>false</ScaleCrop>
  <Company/>
  <LinksUpToDate>false</LinksUpToDate>
  <CharactersWithSpaces>25851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2023-10-06T07:21:00Z</dcterms:created>
  <dcterms:modified xsi:type="dcterms:W3CDTF">2023-10-06T07:22:00Z</dcterms:modified>
</cp:coreProperties>
</file>