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8AE" w:rsidRPr="00C108AE" w:rsidRDefault="00C108AE" w:rsidP="00C108AE">
      <w:pPr>
        <w:jc w:val="both"/>
        <w:rPr>
          <w:rFonts w:ascii="Times New Roman" w:hAnsi="Times New Roman" w:cs="Times New Roman"/>
          <w:sz w:val="24"/>
          <w:szCs w:val="24"/>
          <w:lang w:val="id"/>
        </w:rPr>
      </w:pPr>
      <w:r w:rsidRPr="00C108AE">
        <w:rPr>
          <w:rFonts w:ascii="Times New Roman" w:hAnsi="Times New Roman" w:cs="Times New Roman"/>
          <w:sz w:val="24"/>
          <w:szCs w:val="24"/>
          <w:lang w:val="id"/>
        </w:rPr>
        <w:t>Nama</w:t>
      </w:r>
      <w:r>
        <w:rPr>
          <w:rFonts w:ascii="Times New Roman" w:hAnsi="Times New Roman" w:cs="Times New Roman"/>
          <w:sz w:val="24"/>
          <w:szCs w:val="24"/>
          <w:lang w:val="id"/>
        </w:rPr>
        <w:tab/>
      </w:r>
      <w:r w:rsidRPr="00C108AE">
        <w:rPr>
          <w:rFonts w:ascii="Times New Roman" w:hAnsi="Times New Roman" w:cs="Times New Roman"/>
          <w:sz w:val="24"/>
          <w:szCs w:val="24"/>
          <w:lang w:val="id"/>
        </w:rPr>
        <w:tab/>
        <w:t>: Aris Yudiastomo</w:t>
      </w:r>
    </w:p>
    <w:p w:rsidR="00C108AE" w:rsidRPr="00C108AE" w:rsidRDefault="00C108AE" w:rsidP="00C108AE">
      <w:pPr>
        <w:jc w:val="both"/>
        <w:rPr>
          <w:rFonts w:ascii="Times New Roman" w:hAnsi="Times New Roman" w:cs="Times New Roman"/>
          <w:sz w:val="24"/>
          <w:szCs w:val="24"/>
          <w:lang w:val="id"/>
        </w:rPr>
      </w:pPr>
      <w:r w:rsidRPr="00C108AE">
        <w:rPr>
          <w:rFonts w:ascii="Times New Roman" w:hAnsi="Times New Roman" w:cs="Times New Roman"/>
          <w:sz w:val="24"/>
          <w:szCs w:val="24"/>
          <w:lang w:val="id"/>
        </w:rPr>
        <w:t>Program Studi</w:t>
      </w:r>
      <w:r w:rsidRPr="00C108AE">
        <w:rPr>
          <w:rFonts w:ascii="Times New Roman" w:hAnsi="Times New Roman" w:cs="Times New Roman"/>
          <w:sz w:val="24"/>
          <w:szCs w:val="24"/>
          <w:lang w:val="id"/>
        </w:rPr>
        <w:tab/>
        <w:t>: Kesehatan Gigi</w:t>
      </w:r>
    </w:p>
    <w:tbl>
      <w:tblPr>
        <w:tblW w:w="0" w:type="auto"/>
        <w:tblInd w:w="404" w:type="dxa"/>
        <w:tblLayout w:type="fixed"/>
        <w:tblCellMar>
          <w:left w:w="0" w:type="dxa"/>
          <w:right w:w="0" w:type="dxa"/>
        </w:tblCellMar>
        <w:tblLook w:val="01E0" w:firstRow="1" w:lastRow="1" w:firstColumn="1" w:lastColumn="1" w:noHBand="0" w:noVBand="0"/>
      </w:tblPr>
      <w:tblGrid>
        <w:gridCol w:w="907"/>
        <w:gridCol w:w="7452"/>
      </w:tblGrid>
      <w:tr w:rsidR="00C108AE" w:rsidRPr="00C108AE" w:rsidTr="00C108AE">
        <w:trPr>
          <w:trHeight w:val="748"/>
        </w:trPr>
        <w:tc>
          <w:tcPr>
            <w:tcW w:w="907" w:type="dxa"/>
          </w:tcPr>
          <w:p w:rsidR="00C108AE" w:rsidRPr="00C108AE" w:rsidRDefault="00C108AE" w:rsidP="00C108AE">
            <w:pPr>
              <w:jc w:val="both"/>
              <w:rPr>
                <w:rFonts w:ascii="Times New Roman" w:hAnsi="Times New Roman" w:cs="Times New Roman"/>
                <w:sz w:val="24"/>
                <w:szCs w:val="24"/>
                <w:lang w:val="id"/>
              </w:rPr>
            </w:pPr>
            <w:r>
              <w:rPr>
                <w:rFonts w:ascii="Times New Roman" w:hAnsi="Times New Roman" w:cs="Times New Roman"/>
                <w:sz w:val="24"/>
                <w:szCs w:val="24"/>
              </w:rPr>
              <w:t>J</w:t>
            </w:r>
            <w:r w:rsidRPr="00C108AE">
              <w:rPr>
                <w:rFonts w:ascii="Times New Roman" w:hAnsi="Times New Roman" w:cs="Times New Roman"/>
                <w:sz w:val="24"/>
                <w:szCs w:val="24"/>
                <w:lang w:val="id"/>
              </w:rPr>
              <w:t>udul</w:t>
            </w:r>
            <w:r w:rsidRPr="00C108AE">
              <w:rPr>
                <w:rFonts w:ascii="Times New Roman" w:hAnsi="Times New Roman" w:cs="Times New Roman"/>
                <w:sz w:val="24"/>
                <w:szCs w:val="24"/>
                <w:lang w:val="id"/>
              </w:rPr>
              <w:tab/>
              <w:t>:</w:t>
            </w:r>
          </w:p>
        </w:tc>
        <w:tc>
          <w:tcPr>
            <w:tcW w:w="7452" w:type="dxa"/>
          </w:tcPr>
          <w:p w:rsidR="00C108AE" w:rsidRPr="00C108AE" w:rsidRDefault="00C108AE" w:rsidP="00C108AE">
            <w:pPr>
              <w:jc w:val="both"/>
              <w:rPr>
                <w:rFonts w:ascii="Times New Roman" w:hAnsi="Times New Roman" w:cs="Times New Roman"/>
                <w:i/>
                <w:sz w:val="24"/>
                <w:szCs w:val="24"/>
                <w:lang w:val="id"/>
              </w:rPr>
            </w:pPr>
            <w:r w:rsidRPr="00C108AE">
              <w:rPr>
                <w:rFonts w:ascii="Times New Roman" w:hAnsi="Times New Roman" w:cs="Times New Roman"/>
                <w:sz w:val="24"/>
                <w:szCs w:val="24"/>
                <w:lang w:val="id"/>
              </w:rPr>
              <w:t xml:space="preserve">Gambaran Keterampilan Menggosok Gigi terhadap  </w:t>
            </w:r>
            <w:r w:rsidRPr="00C108AE">
              <w:rPr>
                <w:rFonts w:ascii="Times New Roman" w:hAnsi="Times New Roman" w:cs="Times New Roman"/>
                <w:i/>
                <w:sz w:val="24"/>
                <w:szCs w:val="24"/>
                <w:lang w:val="id"/>
              </w:rPr>
              <w:t>Oral</w:t>
            </w:r>
          </w:p>
          <w:p w:rsidR="00C108AE" w:rsidRPr="00C108AE" w:rsidRDefault="00C108AE" w:rsidP="00C108AE">
            <w:pPr>
              <w:jc w:val="both"/>
              <w:rPr>
                <w:rFonts w:ascii="Times New Roman" w:hAnsi="Times New Roman" w:cs="Times New Roman"/>
                <w:sz w:val="24"/>
                <w:szCs w:val="24"/>
                <w:lang w:val="id"/>
              </w:rPr>
            </w:pPr>
            <w:r w:rsidRPr="00C108AE">
              <w:rPr>
                <w:rFonts w:ascii="Times New Roman" w:hAnsi="Times New Roman" w:cs="Times New Roman"/>
                <w:i/>
                <w:sz w:val="24"/>
                <w:szCs w:val="24"/>
                <w:lang w:val="id"/>
              </w:rPr>
              <w:t xml:space="preserve">Hygiene </w:t>
            </w:r>
            <w:r w:rsidRPr="00C108AE">
              <w:rPr>
                <w:rFonts w:ascii="Times New Roman" w:hAnsi="Times New Roman" w:cs="Times New Roman"/>
                <w:sz w:val="24"/>
                <w:szCs w:val="24"/>
                <w:lang w:val="id"/>
              </w:rPr>
              <w:t>Mahasiswa Akademi Kesehatan Gigi Puskesad tingkat I 2022/2023</w:t>
            </w:r>
          </w:p>
        </w:tc>
      </w:tr>
    </w:tbl>
    <w:p w:rsidR="00C108AE" w:rsidRPr="00C108AE" w:rsidRDefault="00C108AE" w:rsidP="00C108AE">
      <w:pPr>
        <w:jc w:val="both"/>
        <w:rPr>
          <w:rFonts w:ascii="Times New Roman" w:hAnsi="Times New Roman" w:cs="Times New Roman"/>
          <w:sz w:val="24"/>
          <w:szCs w:val="24"/>
          <w:lang w:val="id"/>
        </w:rPr>
      </w:pPr>
    </w:p>
    <w:p w:rsidR="00C108AE" w:rsidRPr="00C108AE" w:rsidRDefault="00C108AE" w:rsidP="00C108AE">
      <w:pPr>
        <w:jc w:val="both"/>
        <w:rPr>
          <w:rFonts w:ascii="Times New Roman" w:hAnsi="Times New Roman" w:cs="Times New Roman"/>
          <w:sz w:val="24"/>
          <w:szCs w:val="24"/>
          <w:lang w:val="id"/>
        </w:rPr>
      </w:pPr>
      <w:bookmarkStart w:id="0" w:name="_GoBack"/>
      <w:bookmarkEnd w:id="0"/>
    </w:p>
    <w:p w:rsidR="00C108AE" w:rsidRPr="00C108AE" w:rsidRDefault="00C108AE" w:rsidP="00C108AE">
      <w:pPr>
        <w:jc w:val="center"/>
        <w:rPr>
          <w:rFonts w:ascii="Times New Roman" w:hAnsi="Times New Roman" w:cs="Times New Roman"/>
          <w:b/>
          <w:bCs/>
          <w:sz w:val="24"/>
          <w:szCs w:val="24"/>
          <w:lang w:val="id"/>
        </w:rPr>
      </w:pPr>
      <w:r w:rsidRPr="00C108AE">
        <w:rPr>
          <w:rFonts w:ascii="Times New Roman" w:hAnsi="Times New Roman" w:cs="Times New Roman"/>
          <w:b/>
          <w:bCs/>
          <w:sz w:val="24"/>
          <w:szCs w:val="24"/>
          <w:lang w:val="id"/>
        </w:rPr>
        <w:t>ABSTRAK</w:t>
      </w:r>
    </w:p>
    <w:p w:rsidR="00C108AE" w:rsidRPr="00C108AE" w:rsidRDefault="00C108AE" w:rsidP="00C108AE">
      <w:pPr>
        <w:jc w:val="both"/>
        <w:rPr>
          <w:rFonts w:ascii="Times New Roman" w:hAnsi="Times New Roman" w:cs="Times New Roman"/>
          <w:b/>
          <w:sz w:val="24"/>
          <w:szCs w:val="24"/>
          <w:lang w:val="id"/>
        </w:rPr>
      </w:pPr>
    </w:p>
    <w:p w:rsidR="00C108AE" w:rsidRPr="00C108AE" w:rsidRDefault="00C108AE" w:rsidP="00C108AE">
      <w:pPr>
        <w:jc w:val="both"/>
        <w:rPr>
          <w:rFonts w:ascii="Times New Roman" w:hAnsi="Times New Roman" w:cs="Times New Roman"/>
          <w:b/>
          <w:sz w:val="24"/>
          <w:szCs w:val="24"/>
          <w:lang w:val="id"/>
        </w:rPr>
      </w:pPr>
    </w:p>
    <w:p w:rsidR="00C108AE" w:rsidRPr="00C108AE" w:rsidRDefault="00C108AE" w:rsidP="00C108AE">
      <w:pPr>
        <w:jc w:val="both"/>
        <w:rPr>
          <w:rFonts w:ascii="Times New Roman" w:hAnsi="Times New Roman" w:cs="Times New Roman"/>
          <w:sz w:val="24"/>
          <w:szCs w:val="24"/>
          <w:lang w:val="id"/>
        </w:rPr>
      </w:pPr>
      <w:r w:rsidRPr="00C108AE">
        <w:rPr>
          <w:rFonts w:ascii="Times New Roman" w:hAnsi="Times New Roman" w:cs="Times New Roman"/>
          <w:b/>
          <w:sz w:val="24"/>
          <w:szCs w:val="24"/>
          <w:lang w:val="id"/>
        </w:rPr>
        <w:t xml:space="preserve">Latar Belakang: </w:t>
      </w:r>
      <w:r w:rsidRPr="00C108AE">
        <w:rPr>
          <w:rFonts w:ascii="Times New Roman" w:hAnsi="Times New Roman" w:cs="Times New Roman"/>
          <w:sz w:val="24"/>
          <w:szCs w:val="24"/>
          <w:lang w:val="id"/>
        </w:rPr>
        <w:t xml:space="preserve">Penduduk Indonesia yang bermasalah dengan kesehatan gigi dan mulut mencapai 66,5%. Kebersihan gigi dapat diukur dengan pengukuran indeks Personal Hygiene Performance (PHP). Namun, belum banyak individu yang mengetahui tentang indeks PHP. Hal tersebut dikarenakan kurangnya pengetahuan dan edukasi yang diberikan oleh orang-orang yang ahli di bidang terkait. Selain itu, dipengaruhi juga oleh perilaku menggosok gigi. (Puspitasari et al., 2018) </w:t>
      </w:r>
      <w:r w:rsidRPr="00C108AE">
        <w:rPr>
          <w:rFonts w:ascii="Times New Roman" w:hAnsi="Times New Roman" w:cs="Times New Roman"/>
          <w:b/>
          <w:sz w:val="24"/>
          <w:szCs w:val="24"/>
          <w:lang w:val="id"/>
        </w:rPr>
        <w:t xml:space="preserve">Tujuan Penelitian: </w:t>
      </w:r>
      <w:r w:rsidRPr="00C108AE">
        <w:rPr>
          <w:rFonts w:ascii="Times New Roman" w:hAnsi="Times New Roman" w:cs="Times New Roman"/>
          <w:sz w:val="24"/>
          <w:szCs w:val="24"/>
          <w:lang w:val="id"/>
        </w:rPr>
        <w:t xml:space="preserve">Mengetahui gambaran keterampilan menggosok gigi terhadap </w:t>
      </w:r>
      <w:r w:rsidRPr="00C108AE">
        <w:rPr>
          <w:rFonts w:ascii="Times New Roman" w:hAnsi="Times New Roman" w:cs="Times New Roman"/>
          <w:i/>
          <w:sz w:val="24"/>
          <w:szCs w:val="24"/>
          <w:lang w:val="id"/>
        </w:rPr>
        <w:t xml:space="preserve">oral hygiene </w:t>
      </w:r>
      <w:r w:rsidRPr="00C108AE">
        <w:rPr>
          <w:rFonts w:ascii="Times New Roman" w:hAnsi="Times New Roman" w:cs="Times New Roman"/>
          <w:sz w:val="24"/>
          <w:szCs w:val="24"/>
          <w:lang w:val="id"/>
        </w:rPr>
        <w:t xml:space="preserve">mahasiswa Akademi Kesehatan Gigi Puskesad. </w:t>
      </w:r>
      <w:r w:rsidRPr="00C108AE">
        <w:rPr>
          <w:rFonts w:ascii="Times New Roman" w:hAnsi="Times New Roman" w:cs="Times New Roman"/>
          <w:b/>
          <w:sz w:val="24"/>
          <w:szCs w:val="24"/>
          <w:lang w:val="id"/>
        </w:rPr>
        <w:t xml:space="preserve">Metode Penelitian: </w:t>
      </w:r>
      <w:r w:rsidRPr="00C108AE">
        <w:rPr>
          <w:rFonts w:ascii="Times New Roman" w:hAnsi="Times New Roman" w:cs="Times New Roman"/>
          <w:sz w:val="24"/>
          <w:szCs w:val="24"/>
          <w:lang w:val="id"/>
        </w:rPr>
        <w:t xml:space="preserve">Penelitian ini dilakukan dengan deskriptif kuantitatif dengan menggunakan lembar pemeriksaan skor PHP. Sampel dalam penilitian ini diambil dengan menggunakan teknik total sampling sebanyak 32 mahasiswa tingkat I Akademi Kesehatan Gigi Puskesad. </w:t>
      </w:r>
      <w:r w:rsidRPr="00C108AE">
        <w:rPr>
          <w:rFonts w:ascii="Times New Roman" w:hAnsi="Times New Roman" w:cs="Times New Roman"/>
          <w:b/>
          <w:sz w:val="24"/>
          <w:szCs w:val="24"/>
          <w:lang w:val="id"/>
        </w:rPr>
        <w:t xml:space="preserve">Hasil Penelitian: </w:t>
      </w:r>
      <w:r w:rsidRPr="00C108AE">
        <w:rPr>
          <w:rFonts w:ascii="Times New Roman" w:hAnsi="Times New Roman" w:cs="Times New Roman"/>
          <w:sz w:val="24"/>
          <w:szCs w:val="24"/>
          <w:lang w:val="id"/>
        </w:rPr>
        <w:t xml:space="preserve">Uji statistik menunjukkan bahwa terdapat perbedaan antara skor PHP sebelum dan setelah diberikan edukasi, dimana nilai P-Value sebesar 0,000, yang berarti variabel tersebut lebih kecil dari 0,05, lalu kemudian dapat dikatakan jika Ha diterima. </w:t>
      </w:r>
      <w:r w:rsidRPr="00C108AE">
        <w:rPr>
          <w:rFonts w:ascii="Times New Roman" w:hAnsi="Times New Roman" w:cs="Times New Roman"/>
          <w:b/>
          <w:sz w:val="24"/>
          <w:szCs w:val="24"/>
          <w:lang w:val="id"/>
        </w:rPr>
        <w:t xml:space="preserve">Kesimpulan: </w:t>
      </w:r>
      <w:r w:rsidRPr="00C108AE">
        <w:rPr>
          <w:rFonts w:ascii="Times New Roman" w:hAnsi="Times New Roman" w:cs="Times New Roman"/>
          <w:sz w:val="24"/>
          <w:szCs w:val="24"/>
          <w:lang w:val="id"/>
        </w:rPr>
        <w:t>Adanya pengaruh edukasi terhadap peningkatan keterampilan menggosok gigi dan penurunan skor PHP.</w:t>
      </w:r>
    </w:p>
    <w:p w:rsidR="00C108AE" w:rsidRPr="00C108AE" w:rsidRDefault="00C108AE" w:rsidP="00C108AE">
      <w:pPr>
        <w:jc w:val="both"/>
        <w:rPr>
          <w:rFonts w:ascii="Times New Roman" w:hAnsi="Times New Roman" w:cs="Times New Roman"/>
          <w:sz w:val="24"/>
          <w:szCs w:val="24"/>
          <w:lang w:val="id"/>
        </w:rPr>
      </w:pPr>
    </w:p>
    <w:p w:rsidR="00C108AE" w:rsidRPr="00C108AE" w:rsidRDefault="00C108AE" w:rsidP="00C108AE">
      <w:pPr>
        <w:jc w:val="both"/>
        <w:rPr>
          <w:rFonts w:ascii="Times New Roman" w:hAnsi="Times New Roman" w:cs="Times New Roman"/>
          <w:sz w:val="24"/>
          <w:szCs w:val="24"/>
          <w:lang w:val="id"/>
        </w:rPr>
      </w:pPr>
      <w:r w:rsidRPr="00C108AE">
        <w:rPr>
          <w:rFonts w:ascii="Times New Roman" w:hAnsi="Times New Roman" w:cs="Times New Roman"/>
          <w:b/>
          <w:sz w:val="24"/>
          <w:szCs w:val="24"/>
          <w:lang w:val="id"/>
        </w:rPr>
        <w:t xml:space="preserve">Kata kunci: </w:t>
      </w:r>
      <w:r w:rsidRPr="00C108AE">
        <w:rPr>
          <w:rFonts w:ascii="Times New Roman" w:hAnsi="Times New Roman" w:cs="Times New Roman"/>
          <w:sz w:val="24"/>
          <w:szCs w:val="24"/>
          <w:lang w:val="id"/>
        </w:rPr>
        <w:t xml:space="preserve">menggosok gigi, </w:t>
      </w:r>
      <w:r w:rsidRPr="00C108AE">
        <w:rPr>
          <w:rFonts w:ascii="Times New Roman" w:hAnsi="Times New Roman" w:cs="Times New Roman"/>
          <w:i/>
          <w:sz w:val="24"/>
          <w:szCs w:val="24"/>
          <w:lang w:val="id"/>
        </w:rPr>
        <w:t xml:space="preserve">personal hygiene performance </w:t>
      </w:r>
      <w:r w:rsidRPr="00C108AE">
        <w:rPr>
          <w:rFonts w:ascii="Times New Roman" w:hAnsi="Times New Roman" w:cs="Times New Roman"/>
          <w:sz w:val="24"/>
          <w:szCs w:val="24"/>
          <w:lang w:val="id"/>
        </w:rPr>
        <w:t>(PHP), remaja.</w:t>
      </w:r>
    </w:p>
    <w:p w:rsidR="00C108AE" w:rsidRPr="00C108AE" w:rsidRDefault="00C108AE" w:rsidP="00C108AE">
      <w:pPr>
        <w:jc w:val="both"/>
        <w:rPr>
          <w:rFonts w:ascii="Times New Roman" w:hAnsi="Times New Roman" w:cs="Times New Roman"/>
          <w:sz w:val="24"/>
          <w:szCs w:val="24"/>
          <w:lang w:val="id"/>
        </w:rPr>
      </w:pPr>
    </w:p>
    <w:p w:rsidR="00E57A57" w:rsidRPr="00C108AE" w:rsidRDefault="00E57A57" w:rsidP="00C108AE">
      <w:pPr>
        <w:jc w:val="both"/>
        <w:rPr>
          <w:rFonts w:ascii="Times New Roman" w:hAnsi="Times New Roman" w:cs="Times New Roman"/>
          <w:sz w:val="24"/>
          <w:szCs w:val="24"/>
        </w:rPr>
      </w:pPr>
    </w:p>
    <w:sectPr w:rsidR="00E57A57" w:rsidRPr="00C108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4C9"/>
    <w:rsid w:val="008F44C9"/>
    <w:rsid w:val="00C108AE"/>
    <w:rsid w:val="00E57A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7642DF-37DC-47B0-84D1-839976362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223</Words>
  <Characters>1277</Characters>
  <Application>Microsoft Office Word</Application>
  <DocSecurity>0</DocSecurity>
  <Lines>10</Lines>
  <Paragraphs>2</Paragraphs>
  <ScaleCrop>false</ScaleCrop>
  <Company/>
  <LinksUpToDate>false</LinksUpToDate>
  <CharactersWithSpaces>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2023-09-01T03:28:00Z</dcterms:created>
  <dcterms:modified xsi:type="dcterms:W3CDTF">2023-09-01T03:29:00Z</dcterms:modified>
</cp:coreProperties>
</file>